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748" w:rsidRDefault="00B65748" w:rsidP="00B65748"/>
    <w:p w:rsidR="00B65748" w:rsidRDefault="00B65748" w:rsidP="00B65748"/>
    <w:p w:rsidR="00B65748" w:rsidRDefault="00B65748" w:rsidP="00B65748"/>
    <w:p w:rsidR="00B65748" w:rsidRDefault="00B65748" w:rsidP="00B65748"/>
    <w:p w:rsidR="00B65748" w:rsidRDefault="00B65748" w:rsidP="00B65748">
      <w:pPr>
        <w:pStyle w:val="ConsPlusTitle"/>
        <w:widowControl/>
        <w:jc w:val="center"/>
        <w:outlineLvl w:val="0"/>
        <w:rPr>
          <w:rFonts w:ascii="Times New Roman" w:hAnsi="Times New Roman"/>
          <w:bCs w:val="0"/>
          <w:sz w:val="28"/>
          <w:szCs w:val="28"/>
        </w:rPr>
      </w:pPr>
      <w:r>
        <w:rPr>
          <w:rFonts w:ascii="Times New Roman" w:hAnsi="Times New Roman"/>
          <w:bCs w:val="0"/>
          <w:sz w:val="28"/>
          <w:szCs w:val="28"/>
        </w:rPr>
        <w:t>Муниципальный район «Красночикойский район»</w:t>
      </w:r>
    </w:p>
    <w:p w:rsidR="00B65748" w:rsidRDefault="00B65748" w:rsidP="00B65748">
      <w:pPr>
        <w:pStyle w:val="ConsPlusTitle"/>
        <w:widowControl/>
        <w:jc w:val="center"/>
        <w:outlineLvl w:val="0"/>
        <w:rPr>
          <w:rFonts w:ascii="Times New Roman" w:hAnsi="Times New Roman"/>
          <w:bCs w:val="0"/>
          <w:sz w:val="28"/>
          <w:szCs w:val="28"/>
        </w:rPr>
      </w:pPr>
      <w:r>
        <w:rPr>
          <w:rFonts w:ascii="Times New Roman" w:hAnsi="Times New Roman"/>
          <w:bCs w:val="0"/>
          <w:sz w:val="28"/>
          <w:szCs w:val="28"/>
        </w:rPr>
        <w:t>АДМИНИСТРАЦИЯ МУНИЦИПАЛЬНОГО РАЙОНА «КРАСНОЧИКОЙСКИЙ РАЙОН»</w:t>
      </w:r>
    </w:p>
    <w:p w:rsidR="00B65748" w:rsidRDefault="00B65748" w:rsidP="00B65748">
      <w:pPr>
        <w:pStyle w:val="ConsPlusTitle"/>
        <w:widowControl/>
        <w:jc w:val="center"/>
        <w:rPr>
          <w:rFonts w:ascii="Times New Roman" w:hAnsi="Times New Roman"/>
          <w:b w:val="0"/>
          <w:bCs w:val="0"/>
          <w:sz w:val="28"/>
          <w:szCs w:val="28"/>
        </w:rPr>
      </w:pPr>
    </w:p>
    <w:p w:rsidR="00B65748" w:rsidRDefault="00B65748" w:rsidP="00B65748">
      <w:pPr>
        <w:pStyle w:val="ConsPlusTitle"/>
        <w:widowControl/>
        <w:jc w:val="center"/>
        <w:rPr>
          <w:rFonts w:ascii="Times New Roman" w:hAnsi="Times New Roman"/>
          <w:b w:val="0"/>
          <w:bCs w:val="0"/>
          <w:sz w:val="32"/>
          <w:szCs w:val="32"/>
        </w:rPr>
      </w:pPr>
    </w:p>
    <w:p w:rsidR="00B65748" w:rsidRDefault="00B65748" w:rsidP="00B65748">
      <w:pPr>
        <w:pStyle w:val="ConsPlusTitle"/>
        <w:widowControl/>
        <w:jc w:val="center"/>
        <w:rPr>
          <w:rFonts w:ascii="Times New Roman" w:hAnsi="Times New Roman"/>
          <w:bCs w:val="0"/>
          <w:sz w:val="32"/>
          <w:szCs w:val="32"/>
        </w:rPr>
      </w:pPr>
      <w:r>
        <w:rPr>
          <w:rFonts w:ascii="Times New Roman" w:hAnsi="Times New Roman"/>
          <w:bCs w:val="0"/>
          <w:sz w:val="32"/>
          <w:szCs w:val="32"/>
        </w:rPr>
        <w:t>ПОСТАНОВЛЕНИЕ</w:t>
      </w:r>
    </w:p>
    <w:p w:rsidR="00B65748" w:rsidRDefault="00B65748" w:rsidP="00B65748">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w:t>
      </w:r>
      <w:r w:rsidR="0066061E">
        <w:rPr>
          <w:rFonts w:ascii="Times New Roman" w:hAnsi="Times New Roman"/>
          <w:b w:val="0"/>
          <w:bCs w:val="0"/>
          <w:sz w:val="28"/>
          <w:szCs w:val="28"/>
        </w:rPr>
        <w:t>01</w:t>
      </w:r>
      <w:r>
        <w:rPr>
          <w:rFonts w:ascii="Times New Roman" w:hAnsi="Times New Roman"/>
          <w:b w:val="0"/>
          <w:bCs w:val="0"/>
          <w:sz w:val="28"/>
          <w:szCs w:val="28"/>
        </w:rPr>
        <w:t>»</w:t>
      </w:r>
      <w:r w:rsidR="0066061E">
        <w:rPr>
          <w:rFonts w:ascii="Times New Roman" w:hAnsi="Times New Roman"/>
          <w:b w:val="0"/>
          <w:bCs w:val="0"/>
          <w:sz w:val="28"/>
          <w:szCs w:val="28"/>
        </w:rPr>
        <w:t>июня  2015</w:t>
      </w:r>
      <w:r>
        <w:rPr>
          <w:rFonts w:ascii="Times New Roman" w:hAnsi="Times New Roman"/>
          <w:b w:val="0"/>
          <w:bCs w:val="0"/>
          <w:sz w:val="28"/>
          <w:szCs w:val="28"/>
        </w:rPr>
        <w:t>год</w:t>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r>
      <w:r>
        <w:rPr>
          <w:rFonts w:ascii="Times New Roman" w:hAnsi="Times New Roman"/>
          <w:b w:val="0"/>
          <w:bCs w:val="0"/>
          <w:sz w:val="28"/>
          <w:szCs w:val="28"/>
        </w:rPr>
        <w:tab/>
        <w:t>№_</w:t>
      </w:r>
      <w:r w:rsidR="0066061E">
        <w:rPr>
          <w:rFonts w:ascii="Times New Roman" w:hAnsi="Times New Roman"/>
          <w:b w:val="0"/>
          <w:bCs w:val="0"/>
          <w:sz w:val="28"/>
          <w:szCs w:val="28"/>
        </w:rPr>
        <w:t>558</w:t>
      </w:r>
    </w:p>
    <w:p w:rsidR="00B65748" w:rsidRDefault="00B65748" w:rsidP="00B65748">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с. Красный Чикой</w:t>
      </w:r>
    </w:p>
    <w:p w:rsidR="00B65748" w:rsidRDefault="00B65748" w:rsidP="00B65748">
      <w:pPr>
        <w:pStyle w:val="ConsPlusTitle"/>
        <w:widowControl/>
        <w:rPr>
          <w:rFonts w:ascii="Times New Roman" w:hAnsi="Times New Roman"/>
          <w:b w:val="0"/>
          <w:bCs w:val="0"/>
          <w:i/>
          <w:sz w:val="28"/>
          <w:szCs w:val="28"/>
        </w:rPr>
      </w:pPr>
    </w:p>
    <w:p w:rsidR="00B65748" w:rsidRDefault="00B65748" w:rsidP="00B65748">
      <w:pPr>
        <w:pStyle w:val="ConsPlusTitle"/>
        <w:widowControl/>
        <w:ind w:left="540"/>
        <w:jc w:val="center"/>
        <w:rPr>
          <w:rFonts w:ascii="Times New Roman" w:hAnsi="Times New Roman"/>
          <w:bCs w:val="0"/>
          <w:sz w:val="28"/>
          <w:szCs w:val="28"/>
        </w:rPr>
      </w:pPr>
      <w:bookmarkStart w:id="0" w:name="_GoBack"/>
      <w:bookmarkEnd w:id="0"/>
    </w:p>
    <w:p w:rsidR="00B65748" w:rsidRDefault="00B65748" w:rsidP="00B65748">
      <w:pPr>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по предоставлению муниципальной услуги «Записи на обзорные, тематические и интерактивные экскурсии»</w:t>
      </w:r>
    </w:p>
    <w:p w:rsidR="00B65748" w:rsidRDefault="00B65748" w:rsidP="00B65748">
      <w:pPr>
        <w:jc w:val="center"/>
        <w:rPr>
          <w:rFonts w:ascii="Times New Roman" w:hAnsi="Times New Roman"/>
          <w:b/>
          <w:sz w:val="28"/>
          <w:szCs w:val="28"/>
        </w:rPr>
      </w:pPr>
    </w:p>
    <w:p w:rsidR="00B65748" w:rsidRDefault="00B65748" w:rsidP="00B65748">
      <w:pPr>
        <w:jc w:val="both"/>
        <w:rPr>
          <w:rFonts w:ascii="Times New Roman" w:hAnsi="Times New Roman"/>
          <w:sz w:val="28"/>
          <w:szCs w:val="28"/>
        </w:rPr>
      </w:pPr>
      <w:r>
        <w:rPr>
          <w:rFonts w:ascii="Times New Roman" w:hAnsi="Times New Roman"/>
          <w:sz w:val="28"/>
          <w:szCs w:val="28"/>
        </w:rPr>
        <w:t xml:space="preserve">В соответствии с Федеральным </w:t>
      </w:r>
      <w:hyperlink r:id="rId6" w:history="1">
        <w:r>
          <w:rPr>
            <w:rStyle w:val="a3"/>
            <w:rFonts w:ascii="Times New Roman" w:hAnsi="Times New Roman"/>
            <w:color w:val="000000"/>
          </w:rPr>
          <w:t>законом</w:t>
        </w:r>
      </w:hyperlink>
      <w:r>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7" w:history="1">
        <w:r>
          <w:rPr>
            <w:rStyle w:val="a3"/>
            <w:rFonts w:ascii="Times New Roman" w:hAnsi="Times New Roman"/>
            <w:color w:val="000000"/>
          </w:rPr>
          <w:t>постановлением</w:t>
        </w:r>
      </w:hyperlink>
      <w:r>
        <w:rPr>
          <w:rFonts w:ascii="Times New Roman" w:hAnsi="Times New Roman"/>
          <w:sz w:val="28"/>
          <w:szCs w:val="28"/>
        </w:rPr>
        <w:t xml:space="preserve"> администрации муниципального района «Красночикойский район» от 07.06.2012г. № _497 «Об установлении порядка разработки  и утверждения административных регламентов предоставления муниципальных услуг администрации муниципального района «Красночикойский район»», администрация муниципального района постановляет:</w:t>
      </w:r>
    </w:p>
    <w:p w:rsidR="00B65748" w:rsidRDefault="00B65748" w:rsidP="00B65748">
      <w:pPr>
        <w:pStyle w:val="ConsPlusNormal"/>
        <w:widowControl/>
        <w:ind w:firstLine="709"/>
        <w:jc w:val="both"/>
        <w:rPr>
          <w:sz w:val="28"/>
          <w:szCs w:val="28"/>
        </w:rPr>
      </w:pPr>
    </w:p>
    <w:p w:rsidR="00B65748" w:rsidRDefault="00B65748" w:rsidP="00B65748">
      <w:pPr>
        <w:jc w:val="both"/>
        <w:rPr>
          <w:rFonts w:ascii="Times New Roman" w:hAnsi="Times New Roman"/>
          <w:sz w:val="28"/>
          <w:szCs w:val="28"/>
        </w:rPr>
      </w:pPr>
      <w:r>
        <w:rPr>
          <w:rFonts w:ascii="Times New Roman" w:hAnsi="Times New Roman"/>
          <w:sz w:val="28"/>
          <w:szCs w:val="28"/>
        </w:rPr>
        <w:t xml:space="preserve">           1.Утвердить прилагаемый административный </w:t>
      </w:r>
      <w:hyperlink r:id="rId8" w:history="1">
        <w:r>
          <w:rPr>
            <w:rStyle w:val="a3"/>
            <w:rFonts w:ascii="Times New Roman" w:hAnsi="Times New Roman"/>
            <w:color w:val="000000"/>
          </w:rPr>
          <w:t>регламент</w:t>
        </w:r>
      </w:hyperlink>
      <w:r>
        <w:rPr>
          <w:rFonts w:ascii="Times New Roman" w:hAnsi="Times New Roman"/>
          <w:sz w:val="28"/>
          <w:szCs w:val="28"/>
        </w:rPr>
        <w:t xml:space="preserve"> по предоставлению муниципальной услуги «Записи на обзорные, тематические и интерактивные экскурсии»</w:t>
      </w:r>
      <w:r>
        <w:rPr>
          <w:rFonts w:ascii="Times New Roman" w:hAnsi="Times New Roman"/>
          <w:bCs/>
          <w:sz w:val="28"/>
          <w:szCs w:val="28"/>
        </w:rPr>
        <w:t xml:space="preserve">  </w:t>
      </w:r>
    </w:p>
    <w:p w:rsidR="00B65748" w:rsidRDefault="00B65748" w:rsidP="00B65748">
      <w:pPr>
        <w:pStyle w:val="ConsPlusTitle"/>
        <w:widowControl/>
        <w:jc w:val="both"/>
        <w:rPr>
          <w:rFonts w:ascii="Times New Roman" w:hAnsi="Times New Roman"/>
          <w:b w:val="0"/>
          <w:sz w:val="28"/>
          <w:szCs w:val="28"/>
        </w:rPr>
      </w:pPr>
      <w:r>
        <w:rPr>
          <w:rFonts w:ascii="Times New Roman" w:hAnsi="Times New Roman"/>
          <w:b w:val="0"/>
          <w:sz w:val="28"/>
          <w:szCs w:val="28"/>
        </w:rPr>
        <w:t xml:space="preserve">           2.Настоящее постановление опубликовать (обнародовать) в районной газете «Знамя труда» и на официальном сайте администрации муниципального района «Красночикойский район»</w:t>
      </w:r>
    </w:p>
    <w:p w:rsidR="00B65748" w:rsidRDefault="00B65748" w:rsidP="00B65748">
      <w:pPr>
        <w:ind w:firstLine="709"/>
        <w:jc w:val="both"/>
        <w:rPr>
          <w:rFonts w:ascii="Times New Roman" w:hAnsi="Times New Roman"/>
          <w:sz w:val="28"/>
          <w:szCs w:val="28"/>
        </w:rPr>
      </w:pPr>
    </w:p>
    <w:p w:rsidR="00B65748" w:rsidRDefault="00B65748" w:rsidP="00B65748">
      <w:pPr>
        <w:jc w:val="both"/>
        <w:rPr>
          <w:rFonts w:ascii="Times New Roman" w:hAnsi="Times New Roman"/>
          <w:sz w:val="28"/>
          <w:szCs w:val="28"/>
        </w:rPr>
      </w:pPr>
    </w:p>
    <w:p w:rsidR="00B65748" w:rsidRDefault="00B65748" w:rsidP="00B65748">
      <w:pPr>
        <w:jc w:val="both"/>
        <w:rPr>
          <w:rFonts w:ascii="Times New Roman" w:hAnsi="Times New Roman"/>
          <w:sz w:val="28"/>
          <w:szCs w:val="28"/>
        </w:rPr>
      </w:pPr>
    </w:p>
    <w:p w:rsidR="00B65748" w:rsidRDefault="00B65748" w:rsidP="00B65748">
      <w:pPr>
        <w:pStyle w:val="ConsPlusTitle"/>
        <w:widowControl/>
        <w:jc w:val="both"/>
        <w:rPr>
          <w:rFonts w:ascii="Times New Roman" w:hAnsi="Times New Roman"/>
          <w:b w:val="0"/>
          <w:i/>
          <w:sz w:val="28"/>
          <w:szCs w:val="28"/>
        </w:rPr>
      </w:pPr>
    </w:p>
    <w:p w:rsidR="00B65748" w:rsidRDefault="00B65748" w:rsidP="00B65748">
      <w:pPr>
        <w:pStyle w:val="ConsPlusTitle"/>
        <w:widowControl/>
        <w:jc w:val="both"/>
        <w:rPr>
          <w:rFonts w:ascii="Times New Roman" w:hAnsi="Times New Roman"/>
          <w:b w:val="0"/>
          <w:sz w:val="28"/>
          <w:szCs w:val="28"/>
        </w:rPr>
      </w:pPr>
      <w:proofErr w:type="gramStart"/>
      <w:r>
        <w:rPr>
          <w:rFonts w:ascii="Times New Roman" w:hAnsi="Times New Roman"/>
          <w:b w:val="0"/>
          <w:sz w:val="28"/>
          <w:szCs w:val="28"/>
        </w:rPr>
        <w:t>Исполняющий</w:t>
      </w:r>
      <w:proofErr w:type="gramEnd"/>
      <w:r>
        <w:rPr>
          <w:rFonts w:ascii="Times New Roman" w:hAnsi="Times New Roman"/>
          <w:b w:val="0"/>
          <w:sz w:val="28"/>
          <w:szCs w:val="28"/>
        </w:rPr>
        <w:t xml:space="preserve"> обязанности</w:t>
      </w:r>
    </w:p>
    <w:p w:rsidR="00B65748" w:rsidRDefault="00B65748" w:rsidP="00B65748">
      <w:pPr>
        <w:pStyle w:val="ConsPlusTitle"/>
        <w:widowControl/>
        <w:jc w:val="both"/>
        <w:rPr>
          <w:rFonts w:ascii="Times New Roman" w:hAnsi="Times New Roman"/>
          <w:b w:val="0"/>
          <w:sz w:val="28"/>
          <w:szCs w:val="28"/>
        </w:rPr>
      </w:pPr>
      <w:r>
        <w:rPr>
          <w:rFonts w:ascii="Times New Roman" w:hAnsi="Times New Roman"/>
          <w:b w:val="0"/>
          <w:sz w:val="28"/>
          <w:szCs w:val="28"/>
        </w:rPr>
        <w:t>Главы  муниципального района</w:t>
      </w:r>
    </w:p>
    <w:p w:rsidR="00B65748" w:rsidRDefault="00B65748" w:rsidP="00B65748">
      <w:pPr>
        <w:jc w:val="both"/>
      </w:pPr>
      <w:r>
        <w:rPr>
          <w:rFonts w:ascii="Times New Roman" w:hAnsi="Times New Roman"/>
          <w:sz w:val="28"/>
          <w:szCs w:val="28"/>
        </w:rPr>
        <w:t xml:space="preserve">«Красночикойский район»                                                      </w:t>
      </w:r>
      <w:proofErr w:type="spellStart"/>
      <w:r>
        <w:rPr>
          <w:rFonts w:ascii="Times New Roman" w:hAnsi="Times New Roman"/>
          <w:sz w:val="28"/>
          <w:szCs w:val="28"/>
        </w:rPr>
        <w:t>В.М.Тюриков</w:t>
      </w:r>
      <w:proofErr w:type="spellEnd"/>
    </w:p>
    <w:p w:rsidR="006652C4" w:rsidRDefault="006652C4" w:rsidP="00B400B6">
      <w:pPr>
        <w:pStyle w:val="ConsPlusNormal"/>
        <w:widowControl/>
        <w:ind w:left="4536" w:firstLine="0"/>
        <w:outlineLvl w:val="0"/>
        <w:rPr>
          <w:sz w:val="28"/>
          <w:szCs w:val="28"/>
        </w:rPr>
      </w:pPr>
    </w:p>
    <w:p w:rsidR="006652C4" w:rsidRDefault="006652C4" w:rsidP="00B400B6">
      <w:pPr>
        <w:pStyle w:val="ConsPlusNormal"/>
        <w:widowControl/>
        <w:ind w:left="4536" w:firstLine="0"/>
        <w:jc w:val="right"/>
        <w:outlineLvl w:val="0"/>
        <w:rPr>
          <w:sz w:val="28"/>
          <w:szCs w:val="28"/>
        </w:rPr>
      </w:pPr>
      <w:r>
        <w:rPr>
          <w:sz w:val="28"/>
          <w:szCs w:val="28"/>
        </w:rPr>
        <w:t xml:space="preserve">            Утвержден</w:t>
      </w:r>
    </w:p>
    <w:p w:rsidR="006652C4" w:rsidRDefault="006652C4" w:rsidP="00B400B6">
      <w:pPr>
        <w:pStyle w:val="ConsPlusNormal"/>
        <w:widowControl/>
        <w:ind w:left="4536" w:firstLine="0"/>
        <w:jc w:val="right"/>
        <w:rPr>
          <w:sz w:val="28"/>
          <w:szCs w:val="28"/>
        </w:rPr>
      </w:pPr>
      <w:r>
        <w:rPr>
          <w:sz w:val="28"/>
          <w:szCs w:val="28"/>
        </w:rPr>
        <w:t xml:space="preserve">            постановлением администрации </w:t>
      </w:r>
    </w:p>
    <w:p w:rsidR="006652C4" w:rsidRDefault="006652C4" w:rsidP="00B400B6">
      <w:pPr>
        <w:pStyle w:val="ConsPlusNormal"/>
        <w:widowControl/>
        <w:ind w:firstLine="0"/>
        <w:jc w:val="right"/>
        <w:rPr>
          <w:sz w:val="28"/>
          <w:szCs w:val="28"/>
        </w:rPr>
      </w:pPr>
      <w:r>
        <w:rPr>
          <w:sz w:val="28"/>
          <w:szCs w:val="28"/>
        </w:rPr>
        <w:t xml:space="preserve">                                                                             муниципального района </w:t>
      </w:r>
    </w:p>
    <w:p w:rsidR="006652C4" w:rsidRDefault="006652C4" w:rsidP="00B400B6">
      <w:pPr>
        <w:pStyle w:val="ConsPlusNormal"/>
        <w:widowControl/>
        <w:ind w:firstLine="0"/>
        <w:jc w:val="right"/>
        <w:rPr>
          <w:sz w:val="28"/>
          <w:szCs w:val="28"/>
        </w:rPr>
      </w:pPr>
      <w:r>
        <w:rPr>
          <w:sz w:val="28"/>
          <w:szCs w:val="28"/>
        </w:rPr>
        <w:t xml:space="preserve">                                                                             «Красночикойский район»</w:t>
      </w:r>
    </w:p>
    <w:p w:rsidR="006652C4" w:rsidRDefault="006652C4" w:rsidP="00B400B6">
      <w:pPr>
        <w:pStyle w:val="ConsPlusNormal"/>
        <w:widowControl/>
        <w:ind w:left="4536" w:firstLine="0"/>
        <w:jc w:val="right"/>
        <w:rPr>
          <w:sz w:val="28"/>
          <w:szCs w:val="28"/>
        </w:rPr>
      </w:pPr>
      <w:r>
        <w:rPr>
          <w:sz w:val="28"/>
          <w:szCs w:val="28"/>
        </w:rPr>
        <w:t xml:space="preserve">            от ___________ 20___ г. № ___</w:t>
      </w:r>
    </w:p>
    <w:p w:rsidR="006652C4" w:rsidRDefault="006652C4" w:rsidP="00B400B6">
      <w:pPr>
        <w:pStyle w:val="ConsPlusNormal"/>
        <w:widowControl/>
        <w:ind w:left="4536" w:firstLine="0"/>
        <w:jc w:val="right"/>
        <w:rPr>
          <w:sz w:val="28"/>
          <w:szCs w:val="28"/>
        </w:rPr>
      </w:pPr>
    </w:p>
    <w:p w:rsidR="006652C4" w:rsidRPr="00895844" w:rsidRDefault="006652C4" w:rsidP="00B400B6">
      <w:pPr>
        <w:jc w:val="right"/>
        <w:rPr>
          <w:rFonts w:ascii="Times New Roman" w:hAnsi="Times New Roman"/>
          <w:b/>
          <w:sz w:val="28"/>
          <w:szCs w:val="28"/>
        </w:rPr>
      </w:pPr>
    </w:p>
    <w:p w:rsidR="006652C4" w:rsidRPr="006F1A20" w:rsidRDefault="006652C4" w:rsidP="006D6C98">
      <w:pPr>
        <w:jc w:val="center"/>
        <w:rPr>
          <w:rFonts w:ascii="Times New Roman" w:hAnsi="Times New Roman"/>
          <w:b/>
          <w:sz w:val="28"/>
          <w:szCs w:val="28"/>
        </w:rPr>
      </w:pPr>
      <w:r>
        <w:rPr>
          <w:rFonts w:ascii="Times New Roman" w:hAnsi="Times New Roman"/>
          <w:b/>
          <w:sz w:val="28"/>
          <w:szCs w:val="28"/>
        </w:rPr>
        <w:t>АДМИНИСТРАТИВНЫЙ РЕГЛАМЕНТ                                         предоставления муниципальной</w:t>
      </w:r>
      <w:r w:rsidRPr="00895844">
        <w:rPr>
          <w:rFonts w:ascii="Times New Roman" w:hAnsi="Times New Roman"/>
          <w:b/>
          <w:sz w:val="28"/>
          <w:szCs w:val="28"/>
        </w:rPr>
        <w:t xml:space="preserve"> услуги </w:t>
      </w:r>
      <w:r>
        <w:rPr>
          <w:rFonts w:ascii="Times New Roman" w:hAnsi="Times New Roman"/>
          <w:b/>
          <w:sz w:val="28"/>
          <w:szCs w:val="28"/>
        </w:rPr>
        <w:t>«З</w:t>
      </w:r>
      <w:r w:rsidRPr="00895844">
        <w:rPr>
          <w:rFonts w:ascii="Times New Roman" w:hAnsi="Times New Roman"/>
          <w:b/>
          <w:sz w:val="28"/>
          <w:szCs w:val="28"/>
        </w:rPr>
        <w:t>аписи на обзорные, тематические и интерактивные экскурсии</w:t>
      </w:r>
      <w:r>
        <w:rPr>
          <w:rFonts w:ascii="Times New Roman" w:hAnsi="Times New Roman"/>
          <w:b/>
          <w:sz w:val="28"/>
          <w:szCs w:val="28"/>
        </w:rPr>
        <w:t>»</w:t>
      </w:r>
      <w:r w:rsidRPr="00895844">
        <w:rPr>
          <w:rFonts w:ascii="Times New Roman" w:hAnsi="Times New Roman"/>
          <w:b/>
          <w:sz w:val="28"/>
          <w:szCs w:val="28"/>
        </w:rPr>
        <w:t>, проводимые музейным отделом</w:t>
      </w:r>
      <w:r>
        <w:rPr>
          <w:rFonts w:ascii="Times New Roman" w:hAnsi="Times New Roman"/>
          <w:b/>
          <w:sz w:val="28"/>
          <w:szCs w:val="28"/>
        </w:rPr>
        <w:t xml:space="preserve"> </w:t>
      </w:r>
      <w:r w:rsidRPr="00895844">
        <w:rPr>
          <w:rFonts w:ascii="Times New Roman" w:hAnsi="Times New Roman"/>
          <w:b/>
          <w:sz w:val="28"/>
          <w:szCs w:val="28"/>
        </w:rPr>
        <w:t xml:space="preserve">МУК </w:t>
      </w:r>
      <w:r>
        <w:rPr>
          <w:rFonts w:ascii="Times New Roman" w:hAnsi="Times New Roman"/>
          <w:b/>
          <w:sz w:val="28"/>
          <w:szCs w:val="28"/>
        </w:rPr>
        <w:t>«</w:t>
      </w:r>
      <w:proofErr w:type="spellStart"/>
      <w:r>
        <w:rPr>
          <w:rFonts w:ascii="Times New Roman" w:hAnsi="Times New Roman"/>
          <w:b/>
          <w:sz w:val="28"/>
          <w:szCs w:val="28"/>
        </w:rPr>
        <w:t>Межпоселенческий</w:t>
      </w:r>
      <w:proofErr w:type="spellEnd"/>
      <w:r>
        <w:rPr>
          <w:rFonts w:ascii="Times New Roman" w:hAnsi="Times New Roman"/>
          <w:b/>
          <w:sz w:val="28"/>
          <w:szCs w:val="28"/>
        </w:rPr>
        <w:t xml:space="preserve"> </w:t>
      </w:r>
      <w:r w:rsidRPr="00895844">
        <w:rPr>
          <w:rFonts w:ascii="Times New Roman" w:hAnsi="Times New Roman"/>
          <w:b/>
          <w:sz w:val="28"/>
          <w:szCs w:val="28"/>
        </w:rPr>
        <w:t>Культурно-досуговый центр</w:t>
      </w:r>
      <w:r>
        <w:rPr>
          <w:rFonts w:ascii="Times New Roman" w:hAnsi="Times New Roman"/>
          <w:b/>
          <w:sz w:val="28"/>
          <w:szCs w:val="28"/>
        </w:rPr>
        <w:t>»</w:t>
      </w:r>
      <w:r w:rsidRPr="00895844">
        <w:rPr>
          <w:rFonts w:ascii="Times New Roman" w:hAnsi="Times New Roman"/>
          <w:b/>
          <w:sz w:val="28"/>
          <w:szCs w:val="28"/>
        </w:rPr>
        <w:t xml:space="preserve"> </w:t>
      </w:r>
      <w:r w:rsidRPr="006F1A20">
        <w:rPr>
          <w:rFonts w:ascii="Times New Roman" w:hAnsi="Times New Roman"/>
          <w:b/>
          <w:sz w:val="28"/>
          <w:szCs w:val="28"/>
        </w:rPr>
        <w:t>муниципального района «Красночикойский район»</w:t>
      </w:r>
    </w:p>
    <w:p w:rsidR="006652C4" w:rsidRDefault="006652C4" w:rsidP="006F1A20">
      <w:pPr>
        <w:pStyle w:val="ConsPlusNormal"/>
        <w:widowControl/>
        <w:jc w:val="both"/>
        <w:outlineLvl w:val="1"/>
        <w:rPr>
          <w:sz w:val="28"/>
          <w:szCs w:val="28"/>
        </w:rPr>
      </w:pPr>
    </w:p>
    <w:p w:rsidR="006652C4" w:rsidRPr="006D6C98" w:rsidRDefault="006652C4" w:rsidP="006D6C98">
      <w:pPr>
        <w:pStyle w:val="ConsPlusNormal"/>
        <w:widowControl/>
        <w:numPr>
          <w:ilvl w:val="0"/>
          <w:numId w:val="1"/>
        </w:numPr>
        <w:jc w:val="center"/>
        <w:outlineLvl w:val="1"/>
        <w:rPr>
          <w:b/>
          <w:sz w:val="28"/>
          <w:szCs w:val="28"/>
        </w:rPr>
      </w:pPr>
      <w:r w:rsidRPr="006D6C98">
        <w:rPr>
          <w:b/>
          <w:sz w:val="28"/>
          <w:szCs w:val="28"/>
        </w:rPr>
        <w:t>ОБЩИЕ ПОЛОЖЕНИЯ</w:t>
      </w:r>
    </w:p>
    <w:p w:rsidR="006652C4" w:rsidRPr="006D6C98" w:rsidRDefault="006652C4" w:rsidP="006D6C98">
      <w:pPr>
        <w:pStyle w:val="ConsPlusNormal"/>
        <w:widowControl/>
        <w:ind w:left="720" w:firstLine="0"/>
        <w:jc w:val="center"/>
        <w:outlineLvl w:val="1"/>
        <w:rPr>
          <w:b/>
          <w:sz w:val="28"/>
          <w:szCs w:val="28"/>
        </w:rPr>
      </w:pPr>
    </w:p>
    <w:p w:rsidR="006652C4" w:rsidRPr="006F1A20" w:rsidRDefault="006652C4" w:rsidP="00B347BC">
      <w:pPr>
        <w:spacing w:line="240" w:lineRule="auto"/>
        <w:jc w:val="center"/>
        <w:rPr>
          <w:rFonts w:ascii="Times New Roman" w:hAnsi="Times New Roman"/>
          <w:sz w:val="28"/>
          <w:szCs w:val="28"/>
        </w:rPr>
      </w:pPr>
      <w:r w:rsidRPr="006F1A20">
        <w:rPr>
          <w:rFonts w:ascii="Times New Roman" w:hAnsi="Times New Roman"/>
          <w:sz w:val="28"/>
          <w:szCs w:val="28"/>
        </w:rPr>
        <w:t>Предмет регулирования регламента</w:t>
      </w:r>
    </w:p>
    <w:p w:rsidR="006652C4" w:rsidRPr="006F1A20" w:rsidRDefault="006652C4" w:rsidP="00610B53">
      <w:pPr>
        <w:spacing w:line="240" w:lineRule="auto"/>
        <w:jc w:val="both"/>
        <w:rPr>
          <w:rFonts w:ascii="Times New Roman" w:hAnsi="Times New Roman"/>
          <w:bCs/>
          <w:sz w:val="28"/>
          <w:szCs w:val="28"/>
        </w:rPr>
      </w:pPr>
      <w:r>
        <w:rPr>
          <w:rFonts w:ascii="Times New Roman" w:hAnsi="Times New Roman"/>
          <w:spacing w:val="-1"/>
          <w:sz w:val="28"/>
          <w:szCs w:val="28"/>
        </w:rPr>
        <w:t xml:space="preserve">         </w:t>
      </w:r>
      <w:r w:rsidRPr="006F1A20">
        <w:rPr>
          <w:rFonts w:ascii="Times New Roman" w:hAnsi="Times New Roman"/>
          <w:spacing w:val="-1"/>
          <w:sz w:val="28"/>
          <w:szCs w:val="28"/>
        </w:rPr>
        <w:t xml:space="preserve">1. </w:t>
      </w:r>
      <w:r w:rsidRPr="006F1A20">
        <w:rPr>
          <w:rFonts w:ascii="Times New Roman" w:hAnsi="Times New Roman"/>
          <w:sz w:val="28"/>
          <w:szCs w:val="28"/>
        </w:rPr>
        <w:t>Административный регламен</w:t>
      </w:r>
      <w:r>
        <w:rPr>
          <w:rFonts w:ascii="Times New Roman" w:hAnsi="Times New Roman"/>
          <w:sz w:val="28"/>
          <w:szCs w:val="28"/>
        </w:rPr>
        <w:t xml:space="preserve">т предоставления муниципальной услуги </w:t>
      </w:r>
      <w:r w:rsidRPr="006F1A20">
        <w:rPr>
          <w:rFonts w:ascii="Times New Roman" w:hAnsi="Times New Roman"/>
          <w:sz w:val="28"/>
          <w:szCs w:val="28"/>
        </w:rPr>
        <w:t xml:space="preserve"> </w:t>
      </w:r>
      <w:r>
        <w:rPr>
          <w:rFonts w:ascii="Times New Roman" w:hAnsi="Times New Roman"/>
          <w:sz w:val="28"/>
          <w:szCs w:val="28"/>
        </w:rPr>
        <w:t>«З</w:t>
      </w:r>
      <w:r w:rsidRPr="006F1A20">
        <w:rPr>
          <w:rFonts w:ascii="Times New Roman" w:hAnsi="Times New Roman"/>
          <w:sz w:val="28"/>
          <w:szCs w:val="28"/>
        </w:rPr>
        <w:t>аписи на обзорные, тематические и интерактивные экскурсии</w:t>
      </w:r>
      <w:r>
        <w:rPr>
          <w:rFonts w:ascii="Times New Roman" w:hAnsi="Times New Roman"/>
          <w:sz w:val="28"/>
          <w:szCs w:val="28"/>
        </w:rPr>
        <w:t>»</w:t>
      </w:r>
      <w:r w:rsidRPr="006F1A20">
        <w:rPr>
          <w:rFonts w:ascii="Times New Roman" w:hAnsi="Times New Roman"/>
          <w:sz w:val="28"/>
          <w:szCs w:val="28"/>
        </w:rPr>
        <w:t xml:space="preserve">, проводимые музейным отделом МУК </w:t>
      </w:r>
      <w:r>
        <w:rPr>
          <w:rFonts w:ascii="Times New Roman" w:hAnsi="Times New Roman"/>
          <w:sz w:val="28"/>
          <w:szCs w:val="28"/>
        </w:rPr>
        <w:t>«</w:t>
      </w:r>
      <w:proofErr w:type="spellStart"/>
      <w:r>
        <w:rPr>
          <w:rFonts w:ascii="Times New Roman" w:hAnsi="Times New Roman"/>
          <w:sz w:val="28"/>
          <w:szCs w:val="28"/>
        </w:rPr>
        <w:t>Межпоселенческий</w:t>
      </w:r>
      <w:proofErr w:type="spellEnd"/>
      <w:r>
        <w:rPr>
          <w:rFonts w:ascii="Times New Roman" w:hAnsi="Times New Roman"/>
          <w:sz w:val="28"/>
          <w:szCs w:val="28"/>
        </w:rPr>
        <w:t xml:space="preserve"> </w:t>
      </w:r>
      <w:r w:rsidRPr="006F1A20">
        <w:rPr>
          <w:rFonts w:ascii="Times New Roman" w:hAnsi="Times New Roman"/>
          <w:sz w:val="28"/>
          <w:szCs w:val="28"/>
        </w:rPr>
        <w:t xml:space="preserve">Культурно-досуговый центр муниципального района «Красночикойский район» (далее — </w:t>
      </w:r>
      <w:r>
        <w:rPr>
          <w:rFonts w:ascii="Times New Roman" w:hAnsi="Times New Roman"/>
          <w:sz w:val="28"/>
          <w:szCs w:val="28"/>
        </w:rPr>
        <w:t xml:space="preserve"> регламент),</w:t>
      </w:r>
      <w:r w:rsidRPr="006F1A20">
        <w:rPr>
          <w:rFonts w:ascii="Times New Roman" w:hAnsi="Times New Roman"/>
          <w:bCs/>
          <w:sz w:val="28"/>
          <w:szCs w:val="28"/>
        </w:rPr>
        <w:t xml:space="preserve">   </w:t>
      </w:r>
      <w:r w:rsidRPr="006F1A20">
        <w:rPr>
          <w:rFonts w:ascii="Times New Roman" w:hAnsi="Times New Roman"/>
          <w:sz w:val="28"/>
          <w:szCs w:val="28"/>
        </w:rPr>
        <w:t>разработан в целях по</w:t>
      </w:r>
      <w:r w:rsidRPr="006F1A20">
        <w:rPr>
          <w:rFonts w:ascii="Times New Roman" w:hAnsi="Times New Roman"/>
          <w:spacing w:val="-1"/>
          <w:sz w:val="28"/>
          <w:szCs w:val="28"/>
        </w:rPr>
        <w:t>вышения качества предоставления и доступности муниципальной услуги, создания ком</w:t>
      </w:r>
      <w:r w:rsidRPr="006F1A20">
        <w:rPr>
          <w:rFonts w:ascii="Times New Roman" w:hAnsi="Times New Roman"/>
          <w:sz w:val="28"/>
          <w:szCs w:val="28"/>
        </w:rPr>
        <w:t>фортных условий для получения муниципальной услуги.</w:t>
      </w:r>
    </w:p>
    <w:p w:rsidR="006652C4" w:rsidRPr="006F1A20" w:rsidRDefault="006652C4" w:rsidP="00610B53">
      <w:pPr>
        <w:spacing w:line="240" w:lineRule="auto"/>
        <w:jc w:val="both"/>
        <w:rPr>
          <w:rFonts w:ascii="Times New Roman" w:hAnsi="Times New Roman"/>
          <w:sz w:val="28"/>
          <w:szCs w:val="28"/>
        </w:rPr>
      </w:pPr>
      <w:r>
        <w:rPr>
          <w:rFonts w:ascii="Times New Roman" w:hAnsi="Times New Roman"/>
          <w:sz w:val="28"/>
          <w:szCs w:val="28"/>
        </w:rPr>
        <w:t xml:space="preserve">        2. </w:t>
      </w:r>
      <w:r w:rsidRPr="006F1A20">
        <w:rPr>
          <w:rFonts w:ascii="Times New Roman" w:hAnsi="Times New Roman"/>
          <w:sz w:val="28"/>
          <w:szCs w:val="28"/>
        </w:rPr>
        <w:t>Настоящий регламент устанавливает стандарт, порядок, сроки и последовательность действий (административных процедур) при предоставлении</w:t>
      </w:r>
      <w:r>
        <w:rPr>
          <w:rFonts w:ascii="Times New Roman" w:hAnsi="Times New Roman"/>
          <w:sz w:val="28"/>
          <w:szCs w:val="28"/>
        </w:rPr>
        <w:t xml:space="preserve"> услуги </w:t>
      </w:r>
      <w:r w:rsidRPr="006F1A20">
        <w:rPr>
          <w:rFonts w:ascii="Times New Roman" w:hAnsi="Times New Roman"/>
          <w:sz w:val="28"/>
          <w:szCs w:val="28"/>
        </w:rPr>
        <w:t xml:space="preserve"> </w:t>
      </w:r>
      <w:r>
        <w:rPr>
          <w:rFonts w:ascii="Times New Roman" w:hAnsi="Times New Roman"/>
          <w:sz w:val="28"/>
          <w:szCs w:val="28"/>
        </w:rPr>
        <w:t>«З</w:t>
      </w:r>
      <w:r w:rsidRPr="006F1A20">
        <w:rPr>
          <w:rFonts w:ascii="Times New Roman" w:hAnsi="Times New Roman"/>
          <w:sz w:val="28"/>
          <w:szCs w:val="28"/>
        </w:rPr>
        <w:t>аписи на обзорные, тематические и интерактивные экскурсии</w:t>
      </w:r>
      <w:r>
        <w:rPr>
          <w:rFonts w:ascii="Times New Roman" w:hAnsi="Times New Roman"/>
          <w:sz w:val="28"/>
          <w:szCs w:val="28"/>
        </w:rPr>
        <w:t>»</w:t>
      </w:r>
      <w:r w:rsidRPr="006F1A20">
        <w:rPr>
          <w:rFonts w:ascii="Times New Roman" w:hAnsi="Times New Roman"/>
          <w:sz w:val="28"/>
          <w:szCs w:val="28"/>
        </w:rPr>
        <w:t xml:space="preserve"> (</w:t>
      </w:r>
      <w:r>
        <w:rPr>
          <w:rFonts w:ascii="Times New Roman" w:hAnsi="Times New Roman"/>
          <w:sz w:val="28"/>
          <w:szCs w:val="28"/>
        </w:rPr>
        <w:t>далее — экскурсии), проводимые М</w:t>
      </w:r>
      <w:r w:rsidRPr="006F1A20">
        <w:rPr>
          <w:rFonts w:ascii="Times New Roman" w:hAnsi="Times New Roman"/>
          <w:sz w:val="28"/>
          <w:szCs w:val="28"/>
        </w:rPr>
        <w:t xml:space="preserve">узейным отделом МУК </w:t>
      </w:r>
      <w:proofErr w:type="spellStart"/>
      <w:r>
        <w:rPr>
          <w:rFonts w:ascii="Times New Roman" w:hAnsi="Times New Roman"/>
          <w:sz w:val="28"/>
          <w:szCs w:val="28"/>
        </w:rPr>
        <w:t>Межпоселенческий</w:t>
      </w:r>
      <w:proofErr w:type="spellEnd"/>
      <w:r>
        <w:rPr>
          <w:rFonts w:ascii="Times New Roman" w:hAnsi="Times New Roman"/>
          <w:sz w:val="28"/>
          <w:szCs w:val="28"/>
        </w:rPr>
        <w:t xml:space="preserve"> </w:t>
      </w:r>
      <w:r w:rsidRPr="006F1A20">
        <w:rPr>
          <w:rFonts w:ascii="Times New Roman" w:hAnsi="Times New Roman"/>
          <w:sz w:val="28"/>
          <w:szCs w:val="28"/>
        </w:rPr>
        <w:t>Культурно-досуговый центр муниципального района «Красночикойский район</w:t>
      </w:r>
      <w:proofErr w:type="gramStart"/>
      <w:r w:rsidRPr="006F1A20">
        <w:rPr>
          <w:rFonts w:ascii="Times New Roman" w:hAnsi="Times New Roman"/>
          <w:sz w:val="28"/>
          <w:szCs w:val="28"/>
        </w:rPr>
        <w:t>»(</w:t>
      </w:r>
      <w:proofErr w:type="gramEnd"/>
      <w:r w:rsidRPr="006F1A20">
        <w:rPr>
          <w:rFonts w:ascii="Times New Roman" w:hAnsi="Times New Roman"/>
          <w:sz w:val="28"/>
          <w:szCs w:val="28"/>
        </w:rPr>
        <w:t>далее — Музейный отдел).</w:t>
      </w:r>
    </w:p>
    <w:p w:rsidR="006652C4" w:rsidRPr="006F1A20" w:rsidRDefault="006652C4" w:rsidP="00610B53">
      <w:pPr>
        <w:spacing w:line="240" w:lineRule="auto"/>
        <w:ind w:firstLine="709"/>
        <w:jc w:val="center"/>
        <w:rPr>
          <w:rFonts w:ascii="Times New Roman" w:hAnsi="Times New Roman"/>
          <w:sz w:val="28"/>
          <w:szCs w:val="28"/>
        </w:rPr>
      </w:pPr>
      <w:r w:rsidRPr="006F1A20">
        <w:rPr>
          <w:rFonts w:ascii="Times New Roman" w:hAnsi="Times New Roman"/>
          <w:sz w:val="28"/>
          <w:szCs w:val="28"/>
        </w:rPr>
        <w:t>Круг заявителей</w:t>
      </w:r>
    </w:p>
    <w:p w:rsidR="006652C4" w:rsidRPr="006F1A20" w:rsidRDefault="006652C4" w:rsidP="00610B53">
      <w:pPr>
        <w:pStyle w:val="ConsPlusNormal"/>
        <w:widowControl/>
        <w:jc w:val="both"/>
        <w:outlineLvl w:val="1"/>
        <w:rPr>
          <w:sz w:val="28"/>
          <w:szCs w:val="28"/>
        </w:rPr>
      </w:pPr>
    </w:p>
    <w:p w:rsidR="006652C4" w:rsidRDefault="006652C4" w:rsidP="00610B53">
      <w:pPr>
        <w:spacing w:line="240" w:lineRule="auto"/>
        <w:jc w:val="both"/>
        <w:rPr>
          <w:rFonts w:ascii="Times New Roman" w:hAnsi="Times New Roman"/>
          <w:sz w:val="28"/>
          <w:szCs w:val="28"/>
        </w:rPr>
      </w:pPr>
      <w:r>
        <w:rPr>
          <w:rFonts w:ascii="Times New Roman" w:hAnsi="Times New Roman"/>
          <w:sz w:val="28"/>
          <w:szCs w:val="28"/>
        </w:rPr>
        <w:t xml:space="preserve">      </w:t>
      </w:r>
      <w:r w:rsidRPr="006F1A20">
        <w:rPr>
          <w:rFonts w:ascii="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r>
        <w:rPr>
          <w:rFonts w:ascii="Times New Roman" w:hAnsi="Times New Roman"/>
          <w:sz w:val="28"/>
          <w:szCs w:val="28"/>
        </w:rPr>
        <w:t xml:space="preserve">               </w:t>
      </w:r>
      <w:proofErr w:type="gramStart"/>
      <w:r>
        <w:rPr>
          <w:rFonts w:ascii="Times New Roman" w:hAnsi="Times New Roman"/>
          <w:sz w:val="28"/>
          <w:szCs w:val="28"/>
        </w:rPr>
        <w:t>-</w:t>
      </w:r>
      <w:r w:rsidRPr="006F1A20">
        <w:rPr>
          <w:rFonts w:ascii="Times New Roman" w:hAnsi="Times New Roman"/>
          <w:sz w:val="28"/>
          <w:szCs w:val="28"/>
        </w:rPr>
        <w:t>р</w:t>
      </w:r>
      <w:proofErr w:type="gramEnd"/>
      <w:r w:rsidRPr="006F1A20">
        <w:rPr>
          <w:rFonts w:ascii="Times New Roman" w:hAnsi="Times New Roman"/>
          <w:sz w:val="28"/>
          <w:szCs w:val="28"/>
        </w:rPr>
        <w:t>оссийские, иностранные граждане и лица без гражданства;</w:t>
      </w:r>
      <w:r>
        <w:rPr>
          <w:rFonts w:ascii="Times New Roman" w:hAnsi="Times New Roman"/>
          <w:sz w:val="28"/>
          <w:szCs w:val="28"/>
        </w:rPr>
        <w:t xml:space="preserve">                              </w:t>
      </w:r>
      <w:r>
        <w:rPr>
          <w:rFonts w:ascii="Times New Roman" w:hAnsi="Times New Roman"/>
          <w:sz w:val="28"/>
          <w:szCs w:val="28"/>
        </w:rPr>
        <w:lastRenderedPageBreak/>
        <w:t>-</w:t>
      </w:r>
      <w:r w:rsidRPr="006F1A20">
        <w:rPr>
          <w:rFonts w:ascii="Times New Roman" w:hAnsi="Times New Roman"/>
          <w:sz w:val="28"/>
          <w:szCs w:val="28"/>
        </w:rPr>
        <w:t>организации и общественные объединения;</w:t>
      </w:r>
      <w:r>
        <w:rPr>
          <w:rFonts w:ascii="Times New Roman" w:hAnsi="Times New Roman"/>
          <w:sz w:val="28"/>
          <w:szCs w:val="28"/>
        </w:rPr>
        <w:t xml:space="preserve">                                                         -</w:t>
      </w:r>
      <w:r w:rsidRPr="006F1A20">
        <w:rPr>
          <w:rFonts w:ascii="Times New Roman" w:hAnsi="Times New Roman"/>
          <w:sz w:val="28"/>
          <w:szCs w:val="28"/>
        </w:rPr>
        <w:t>органы государственной власти, местного самоуправления.</w:t>
      </w:r>
      <w:r>
        <w:rPr>
          <w:rFonts w:ascii="Times New Roman" w:hAnsi="Times New Roman"/>
          <w:sz w:val="28"/>
          <w:szCs w:val="28"/>
        </w:rPr>
        <w:t xml:space="preserve">                                     </w:t>
      </w:r>
      <w:r w:rsidRPr="006F1A20">
        <w:rPr>
          <w:rFonts w:ascii="Times New Roman" w:hAnsi="Times New Roman"/>
          <w:sz w:val="28"/>
          <w:szCs w:val="28"/>
        </w:rPr>
        <w:t xml:space="preserve"> </w:t>
      </w:r>
      <w:r>
        <w:rPr>
          <w:rFonts w:ascii="Times New Roman" w:hAnsi="Times New Roman"/>
          <w:sz w:val="28"/>
          <w:szCs w:val="28"/>
        </w:rPr>
        <w:t xml:space="preserve">                                                                                                            </w:t>
      </w:r>
    </w:p>
    <w:p w:rsidR="006652C4" w:rsidRPr="006F1A20" w:rsidRDefault="006652C4" w:rsidP="00610B53">
      <w:pPr>
        <w:spacing w:line="240" w:lineRule="auto"/>
        <w:jc w:val="both"/>
        <w:rPr>
          <w:rFonts w:ascii="Times New Roman" w:hAnsi="Times New Roman"/>
          <w:sz w:val="28"/>
          <w:szCs w:val="28"/>
        </w:rPr>
      </w:pPr>
      <w:r>
        <w:rPr>
          <w:rFonts w:ascii="Times New Roman" w:hAnsi="Times New Roman"/>
          <w:sz w:val="28"/>
          <w:szCs w:val="28"/>
        </w:rPr>
        <w:t xml:space="preserve">       4.  Отдельные </w:t>
      </w:r>
      <w:r w:rsidRPr="006F1A20">
        <w:rPr>
          <w:rFonts w:ascii="Times New Roman" w:hAnsi="Times New Roman"/>
          <w:sz w:val="28"/>
          <w:szCs w:val="28"/>
        </w:rPr>
        <w:t>категории получателей муниципальной услуги, их возраст определены Уставом муниципального учреждения «</w:t>
      </w:r>
      <w:proofErr w:type="spellStart"/>
      <w:r>
        <w:rPr>
          <w:rFonts w:ascii="Times New Roman" w:hAnsi="Times New Roman"/>
          <w:sz w:val="28"/>
          <w:szCs w:val="28"/>
        </w:rPr>
        <w:t>Межпоселенческий</w:t>
      </w:r>
      <w:proofErr w:type="spellEnd"/>
      <w:r>
        <w:rPr>
          <w:rFonts w:ascii="Times New Roman" w:hAnsi="Times New Roman"/>
          <w:sz w:val="28"/>
          <w:szCs w:val="28"/>
        </w:rPr>
        <w:t xml:space="preserve"> </w:t>
      </w:r>
      <w:r w:rsidRPr="006F1A20">
        <w:rPr>
          <w:rFonts w:ascii="Times New Roman" w:hAnsi="Times New Roman"/>
          <w:sz w:val="28"/>
          <w:szCs w:val="28"/>
        </w:rPr>
        <w:t>Культурно-досуговый центр».</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p>
    <w:p w:rsidR="006652C4" w:rsidRPr="006F1A20" w:rsidRDefault="006652C4" w:rsidP="00610B53">
      <w:pPr>
        <w:autoSpaceDE w:val="0"/>
        <w:autoSpaceDN w:val="0"/>
        <w:adjustRightInd w:val="0"/>
        <w:spacing w:line="240" w:lineRule="auto"/>
        <w:jc w:val="center"/>
        <w:outlineLvl w:val="2"/>
        <w:rPr>
          <w:rFonts w:ascii="Times New Roman" w:hAnsi="Times New Roman"/>
          <w:sz w:val="28"/>
          <w:szCs w:val="28"/>
        </w:rPr>
      </w:pPr>
      <w:r w:rsidRPr="006F1A20">
        <w:rPr>
          <w:rFonts w:ascii="Times New Roman" w:hAnsi="Times New Roman"/>
          <w:sz w:val="28"/>
          <w:szCs w:val="28"/>
        </w:rPr>
        <w:t>Требования к порядку информирования</w:t>
      </w:r>
      <w:r>
        <w:rPr>
          <w:rFonts w:ascii="Times New Roman" w:hAnsi="Times New Roman"/>
          <w:sz w:val="28"/>
          <w:szCs w:val="28"/>
        </w:rPr>
        <w:t xml:space="preserve">                                                               </w:t>
      </w:r>
      <w:r w:rsidRPr="006F1A20">
        <w:rPr>
          <w:rFonts w:ascii="Times New Roman" w:hAnsi="Times New Roman"/>
          <w:sz w:val="28"/>
          <w:szCs w:val="28"/>
        </w:rPr>
        <w:t xml:space="preserve"> о предоставлении</w:t>
      </w:r>
      <w:r>
        <w:rPr>
          <w:rFonts w:ascii="Times New Roman" w:hAnsi="Times New Roman"/>
          <w:sz w:val="28"/>
          <w:szCs w:val="28"/>
        </w:rPr>
        <w:t xml:space="preserve"> </w:t>
      </w:r>
      <w:r w:rsidRPr="006F1A20">
        <w:rPr>
          <w:rFonts w:ascii="Times New Roman" w:hAnsi="Times New Roman"/>
          <w:sz w:val="28"/>
          <w:szCs w:val="28"/>
        </w:rPr>
        <w:t>муниципальной услуги</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p>
    <w:p w:rsidR="006652C4" w:rsidRPr="006F1A20" w:rsidRDefault="006652C4" w:rsidP="00610B53">
      <w:pPr>
        <w:autoSpaceDE w:val="0"/>
        <w:autoSpaceDN w:val="0"/>
        <w:adjustRightInd w:val="0"/>
        <w:spacing w:line="240" w:lineRule="auto"/>
        <w:ind w:firstLine="709"/>
        <w:jc w:val="both"/>
        <w:rPr>
          <w:rFonts w:ascii="Times New Roman" w:hAnsi="Times New Roman"/>
          <w:sz w:val="28"/>
          <w:szCs w:val="28"/>
        </w:rPr>
      </w:pPr>
      <w:r w:rsidRPr="006F1A20">
        <w:rPr>
          <w:rFonts w:ascii="Times New Roman" w:hAnsi="Times New Roman"/>
          <w:sz w:val="28"/>
          <w:szCs w:val="28"/>
        </w:rPr>
        <w:t>5. Информация о порядке предоставления муниципальной услуги представляется:</w:t>
      </w:r>
    </w:p>
    <w:p w:rsidR="006652C4" w:rsidRPr="006F1A20" w:rsidRDefault="006652C4" w:rsidP="00610B53">
      <w:pPr>
        <w:autoSpaceDE w:val="0"/>
        <w:autoSpaceDN w:val="0"/>
        <w:adjustRightInd w:val="0"/>
        <w:spacing w:line="240" w:lineRule="auto"/>
        <w:ind w:firstLine="709"/>
        <w:jc w:val="both"/>
        <w:rPr>
          <w:rFonts w:ascii="Times New Roman" w:hAnsi="Times New Roman"/>
          <w:sz w:val="28"/>
          <w:szCs w:val="28"/>
        </w:rPr>
      </w:pPr>
      <w:r w:rsidRPr="006F1A20">
        <w:rPr>
          <w:rFonts w:ascii="Times New Roman" w:hAnsi="Times New Roman"/>
          <w:sz w:val="28"/>
          <w:szCs w:val="28"/>
        </w:rPr>
        <w:t xml:space="preserve">5.1. Посредством размещения в сети Интернет </w:t>
      </w:r>
    </w:p>
    <w:p w:rsidR="006652C4" w:rsidRPr="006F1A20" w:rsidRDefault="006652C4" w:rsidP="00610B53">
      <w:pPr>
        <w:pStyle w:val="wikip"/>
        <w:spacing w:before="0" w:beforeAutospacing="0" w:after="0" w:afterAutospacing="0"/>
        <w:ind w:firstLine="180"/>
        <w:rPr>
          <w:sz w:val="28"/>
          <w:szCs w:val="28"/>
        </w:rPr>
      </w:pPr>
      <w:r w:rsidRPr="006F1A20">
        <w:rPr>
          <w:sz w:val="28"/>
          <w:szCs w:val="28"/>
        </w:rPr>
        <w:t xml:space="preserve">- на официальном  сайте администрации МР Красночикойский район» </w:t>
      </w:r>
      <w:hyperlink r:id="rId9" w:history="1">
        <w:r w:rsidRPr="006F1A20">
          <w:rPr>
            <w:rStyle w:val="a3"/>
            <w:sz w:val="28"/>
            <w:szCs w:val="28"/>
            <w:lang w:val="en-US"/>
          </w:rPr>
          <w:t>www</w:t>
        </w:r>
        <w:r w:rsidRPr="006F1A20">
          <w:rPr>
            <w:rStyle w:val="a3"/>
            <w:sz w:val="28"/>
            <w:szCs w:val="28"/>
          </w:rPr>
          <w:t>.</w:t>
        </w:r>
        <w:proofErr w:type="spellStart"/>
        <w:r w:rsidRPr="006F1A20">
          <w:rPr>
            <w:rStyle w:val="a3"/>
            <w:sz w:val="28"/>
            <w:szCs w:val="28"/>
          </w:rPr>
          <w:t>чикой.забайкальскийкрай.рф</w:t>
        </w:r>
        <w:proofErr w:type="spellEnd"/>
      </w:hyperlink>
    </w:p>
    <w:p w:rsidR="006652C4" w:rsidRPr="006F1A20" w:rsidRDefault="006652C4" w:rsidP="00610B53">
      <w:pPr>
        <w:pStyle w:val="wikip"/>
        <w:spacing w:before="0" w:beforeAutospacing="0" w:after="0" w:afterAutospacing="0"/>
        <w:ind w:firstLine="180"/>
        <w:rPr>
          <w:b/>
          <w:sz w:val="28"/>
          <w:szCs w:val="28"/>
        </w:rPr>
      </w:pPr>
      <w:r w:rsidRPr="006F1A20">
        <w:rPr>
          <w:sz w:val="28"/>
          <w:szCs w:val="28"/>
        </w:rPr>
        <w:t xml:space="preserve">-  электронной почте </w:t>
      </w:r>
      <w:r w:rsidRPr="006F1A20">
        <w:rPr>
          <w:b/>
          <w:sz w:val="28"/>
          <w:szCs w:val="28"/>
        </w:rPr>
        <w:t>MYKKDC@</w:t>
      </w:r>
      <w:r w:rsidRPr="006F1A20">
        <w:rPr>
          <w:b/>
          <w:sz w:val="28"/>
          <w:szCs w:val="28"/>
          <w:lang w:val="en-US"/>
        </w:rPr>
        <w:t>rambler</w:t>
      </w:r>
      <w:r w:rsidRPr="006F1A20">
        <w:rPr>
          <w:b/>
          <w:sz w:val="28"/>
          <w:szCs w:val="28"/>
        </w:rPr>
        <w:t>.</w:t>
      </w:r>
      <w:proofErr w:type="spellStart"/>
      <w:r w:rsidRPr="006F1A20">
        <w:rPr>
          <w:b/>
          <w:sz w:val="28"/>
          <w:szCs w:val="28"/>
          <w:lang w:val="en-US"/>
        </w:rPr>
        <w:t>ru</w:t>
      </w:r>
      <w:proofErr w:type="spellEnd"/>
    </w:p>
    <w:p w:rsidR="006652C4" w:rsidRPr="006F1A20" w:rsidRDefault="006652C4" w:rsidP="00610B53">
      <w:pPr>
        <w:autoSpaceDE w:val="0"/>
        <w:autoSpaceDN w:val="0"/>
        <w:adjustRightInd w:val="0"/>
        <w:spacing w:line="240" w:lineRule="auto"/>
        <w:jc w:val="both"/>
        <w:rPr>
          <w:rFonts w:ascii="Times New Roman" w:hAnsi="Times New Roman"/>
          <w:color w:val="0000FF"/>
          <w:sz w:val="28"/>
          <w:szCs w:val="28"/>
        </w:rPr>
      </w:pPr>
      <w:r w:rsidRPr="006F1A20">
        <w:rPr>
          <w:rFonts w:ascii="Times New Roman" w:hAnsi="Times New Roman"/>
          <w:sz w:val="28"/>
          <w:szCs w:val="28"/>
        </w:rPr>
        <w:t xml:space="preserve">- единого портала государственных и муниципальных услуг </w:t>
      </w:r>
      <w:hyperlink r:id="rId10" w:history="1">
        <w:r w:rsidRPr="006F1A20">
          <w:rPr>
            <w:rStyle w:val="a3"/>
            <w:rFonts w:ascii="Times New Roman" w:hAnsi="Times New Roman"/>
            <w:sz w:val="28"/>
            <w:szCs w:val="28"/>
          </w:rPr>
          <w:t>www.gosuslugi.ru</w:t>
        </w:r>
      </w:hyperlink>
      <w:r w:rsidRPr="006F1A20">
        <w:rPr>
          <w:rFonts w:ascii="Times New Roman" w:hAnsi="Times New Roman"/>
          <w:color w:val="0000FF"/>
          <w:sz w:val="28"/>
          <w:szCs w:val="28"/>
        </w:rPr>
        <w:t xml:space="preserve">; </w:t>
      </w:r>
    </w:p>
    <w:p w:rsidR="006652C4" w:rsidRPr="006F1A20" w:rsidRDefault="006652C4" w:rsidP="00610B53">
      <w:pPr>
        <w:autoSpaceDE w:val="0"/>
        <w:autoSpaceDN w:val="0"/>
        <w:adjustRightInd w:val="0"/>
        <w:spacing w:line="240" w:lineRule="auto"/>
        <w:ind w:firstLine="709"/>
        <w:jc w:val="both"/>
        <w:rPr>
          <w:rFonts w:ascii="Times New Roman" w:hAnsi="Times New Roman"/>
          <w:color w:val="0000FF"/>
          <w:sz w:val="28"/>
          <w:szCs w:val="28"/>
        </w:rPr>
      </w:pPr>
      <w:r w:rsidRPr="006F1A20">
        <w:rPr>
          <w:rFonts w:ascii="Times New Roman" w:hAnsi="Times New Roman"/>
          <w:sz w:val="28"/>
          <w:szCs w:val="28"/>
        </w:rPr>
        <w:t xml:space="preserve">- регионального портала государственных и муниципальных услуг- </w:t>
      </w:r>
      <w:r w:rsidRPr="006F1A20">
        <w:rPr>
          <w:rFonts w:ascii="Times New Roman" w:hAnsi="Times New Roman"/>
          <w:color w:val="0000FF"/>
          <w:sz w:val="28"/>
          <w:szCs w:val="28"/>
          <w:lang w:val="en-US"/>
        </w:rPr>
        <w:t>http</w:t>
      </w:r>
      <w:r w:rsidRPr="006F1A20">
        <w:rPr>
          <w:rFonts w:ascii="Times New Roman" w:hAnsi="Times New Roman"/>
          <w:color w:val="0000FF"/>
          <w:sz w:val="28"/>
          <w:szCs w:val="28"/>
        </w:rPr>
        <w:t>: //</w:t>
      </w:r>
      <w:r w:rsidRPr="006F1A20">
        <w:rPr>
          <w:rFonts w:ascii="Times New Roman" w:hAnsi="Times New Roman"/>
          <w:color w:val="0000FF"/>
          <w:sz w:val="28"/>
          <w:szCs w:val="28"/>
          <w:lang w:val="en-US"/>
        </w:rPr>
        <w:t>www</w:t>
      </w:r>
      <w:r w:rsidRPr="006F1A20">
        <w:rPr>
          <w:rFonts w:ascii="Times New Roman" w:hAnsi="Times New Roman"/>
          <w:color w:val="0000FF"/>
          <w:sz w:val="28"/>
          <w:szCs w:val="28"/>
        </w:rPr>
        <w:t>.</w:t>
      </w:r>
      <w:proofErr w:type="spellStart"/>
      <w:r w:rsidRPr="006F1A20">
        <w:rPr>
          <w:rFonts w:ascii="Times New Roman" w:hAnsi="Times New Roman"/>
          <w:color w:val="0000FF"/>
          <w:sz w:val="28"/>
          <w:szCs w:val="28"/>
          <w:lang w:val="en-US"/>
        </w:rPr>
        <w:t>pgu</w:t>
      </w:r>
      <w:proofErr w:type="spellEnd"/>
      <w:r w:rsidRPr="006F1A20">
        <w:rPr>
          <w:rFonts w:ascii="Times New Roman" w:hAnsi="Times New Roman"/>
          <w:color w:val="0000FF"/>
          <w:sz w:val="28"/>
          <w:szCs w:val="28"/>
        </w:rPr>
        <w:t>.</w:t>
      </w:r>
      <w:r w:rsidRPr="006F1A20">
        <w:rPr>
          <w:rFonts w:ascii="Times New Roman" w:hAnsi="Times New Roman"/>
          <w:color w:val="0000FF"/>
          <w:sz w:val="28"/>
          <w:szCs w:val="28"/>
          <w:lang w:val="en-US"/>
        </w:rPr>
        <w:t>e</w:t>
      </w:r>
      <w:r w:rsidRPr="006F1A20">
        <w:rPr>
          <w:rFonts w:ascii="Times New Roman" w:hAnsi="Times New Roman"/>
          <w:color w:val="0000FF"/>
          <w:sz w:val="28"/>
          <w:szCs w:val="28"/>
        </w:rPr>
        <w:t>-</w:t>
      </w:r>
      <w:proofErr w:type="spellStart"/>
      <w:r w:rsidRPr="006F1A20">
        <w:rPr>
          <w:rFonts w:ascii="Times New Roman" w:hAnsi="Times New Roman"/>
          <w:color w:val="0000FF"/>
          <w:sz w:val="28"/>
          <w:szCs w:val="28"/>
          <w:lang w:val="en-US"/>
        </w:rPr>
        <w:t>zab</w:t>
      </w:r>
      <w:proofErr w:type="spellEnd"/>
      <w:r w:rsidRPr="006F1A20">
        <w:rPr>
          <w:rFonts w:ascii="Times New Roman" w:hAnsi="Times New Roman"/>
          <w:color w:val="0000FF"/>
          <w:sz w:val="28"/>
          <w:szCs w:val="28"/>
        </w:rPr>
        <w:t>.</w:t>
      </w:r>
      <w:proofErr w:type="spellStart"/>
      <w:r w:rsidRPr="006F1A20">
        <w:rPr>
          <w:rFonts w:ascii="Times New Roman" w:hAnsi="Times New Roman"/>
          <w:color w:val="0000FF"/>
          <w:sz w:val="28"/>
          <w:szCs w:val="28"/>
          <w:lang w:val="en-US"/>
        </w:rPr>
        <w:t>ru</w:t>
      </w:r>
      <w:proofErr w:type="spellEnd"/>
      <w:r w:rsidRPr="006F1A20">
        <w:rPr>
          <w:rFonts w:ascii="Times New Roman" w:hAnsi="Times New Roman"/>
          <w:color w:val="0000FF"/>
          <w:sz w:val="28"/>
          <w:szCs w:val="28"/>
        </w:rPr>
        <w:t>.</w:t>
      </w:r>
    </w:p>
    <w:p w:rsidR="006652C4" w:rsidRPr="006F1A20" w:rsidRDefault="006652C4" w:rsidP="00610B53">
      <w:pPr>
        <w:autoSpaceDE w:val="0"/>
        <w:autoSpaceDN w:val="0"/>
        <w:adjustRightInd w:val="0"/>
        <w:spacing w:line="240" w:lineRule="auto"/>
        <w:ind w:firstLine="709"/>
        <w:jc w:val="both"/>
        <w:rPr>
          <w:rFonts w:ascii="Times New Roman" w:hAnsi="Times New Roman"/>
          <w:sz w:val="28"/>
          <w:szCs w:val="28"/>
        </w:rPr>
      </w:pPr>
      <w:r w:rsidRPr="006F1A20">
        <w:rPr>
          <w:rFonts w:ascii="Times New Roman" w:hAnsi="Times New Roman"/>
          <w:sz w:val="28"/>
          <w:szCs w:val="28"/>
        </w:rPr>
        <w:t>5.2. По письменным обращениям.</w:t>
      </w:r>
    </w:p>
    <w:p w:rsidR="006652C4" w:rsidRPr="00B347BC" w:rsidRDefault="006652C4" w:rsidP="00610B53">
      <w:pPr>
        <w:spacing w:line="240" w:lineRule="auto"/>
        <w:jc w:val="both"/>
        <w:rPr>
          <w:rFonts w:ascii="Times New Roman" w:hAnsi="Times New Roman"/>
          <w:sz w:val="28"/>
          <w:szCs w:val="28"/>
        </w:rPr>
      </w:pPr>
      <w:r>
        <w:rPr>
          <w:rFonts w:ascii="Times New Roman" w:hAnsi="Times New Roman"/>
          <w:sz w:val="28"/>
          <w:szCs w:val="28"/>
        </w:rPr>
        <w:t xml:space="preserve">      </w:t>
      </w:r>
      <w:r w:rsidRPr="00B347BC">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с. Красный Чикой, ул. </w:t>
      </w:r>
      <w:proofErr w:type="gramStart"/>
      <w:r w:rsidRPr="00B347BC">
        <w:rPr>
          <w:rFonts w:ascii="Times New Roman" w:hAnsi="Times New Roman"/>
          <w:sz w:val="28"/>
          <w:szCs w:val="28"/>
        </w:rPr>
        <w:t>Первомайская</w:t>
      </w:r>
      <w:proofErr w:type="gramEnd"/>
      <w:r w:rsidRPr="00B347BC">
        <w:rPr>
          <w:rFonts w:ascii="Times New Roman" w:hAnsi="Times New Roman"/>
          <w:sz w:val="28"/>
          <w:szCs w:val="28"/>
        </w:rPr>
        <w:t>, д. 57, музейный отдел- с. Красный Чикой, ул. Первомайская, 70.</w:t>
      </w:r>
      <w:r>
        <w:rPr>
          <w:rFonts w:ascii="Times New Roman" w:hAnsi="Times New Roman"/>
          <w:sz w:val="28"/>
          <w:szCs w:val="28"/>
        </w:rPr>
        <w:t xml:space="preserve">                                                                                                                                   </w:t>
      </w:r>
      <w:r w:rsidRPr="00B347BC">
        <w:rPr>
          <w:rFonts w:ascii="Times New Roman" w:hAnsi="Times New Roman"/>
          <w:sz w:val="28"/>
          <w:szCs w:val="28"/>
        </w:rPr>
        <w:t>Адрес электронной почты для направления обращений:</w:t>
      </w:r>
      <w:r w:rsidRPr="00B347BC">
        <w:rPr>
          <w:rFonts w:ascii="Times New Roman" w:hAnsi="Times New Roman"/>
          <w:b/>
          <w:sz w:val="28"/>
          <w:szCs w:val="28"/>
        </w:rPr>
        <w:t xml:space="preserve"> MYKKDC@</w:t>
      </w:r>
      <w:r w:rsidRPr="00B347BC">
        <w:rPr>
          <w:rFonts w:ascii="Times New Roman" w:hAnsi="Times New Roman"/>
          <w:b/>
          <w:sz w:val="28"/>
          <w:szCs w:val="28"/>
          <w:lang w:val="en-US"/>
        </w:rPr>
        <w:t>rambler</w:t>
      </w:r>
      <w:r w:rsidRPr="00B347BC">
        <w:rPr>
          <w:rFonts w:ascii="Times New Roman" w:hAnsi="Times New Roman"/>
          <w:b/>
          <w:sz w:val="28"/>
          <w:szCs w:val="28"/>
        </w:rPr>
        <w:t>.</w:t>
      </w:r>
      <w:proofErr w:type="spellStart"/>
      <w:r w:rsidRPr="00B347BC">
        <w:rPr>
          <w:rFonts w:ascii="Times New Roman" w:hAnsi="Times New Roman"/>
          <w:b/>
          <w:sz w:val="28"/>
          <w:szCs w:val="28"/>
          <w:lang w:val="en-US"/>
        </w:rPr>
        <w:t>ru</w:t>
      </w:r>
      <w:proofErr w:type="spellEnd"/>
    </w:p>
    <w:p w:rsidR="006652C4" w:rsidRDefault="006652C4" w:rsidP="00610B53">
      <w:pPr>
        <w:autoSpaceDE w:val="0"/>
        <w:autoSpaceDN w:val="0"/>
        <w:adjustRightInd w:val="0"/>
        <w:spacing w:line="240" w:lineRule="auto"/>
        <w:ind w:firstLine="709"/>
        <w:jc w:val="both"/>
        <w:rPr>
          <w:rFonts w:ascii="Times New Roman" w:hAnsi="Times New Roman"/>
          <w:sz w:val="28"/>
          <w:szCs w:val="28"/>
        </w:rPr>
      </w:pPr>
      <w:r w:rsidRPr="006F1A20">
        <w:rPr>
          <w:rFonts w:ascii="Times New Roman" w:hAnsi="Times New Roman"/>
          <w:sz w:val="28"/>
          <w:szCs w:val="28"/>
        </w:rPr>
        <w:t xml:space="preserve">Почтовые адреса, адреса электронной почты </w:t>
      </w:r>
      <w:proofErr w:type="gramStart"/>
      <w:r w:rsidRPr="006F1A20">
        <w:rPr>
          <w:rFonts w:ascii="Times New Roman" w:hAnsi="Times New Roman"/>
          <w:sz w:val="28"/>
          <w:szCs w:val="28"/>
        </w:rPr>
        <w:t>органов, предоставляющих муниципальную услугу размещаются</w:t>
      </w:r>
      <w:proofErr w:type="gramEnd"/>
      <w:r w:rsidRPr="006F1A20">
        <w:rPr>
          <w:rFonts w:ascii="Times New Roman" w:hAnsi="Times New Roman"/>
          <w:sz w:val="28"/>
          <w:szCs w:val="28"/>
        </w:rPr>
        <w:t xml:space="preserve"> на  официальном сайте.</w:t>
      </w:r>
      <w:r>
        <w:rPr>
          <w:rFonts w:ascii="Times New Roman" w:hAnsi="Times New Roman"/>
          <w:sz w:val="28"/>
          <w:szCs w:val="28"/>
        </w:rPr>
        <w:t xml:space="preserve">                                                                                                                                    </w:t>
      </w:r>
    </w:p>
    <w:p w:rsidR="006652C4" w:rsidRPr="006F1A20" w:rsidRDefault="006652C4" w:rsidP="00610B53">
      <w:pPr>
        <w:autoSpaceDE w:val="0"/>
        <w:autoSpaceDN w:val="0"/>
        <w:adjustRightInd w:val="0"/>
        <w:spacing w:line="240" w:lineRule="auto"/>
        <w:ind w:firstLine="709"/>
        <w:jc w:val="both"/>
        <w:rPr>
          <w:rFonts w:ascii="Times New Roman" w:hAnsi="Times New Roman"/>
          <w:sz w:val="28"/>
          <w:szCs w:val="28"/>
        </w:rPr>
      </w:pPr>
      <w:r w:rsidRPr="006F1A20">
        <w:rPr>
          <w:rFonts w:ascii="Times New Roman" w:hAnsi="Times New Roman"/>
          <w:sz w:val="28"/>
          <w:szCs w:val="28"/>
        </w:rPr>
        <w:t>5.3. Посредством телефонной связи.</w:t>
      </w:r>
      <w:r>
        <w:rPr>
          <w:rFonts w:ascii="Times New Roman" w:hAnsi="Times New Roman"/>
          <w:sz w:val="28"/>
          <w:szCs w:val="28"/>
        </w:rPr>
        <w:t xml:space="preserve">                                                         </w:t>
      </w:r>
      <w:r w:rsidRPr="006F1A20">
        <w:rPr>
          <w:rFonts w:ascii="Times New Roman" w:hAnsi="Times New Roman"/>
          <w:sz w:val="28"/>
          <w:szCs w:val="28"/>
        </w:rPr>
        <w:t>Телефон: 8 (30230) 2-14-13.</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F1A20">
        <w:rPr>
          <w:rFonts w:ascii="Times New Roman" w:hAnsi="Times New Roman"/>
          <w:sz w:val="28"/>
          <w:szCs w:val="28"/>
        </w:rPr>
        <w:t>Сведения о контактных телефонах органов, предоставляющих муниципальную услугу, размещаются на сайте.</w:t>
      </w:r>
    </w:p>
    <w:p w:rsidR="006652C4" w:rsidRPr="006F1A20" w:rsidRDefault="006652C4" w:rsidP="00610B53">
      <w:pPr>
        <w:autoSpaceDE w:val="0"/>
        <w:autoSpaceDN w:val="0"/>
        <w:adjustRightInd w:val="0"/>
        <w:spacing w:line="240" w:lineRule="auto"/>
        <w:ind w:firstLine="709"/>
        <w:jc w:val="both"/>
        <w:rPr>
          <w:rFonts w:ascii="Times New Roman" w:hAnsi="Times New Roman"/>
          <w:sz w:val="28"/>
          <w:szCs w:val="28"/>
        </w:rPr>
      </w:pPr>
      <w:r w:rsidRPr="006F1A20">
        <w:rPr>
          <w:rFonts w:ascii="Times New Roman" w:hAnsi="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6652C4" w:rsidRPr="006F1A20" w:rsidRDefault="006652C4" w:rsidP="00610B53">
      <w:pPr>
        <w:autoSpaceDE w:val="0"/>
        <w:autoSpaceDN w:val="0"/>
        <w:adjustRightInd w:val="0"/>
        <w:spacing w:line="240" w:lineRule="auto"/>
        <w:ind w:firstLine="709"/>
        <w:jc w:val="both"/>
        <w:rPr>
          <w:rFonts w:ascii="Times New Roman" w:hAnsi="Times New Roman"/>
          <w:sz w:val="28"/>
          <w:szCs w:val="28"/>
        </w:rPr>
      </w:pPr>
      <w:r w:rsidRPr="006F1A20">
        <w:rPr>
          <w:rFonts w:ascii="Times New Roman" w:hAnsi="Times New Roman"/>
          <w:sz w:val="28"/>
          <w:szCs w:val="28"/>
        </w:rPr>
        <w:lastRenderedPageBreak/>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w:t>
      </w:r>
    </w:p>
    <w:p w:rsidR="006652C4" w:rsidRPr="00F51D4F" w:rsidRDefault="006652C4" w:rsidP="00610B53">
      <w:pPr>
        <w:pStyle w:val="wikip"/>
        <w:spacing w:before="0" w:beforeAutospacing="0" w:after="0" w:afterAutospacing="0"/>
        <w:ind w:firstLine="180"/>
        <w:rPr>
          <w:sz w:val="28"/>
          <w:szCs w:val="28"/>
        </w:rPr>
      </w:pPr>
      <w:r>
        <w:rPr>
          <w:sz w:val="28"/>
          <w:szCs w:val="28"/>
        </w:rPr>
        <w:t>-г</w:t>
      </w:r>
      <w:r w:rsidRPr="00F51D4F">
        <w:rPr>
          <w:sz w:val="28"/>
          <w:szCs w:val="28"/>
        </w:rPr>
        <w:t>рафик работы МУК «</w:t>
      </w:r>
      <w:r>
        <w:rPr>
          <w:sz w:val="28"/>
          <w:szCs w:val="28"/>
        </w:rPr>
        <w:t>М</w:t>
      </w:r>
      <w:r w:rsidRPr="00F51D4F">
        <w:rPr>
          <w:sz w:val="28"/>
          <w:szCs w:val="28"/>
        </w:rPr>
        <w:t>КДЦ» МР «Красночикойский район»: понедельник - пятница 8.00 – 12.00; 13.00 – 16.00, суббота и воскресенье – выходные дни.</w:t>
      </w:r>
    </w:p>
    <w:p w:rsidR="006652C4" w:rsidRPr="00F51D4F" w:rsidRDefault="006652C4" w:rsidP="00610B53">
      <w:pPr>
        <w:spacing w:line="240" w:lineRule="auto"/>
        <w:jc w:val="both"/>
        <w:rPr>
          <w:rFonts w:ascii="Times New Roman" w:hAnsi="Times New Roman"/>
          <w:sz w:val="28"/>
          <w:szCs w:val="28"/>
        </w:rPr>
      </w:pPr>
      <w:r>
        <w:rPr>
          <w:rFonts w:ascii="Times New Roman" w:hAnsi="Times New Roman"/>
          <w:sz w:val="28"/>
          <w:szCs w:val="28"/>
        </w:rPr>
        <w:t xml:space="preserve">   -г</w:t>
      </w:r>
      <w:r w:rsidRPr="00F51D4F">
        <w:rPr>
          <w:rFonts w:ascii="Times New Roman" w:hAnsi="Times New Roman"/>
          <w:sz w:val="28"/>
          <w:szCs w:val="28"/>
        </w:rPr>
        <w:t>рафик работы музея: понедельник — пятница, с 8 до 16</w:t>
      </w:r>
      <w:r>
        <w:rPr>
          <w:rFonts w:ascii="Times New Roman" w:hAnsi="Times New Roman"/>
          <w:sz w:val="28"/>
          <w:szCs w:val="28"/>
        </w:rPr>
        <w:t xml:space="preserve"> </w:t>
      </w:r>
      <w:r w:rsidRPr="00F51D4F">
        <w:rPr>
          <w:rFonts w:ascii="Times New Roman" w:hAnsi="Times New Roman"/>
          <w:sz w:val="28"/>
          <w:szCs w:val="28"/>
        </w:rPr>
        <w:t>часов, выходно</w:t>
      </w:r>
      <w:proofErr w:type="gramStart"/>
      <w:r w:rsidRPr="00F51D4F">
        <w:rPr>
          <w:rFonts w:ascii="Times New Roman" w:hAnsi="Times New Roman"/>
          <w:sz w:val="28"/>
          <w:szCs w:val="28"/>
        </w:rPr>
        <w:t>й-</w:t>
      </w:r>
      <w:proofErr w:type="gramEnd"/>
      <w:r w:rsidRPr="00F51D4F">
        <w:rPr>
          <w:rFonts w:ascii="Times New Roman" w:hAnsi="Times New Roman"/>
          <w:sz w:val="28"/>
          <w:szCs w:val="28"/>
        </w:rPr>
        <w:t xml:space="preserve"> суббота, воскресенье, последняя пятница месяца — санитарный день.</w:t>
      </w:r>
    </w:p>
    <w:p w:rsidR="006652C4" w:rsidRPr="006F1A20" w:rsidRDefault="006652C4" w:rsidP="00610B53">
      <w:pPr>
        <w:autoSpaceDE w:val="0"/>
        <w:autoSpaceDN w:val="0"/>
        <w:adjustRightInd w:val="0"/>
        <w:spacing w:line="240" w:lineRule="auto"/>
        <w:ind w:firstLine="709"/>
        <w:jc w:val="both"/>
        <w:rPr>
          <w:rFonts w:ascii="Times New Roman" w:hAnsi="Times New Roman"/>
          <w:sz w:val="28"/>
          <w:szCs w:val="28"/>
        </w:rPr>
      </w:pPr>
      <w:r w:rsidRPr="006F1A20">
        <w:rPr>
          <w:rFonts w:ascii="Times New Roman" w:hAnsi="Times New Roman"/>
          <w:sz w:val="28"/>
          <w:szCs w:val="28"/>
        </w:rPr>
        <w:t>5.5. На информационных стендах размещается следующая информация:</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 </w:t>
      </w:r>
      <w:r w:rsidRPr="006F1A20">
        <w:rPr>
          <w:rFonts w:ascii="Times New Roman" w:hAnsi="Times New Roman"/>
          <w:sz w:val="28"/>
          <w:szCs w:val="28"/>
        </w:rPr>
        <w:t xml:space="preserve"> административного регламента;</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 </w:t>
      </w:r>
      <w:r w:rsidRPr="006F1A20">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6652C4" w:rsidRPr="006F1A20" w:rsidRDefault="006652C4" w:rsidP="00610B53">
      <w:pPr>
        <w:pStyle w:val="2"/>
        <w:spacing w:before="0" w:after="0"/>
        <w:jc w:val="both"/>
        <w:rPr>
          <w:rFonts w:ascii="Times New Roman" w:hAnsi="Times New Roman"/>
          <w:b w:val="0"/>
          <w:i w:val="0"/>
        </w:rPr>
      </w:pPr>
      <w:r>
        <w:rPr>
          <w:rFonts w:ascii="Times New Roman" w:hAnsi="Times New Roman"/>
          <w:b w:val="0"/>
          <w:i w:val="0"/>
        </w:rPr>
        <w:t xml:space="preserve">- </w:t>
      </w:r>
      <w:r w:rsidRPr="006F1A20">
        <w:rPr>
          <w:rFonts w:ascii="Times New Roman" w:hAnsi="Times New Roman"/>
          <w:b w:val="0"/>
          <w:i w:val="0"/>
        </w:rPr>
        <w:t>образец заявления о предоставлении муниципальной услуги</w:t>
      </w:r>
      <w:r w:rsidRPr="006F1A20">
        <w:rPr>
          <w:rFonts w:ascii="Times New Roman" w:hAnsi="Times New Roman"/>
          <w:i w:val="0"/>
        </w:rPr>
        <w:t xml:space="preserve"> </w:t>
      </w:r>
      <w:hyperlink r:id="rId11" w:history="1">
        <w:r w:rsidRPr="006F1A20">
          <w:rPr>
            <w:rFonts w:ascii="Times New Roman" w:hAnsi="Times New Roman"/>
            <w:b w:val="0"/>
            <w:i w:val="0"/>
            <w:color w:val="0D0D0D"/>
          </w:rPr>
          <w:t>(приложение 2)</w:t>
        </w:r>
      </w:hyperlink>
      <w:r w:rsidRPr="006F1A20">
        <w:rPr>
          <w:rFonts w:ascii="Times New Roman" w:hAnsi="Times New Roman"/>
          <w:b w:val="0"/>
          <w:i w:val="0"/>
        </w:rPr>
        <w:t>;</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F1A20">
        <w:rPr>
          <w:rFonts w:ascii="Times New Roman" w:hAnsi="Times New Roman"/>
          <w:sz w:val="28"/>
          <w:szCs w:val="28"/>
        </w:rPr>
        <w:t>исчерпывающий перечень оснований для отказа в предоставлении муниципальной услуги;</w:t>
      </w:r>
    </w:p>
    <w:p w:rsidR="006652C4"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F1A20">
        <w:rPr>
          <w:rFonts w:ascii="Times New Roman" w:hAnsi="Times New Roman"/>
          <w:sz w:val="28"/>
          <w:szCs w:val="28"/>
        </w:rPr>
        <w:t>график работы органа, предоставляющего муниципальную услугу;</w:t>
      </w:r>
      <w:r>
        <w:rPr>
          <w:rFonts w:ascii="Times New Roman" w:hAnsi="Times New Roman"/>
          <w:sz w:val="28"/>
          <w:szCs w:val="28"/>
        </w:rPr>
        <w:t xml:space="preserve">          </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F1A20">
        <w:rPr>
          <w:rFonts w:ascii="Times New Roman" w:hAnsi="Times New Roman"/>
          <w:sz w:val="28"/>
          <w:szCs w:val="28"/>
        </w:rPr>
        <w:t>адреса сайта и электронной почты органа, предоставляющего муниципальную услугу;</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F1A20">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6652C4" w:rsidRPr="00F51D4F" w:rsidRDefault="006652C4" w:rsidP="00610B53">
      <w:pPr>
        <w:pStyle w:val="2"/>
        <w:spacing w:before="0" w:after="0"/>
        <w:jc w:val="both"/>
        <w:rPr>
          <w:rFonts w:ascii="Times New Roman" w:hAnsi="Times New Roman"/>
          <w:b w:val="0"/>
          <w:i w:val="0"/>
        </w:rPr>
      </w:pPr>
      <w:r w:rsidRPr="00F51D4F">
        <w:rPr>
          <w:rFonts w:ascii="Times New Roman" w:hAnsi="Times New Roman"/>
          <w:b w:val="0"/>
          <w:i w:val="0"/>
        </w:rPr>
        <w:t xml:space="preserve">   </w:t>
      </w:r>
      <w:r>
        <w:rPr>
          <w:rFonts w:ascii="Times New Roman" w:hAnsi="Times New Roman"/>
          <w:b w:val="0"/>
          <w:i w:val="0"/>
        </w:rPr>
        <w:t xml:space="preserve">    </w:t>
      </w:r>
      <w:r w:rsidRPr="00F51D4F">
        <w:rPr>
          <w:rFonts w:ascii="Times New Roman" w:hAnsi="Times New Roman"/>
          <w:b w:val="0"/>
          <w:i w:val="0"/>
        </w:rPr>
        <w:t xml:space="preserve"> 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справок и иных документов), (далее </w:t>
      </w:r>
      <w:proofErr w:type="gramStart"/>
      <w:r w:rsidRPr="00F51D4F">
        <w:rPr>
          <w:rFonts w:ascii="Times New Roman" w:hAnsi="Times New Roman"/>
          <w:b w:val="0"/>
          <w:i w:val="0"/>
        </w:rPr>
        <w:t>-п</w:t>
      </w:r>
      <w:proofErr w:type="gramEnd"/>
      <w:r w:rsidRPr="00F51D4F">
        <w:rPr>
          <w:rFonts w:ascii="Times New Roman" w:hAnsi="Times New Roman"/>
          <w:b w:val="0"/>
          <w:i w:val="0"/>
        </w:rPr>
        <w:t xml:space="preserve">одразделения, уполномоченные выдавать заключения).           </w:t>
      </w:r>
    </w:p>
    <w:p w:rsidR="006652C4" w:rsidRPr="00F51D4F" w:rsidRDefault="006652C4" w:rsidP="00610B53">
      <w:pPr>
        <w:pStyle w:val="2"/>
        <w:spacing w:before="0" w:after="0"/>
        <w:jc w:val="both"/>
        <w:rPr>
          <w:rFonts w:ascii="Times New Roman" w:hAnsi="Times New Roman"/>
          <w:b w:val="0"/>
          <w:i w:val="0"/>
        </w:rPr>
      </w:pPr>
    </w:p>
    <w:p w:rsidR="006652C4" w:rsidRPr="00F51D4F" w:rsidRDefault="006652C4" w:rsidP="00610B53">
      <w:pPr>
        <w:pStyle w:val="2"/>
        <w:spacing w:before="0" w:after="0"/>
        <w:jc w:val="both"/>
        <w:rPr>
          <w:rFonts w:ascii="Times New Roman" w:hAnsi="Times New Roman"/>
          <w:b w:val="0"/>
          <w:i w:val="0"/>
        </w:rPr>
      </w:pPr>
      <w:r>
        <w:rPr>
          <w:rFonts w:ascii="Times New Roman" w:hAnsi="Times New Roman"/>
          <w:b w:val="0"/>
          <w:i w:val="0"/>
        </w:rPr>
        <w:t xml:space="preserve">      </w:t>
      </w:r>
      <w:r w:rsidRPr="00F51D4F">
        <w:rPr>
          <w:rFonts w:ascii="Times New Roman" w:hAnsi="Times New Roman"/>
          <w:b w:val="0"/>
          <w:i w:val="0"/>
        </w:rPr>
        <w:t xml:space="preserve"> </w:t>
      </w:r>
      <w:r>
        <w:rPr>
          <w:rFonts w:ascii="Times New Roman" w:hAnsi="Times New Roman"/>
          <w:b w:val="0"/>
          <w:i w:val="0"/>
        </w:rPr>
        <w:t xml:space="preserve">  </w:t>
      </w:r>
      <w:r w:rsidRPr="00F51D4F">
        <w:rPr>
          <w:rFonts w:ascii="Times New Roman" w:hAnsi="Times New Roman"/>
          <w:b w:val="0"/>
          <w:i w:val="0"/>
        </w:rPr>
        <w:t>7. На сайте органа, предоставляющего муниципальную услугу, размещается следующая информация:</w:t>
      </w:r>
    </w:p>
    <w:p w:rsidR="006652C4" w:rsidRPr="00F51D4F" w:rsidRDefault="006652C4" w:rsidP="00610B53">
      <w:pPr>
        <w:autoSpaceDE w:val="0"/>
        <w:autoSpaceDN w:val="0"/>
        <w:adjustRightInd w:val="0"/>
        <w:spacing w:line="240" w:lineRule="auto"/>
        <w:jc w:val="both"/>
        <w:rPr>
          <w:rFonts w:ascii="Times New Roman" w:hAnsi="Times New Roman"/>
          <w:sz w:val="28"/>
          <w:szCs w:val="28"/>
        </w:rPr>
      </w:pPr>
      <w:r w:rsidRPr="00F51D4F">
        <w:rPr>
          <w:rFonts w:ascii="Times New Roman" w:hAnsi="Times New Roman"/>
          <w:sz w:val="28"/>
          <w:szCs w:val="28"/>
        </w:rPr>
        <w:t>- текст административного регламента;</w:t>
      </w:r>
    </w:p>
    <w:p w:rsidR="006652C4" w:rsidRPr="006F1A20" w:rsidRDefault="006652C4" w:rsidP="00610B53">
      <w:pPr>
        <w:pStyle w:val="2"/>
        <w:spacing w:before="0" w:after="0"/>
        <w:jc w:val="both"/>
        <w:rPr>
          <w:rFonts w:ascii="Times New Roman" w:hAnsi="Times New Roman"/>
          <w:b w:val="0"/>
          <w:i w:val="0"/>
        </w:rPr>
      </w:pPr>
      <w:r>
        <w:rPr>
          <w:rFonts w:ascii="Times New Roman" w:hAnsi="Times New Roman"/>
          <w:b w:val="0"/>
          <w:i w:val="0"/>
        </w:rPr>
        <w:t xml:space="preserve">- </w:t>
      </w:r>
      <w:r w:rsidRPr="006F1A20">
        <w:rPr>
          <w:rFonts w:ascii="Times New Roman" w:hAnsi="Times New Roman"/>
          <w:b w:val="0"/>
          <w:i w:val="0"/>
        </w:rPr>
        <w:t>образец заявления о предоставлении муниципальной услуги (приложение 2);</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F1A20">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 </w:t>
      </w:r>
      <w:r w:rsidRPr="006F1A20">
        <w:rPr>
          <w:rFonts w:ascii="Times New Roman" w:hAnsi="Times New Roman"/>
          <w:sz w:val="28"/>
          <w:szCs w:val="28"/>
        </w:rPr>
        <w:t>номера телефонов, по которым осуществляется информирование по вопросам предоставления услуги;</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F1A20">
        <w:rPr>
          <w:rFonts w:ascii="Times New Roman" w:hAnsi="Times New Roman"/>
          <w:sz w:val="28"/>
          <w:szCs w:val="28"/>
        </w:rPr>
        <w:t>иная информация по вопросам предоставления муниципальной услуги.</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lastRenderedPageBreak/>
        <w:t xml:space="preserve">        </w:t>
      </w:r>
      <w:r w:rsidRPr="006F1A20">
        <w:rPr>
          <w:rFonts w:ascii="Times New Roman" w:hAnsi="Times New Roman"/>
          <w:sz w:val="28"/>
          <w:szCs w:val="28"/>
        </w:rPr>
        <w:t>8. Основными требованиями к информированию заявителей являются:</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F1A20">
        <w:rPr>
          <w:rFonts w:ascii="Times New Roman" w:hAnsi="Times New Roman"/>
          <w:sz w:val="28"/>
          <w:szCs w:val="28"/>
        </w:rPr>
        <w:t>достоверность и полнота предоставляемой информации;</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F1A20">
        <w:rPr>
          <w:rFonts w:ascii="Times New Roman" w:hAnsi="Times New Roman"/>
          <w:sz w:val="28"/>
          <w:szCs w:val="28"/>
        </w:rPr>
        <w:t>четкость изложения информации;</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F1A20">
        <w:rPr>
          <w:rFonts w:ascii="Times New Roman" w:hAnsi="Times New Roman"/>
          <w:sz w:val="28"/>
          <w:szCs w:val="28"/>
        </w:rPr>
        <w:t>удобство и доступность получения информации;</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F1A20">
        <w:rPr>
          <w:rFonts w:ascii="Times New Roman" w:hAnsi="Times New Roman"/>
          <w:sz w:val="28"/>
          <w:szCs w:val="28"/>
        </w:rPr>
        <w:t>оперативность предоставления информации.</w:t>
      </w:r>
    </w:p>
    <w:p w:rsidR="006652C4" w:rsidRPr="006F1A20" w:rsidRDefault="006652C4" w:rsidP="00610B53">
      <w:pPr>
        <w:autoSpaceDE w:val="0"/>
        <w:autoSpaceDN w:val="0"/>
        <w:adjustRightInd w:val="0"/>
        <w:spacing w:line="240" w:lineRule="auto"/>
        <w:ind w:firstLine="709"/>
        <w:jc w:val="both"/>
        <w:rPr>
          <w:rFonts w:ascii="Times New Roman" w:hAnsi="Times New Roman"/>
          <w:sz w:val="28"/>
          <w:szCs w:val="28"/>
        </w:rPr>
      </w:pPr>
      <w:r w:rsidRPr="006F1A20">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6652C4" w:rsidRPr="006F1A20" w:rsidRDefault="006652C4" w:rsidP="00610B53">
      <w:pPr>
        <w:autoSpaceDE w:val="0"/>
        <w:autoSpaceDN w:val="0"/>
        <w:adjustRightInd w:val="0"/>
        <w:spacing w:line="240" w:lineRule="auto"/>
        <w:ind w:firstLine="709"/>
        <w:jc w:val="both"/>
        <w:rPr>
          <w:rFonts w:ascii="Times New Roman" w:hAnsi="Times New Roman"/>
          <w:sz w:val="28"/>
          <w:szCs w:val="28"/>
        </w:rPr>
      </w:pPr>
      <w:r w:rsidRPr="006F1A20">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F1A20">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F1A20">
        <w:rPr>
          <w:rFonts w:ascii="Times New Roman" w:hAnsi="Times New Roman"/>
          <w:sz w:val="28"/>
          <w:szCs w:val="28"/>
        </w:rPr>
        <w:t>о порядке предоставления муниципальной услуги;</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F1A20">
        <w:rPr>
          <w:rFonts w:ascii="Times New Roman" w:hAnsi="Times New Roman"/>
          <w:sz w:val="28"/>
          <w:szCs w:val="28"/>
        </w:rPr>
        <w:t>сведения о сроках предоставления муниципальной услуги;</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F1A20">
        <w:rPr>
          <w:rFonts w:ascii="Times New Roman" w:hAnsi="Times New Roman"/>
          <w:sz w:val="28"/>
          <w:szCs w:val="28"/>
        </w:rPr>
        <w:t>сведения о местонахождении помещения, предназначенного для приема обращений и заявлений;</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F1A20">
        <w:rPr>
          <w:rFonts w:ascii="Times New Roman" w:hAnsi="Times New Roman"/>
          <w:sz w:val="28"/>
          <w:szCs w:val="28"/>
        </w:rPr>
        <w:t>сведения об адресах сайта и электронной почты органа, предоставляющего муниципальную услугу;</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F1A20">
        <w:rPr>
          <w:rFonts w:ascii="Times New Roman" w:hAnsi="Times New Roman"/>
          <w:sz w:val="28"/>
          <w:szCs w:val="28"/>
        </w:rPr>
        <w:t>сведения о перечне оснований для отказа в предоставлении муниципальной услуги;</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w:t>
      </w:r>
      <w:r w:rsidRPr="006F1A20">
        <w:rPr>
          <w:rFonts w:ascii="Times New Roman" w:hAnsi="Times New Roman"/>
          <w:sz w:val="28"/>
          <w:szCs w:val="28"/>
        </w:rPr>
        <w:t>сведения о ходе предоставления муниципальной услуги.</w:t>
      </w:r>
    </w:p>
    <w:p w:rsidR="006652C4" w:rsidRPr="006F1A20" w:rsidRDefault="006652C4" w:rsidP="00610B53">
      <w:pPr>
        <w:autoSpaceDE w:val="0"/>
        <w:autoSpaceDN w:val="0"/>
        <w:adjustRightInd w:val="0"/>
        <w:spacing w:line="240" w:lineRule="auto"/>
        <w:jc w:val="both"/>
        <w:rPr>
          <w:rFonts w:ascii="Times New Roman" w:hAnsi="Times New Roman"/>
          <w:sz w:val="28"/>
          <w:szCs w:val="28"/>
        </w:rPr>
      </w:pPr>
      <w:r w:rsidRPr="006F1A20">
        <w:rPr>
          <w:rFonts w:ascii="Times New Roman" w:hAnsi="Times New Roman"/>
          <w:sz w:val="28"/>
          <w:szCs w:val="28"/>
        </w:rPr>
        <w:t>По иным вопросам информация предоставляется только на основании соответствующего письменного обращения.</w:t>
      </w:r>
    </w:p>
    <w:p w:rsidR="006652C4" w:rsidRPr="006F1A20" w:rsidRDefault="006652C4" w:rsidP="00610B53">
      <w:pPr>
        <w:autoSpaceDE w:val="0"/>
        <w:autoSpaceDN w:val="0"/>
        <w:adjustRightInd w:val="0"/>
        <w:spacing w:line="240" w:lineRule="auto"/>
        <w:ind w:firstLine="709"/>
        <w:jc w:val="both"/>
        <w:rPr>
          <w:rFonts w:ascii="Times New Roman" w:hAnsi="Times New Roman"/>
          <w:sz w:val="28"/>
          <w:szCs w:val="28"/>
        </w:rPr>
      </w:pPr>
      <w:r w:rsidRPr="006F1A20">
        <w:rPr>
          <w:rFonts w:ascii="Times New Roman" w:hAnsi="Times New Roman"/>
          <w:sz w:val="28"/>
          <w:szCs w:val="28"/>
        </w:rPr>
        <w:t>9.2. При информировании по письменным обращениям ответ на обращение направляется по почте в адрес заявителя в срок, не превышающий 30 календарных дней со дня регистрации такого обращения.</w:t>
      </w:r>
    </w:p>
    <w:p w:rsidR="006652C4" w:rsidRPr="006F1A20" w:rsidRDefault="006652C4" w:rsidP="00610B53">
      <w:pPr>
        <w:autoSpaceDE w:val="0"/>
        <w:autoSpaceDN w:val="0"/>
        <w:adjustRightInd w:val="0"/>
        <w:spacing w:line="240" w:lineRule="auto"/>
        <w:ind w:firstLine="709"/>
        <w:jc w:val="both"/>
        <w:rPr>
          <w:rFonts w:ascii="Times New Roman" w:hAnsi="Times New Roman"/>
          <w:sz w:val="28"/>
          <w:szCs w:val="28"/>
        </w:rPr>
      </w:pPr>
      <w:r w:rsidRPr="006F1A20">
        <w:rPr>
          <w:rFonts w:ascii="Times New Roman" w:hAnsi="Times New Roman"/>
          <w:sz w:val="28"/>
          <w:szCs w:val="28"/>
        </w:rPr>
        <w:t>9.3. 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6652C4" w:rsidRPr="00C61064" w:rsidRDefault="006652C4" w:rsidP="00C61064">
      <w:pPr>
        <w:pStyle w:val="ConsPlusNormal"/>
        <w:widowControl/>
        <w:ind w:firstLine="0"/>
        <w:jc w:val="center"/>
        <w:rPr>
          <w:b/>
          <w:sz w:val="28"/>
          <w:szCs w:val="28"/>
        </w:rPr>
      </w:pPr>
      <w:r>
        <w:tab/>
      </w:r>
      <w:r w:rsidRPr="00C61064">
        <w:rPr>
          <w:b/>
          <w:sz w:val="28"/>
          <w:szCs w:val="28"/>
        </w:rPr>
        <w:t>2. СТАНДАРТ ПРЕДОСТАВЛЕНИЯ МУНИЦИПАЛЬНОЙ УСЛУГИ</w:t>
      </w:r>
    </w:p>
    <w:p w:rsidR="006652C4" w:rsidRPr="00C61064" w:rsidRDefault="006652C4" w:rsidP="00C61064">
      <w:pPr>
        <w:pStyle w:val="ConsPlusNormal"/>
        <w:widowControl/>
        <w:ind w:firstLine="0"/>
        <w:jc w:val="center"/>
        <w:rPr>
          <w:b/>
          <w:sz w:val="28"/>
          <w:szCs w:val="28"/>
        </w:rPr>
      </w:pP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lastRenderedPageBreak/>
        <w:t>2.1.</w:t>
      </w:r>
      <w:r w:rsidRPr="00895844">
        <w:rPr>
          <w:rFonts w:ascii="Times New Roman" w:hAnsi="Times New Roman"/>
          <w:sz w:val="28"/>
          <w:szCs w:val="28"/>
        </w:rPr>
        <w:tab/>
        <w:t xml:space="preserve">Полное наименование  услуги — Предоставление записи на обзорные, тематические и интерактивные экскурсии, проводимые музейным отделом МУК </w:t>
      </w:r>
      <w:proofErr w:type="spellStart"/>
      <w:r>
        <w:rPr>
          <w:rFonts w:ascii="Times New Roman" w:hAnsi="Times New Roman"/>
          <w:sz w:val="28"/>
          <w:szCs w:val="28"/>
        </w:rPr>
        <w:t>Межпоселенческий</w:t>
      </w:r>
      <w:proofErr w:type="spellEnd"/>
      <w:r>
        <w:rPr>
          <w:rFonts w:ascii="Times New Roman" w:hAnsi="Times New Roman"/>
          <w:sz w:val="28"/>
          <w:szCs w:val="28"/>
        </w:rPr>
        <w:t xml:space="preserve"> </w:t>
      </w:r>
      <w:r w:rsidRPr="00895844">
        <w:rPr>
          <w:rFonts w:ascii="Times New Roman" w:hAnsi="Times New Roman"/>
          <w:sz w:val="28"/>
          <w:szCs w:val="28"/>
        </w:rPr>
        <w:t>Культурно-досуговый центр муниципального района «Красночикойский район»</w:t>
      </w:r>
      <w:r>
        <w:rPr>
          <w:rFonts w:ascii="Times New Roman" w:hAnsi="Times New Roman"/>
          <w:sz w:val="28"/>
          <w:szCs w:val="28"/>
        </w:rPr>
        <w:t xml:space="preserve">. </w:t>
      </w:r>
      <w:r w:rsidRPr="00895844">
        <w:rPr>
          <w:rFonts w:ascii="Times New Roman" w:hAnsi="Times New Roman"/>
          <w:sz w:val="28"/>
          <w:szCs w:val="28"/>
        </w:rPr>
        <w:t>Сокращенное наименование услуги — запись на экскурсию. Ответственным лицом за предоставление услуги является заведующий музейным отделом</w:t>
      </w:r>
      <w:proofErr w:type="gramStart"/>
      <w:r w:rsidRPr="00895844">
        <w:rPr>
          <w:rFonts w:ascii="Times New Roman" w:hAnsi="Times New Roman"/>
          <w:sz w:val="28"/>
          <w:szCs w:val="28"/>
        </w:rPr>
        <w:t>..</w:t>
      </w:r>
      <w:proofErr w:type="gramEnd"/>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2.2.</w:t>
      </w:r>
      <w:r w:rsidRPr="00895844">
        <w:rPr>
          <w:rFonts w:ascii="Times New Roman" w:hAnsi="Times New Roman"/>
          <w:sz w:val="28"/>
          <w:szCs w:val="28"/>
        </w:rPr>
        <w:tab/>
        <w:t xml:space="preserve">Услуга предоставляется музейным отделом МУК </w:t>
      </w:r>
      <w:proofErr w:type="spellStart"/>
      <w:r>
        <w:rPr>
          <w:rFonts w:ascii="Times New Roman" w:hAnsi="Times New Roman"/>
          <w:sz w:val="28"/>
          <w:szCs w:val="28"/>
        </w:rPr>
        <w:t>Межпоселенческий</w:t>
      </w:r>
      <w:proofErr w:type="spellEnd"/>
      <w:r>
        <w:rPr>
          <w:rFonts w:ascii="Times New Roman" w:hAnsi="Times New Roman"/>
          <w:sz w:val="28"/>
          <w:szCs w:val="28"/>
        </w:rPr>
        <w:t xml:space="preserve"> </w:t>
      </w:r>
      <w:r w:rsidRPr="00895844">
        <w:rPr>
          <w:rFonts w:ascii="Times New Roman" w:hAnsi="Times New Roman"/>
          <w:sz w:val="28"/>
          <w:szCs w:val="28"/>
        </w:rPr>
        <w:t xml:space="preserve">Культурно-досуговый центр муниципального района «Красночикойский </w:t>
      </w:r>
      <w:proofErr w:type="spellStart"/>
      <w:r w:rsidRPr="00895844">
        <w:rPr>
          <w:rFonts w:ascii="Times New Roman" w:hAnsi="Times New Roman"/>
          <w:sz w:val="28"/>
          <w:szCs w:val="28"/>
        </w:rPr>
        <w:t>район</w:t>
      </w:r>
      <w:proofErr w:type="gramStart"/>
      <w:r w:rsidRPr="00895844">
        <w:rPr>
          <w:rFonts w:ascii="Times New Roman" w:hAnsi="Times New Roman"/>
          <w:sz w:val="28"/>
          <w:szCs w:val="28"/>
        </w:rPr>
        <w:t>»в</w:t>
      </w:r>
      <w:proofErr w:type="spellEnd"/>
      <w:proofErr w:type="gramEnd"/>
      <w:r w:rsidRPr="00895844">
        <w:rPr>
          <w:rFonts w:ascii="Times New Roman" w:hAnsi="Times New Roman"/>
          <w:sz w:val="28"/>
          <w:szCs w:val="28"/>
        </w:rPr>
        <w:t xml:space="preserve"> соответствии с пунктом 41 распоряжения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2.3.</w:t>
      </w:r>
      <w:r w:rsidRPr="00895844">
        <w:rPr>
          <w:rFonts w:ascii="Times New Roman" w:hAnsi="Times New Roman"/>
          <w:sz w:val="28"/>
          <w:szCs w:val="28"/>
        </w:rPr>
        <w:tab/>
        <w:t>Результатом предоставления услуги является:</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регистрация обращения заявителя в журнале регистрации заявок на проведение экскурсий;</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мотивированный отказ в предоставлении услуги.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2.4.</w:t>
      </w:r>
      <w:r w:rsidRPr="00895844">
        <w:rPr>
          <w:rFonts w:ascii="Times New Roman" w:hAnsi="Times New Roman"/>
          <w:sz w:val="28"/>
          <w:szCs w:val="28"/>
        </w:rPr>
        <w:tab/>
        <w:t>Срок регистрации обращения заявителя (в письменной форме, в ходе личного приема, по телефону, по средствам электронной связи) о предоставлении услуги не должен превышать 1 (одного) рабочего дня с момента поступления обращения в Музейный отдел.</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2.5.</w:t>
      </w:r>
      <w:r w:rsidRPr="00895844">
        <w:rPr>
          <w:rFonts w:ascii="Times New Roman" w:hAnsi="Times New Roman"/>
          <w:sz w:val="28"/>
          <w:szCs w:val="28"/>
        </w:rPr>
        <w:tab/>
        <w:t>Срок предоставления услуги: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рассмотрение заявки, поданной по телефону или в ходе личного приема, осуществляется в момент поступления обращения;</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рассмотрение заявки, поданной по электронным средствам связи, и информация о результате рассмотрения заявки сообщается заявителю в течение 1 (одного) рабочего дня с момента регистрации заявки;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2.6.</w:t>
      </w:r>
      <w:r w:rsidRPr="00895844">
        <w:rPr>
          <w:rFonts w:ascii="Times New Roman" w:hAnsi="Times New Roman"/>
          <w:sz w:val="28"/>
          <w:szCs w:val="28"/>
        </w:rPr>
        <w:tab/>
        <w:t>Перечень нормативных правовых актов, регулирующих предоставление услуги: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Федеральный закон от 27.07.2010 №210-ФЗ «Об организации предоставления государственных и муниципальных услуг» («Российская газета» №168 от 30.07.2010).</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Федеральный закон от 27.07.2006 №149-ФЗ «Об информации, информационных технологиях и о защите информации» («Российская газета» №165 от 29.07.2006).</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lastRenderedPageBreak/>
        <w:t>Закон Российской Федерации от 27.04.1993 №4866-1 «Об обжаловании в суд действий и решений, нарушающих права и свободы граждан» («Российская газета» №89 от 12.05.1993).</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Закон Российской Федерации от 26.05.1996 №54-ФЗ «О Музейном фонде Российской Федерации и музеях в Российской Федерации» («Российская газета» №104 от 04.06.1996).</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Указ Президента Российской Федерации от 31.12.1993 №2334 «О дополнительных гарантиях прав граждан на информацию» («Российская газета» №4 от 10.10.1994).</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Распоряжение Правительства Российской Федерации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№93 от 29.04.2011).</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Устав МУК КДЦ.</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2.7.</w:t>
      </w:r>
      <w:r w:rsidRPr="00895844">
        <w:rPr>
          <w:rFonts w:ascii="Times New Roman" w:hAnsi="Times New Roman"/>
          <w:sz w:val="28"/>
          <w:szCs w:val="28"/>
        </w:rPr>
        <w:tab/>
        <w:t>Перечень оснований для отказа заявителю в приеме заявки: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 xml:space="preserve">в письменном обращении не </w:t>
      </w:r>
      <w:proofErr w:type="gramStart"/>
      <w:r w:rsidRPr="00895844">
        <w:rPr>
          <w:rFonts w:ascii="Times New Roman" w:hAnsi="Times New Roman"/>
          <w:sz w:val="28"/>
          <w:szCs w:val="28"/>
        </w:rPr>
        <w:t>указаны</w:t>
      </w:r>
      <w:proofErr w:type="gramEnd"/>
      <w:r w:rsidRPr="00895844">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если текст письменного обращения не поддается прочтению.</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2.8.</w:t>
      </w:r>
      <w:r w:rsidRPr="00895844">
        <w:rPr>
          <w:rFonts w:ascii="Times New Roman" w:hAnsi="Times New Roman"/>
          <w:sz w:val="28"/>
          <w:szCs w:val="28"/>
        </w:rPr>
        <w:tab/>
        <w:t>Перечень оснований для отказа заявителю в предоставлении  услуги: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несоответствие обращения содержанию услуги;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обращение, содержащее нецензурные или оскорбительные выражения;</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запрашиваемая информация не связана с деятельностью музейного отдела по оказанию услуги;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 xml:space="preserve">в письменном обращении не </w:t>
      </w:r>
      <w:proofErr w:type="gramStart"/>
      <w:r w:rsidRPr="00895844">
        <w:rPr>
          <w:rFonts w:ascii="Times New Roman" w:hAnsi="Times New Roman"/>
          <w:sz w:val="28"/>
          <w:szCs w:val="28"/>
        </w:rPr>
        <w:t>указаны</w:t>
      </w:r>
      <w:proofErr w:type="gramEnd"/>
      <w:r w:rsidRPr="00895844">
        <w:rPr>
          <w:rFonts w:ascii="Times New Roman" w:hAnsi="Times New Roman"/>
          <w:sz w:val="28"/>
          <w:szCs w:val="28"/>
        </w:rPr>
        <w:t xml:space="preserve"> фамилия заявителя, направившего обращение, и почтовый адрес, по которому должен быть направлен ответ;</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если текст письменного обращения не поддается прочтению;</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непредставление заявителем документов, подтверждающих право на льготное обслуживание;</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невозможность принятия экскурсионной группы в желаемое время в связи с превышением предельной мощности учреждения.</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2.9.</w:t>
      </w:r>
      <w:r w:rsidRPr="00895844">
        <w:rPr>
          <w:rFonts w:ascii="Times New Roman" w:hAnsi="Times New Roman"/>
          <w:sz w:val="28"/>
          <w:szCs w:val="28"/>
        </w:rPr>
        <w:tab/>
        <w:t xml:space="preserve">В результате предоставления  услуги ответственный работник Музейного отдела по желанию заявителя выдает письменное подтверждение </w:t>
      </w:r>
      <w:r w:rsidRPr="00895844">
        <w:rPr>
          <w:rFonts w:ascii="Times New Roman" w:hAnsi="Times New Roman"/>
          <w:sz w:val="28"/>
          <w:szCs w:val="28"/>
        </w:rPr>
        <w:lastRenderedPageBreak/>
        <w:t>с указанием места и времени начала экскурсии или направляет указанную информацию по средствам электронной связи или в письменном виде по почте.</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2.10.</w:t>
      </w:r>
      <w:r w:rsidRPr="00895844">
        <w:rPr>
          <w:rFonts w:ascii="Times New Roman" w:hAnsi="Times New Roman"/>
          <w:sz w:val="28"/>
          <w:szCs w:val="28"/>
        </w:rPr>
        <w:tab/>
        <w:t>Предоставление  услуги осуществляется на безвозмездной основе.</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2.11.</w:t>
      </w:r>
      <w:r w:rsidRPr="00895844">
        <w:rPr>
          <w:rFonts w:ascii="Times New Roman" w:hAnsi="Times New Roman"/>
          <w:sz w:val="28"/>
          <w:szCs w:val="28"/>
        </w:rPr>
        <w:tab/>
        <w:t>Максимальный срок ожидания в очереди при подаче запроса (в ходе личного приема, по телефону) о предоставлении  услуги и при получении услуги не должен превышать 20 минут.</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2.12.</w:t>
      </w:r>
      <w:r w:rsidRPr="00895844">
        <w:rPr>
          <w:rFonts w:ascii="Times New Roman" w:hAnsi="Times New Roman"/>
          <w:sz w:val="28"/>
          <w:szCs w:val="28"/>
        </w:rPr>
        <w:tab/>
        <w:t>Требования к месту предоставления услуги: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в Музейном отделе  для предоставления услуги оборудован кабинет;</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помещение, выделенное для предоставления услуги, оборудовано стульями, столами, обеспечивается канцелярскими принадлежностями для написания письменных обращений, а также соответствует условиям, комфортным для заявителей.</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2.13.</w:t>
      </w:r>
      <w:r w:rsidRPr="00895844">
        <w:rPr>
          <w:rFonts w:ascii="Times New Roman" w:hAnsi="Times New Roman"/>
          <w:sz w:val="28"/>
          <w:szCs w:val="28"/>
        </w:rPr>
        <w:tab/>
        <w:t>Показателем доступности и качества услуги является полнота, достоверность и своевременность предоставления информации о начале и месте проведения экскурсий.</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3. Административные процедуры</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3.1.</w:t>
      </w:r>
      <w:r w:rsidRPr="00895844">
        <w:rPr>
          <w:rFonts w:ascii="Times New Roman" w:hAnsi="Times New Roman"/>
          <w:sz w:val="28"/>
          <w:szCs w:val="28"/>
        </w:rPr>
        <w:tab/>
        <w:t>Предоставление услуги включает в себя следующие административные процедуры:</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Информирование заявителя о времени и месте начала экскурсии и льготах на оплату экскурсии.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Регистрация заявки заявителя о желании предварительно заказать экскурсию в Журнале регистрации обращений заявителей с указанием наименования организации или фамилии, имени, отчества физического лица, контактного телефона, электронной почты (по желанию заявителя), дополнительной информации о наличии у заявителя льгот на оплату экскурсии.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Рассмотрение заявки.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В случае удовлетворения заявки — внесение соответствующей записи в График проведения экскурсий. В случае отказа — отметка об отказе с мотивировкой.</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Информирование заявителя о принятии заявки с указанием времени и места начала экскурсии.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Если вследствие непреодолимой силы провести экскурсию в заранее забронированный день и час не представляется возможным, организатор экскурсий должен известить об этом заявителя по телефону или электронной почте и предложить другую дату и время проведения экскурсии.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lastRenderedPageBreak/>
        <w:t xml:space="preserve">Если заявитель по каким-то причинам не может в назначенное время приехать на экскурсию, он должен известить об этом организатора экскурсий по телефону, лично или через Интернет не позднее, чем за 1 день до назначенного времени начала экскурсии. </w:t>
      </w:r>
      <w:proofErr w:type="gramStart"/>
      <w:r w:rsidRPr="00895844">
        <w:rPr>
          <w:rFonts w:ascii="Times New Roman" w:hAnsi="Times New Roman"/>
          <w:sz w:val="28"/>
          <w:szCs w:val="28"/>
        </w:rPr>
        <w:t>Данное требование обусловлено тем, что несоблюдение графика проведения экскурсий порождает сбои в организации экскурсионного процесса в Музейного отдела в целом.</w:t>
      </w:r>
      <w:proofErr w:type="gramEnd"/>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 xml:space="preserve">4. Порядок и формы </w:t>
      </w:r>
      <w:proofErr w:type="gramStart"/>
      <w:r w:rsidRPr="00895844">
        <w:rPr>
          <w:rFonts w:ascii="Times New Roman" w:hAnsi="Times New Roman"/>
          <w:sz w:val="28"/>
          <w:szCs w:val="28"/>
        </w:rPr>
        <w:t>контроля за</w:t>
      </w:r>
      <w:proofErr w:type="gramEnd"/>
      <w:r w:rsidRPr="00895844">
        <w:rPr>
          <w:rFonts w:ascii="Times New Roman" w:hAnsi="Times New Roman"/>
          <w:sz w:val="28"/>
          <w:szCs w:val="28"/>
        </w:rPr>
        <w:t xml:space="preserve"> исполнением административного регламента предоставления й услуги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4.1.</w:t>
      </w:r>
      <w:r w:rsidRPr="00895844">
        <w:rPr>
          <w:rFonts w:ascii="Times New Roman" w:hAnsi="Times New Roman"/>
          <w:sz w:val="28"/>
          <w:szCs w:val="28"/>
        </w:rPr>
        <w:tab/>
        <w:t xml:space="preserve">Текущий </w:t>
      </w:r>
      <w:proofErr w:type="gramStart"/>
      <w:r w:rsidRPr="00895844">
        <w:rPr>
          <w:rFonts w:ascii="Times New Roman" w:hAnsi="Times New Roman"/>
          <w:sz w:val="28"/>
          <w:szCs w:val="28"/>
        </w:rPr>
        <w:t>контроль за</w:t>
      </w:r>
      <w:proofErr w:type="gramEnd"/>
      <w:r w:rsidRPr="00895844">
        <w:rPr>
          <w:rFonts w:ascii="Times New Roman" w:hAnsi="Times New Roman"/>
          <w:sz w:val="28"/>
          <w:szCs w:val="28"/>
        </w:rPr>
        <w:t xml:space="preserve"> соблюдением и исполнением организатором экскурсий положений административного регламента осуществляется директором МУК </w:t>
      </w:r>
      <w:r>
        <w:rPr>
          <w:rFonts w:ascii="Times New Roman" w:hAnsi="Times New Roman"/>
          <w:sz w:val="28"/>
          <w:szCs w:val="28"/>
        </w:rPr>
        <w:t>М</w:t>
      </w:r>
      <w:r w:rsidRPr="00895844">
        <w:rPr>
          <w:rFonts w:ascii="Times New Roman" w:hAnsi="Times New Roman"/>
          <w:sz w:val="28"/>
          <w:szCs w:val="28"/>
        </w:rPr>
        <w:t>КДЦ</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4.2.</w:t>
      </w:r>
      <w:r w:rsidRPr="00895844">
        <w:rPr>
          <w:rFonts w:ascii="Times New Roman" w:hAnsi="Times New Roman"/>
          <w:sz w:val="28"/>
          <w:szCs w:val="28"/>
        </w:rPr>
        <w:tab/>
        <w:t xml:space="preserve">Плановые проверки полноты и качества предоставления государственной услуги осуществляются директором МУК </w:t>
      </w:r>
      <w:r>
        <w:rPr>
          <w:rFonts w:ascii="Times New Roman" w:hAnsi="Times New Roman"/>
          <w:sz w:val="28"/>
          <w:szCs w:val="28"/>
        </w:rPr>
        <w:t>М</w:t>
      </w:r>
      <w:r w:rsidRPr="00895844">
        <w:rPr>
          <w:rFonts w:ascii="Times New Roman" w:hAnsi="Times New Roman"/>
          <w:sz w:val="28"/>
          <w:szCs w:val="28"/>
        </w:rPr>
        <w:t xml:space="preserve">КДЦ  не чаще 1 раза в год. Внеплановые проверки проводятся специально созданной приказом директора МУК </w:t>
      </w:r>
      <w:r>
        <w:rPr>
          <w:rFonts w:ascii="Times New Roman" w:hAnsi="Times New Roman"/>
          <w:sz w:val="28"/>
          <w:szCs w:val="28"/>
        </w:rPr>
        <w:t>М</w:t>
      </w:r>
      <w:r w:rsidRPr="00895844">
        <w:rPr>
          <w:rFonts w:ascii="Times New Roman" w:hAnsi="Times New Roman"/>
          <w:sz w:val="28"/>
          <w:szCs w:val="28"/>
        </w:rPr>
        <w:t>КДЦ  комиссией.</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5. Досудебный (внесудебный) порядок обжалования решений и действий (бездействия) музейного отдела, предоставляющего  услугу.</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5.1.</w:t>
      </w:r>
      <w:r w:rsidRPr="00895844">
        <w:rPr>
          <w:rFonts w:ascii="Times New Roman" w:hAnsi="Times New Roman"/>
          <w:sz w:val="28"/>
          <w:szCs w:val="28"/>
        </w:rPr>
        <w:tab/>
        <w:t>Действия (бездействие) и (или) решения должностных лиц музейного отдела, предоставляющего  услугу, могут быть обжалованы заинтересованными физическими и юридическими лицами в досудебном порядке, в соответствии с настоящим административным регламентом или в судебном порядке, установленном действующим законодательством Российской Федерации.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5.2.</w:t>
      </w:r>
      <w:r w:rsidRPr="00895844">
        <w:rPr>
          <w:rFonts w:ascii="Times New Roman" w:hAnsi="Times New Roman"/>
          <w:sz w:val="28"/>
          <w:szCs w:val="28"/>
        </w:rPr>
        <w:tab/>
        <w:t>Предметом досудебного (внесудебного) обжалования является немотивированный отказ в предоставлении услуги.</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5.3.</w:t>
      </w:r>
      <w:r w:rsidRPr="00895844">
        <w:rPr>
          <w:rFonts w:ascii="Times New Roman" w:hAnsi="Times New Roman"/>
          <w:sz w:val="28"/>
          <w:szCs w:val="28"/>
        </w:rPr>
        <w:tab/>
        <w:t>Основания для начала процедуры досудебного (внесудебного) обжалования: предложение, заявление и жалоба, поданная заявителем, как в устной, так и в письменной форме в Музейный отдел.</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5.4.</w:t>
      </w:r>
      <w:r w:rsidRPr="00895844">
        <w:rPr>
          <w:rFonts w:ascii="Times New Roman" w:hAnsi="Times New Roman"/>
          <w:sz w:val="28"/>
          <w:szCs w:val="28"/>
        </w:rPr>
        <w:tab/>
      </w:r>
      <w:proofErr w:type="gramStart"/>
      <w:r w:rsidRPr="00895844">
        <w:rPr>
          <w:rFonts w:ascii="Times New Roman" w:hAnsi="Times New Roman"/>
          <w:sz w:val="28"/>
          <w:szCs w:val="28"/>
        </w:rPr>
        <w:t>В письменном обращении в обязательном порядке указывается наименование Музейного отдела, а также фамилия, имя, отчество (последнее — при его наличии) заявителя, полное наименование юридического лица (в случае обращения от имени юридического лица), почтовый адрес, по которому должен быть направлен ответ либо уведомление о переадресации обращения, излагается суть предложения, заявления или жалобы, ставится личная подпись и дата.</w:t>
      </w:r>
      <w:proofErr w:type="gramEnd"/>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5.5.</w:t>
      </w:r>
      <w:r w:rsidRPr="00895844">
        <w:rPr>
          <w:rFonts w:ascii="Times New Roman" w:hAnsi="Times New Roman"/>
          <w:sz w:val="28"/>
          <w:szCs w:val="28"/>
        </w:rPr>
        <w:tab/>
        <w:t>Жалоба на решения и действия (бездействия) работников Музейного отдела по исполнению административного регламента может быть адресована в Министерство культуры Забайкальского края.</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lastRenderedPageBreak/>
        <w:t>5.6.</w:t>
      </w:r>
      <w:r w:rsidRPr="00895844">
        <w:rPr>
          <w:rFonts w:ascii="Times New Roman" w:hAnsi="Times New Roman"/>
          <w:sz w:val="28"/>
          <w:szCs w:val="28"/>
        </w:rPr>
        <w:tab/>
        <w:t xml:space="preserve">Письменная жалоба, поступившая в Музейный отдел, рассматривается в течение 30 (тридцати) дней со дня регистрации жалобы. </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5.7.</w:t>
      </w:r>
      <w:r w:rsidRPr="00895844">
        <w:rPr>
          <w:rFonts w:ascii="Times New Roman" w:hAnsi="Times New Roman"/>
          <w:sz w:val="28"/>
          <w:szCs w:val="28"/>
        </w:rPr>
        <w:tab/>
        <w:t>Если в результате рассмотрения жалоба признана обоснованной, то принимается решение о проведении действий по оказанию услуги заинтересованному лицу и применении мер ответственности к работнику Музейного отдела, допустившему нарушения в ходе предоставления  услуги на основании настоящего регламента, повлекшие за собой жалобу заинтересованного лица.</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5.8.</w:t>
      </w:r>
      <w:r w:rsidRPr="00895844">
        <w:rPr>
          <w:rFonts w:ascii="Times New Roman" w:hAnsi="Times New Roman"/>
          <w:sz w:val="28"/>
          <w:szCs w:val="28"/>
        </w:rPr>
        <w:tab/>
        <w:t>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6652C4" w:rsidRPr="00895844" w:rsidRDefault="006652C4" w:rsidP="00895844">
      <w:pPr>
        <w:spacing w:line="240" w:lineRule="auto"/>
        <w:jc w:val="both"/>
        <w:rPr>
          <w:rFonts w:ascii="Times New Roman" w:hAnsi="Times New Roman"/>
          <w:sz w:val="28"/>
          <w:szCs w:val="28"/>
        </w:rPr>
      </w:pPr>
      <w:r w:rsidRPr="00895844">
        <w:rPr>
          <w:rFonts w:ascii="Times New Roman" w:hAnsi="Times New Roman"/>
          <w:sz w:val="28"/>
          <w:szCs w:val="28"/>
        </w:rPr>
        <w:t>5.9.</w:t>
      </w:r>
      <w:r w:rsidRPr="00895844">
        <w:rPr>
          <w:rFonts w:ascii="Times New Roman" w:hAnsi="Times New Roman"/>
          <w:sz w:val="28"/>
          <w:szCs w:val="28"/>
        </w:rPr>
        <w:tab/>
        <w:t>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sectPr w:rsidR="006652C4" w:rsidRPr="00895844" w:rsidSect="009F0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2EDE"/>
    <w:multiLevelType w:val="hybridMultilevel"/>
    <w:tmpl w:val="8E305E3C"/>
    <w:lvl w:ilvl="0" w:tplc="D94CC38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B39"/>
    <w:rsid w:val="0000401E"/>
    <w:rsid w:val="00075554"/>
    <w:rsid w:val="0008103D"/>
    <w:rsid w:val="00095FC2"/>
    <w:rsid w:val="0017378E"/>
    <w:rsid w:val="001C27E1"/>
    <w:rsid w:val="001D5C0A"/>
    <w:rsid w:val="001E433A"/>
    <w:rsid w:val="0023449E"/>
    <w:rsid w:val="0023672A"/>
    <w:rsid w:val="00262FA1"/>
    <w:rsid w:val="003331A6"/>
    <w:rsid w:val="00350741"/>
    <w:rsid w:val="0037373A"/>
    <w:rsid w:val="003921CC"/>
    <w:rsid w:val="004434F6"/>
    <w:rsid w:val="00471575"/>
    <w:rsid w:val="00604E7F"/>
    <w:rsid w:val="00610B53"/>
    <w:rsid w:val="00616DC1"/>
    <w:rsid w:val="00621D72"/>
    <w:rsid w:val="0066061E"/>
    <w:rsid w:val="006652C4"/>
    <w:rsid w:val="00683224"/>
    <w:rsid w:val="006D6C98"/>
    <w:rsid w:val="006F1A20"/>
    <w:rsid w:val="006F1C80"/>
    <w:rsid w:val="007B5071"/>
    <w:rsid w:val="00800AA4"/>
    <w:rsid w:val="00824046"/>
    <w:rsid w:val="0086599D"/>
    <w:rsid w:val="00887137"/>
    <w:rsid w:val="00895844"/>
    <w:rsid w:val="008D3452"/>
    <w:rsid w:val="009F036A"/>
    <w:rsid w:val="00A255A2"/>
    <w:rsid w:val="00A46669"/>
    <w:rsid w:val="00A63B39"/>
    <w:rsid w:val="00AD05AA"/>
    <w:rsid w:val="00B314FB"/>
    <w:rsid w:val="00B347BC"/>
    <w:rsid w:val="00B400B6"/>
    <w:rsid w:val="00B65748"/>
    <w:rsid w:val="00B9307C"/>
    <w:rsid w:val="00B93BC2"/>
    <w:rsid w:val="00BC7C24"/>
    <w:rsid w:val="00BE28E6"/>
    <w:rsid w:val="00BF3D2F"/>
    <w:rsid w:val="00C438D2"/>
    <w:rsid w:val="00C61064"/>
    <w:rsid w:val="00CD33D3"/>
    <w:rsid w:val="00CF6353"/>
    <w:rsid w:val="00D246EA"/>
    <w:rsid w:val="00D5768D"/>
    <w:rsid w:val="00DF6486"/>
    <w:rsid w:val="00E203D8"/>
    <w:rsid w:val="00E767AA"/>
    <w:rsid w:val="00F030A7"/>
    <w:rsid w:val="00F51D4F"/>
    <w:rsid w:val="00FB1785"/>
    <w:rsid w:val="00FE2FDD"/>
    <w:rsid w:val="00FE4B41"/>
    <w:rsid w:val="00FF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6A"/>
    <w:pPr>
      <w:spacing w:after="200" w:line="276" w:lineRule="auto"/>
    </w:pPr>
    <w:rPr>
      <w:sz w:val="22"/>
      <w:szCs w:val="22"/>
      <w:lang w:eastAsia="en-US"/>
    </w:rPr>
  </w:style>
  <w:style w:type="paragraph" w:styleId="2">
    <w:name w:val="heading 2"/>
    <w:basedOn w:val="a"/>
    <w:next w:val="a"/>
    <w:link w:val="20"/>
    <w:uiPriority w:val="99"/>
    <w:qFormat/>
    <w:locked/>
    <w:rsid w:val="006F1A20"/>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D246EA"/>
    <w:rPr>
      <w:rFonts w:ascii="Cambria" w:hAnsi="Cambria" w:cs="Times New Roman"/>
      <w:b/>
      <w:bCs/>
      <w:i/>
      <w:iCs/>
      <w:sz w:val="28"/>
      <w:szCs w:val="28"/>
      <w:lang w:eastAsia="en-US"/>
    </w:rPr>
  </w:style>
  <w:style w:type="character" w:styleId="a3">
    <w:name w:val="Hyperlink"/>
    <w:uiPriority w:val="99"/>
    <w:rsid w:val="006F1A20"/>
    <w:rPr>
      <w:rFonts w:cs="Times New Roman"/>
      <w:color w:val="0000FF"/>
      <w:u w:val="single"/>
    </w:rPr>
  </w:style>
  <w:style w:type="character" w:customStyle="1" w:styleId="a4">
    <w:name w:val="Обычный (веб) Знак Знак"/>
    <w:aliases w:val="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Знак Знак Знак Знак Знак Знак"/>
    <w:link w:val="ConsPlusNormal"/>
    <w:uiPriority w:val="99"/>
    <w:locked/>
    <w:rsid w:val="006F1A20"/>
    <w:rPr>
      <w:rFonts w:ascii="Times New Roman" w:hAnsi="Times New Roman" w:cs="Times New Roman"/>
      <w:sz w:val="24"/>
      <w:szCs w:val="24"/>
      <w:lang w:val="ru-RU" w:eastAsia="ru-RU" w:bidi="ar-SA"/>
    </w:rPr>
  </w:style>
  <w:style w:type="paragraph" w:customStyle="1" w:styleId="ConsPlusNormal">
    <w:name w:val="ConsPlusNormal"/>
    <w:link w:val="a4"/>
    <w:rsid w:val="006F1A20"/>
    <w:pPr>
      <w:widowControl w:val="0"/>
      <w:autoSpaceDE w:val="0"/>
      <w:autoSpaceDN w:val="0"/>
      <w:adjustRightInd w:val="0"/>
      <w:ind w:firstLine="720"/>
    </w:pPr>
    <w:rPr>
      <w:rFonts w:ascii="Times New Roman" w:hAnsi="Times New Roman"/>
      <w:sz w:val="24"/>
      <w:szCs w:val="24"/>
    </w:rPr>
  </w:style>
  <w:style w:type="paragraph" w:customStyle="1" w:styleId="wikip">
    <w:name w:val="wikip"/>
    <w:basedOn w:val="a"/>
    <w:uiPriority w:val="99"/>
    <w:rsid w:val="006F1A20"/>
    <w:pPr>
      <w:spacing w:before="100" w:beforeAutospacing="1" w:after="100" w:afterAutospacing="1" w:line="240" w:lineRule="auto"/>
      <w:jc w:val="both"/>
    </w:pPr>
    <w:rPr>
      <w:rFonts w:ascii="Times New Roman" w:hAnsi="Times New Roman"/>
      <w:sz w:val="24"/>
      <w:szCs w:val="24"/>
      <w:lang w:eastAsia="ru-RU"/>
    </w:rPr>
  </w:style>
  <w:style w:type="paragraph" w:customStyle="1" w:styleId="ConsPlusTitle">
    <w:name w:val="ConsPlusTitle"/>
    <w:rsid w:val="00B65748"/>
    <w:pPr>
      <w:widowControl w:val="0"/>
      <w:autoSpaceDE w:val="0"/>
      <w:autoSpaceDN w:val="0"/>
      <w:adjustRightInd w:val="0"/>
    </w:pPr>
    <w:rPr>
      <w:rFonts w:eastAsia="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063547">
      <w:bodyDiv w:val="1"/>
      <w:marLeft w:val="0"/>
      <w:marRight w:val="0"/>
      <w:marTop w:val="0"/>
      <w:marBottom w:val="0"/>
      <w:divBdr>
        <w:top w:val="none" w:sz="0" w:space="0" w:color="auto"/>
        <w:left w:val="none" w:sz="0" w:space="0" w:color="auto"/>
        <w:bottom w:val="none" w:sz="0" w:space="0" w:color="auto"/>
        <w:right w:val="none" w:sz="0" w:space="0" w:color="auto"/>
      </w:divBdr>
    </w:div>
    <w:div w:id="2066446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RLAW011;n=48189;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6783;fld=134;dst=100041" TargetMode="Externa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1095;&#1080;&#1082;&#1086;&#1081;.&#1079;&#1072;&#1073;&#1072;&#1081;&#1082;&#1072;&#1083;&#1100;&#1089;&#1082;&#1080;&#1081;&#1082;&#1088;&#1072;&#1081;.&#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2736</Words>
  <Characters>15600</Characters>
  <Application>Microsoft Office Word</Application>
  <DocSecurity>0</DocSecurity>
  <Lines>130</Lines>
  <Paragraphs>36</Paragraphs>
  <ScaleCrop>false</ScaleCrop>
  <Company>UralSOFT SubZero</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Нина</cp:lastModifiedBy>
  <cp:revision>18</cp:revision>
  <dcterms:created xsi:type="dcterms:W3CDTF">2014-12-04T01:26:00Z</dcterms:created>
  <dcterms:modified xsi:type="dcterms:W3CDTF">2015-06-02T01:44:00Z</dcterms:modified>
</cp:coreProperties>
</file>