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72" w:rsidRPr="00CF2C72" w:rsidRDefault="00CF2C72" w:rsidP="00CF2C72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F2C7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 w:rsidR="005833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33"/>
        <w:gridCol w:w="2279"/>
        <w:gridCol w:w="2022"/>
        <w:gridCol w:w="2938"/>
      </w:tblGrid>
      <w:tr w:rsidR="00D85870" w:rsidRPr="00CF2C72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Краткое описание круга лиц и (или) перечня объектов,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Указание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на </w:t>
            </w:r>
            <w:proofErr w:type="gramStart"/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структурные</w:t>
            </w:r>
            <w:proofErr w:type="gramEnd"/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единицы акта, соблюдение которых оценивается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при проведении</w:t>
            </w:r>
          </w:p>
          <w:p w:rsidR="00CF2C72" w:rsidRPr="00CF2C72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мероприятий </w:t>
            </w: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CF2C72" w:rsidRDefault="00CF2C72" w:rsidP="00CF2C72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2C72">
              <w:rPr>
                <w:rFonts w:ascii="Times New Roman" w:eastAsia="Times New Roman" w:hAnsi="Times New Roman" w:cs="Times New Roman"/>
                <w:sz w:val="21"/>
                <w:szCs w:val="21"/>
              </w:rPr>
              <w:t>Текст акта</w:t>
            </w:r>
          </w:p>
        </w:tc>
      </w:tr>
      <w:tr w:rsidR="00D85870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2 – 6 статьи 13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1) воспроизводству плодородия земель сельскохозяйственного назначения;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CF2C72" w:rsidRPr="00E656D5" w:rsidRDefault="00CF2C72" w:rsidP="00E6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охране земель проводятся в соответствии с настоящим Кодексом, Федеральным </w:t>
            </w:r>
            <w:hyperlink r:id="rId5" w:history="1">
              <w:r w:rsidRPr="00E656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16 июля 1998 года № 101-ФЗ «О государственном регулировании обеспечения плодородия земель сельскохозяйственного назначения», Федеральным </w:t>
            </w:r>
            <w:hyperlink r:id="rId6" w:history="1">
              <w:r w:rsidRPr="00E656D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10 января 2002 года № 7-ФЗ «Об охране окружающей среды».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проведении связанных с нарушением почвенного слоя строительных работ и работ, связанных с пользованием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недрами, плодородный слой почвы снимается и используется для улучшения малопродуктивных земель.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D85870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 Российской Федерации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7.10, 8.6, 8.7, 8.8, 8.12, 10.9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  <w:proofErr w:type="gramEnd"/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юридических лиц - от 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юридических лиц - от 1,5 до 2 процентов кадастровой стоимости земельного участка, но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должностных лиц - от пятидесяти тысяч до ста тысяч рублей; на юридических лиц - от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четырехсот тысяч до семисот тысяч рублей.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  <w:proofErr w:type="gramEnd"/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агрохимикатами</w:t>
            </w:r>
            <w:proofErr w:type="spell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тысяч до трехсот тысяч рублей или административное приостановление деятельности на срок до девяноста суток.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D85870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26.12.2008 № 294-ФЗ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«О защите прав юридических лиц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индивидуальных предпринимателей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осуществлении государственного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контроля (надзора) 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лица,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Предметом проверки является: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правовыми актами;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предписаний и постановлений органов муниципального контроля;</w:t>
            </w:r>
          </w:p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D85870" w:rsidRPr="00E656D5" w:rsidTr="00CF2C72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D85870" w:rsidP="00D85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="00CF2C72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Красночикойский район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CF2C72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CF2C72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  <w:r w:rsidR="00CF2C72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2C72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r w:rsidR="005833CC"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Об утверждении Положения о порядке осуществления муниципального</w:t>
            </w:r>
            <w:r w:rsidR="005833CC" w:rsidRPr="00E656D5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br/>
              <w:t xml:space="preserve">земельного контроля на территории </w:t>
            </w: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муниципального района «Красночикойский район» 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лица,</w:t>
            </w:r>
          </w:p>
          <w:p w:rsidR="00CF2C72" w:rsidRDefault="00CF2C72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  <w:p w:rsidR="00D85870" w:rsidRPr="00E656D5" w:rsidRDefault="00D85870" w:rsidP="00E656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F2C72" w:rsidRPr="00E656D5" w:rsidRDefault="00CF2C72" w:rsidP="00D858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858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пункт 1.6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33CC"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Положения о порядке </w:t>
            </w:r>
            <w:r w:rsidRPr="00E65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осуществления муниципального земельного контроля </w:t>
            </w:r>
            <w:r w:rsidR="00D85870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на территории муниципального района «Красночикойский район»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D02210" w:rsidRDefault="00D02210" w:rsidP="00D0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 Предметом муниципального контроля является: 1)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требования); </w:t>
            </w:r>
          </w:p>
          <w:p w:rsidR="00D02210" w:rsidRDefault="00D02210" w:rsidP="00D0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исполнение решений, принимаемых по результатам контрольных мероприятий. </w:t>
            </w:r>
          </w:p>
          <w:p w:rsidR="00D02210" w:rsidRDefault="00D02210" w:rsidP="00D0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  <w:proofErr w:type="gramStart"/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Объектами муниципального контроля (далее - объект контроля) являются: 1)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</w:t>
            </w:r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действия (бездействие); </w:t>
            </w:r>
            <w:proofErr w:type="gramEnd"/>
          </w:p>
          <w:p w:rsidR="00436396" w:rsidRDefault="00D02210" w:rsidP="00D0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результаты деятельности контролируемых лиц, в том числе работы и услуги, к которым предъявляются обязательные требования; </w:t>
            </w:r>
          </w:p>
          <w:p w:rsidR="005833CC" w:rsidRPr="00E656D5" w:rsidRDefault="00D02210" w:rsidP="00D0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2210">
              <w:rPr>
                <w:rFonts w:ascii="Times New Roman" w:eastAsia="Times New Roman" w:hAnsi="Times New Roman" w:cs="Times New Roman"/>
                <w:sz w:val="20"/>
                <w:szCs w:val="20"/>
              </w:rPr>
              <w:t>3) объекты земельных отношений, расположенные в границах муниципального района «Красночикойский район».</w:t>
            </w:r>
          </w:p>
        </w:tc>
      </w:tr>
    </w:tbl>
    <w:p w:rsidR="00534418" w:rsidRPr="00E656D5" w:rsidRDefault="00534418" w:rsidP="00E656D5">
      <w:pPr>
        <w:spacing w:line="240" w:lineRule="auto"/>
        <w:rPr>
          <w:sz w:val="20"/>
          <w:szCs w:val="20"/>
        </w:rPr>
      </w:pPr>
    </w:p>
    <w:sectPr w:rsidR="00534418" w:rsidRPr="00E656D5" w:rsidSect="005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72"/>
    <w:rsid w:val="00436396"/>
    <w:rsid w:val="00534418"/>
    <w:rsid w:val="005833CC"/>
    <w:rsid w:val="00797919"/>
    <w:rsid w:val="00CF2C72"/>
    <w:rsid w:val="00D02210"/>
    <w:rsid w:val="00D85870"/>
    <w:rsid w:val="00E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CD10D011006828F0312671175D13638D7FAE9B8E7EAE2B5F8A9359Dh6D8N" TargetMode="External"/><Relationship Id="rId5" Type="http://schemas.openxmlformats.org/officeDocument/2006/relationships/hyperlink" Target="consultantplus://offline/ref=1E5CD10D011006828F0312671175D1363BDEF9EDB9E6EAE2B5F8A9359Dh6D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Нина</cp:lastModifiedBy>
  <cp:revision>2</cp:revision>
  <dcterms:created xsi:type="dcterms:W3CDTF">2023-10-02T01:27:00Z</dcterms:created>
  <dcterms:modified xsi:type="dcterms:W3CDTF">2023-10-02T01:27:00Z</dcterms:modified>
</cp:coreProperties>
</file>