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F7" w:rsidRDefault="00EE58F7" w:rsidP="00EE58F7">
      <w:pPr>
        <w:spacing w:before="168" w:after="168"/>
        <w:jc w:val="center"/>
        <w:textAlignment w:val="baseline"/>
        <w:rPr>
          <w:rFonts w:ascii="Times New Roman" w:eastAsia="Times New Roman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Сельское поселение «</w:t>
      </w:r>
      <w:proofErr w:type="spellStart"/>
      <w:r>
        <w:rPr>
          <w:rFonts w:ascii="Times New Roman" w:eastAsia="Calibri" w:hAnsi="Times New Roman"/>
          <w:lang w:val="ru-RU"/>
        </w:rPr>
        <w:t>Большереченское</w:t>
      </w:r>
      <w:proofErr w:type="spellEnd"/>
      <w:r>
        <w:rPr>
          <w:rFonts w:ascii="Times New Roman" w:eastAsia="Calibri" w:hAnsi="Times New Roman"/>
          <w:lang w:val="ru-RU"/>
        </w:rPr>
        <w:t>»</w:t>
      </w:r>
    </w:p>
    <w:p w:rsidR="00EE58F7" w:rsidRDefault="00EE58F7" w:rsidP="00EE58F7">
      <w:pPr>
        <w:spacing w:before="100" w:beforeAutospacing="1"/>
        <w:jc w:val="center"/>
        <w:rPr>
          <w:rFonts w:ascii="Times New Roman" w:eastAsia="Calibri" w:hAnsi="Times New Roman"/>
          <w:b/>
          <w:lang w:val="ru-RU"/>
        </w:rPr>
      </w:pPr>
      <w:r>
        <w:rPr>
          <w:rFonts w:ascii="Times New Roman" w:eastAsia="Calibri" w:hAnsi="Times New Roman"/>
          <w:b/>
          <w:lang w:val="ru-RU"/>
        </w:rPr>
        <w:t>СОВЕТ СЕЛЬСКОГО ПОСЕЛЕНИЯ</w:t>
      </w:r>
    </w:p>
    <w:p w:rsidR="00EE58F7" w:rsidRDefault="00EE58F7" w:rsidP="00EE58F7">
      <w:pPr>
        <w:spacing w:before="100" w:beforeAutospacing="1"/>
        <w:jc w:val="center"/>
        <w:rPr>
          <w:rFonts w:ascii="Times New Roman" w:eastAsia="Calibri" w:hAnsi="Times New Roman"/>
          <w:b/>
          <w:lang w:val="ru-RU"/>
        </w:rPr>
      </w:pPr>
      <w:r>
        <w:rPr>
          <w:rFonts w:ascii="Times New Roman" w:eastAsia="Calibri" w:hAnsi="Times New Roman"/>
          <w:b/>
          <w:lang w:val="ru-RU"/>
        </w:rPr>
        <w:t>«БОЛЬШЕРЕЧЕНСКОЕ»</w:t>
      </w:r>
    </w:p>
    <w:p w:rsidR="00EE58F7" w:rsidRDefault="00EE58F7" w:rsidP="00EE58F7">
      <w:pPr>
        <w:spacing w:before="100" w:beforeAutospacing="1"/>
        <w:jc w:val="center"/>
        <w:rPr>
          <w:rFonts w:ascii="Times New Roman" w:eastAsia="Calibri" w:hAnsi="Times New Roman"/>
          <w:b/>
          <w:lang w:val="ru-RU"/>
        </w:rPr>
      </w:pPr>
      <w:r>
        <w:rPr>
          <w:rFonts w:ascii="Times New Roman" w:eastAsia="Calibri" w:hAnsi="Times New Roman"/>
          <w:b/>
          <w:lang w:val="ru-RU"/>
        </w:rPr>
        <w:t>РЕШЕНИЕ</w:t>
      </w:r>
    </w:p>
    <w:p w:rsidR="00EE58F7" w:rsidRDefault="00EE58F7" w:rsidP="00EE58F7">
      <w:pPr>
        <w:spacing w:before="100" w:beforeAutospacing="1" w:after="100" w:afterAutospacing="1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«</w:t>
      </w:r>
      <w:r w:rsidR="007679A4">
        <w:rPr>
          <w:rFonts w:ascii="Times New Roman" w:eastAsia="Calibri" w:hAnsi="Times New Roman"/>
          <w:lang w:val="ru-RU"/>
        </w:rPr>
        <w:t>24</w:t>
      </w:r>
      <w:r>
        <w:rPr>
          <w:rFonts w:ascii="Times New Roman" w:eastAsia="Calibri" w:hAnsi="Times New Roman"/>
          <w:lang w:val="ru-RU"/>
        </w:rPr>
        <w:t xml:space="preserve">» </w:t>
      </w:r>
      <w:r w:rsidR="005D1785">
        <w:rPr>
          <w:rFonts w:ascii="Times New Roman" w:eastAsia="Calibri" w:hAnsi="Times New Roman"/>
          <w:lang w:val="ru-RU"/>
        </w:rPr>
        <w:t xml:space="preserve">июля </w:t>
      </w:r>
      <w:r>
        <w:rPr>
          <w:rFonts w:ascii="Times New Roman" w:eastAsia="Calibri" w:hAnsi="Times New Roman"/>
          <w:lang w:val="ru-RU"/>
        </w:rPr>
        <w:t>2023   г.</w:t>
      </w:r>
      <w:r>
        <w:rPr>
          <w:rFonts w:ascii="Times New Roman" w:eastAsia="Calibri" w:hAnsi="Times New Roman"/>
          <w:lang w:val="ru-RU"/>
        </w:rPr>
        <w:tab/>
      </w:r>
      <w:r>
        <w:rPr>
          <w:rFonts w:ascii="Times New Roman" w:eastAsia="Calibri" w:hAnsi="Times New Roman"/>
          <w:lang w:val="ru-RU"/>
        </w:rPr>
        <w:tab/>
      </w:r>
      <w:r>
        <w:rPr>
          <w:rFonts w:ascii="Times New Roman" w:eastAsia="Calibri" w:hAnsi="Times New Roman"/>
          <w:lang w:val="ru-RU"/>
        </w:rPr>
        <w:tab/>
      </w:r>
      <w:r>
        <w:rPr>
          <w:rFonts w:ascii="Times New Roman" w:eastAsia="Calibri" w:hAnsi="Times New Roman"/>
          <w:lang w:val="ru-RU"/>
        </w:rPr>
        <w:tab/>
        <w:t xml:space="preserve">                                               № </w:t>
      </w:r>
      <w:r w:rsidR="00084E99">
        <w:rPr>
          <w:rFonts w:ascii="Times New Roman" w:eastAsia="Calibri" w:hAnsi="Times New Roman"/>
          <w:lang w:val="ru-RU"/>
        </w:rPr>
        <w:t>9</w:t>
      </w:r>
    </w:p>
    <w:p w:rsidR="00EE58F7" w:rsidRDefault="00EE58F7" w:rsidP="00EE58F7">
      <w:pPr>
        <w:spacing w:before="100" w:beforeAutospacing="1" w:after="100" w:afterAutospacing="1"/>
        <w:jc w:val="center"/>
        <w:rPr>
          <w:rFonts w:ascii="Times New Roman" w:eastAsia="Calibri" w:hAnsi="Times New Roman"/>
          <w:lang w:val="ru-RU"/>
        </w:rPr>
      </w:pPr>
      <w:proofErr w:type="spellStart"/>
      <w:r>
        <w:rPr>
          <w:rFonts w:ascii="Times New Roman" w:eastAsia="Calibri" w:hAnsi="Times New Roman"/>
          <w:lang w:val="ru-RU"/>
        </w:rPr>
        <w:t>Нп</w:t>
      </w:r>
      <w:proofErr w:type="spellEnd"/>
      <w:r>
        <w:rPr>
          <w:rFonts w:ascii="Times New Roman" w:eastAsia="Calibri" w:hAnsi="Times New Roman"/>
          <w:lang w:val="ru-RU"/>
        </w:rPr>
        <w:t xml:space="preserve"> Прииск Большая Речка</w:t>
      </w:r>
    </w:p>
    <w:p w:rsidR="00E76F61" w:rsidRPr="00E76F61" w:rsidRDefault="00EE58F7" w:rsidP="00E76F61">
      <w:pPr>
        <w:jc w:val="center"/>
        <w:rPr>
          <w:rFonts w:ascii="Times New Roman" w:eastAsia="Times New Roman" w:hAnsi="Times New Roman"/>
          <w:b/>
          <w:bCs/>
          <w:color w:val="333333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333333"/>
          <w:lang w:val="ru-RU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/>
          <w:b/>
          <w:bCs/>
          <w:color w:val="333333"/>
          <w:lang w:val="ru-RU"/>
        </w:rPr>
        <w:t>Большереченское</w:t>
      </w:r>
      <w:proofErr w:type="spellEnd"/>
      <w:r>
        <w:rPr>
          <w:rFonts w:ascii="Times New Roman" w:eastAsia="Times New Roman" w:hAnsi="Times New Roman"/>
          <w:b/>
          <w:bCs/>
          <w:color w:val="333333"/>
          <w:lang w:val="ru-RU"/>
        </w:rPr>
        <w:t xml:space="preserve">» от </w:t>
      </w:r>
      <w:r w:rsidR="00E76F61">
        <w:rPr>
          <w:rFonts w:ascii="Times New Roman" w:eastAsia="Times New Roman" w:hAnsi="Times New Roman"/>
          <w:b/>
          <w:bCs/>
          <w:color w:val="333333"/>
          <w:lang w:val="ru-RU"/>
        </w:rPr>
        <w:t>30.10.2019</w:t>
      </w:r>
      <w:r>
        <w:rPr>
          <w:rFonts w:ascii="Times New Roman" w:eastAsia="Times New Roman" w:hAnsi="Times New Roman"/>
          <w:b/>
          <w:bCs/>
          <w:color w:val="333333"/>
          <w:lang w:val="ru-RU"/>
        </w:rPr>
        <w:t xml:space="preserve"> г. № </w:t>
      </w:r>
      <w:r w:rsidR="00E76F61">
        <w:rPr>
          <w:rFonts w:ascii="Times New Roman" w:eastAsia="Times New Roman" w:hAnsi="Times New Roman"/>
          <w:b/>
          <w:bCs/>
          <w:color w:val="333333"/>
          <w:lang w:val="ru-RU"/>
        </w:rPr>
        <w:t xml:space="preserve">16 </w:t>
      </w:r>
      <w:r>
        <w:rPr>
          <w:rFonts w:ascii="Times New Roman" w:eastAsia="Times New Roman" w:hAnsi="Times New Roman"/>
          <w:b/>
          <w:bCs/>
          <w:color w:val="333333"/>
          <w:lang w:val="ru-RU"/>
        </w:rPr>
        <w:t>«</w:t>
      </w:r>
      <w:r w:rsidR="00E76F61" w:rsidRPr="00E76F61">
        <w:rPr>
          <w:rFonts w:ascii="Times New Roman" w:eastAsia="Times New Roman" w:hAnsi="Times New Roman"/>
          <w:b/>
          <w:bCs/>
          <w:color w:val="333333"/>
          <w:lang w:val="ru-RU"/>
        </w:rPr>
        <w:t>Об установлении земельного налога на территории</w:t>
      </w:r>
    </w:p>
    <w:p w:rsidR="00EE58F7" w:rsidRDefault="00E76F61" w:rsidP="00E76F61">
      <w:pPr>
        <w:jc w:val="center"/>
        <w:rPr>
          <w:rFonts w:ascii="Times New Roman" w:hAnsi="Times New Roman"/>
          <w:b/>
          <w:lang w:val="ru-RU"/>
        </w:rPr>
      </w:pPr>
      <w:r w:rsidRPr="00E76F61">
        <w:rPr>
          <w:rFonts w:ascii="Times New Roman" w:eastAsia="Times New Roman" w:hAnsi="Times New Roman"/>
          <w:b/>
          <w:bCs/>
          <w:color w:val="333333"/>
          <w:lang w:val="ru-RU"/>
        </w:rPr>
        <w:t>сельского поселения «</w:t>
      </w:r>
      <w:proofErr w:type="spellStart"/>
      <w:r w:rsidRPr="00E76F61">
        <w:rPr>
          <w:rFonts w:ascii="Times New Roman" w:eastAsia="Times New Roman" w:hAnsi="Times New Roman"/>
          <w:b/>
          <w:bCs/>
          <w:color w:val="333333"/>
          <w:lang w:val="ru-RU"/>
        </w:rPr>
        <w:t>Большереченское</w:t>
      </w:r>
      <w:proofErr w:type="spellEnd"/>
      <w:r w:rsidRPr="00E76F61">
        <w:rPr>
          <w:rFonts w:ascii="Times New Roman" w:eastAsia="Times New Roman" w:hAnsi="Times New Roman"/>
          <w:b/>
          <w:bCs/>
          <w:color w:val="333333"/>
          <w:lang w:val="ru-RU"/>
        </w:rPr>
        <w:t>»</w:t>
      </w:r>
    </w:p>
    <w:bookmarkEnd w:id="0"/>
    <w:p w:rsidR="00EE58F7" w:rsidRDefault="00EE58F7" w:rsidP="00EE58F7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ru-RU"/>
        </w:rPr>
      </w:pPr>
      <w:r>
        <w:rPr>
          <w:rFonts w:ascii="Times New Roman" w:eastAsia="Times New Roman" w:hAnsi="Times New Roman"/>
          <w:b/>
          <w:bCs/>
          <w:color w:val="333333"/>
        </w:rPr>
        <w:t> </w:t>
      </w:r>
      <w:r>
        <w:rPr>
          <w:rFonts w:ascii="Times New Roman" w:eastAsia="Times New Roman" w:hAnsi="Times New Roman"/>
          <w:b/>
          <w:bCs/>
          <w:color w:val="333333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</w:rPr>
        <w:t> </w:t>
      </w:r>
      <w:r>
        <w:rPr>
          <w:rFonts w:ascii="Times New Roman" w:eastAsia="Times New Roman" w:hAnsi="Times New Roman"/>
          <w:b/>
          <w:bCs/>
          <w:color w:val="333333"/>
          <w:lang w:val="ru-RU"/>
        </w:rPr>
        <w:t xml:space="preserve"> </w:t>
      </w:r>
    </w:p>
    <w:p w:rsidR="00EE58F7" w:rsidRPr="003A59D1" w:rsidRDefault="00EE58F7" w:rsidP="00EE58F7">
      <w:pPr>
        <w:shd w:val="clear" w:color="auto" w:fill="FFFFFF"/>
        <w:jc w:val="both"/>
        <w:rPr>
          <w:rFonts w:ascii="Times New Roman" w:eastAsia="Times New Roman" w:hAnsi="Times New Roman"/>
          <w:lang w:val="ru-RU"/>
        </w:rPr>
      </w:pPr>
      <w:r w:rsidRPr="003A59D1">
        <w:rPr>
          <w:rFonts w:ascii="Times New Roman" w:eastAsia="Times New Roman" w:hAnsi="Times New Roman"/>
        </w:rPr>
        <w:t> </w:t>
      </w:r>
      <w:r w:rsidRPr="003A59D1">
        <w:rPr>
          <w:rFonts w:ascii="Times New Roman" w:eastAsia="Times New Roman" w:hAnsi="Times New Roman"/>
          <w:lang w:val="ru-RU"/>
        </w:rPr>
        <w:t xml:space="preserve"> На основании протеста прокуратуры </w:t>
      </w:r>
      <w:proofErr w:type="spellStart"/>
      <w:r w:rsidRPr="003A59D1">
        <w:rPr>
          <w:rFonts w:ascii="Times New Roman" w:eastAsia="Times New Roman" w:hAnsi="Times New Roman"/>
          <w:lang w:val="ru-RU"/>
        </w:rPr>
        <w:t>Красночикойского</w:t>
      </w:r>
      <w:proofErr w:type="spellEnd"/>
      <w:r w:rsidRPr="003A59D1">
        <w:rPr>
          <w:rFonts w:ascii="Times New Roman" w:eastAsia="Times New Roman" w:hAnsi="Times New Roman"/>
          <w:lang w:val="ru-RU"/>
        </w:rPr>
        <w:t xml:space="preserve"> района от </w:t>
      </w:r>
      <w:r w:rsidR="00E76F61" w:rsidRPr="003A59D1">
        <w:rPr>
          <w:rFonts w:ascii="Times New Roman" w:eastAsia="Times New Roman" w:hAnsi="Times New Roman"/>
          <w:lang w:val="ru-RU"/>
        </w:rPr>
        <w:t>17.05.2023</w:t>
      </w:r>
      <w:r w:rsidRPr="003A59D1">
        <w:rPr>
          <w:rFonts w:ascii="Times New Roman" w:eastAsia="Times New Roman" w:hAnsi="Times New Roman"/>
          <w:lang w:val="ru-RU"/>
        </w:rPr>
        <w:t xml:space="preserve"> г. № 07-21б-202</w:t>
      </w:r>
      <w:r w:rsidR="00E76F61" w:rsidRPr="003A59D1">
        <w:rPr>
          <w:rFonts w:ascii="Times New Roman" w:eastAsia="Times New Roman" w:hAnsi="Times New Roman"/>
          <w:lang w:val="ru-RU"/>
        </w:rPr>
        <w:t>3</w:t>
      </w:r>
      <w:r w:rsidRPr="003A59D1">
        <w:rPr>
          <w:rFonts w:ascii="Times New Roman" w:eastAsia="Times New Roman" w:hAnsi="Times New Roman"/>
          <w:lang w:val="ru-RU"/>
        </w:rPr>
        <w:t>, в 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Федерации, руководствуясь Уставом сельского поселения</w:t>
      </w:r>
      <w:r w:rsidRPr="003A59D1">
        <w:rPr>
          <w:rFonts w:ascii="Times New Roman" w:eastAsia="Times New Roman" w:hAnsi="Times New Roman"/>
        </w:rPr>
        <w:t> </w:t>
      </w:r>
      <w:r w:rsidRPr="003A59D1">
        <w:rPr>
          <w:rFonts w:ascii="Times New Roman" w:eastAsia="Times New Roman" w:hAnsi="Times New Roman"/>
          <w:lang w:val="ru-RU"/>
        </w:rPr>
        <w:t xml:space="preserve"> </w:t>
      </w:r>
      <w:r w:rsidRPr="003A59D1">
        <w:rPr>
          <w:rFonts w:ascii="Times New Roman" w:eastAsia="Times New Roman" w:hAnsi="Times New Roman"/>
          <w:bCs/>
          <w:lang w:val="ru-RU"/>
        </w:rPr>
        <w:t>«</w:t>
      </w:r>
      <w:proofErr w:type="spellStart"/>
      <w:r w:rsidRPr="003A59D1">
        <w:rPr>
          <w:rFonts w:ascii="Times New Roman" w:eastAsia="Times New Roman" w:hAnsi="Times New Roman"/>
          <w:bCs/>
          <w:lang w:val="ru-RU"/>
        </w:rPr>
        <w:t>Большереченское</w:t>
      </w:r>
      <w:proofErr w:type="spellEnd"/>
      <w:r w:rsidRPr="003A59D1">
        <w:rPr>
          <w:rFonts w:ascii="Times New Roman" w:eastAsia="Times New Roman" w:hAnsi="Times New Roman"/>
          <w:bCs/>
          <w:lang w:val="ru-RU"/>
        </w:rPr>
        <w:t xml:space="preserve">» </w:t>
      </w:r>
      <w:r w:rsidRPr="003A59D1">
        <w:rPr>
          <w:rFonts w:ascii="Times New Roman" w:eastAsia="Times New Roman" w:hAnsi="Times New Roman"/>
          <w:lang w:val="ru-RU"/>
        </w:rPr>
        <w:t xml:space="preserve">Совет сельского поселения </w:t>
      </w:r>
      <w:r w:rsidRPr="003A59D1">
        <w:rPr>
          <w:rFonts w:ascii="Times New Roman" w:eastAsia="Times New Roman" w:hAnsi="Times New Roman"/>
          <w:bCs/>
          <w:lang w:val="ru-RU"/>
        </w:rPr>
        <w:t>«</w:t>
      </w:r>
      <w:proofErr w:type="spellStart"/>
      <w:r w:rsidRPr="003A59D1">
        <w:rPr>
          <w:rFonts w:ascii="Times New Roman" w:eastAsia="Times New Roman" w:hAnsi="Times New Roman"/>
          <w:bCs/>
          <w:lang w:val="ru-RU"/>
        </w:rPr>
        <w:t>Большереченское</w:t>
      </w:r>
      <w:proofErr w:type="spellEnd"/>
      <w:r w:rsidRPr="003A59D1">
        <w:rPr>
          <w:rFonts w:ascii="Times New Roman" w:eastAsia="Times New Roman" w:hAnsi="Times New Roman"/>
          <w:bCs/>
          <w:lang w:val="ru-RU"/>
        </w:rPr>
        <w:t xml:space="preserve">» </w:t>
      </w:r>
      <w:r w:rsidRPr="003A59D1">
        <w:rPr>
          <w:rFonts w:ascii="Times New Roman" w:eastAsia="Times New Roman" w:hAnsi="Times New Roman"/>
          <w:b/>
          <w:bCs/>
          <w:lang w:val="ru-RU"/>
        </w:rPr>
        <w:t>РЕШИЛ:</w:t>
      </w:r>
    </w:p>
    <w:p w:rsidR="00EE58F7" w:rsidRPr="003A59D1" w:rsidRDefault="00EE58F7" w:rsidP="00E76F6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lang w:val="ru-RU"/>
        </w:rPr>
      </w:pPr>
      <w:r w:rsidRPr="003A59D1">
        <w:rPr>
          <w:rFonts w:ascii="Times New Roman" w:eastAsia="Times New Roman" w:hAnsi="Times New Roman"/>
          <w:bCs/>
          <w:lang w:val="ru-RU"/>
        </w:rPr>
        <w:t xml:space="preserve">Внести </w:t>
      </w:r>
      <w:r w:rsidR="003A59D1" w:rsidRPr="003A59D1">
        <w:rPr>
          <w:rFonts w:ascii="Times New Roman" w:eastAsia="Times New Roman" w:hAnsi="Times New Roman"/>
          <w:bCs/>
          <w:lang w:val="ru-RU"/>
        </w:rPr>
        <w:t xml:space="preserve">следующие </w:t>
      </w:r>
      <w:r w:rsidRPr="003A59D1">
        <w:rPr>
          <w:rFonts w:ascii="Times New Roman" w:eastAsia="Times New Roman" w:hAnsi="Times New Roman"/>
          <w:bCs/>
          <w:lang w:val="ru-RU"/>
        </w:rPr>
        <w:t>изменения  в решение Совета сельского поселения «</w:t>
      </w:r>
      <w:proofErr w:type="spellStart"/>
      <w:r w:rsidRPr="003A59D1">
        <w:rPr>
          <w:rFonts w:ascii="Times New Roman" w:eastAsia="Times New Roman" w:hAnsi="Times New Roman"/>
          <w:bCs/>
          <w:lang w:val="ru-RU"/>
        </w:rPr>
        <w:t>Большереченское</w:t>
      </w:r>
      <w:proofErr w:type="spellEnd"/>
      <w:r w:rsidRPr="003A59D1">
        <w:rPr>
          <w:rFonts w:ascii="Times New Roman" w:eastAsia="Times New Roman" w:hAnsi="Times New Roman"/>
          <w:bCs/>
          <w:lang w:val="ru-RU"/>
        </w:rPr>
        <w:t xml:space="preserve">» от </w:t>
      </w:r>
      <w:r w:rsidR="00E76F61" w:rsidRPr="003A59D1">
        <w:rPr>
          <w:rFonts w:ascii="Times New Roman" w:eastAsia="Times New Roman" w:hAnsi="Times New Roman"/>
          <w:bCs/>
          <w:lang w:val="ru-RU"/>
        </w:rPr>
        <w:t>30.10.2019 г. № 16 «Об установлении земельного налога на территории сельского поселения «</w:t>
      </w:r>
      <w:proofErr w:type="spellStart"/>
      <w:r w:rsidR="00E76F61" w:rsidRPr="003A59D1">
        <w:rPr>
          <w:rFonts w:ascii="Times New Roman" w:eastAsia="Times New Roman" w:hAnsi="Times New Roman"/>
          <w:bCs/>
          <w:lang w:val="ru-RU"/>
        </w:rPr>
        <w:t>Большереченское</w:t>
      </w:r>
      <w:proofErr w:type="spellEnd"/>
      <w:r w:rsidR="00E76F61" w:rsidRPr="003A59D1">
        <w:rPr>
          <w:rFonts w:ascii="Times New Roman" w:eastAsia="Times New Roman" w:hAnsi="Times New Roman"/>
          <w:bCs/>
          <w:lang w:val="ru-RU"/>
        </w:rPr>
        <w:t>»:</w:t>
      </w:r>
    </w:p>
    <w:p w:rsidR="00EE58F7" w:rsidRPr="003A59D1" w:rsidRDefault="00E76F61" w:rsidP="00EE58F7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3A59D1">
        <w:rPr>
          <w:rFonts w:ascii="Times New Roman" w:hAnsi="Times New Roman"/>
          <w:lang w:val="ru-RU"/>
        </w:rPr>
        <w:t>п. 3 изложить в следующей редакции: «3. Налог подлежит уплате налогоплательщиками – организациями в срок не позднее 28 февраля года, следующего за истекшим налоговым периодом.</w:t>
      </w:r>
      <w:r w:rsidR="006C2A1F" w:rsidRPr="003A59D1">
        <w:rPr>
          <w:rFonts w:ascii="Times New Roman" w:hAnsi="Times New Roman"/>
          <w:lang w:val="ru-RU"/>
        </w:rPr>
        <w:t xml:space="preserve"> Авансовые платежи по налогу подлежат уплате налогоплательщиками – организациями в срок не позднее 28-го числа месяца, следующего за истекшим отчетным периодом.</w:t>
      </w:r>
    </w:p>
    <w:p w:rsidR="006C2A1F" w:rsidRPr="003A59D1" w:rsidRDefault="006C2A1F" w:rsidP="006C2A1F">
      <w:pPr>
        <w:pStyle w:val="a3"/>
        <w:ind w:left="945"/>
        <w:jc w:val="both"/>
        <w:rPr>
          <w:rFonts w:ascii="Times New Roman" w:hAnsi="Times New Roman"/>
          <w:lang w:val="ru-RU"/>
        </w:rPr>
      </w:pPr>
      <w:r w:rsidRPr="003A59D1">
        <w:rPr>
          <w:rFonts w:ascii="Times New Roman" w:hAnsi="Times New Roman"/>
          <w:lang w:val="ru-RU"/>
        </w:rPr>
        <w:t xml:space="preserve">   Налог      подлежит уплате налогоплательщиками – физическими лицами в срок не позднее 1 декабря года, следующего за истекшим налоговым периодом»</w:t>
      </w:r>
    </w:p>
    <w:p w:rsidR="00EE58F7" w:rsidRPr="003A59D1" w:rsidRDefault="00EE58F7" w:rsidP="00EE58F7">
      <w:pPr>
        <w:shd w:val="clear" w:color="auto" w:fill="FFFFFF"/>
        <w:rPr>
          <w:rFonts w:ascii="Times New Roman" w:eastAsia="Times New Roman" w:hAnsi="Times New Roman"/>
          <w:lang w:val="ru-RU"/>
        </w:rPr>
      </w:pPr>
      <w:r w:rsidRPr="003A59D1">
        <w:rPr>
          <w:rFonts w:ascii="Times New Roman" w:eastAsia="Times New Roman" w:hAnsi="Times New Roman"/>
          <w:bCs/>
          <w:lang w:val="ru-RU"/>
        </w:rPr>
        <w:t>2.</w:t>
      </w:r>
      <w:r w:rsidRPr="003A59D1">
        <w:rPr>
          <w:rFonts w:ascii="Times New Roman" w:eastAsia="Times New Roman" w:hAnsi="Times New Roman"/>
          <w:bCs/>
        </w:rPr>
        <w:t>      </w:t>
      </w:r>
      <w:r w:rsidRPr="003A59D1">
        <w:rPr>
          <w:rFonts w:ascii="Times New Roman" w:eastAsia="Times New Roman" w:hAnsi="Times New Roman"/>
          <w:lang w:val="ru-RU"/>
        </w:rPr>
        <w:t xml:space="preserve">Настоящее решение вступает в силу после его официального </w:t>
      </w:r>
      <w:r w:rsidR="00897906">
        <w:rPr>
          <w:rFonts w:ascii="Times New Roman" w:eastAsia="Times New Roman" w:hAnsi="Times New Roman"/>
          <w:lang w:val="ru-RU"/>
        </w:rPr>
        <w:t>опубликования</w:t>
      </w:r>
      <w:proofErr w:type="gramStart"/>
      <w:r w:rsidR="00897906">
        <w:rPr>
          <w:rFonts w:ascii="Times New Roman" w:eastAsia="Times New Roman" w:hAnsi="Times New Roman"/>
          <w:lang w:val="ru-RU"/>
        </w:rPr>
        <w:t>.</w:t>
      </w:r>
      <w:r w:rsidRPr="003A59D1">
        <w:rPr>
          <w:rFonts w:ascii="Times New Roman" w:eastAsia="Times New Roman" w:hAnsi="Times New Roman"/>
          <w:lang w:val="ru-RU"/>
        </w:rPr>
        <w:t>.</w:t>
      </w:r>
      <w:proofErr w:type="gramEnd"/>
    </w:p>
    <w:p w:rsidR="00EE58F7" w:rsidRPr="003A59D1" w:rsidRDefault="00EE58F7" w:rsidP="00EE58F7">
      <w:pPr>
        <w:shd w:val="clear" w:color="auto" w:fill="FFFFFF"/>
        <w:rPr>
          <w:rFonts w:ascii="Times New Roman" w:eastAsia="Times New Roman" w:hAnsi="Times New Roman"/>
          <w:lang w:val="ru-RU"/>
        </w:rPr>
      </w:pPr>
      <w:r w:rsidRPr="003A59D1">
        <w:rPr>
          <w:rFonts w:ascii="Times New Roman" w:eastAsia="Times New Roman" w:hAnsi="Times New Roman"/>
          <w:bCs/>
          <w:lang w:val="ru-RU"/>
        </w:rPr>
        <w:t>3.</w:t>
      </w:r>
      <w:r w:rsidRPr="003A59D1">
        <w:rPr>
          <w:rFonts w:ascii="Times New Roman" w:eastAsia="Times New Roman" w:hAnsi="Times New Roman"/>
          <w:b/>
          <w:bCs/>
        </w:rPr>
        <w:t>      </w:t>
      </w:r>
      <w:proofErr w:type="gramStart"/>
      <w:r w:rsidRPr="003A59D1">
        <w:rPr>
          <w:rFonts w:ascii="Times New Roman" w:eastAsia="Times New Roman" w:hAnsi="Times New Roman"/>
          <w:lang w:val="ru-RU"/>
        </w:rPr>
        <w:t>Контроль за</w:t>
      </w:r>
      <w:proofErr w:type="gramEnd"/>
      <w:r w:rsidRPr="003A59D1">
        <w:rPr>
          <w:rFonts w:ascii="Times New Roman" w:eastAsia="Times New Roman" w:hAnsi="Times New Roman"/>
          <w:lang w:val="ru-RU"/>
        </w:rPr>
        <w:t xml:space="preserve"> исполнением оставляю за собой.</w:t>
      </w:r>
    </w:p>
    <w:p w:rsidR="00EE58F7" w:rsidRPr="003A59D1" w:rsidRDefault="00EE58F7" w:rsidP="00EE58F7">
      <w:pPr>
        <w:shd w:val="clear" w:color="auto" w:fill="FFFFFF"/>
        <w:rPr>
          <w:rFonts w:ascii="Times New Roman" w:eastAsia="Times New Roman" w:hAnsi="Times New Roman"/>
          <w:lang w:val="ru-RU"/>
        </w:rPr>
      </w:pPr>
    </w:p>
    <w:p w:rsidR="00EE58F7" w:rsidRPr="003A59D1" w:rsidRDefault="00EE58F7" w:rsidP="00EE58F7">
      <w:pPr>
        <w:shd w:val="clear" w:color="auto" w:fill="FFFFFF"/>
        <w:rPr>
          <w:rFonts w:ascii="Times New Roman" w:eastAsia="Times New Roman" w:hAnsi="Times New Roman"/>
          <w:lang w:val="ru-RU"/>
        </w:rPr>
      </w:pPr>
      <w:r w:rsidRPr="003A59D1">
        <w:rPr>
          <w:rFonts w:ascii="Times New Roman" w:eastAsia="Times New Roman" w:hAnsi="Times New Roman"/>
          <w:lang w:val="ru-RU"/>
        </w:rPr>
        <w:t>Глава сельского поселения</w:t>
      </w:r>
    </w:p>
    <w:p w:rsidR="00EE58F7" w:rsidRPr="003A59D1" w:rsidRDefault="00EE58F7" w:rsidP="00EE58F7">
      <w:pPr>
        <w:shd w:val="clear" w:color="auto" w:fill="FFFFFF"/>
        <w:rPr>
          <w:rFonts w:ascii="Times New Roman" w:eastAsia="Times New Roman" w:hAnsi="Times New Roman"/>
          <w:lang w:val="ru-RU"/>
        </w:rPr>
      </w:pPr>
      <w:r w:rsidRPr="003A59D1">
        <w:rPr>
          <w:rFonts w:ascii="Times New Roman" w:eastAsia="Times New Roman" w:hAnsi="Times New Roman"/>
          <w:bCs/>
          <w:lang w:val="ru-RU"/>
        </w:rPr>
        <w:t>«</w:t>
      </w:r>
      <w:proofErr w:type="spellStart"/>
      <w:r w:rsidRPr="003A59D1">
        <w:rPr>
          <w:rFonts w:ascii="Times New Roman" w:eastAsia="Times New Roman" w:hAnsi="Times New Roman"/>
          <w:bCs/>
          <w:lang w:val="ru-RU"/>
        </w:rPr>
        <w:t>Большереченское</w:t>
      </w:r>
      <w:proofErr w:type="spellEnd"/>
      <w:r w:rsidRPr="003A59D1">
        <w:rPr>
          <w:rFonts w:ascii="Times New Roman" w:eastAsia="Times New Roman" w:hAnsi="Times New Roman"/>
          <w:bCs/>
          <w:lang w:val="ru-RU"/>
        </w:rPr>
        <w:t>»</w:t>
      </w:r>
      <w:r w:rsidRPr="003A59D1">
        <w:rPr>
          <w:rFonts w:ascii="Times New Roman" w:eastAsia="Times New Roman" w:hAnsi="Times New Roman"/>
          <w:lang w:val="ru-RU"/>
        </w:rPr>
        <w:t>"</w:t>
      </w:r>
      <w:r w:rsidRPr="003A59D1">
        <w:rPr>
          <w:rFonts w:ascii="Times New Roman" w:eastAsia="Times New Roman" w:hAnsi="Times New Roman"/>
        </w:rPr>
        <w:t>                                             </w:t>
      </w:r>
      <w:r w:rsidRPr="003A59D1">
        <w:rPr>
          <w:rFonts w:ascii="Times New Roman" w:eastAsia="Times New Roman" w:hAnsi="Times New Roman"/>
          <w:lang w:val="ru-RU"/>
        </w:rPr>
        <w:t xml:space="preserve">   </w:t>
      </w:r>
      <w:r w:rsidRPr="003A59D1">
        <w:rPr>
          <w:rFonts w:ascii="Times New Roman" w:eastAsia="Times New Roman" w:hAnsi="Times New Roman"/>
        </w:rPr>
        <w:t>  </w:t>
      </w:r>
      <w:r w:rsidRPr="003A59D1">
        <w:rPr>
          <w:rFonts w:ascii="Times New Roman" w:eastAsia="Times New Roman" w:hAnsi="Times New Roman"/>
          <w:lang w:val="ru-RU"/>
        </w:rPr>
        <w:t>С.П. Капустина</w:t>
      </w:r>
    </w:p>
    <w:p w:rsidR="007F17F0" w:rsidRPr="00EE58F7" w:rsidRDefault="007F17F0">
      <w:pPr>
        <w:rPr>
          <w:lang w:val="ru-RU"/>
        </w:rPr>
      </w:pPr>
    </w:p>
    <w:sectPr w:rsidR="007F17F0" w:rsidRPr="00EE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CEC"/>
    <w:multiLevelType w:val="hybridMultilevel"/>
    <w:tmpl w:val="C6C2885A"/>
    <w:lvl w:ilvl="0" w:tplc="43F0C6DE">
      <w:start w:val="1"/>
      <w:numFmt w:val="decimal"/>
      <w:lvlText w:val="%1)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676DC"/>
    <w:multiLevelType w:val="hybridMultilevel"/>
    <w:tmpl w:val="F3E42AAE"/>
    <w:lvl w:ilvl="0" w:tplc="A3FEB040">
      <w:start w:val="1"/>
      <w:numFmt w:val="decimal"/>
      <w:lvlText w:val="%1."/>
      <w:lvlJc w:val="left"/>
      <w:pPr>
        <w:ind w:left="930" w:hanging="57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AB"/>
    <w:rsid w:val="00084E99"/>
    <w:rsid w:val="001930AB"/>
    <w:rsid w:val="003A59D1"/>
    <w:rsid w:val="004C4F55"/>
    <w:rsid w:val="005D1785"/>
    <w:rsid w:val="006C2A1F"/>
    <w:rsid w:val="006F0887"/>
    <w:rsid w:val="007679A4"/>
    <w:rsid w:val="007F17F0"/>
    <w:rsid w:val="00897906"/>
    <w:rsid w:val="00E76F61"/>
    <w:rsid w:val="00E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2023-05-26T02:56:00Z</dcterms:created>
  <dcterms:modified xsi:type="dcterms:W3CDTF">2023-09-05T06:50:00Z</dcterms:modified>
</cp:coreProperties>
</file>