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A" w:rsidRPr="007E7F90" w:rsidRDefault="004F2ED3" w:rsidP="007E7F90">
      <w:pPr>
        <w:jc w:val="right"/>
        <w:rPr>
          <w:rFonts w:ascii="Times New Roman" w:hAnsi="Times New Roman" w:cs="Times New Roman"/>
        </w:rPr>
      </w:pPr>
      <w:r w:rsidRPr="007E7F90">
        <w:rPr>
          <w:rFonts w:ascii="Times New Roman" w:hAnsi="Times New Roman" w:cs="Times New Roman"/>
        </w:rPr>
        <w:t>ПРОЕКТ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ED3" w:rsidRDefault="004F2ED3" w:rsidP="004F2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2023г.                                                                                              № </w:t>
      </w:r>
    </w:p>
    <w:p w:rsidR="004F2ED3" w:rsidRDefault="004F2ED3" w:rsidP="004F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4F2ED3" w:rsidRDefault="004F2ED3" w:rsidP="005D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30.12.2020 № 10 «Об утверждении правил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762CD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17.10.2023 №07-21б-2023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30.12.2020 №10 «Об утверждении Правил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4A71" w:rsidRPr="00A762C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>» решил:</w:t>
      </w:r>
    </w:p>
    <w:p w:rsidR="00A762CD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30.12.2020 №10 «Об утверждении Правил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F4A71" w:rsidRDefault="00A762CD" w:rsidP="00A76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A71" w:rsidRPr="00A7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4A71" w:rsidRPr="00A762CD">
        <w:rPr>
          <w:rFonts w:ascii="Times New Roman" w:hAnsi="Times New Roman" w:cs="Times New Roman"/>
          <w:sz w:val="28"/>
          <w:szCs w:val="28"/>
        </w:rPr>
        <w:t>п. 302 Правил благоустройства территории сельского поселения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F4A71" w:rsidRPr="00A762CD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2F4A71" w:rsidRPr="00A762C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слова согласно </w:t>
      </w:r>
      <w:r w:rsidR="007B61F6" w:rsidRPr="00A762C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61F6" w:rsidRPr="00A762C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№ ИС 414-р «О введении в действие гарантийных паспортов на законченные строительством, реконструкцией, капитальным  ремонтом и ремонтом автомобильные дороги и искусственные сооружения на них»</w:t>
      </w:r>
      <w:r w:rsidR="007E7F90">
        <w:rPr>
          <w:rFonts w:ascii="Times New Roman" w:hAnsi="Times New Roman" w:cs="Times New Roman"/>
          <w:sz w:val="28"/>
          <w:szCs w:val="28"/>
        </w:rPr>
        <w:t>, исключить.</w:t>
      </w:r>
    </w:p>
    <w:p w:rsidR="005D4375" w:rsidRDefault="005D4375" w:rsidP="005D43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 момента его официального опубликования (обнародования)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2ED3" w:rsidRPr="005D4375" w:rsidRDefault="005D4375" w:rsidP="005D43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местах предусмотренных Уставом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4F2ED3" w:rsidRDefault="007E7F90" w:rsidP="004F2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4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2ED3" w:rsidRDefault="004F2ED3" w:rsidP="007921F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</w:t>
      </w:r>
      <w:r w:rsidR="007E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А.И.Болдырев</w:t>
      </w:r>
      <w:bookmarkStart w:id="0" w:name="_GoBack"/>
      <w:bookmarkEnd w:id="0"/>
      <w:proofErr w:type="spellEnd"/>
    </w:p>
    <w:sectPr w:rsidR="004F2ED3" w:rsidSect="002B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48"/>
    <w:multiLevelType w:val="hybridMultilevel"/>
    <w:tmpl w:val="D1E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64F"/>
    <w:multiLevelType w:val="hybridMultilevel"/>
    <w:tmpl w:val="ABD49548"/>
    <w:lvl w:ilvl="0" w:tplc="0BDC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42CD"/>
    <w:multiLevelType w:val="hybridMultilevel"/>
    <w:tmpl w:val="D868B35C"/>
    <w:lvl w:ilvl="0" w:tplc="71428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75560"/>
    <w:multiLevelType w:val="hybridMultilevel"/>
    <w:tmpl w:val="95D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ED3"/>
    <w:rsid w:val="0001528E"/>
    <w:rsid w:val="002B5DED"/>
    <w:rsid w:val="002F4A71"/>
    <w:rsid w:val="004E34AE"/>
    <w:rsid w:val="004F2ED3"/>
    <w:rsid w:val="005D4375"/>
    <w:rsid w:val="0060785E"/>
    <w:rsid w:val="006B2EB6"/>
    <w:rsid w:val="007921F6"/>
    <w:rsid w:val="007B61F6"/>
    <w:rsid w:val="007E7F90"/>
    <w:rsid w:val="00907619"/>
    <w:rsid w:val="00A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Baihor</cp:lastModifiedBy>
  <cp:revision>6</cp:revision>
  <cp:lastPrinted>2023-10-19T07:35:00Z</cp:lastPrinted>
  <dcterms:created xsi:type="dcterms:W3CDTF">2023-10-18T01:45:00Z</dcterms:created>
  <dcterms:modified xsi:type="dcterms:W3CDTF">2023-10-19T07:37:00Z</dcterms:modified>
</cp:coreProperties>
</file>