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1D" w:rsidRPr="00D2121D" w:rsidRDefault="00D2121D" w:rsidP="006459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район «Красночикойский район»</w:t>
      </w:r>
    </w:p>
    <w:p w:rsidR="00D2121D" w:rsidRPr="00D2121D" w:rsidRDefault="00D2121D" w:rsidP="006459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МУНИЦИПАЛЬНОГО РАЙОНА</w:t>
      </w:r>
    </w:p>
    <w:p w:rsidR="00D2121D" w:rsidRPr="00D2121D" w:rsidRDefault="00D2121D" w:rsidP="006459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«КРАСНОЧИКОЙСКИЙ РАЙОН»</w:t>
      </w:r>
    </w:p>
    <w:p w:rsidR="00D2121D" w:rsidRPr="00D2121D" w:rsidRDefault="00D2121D" w:rsidP="006459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2121D" w:rsidRPr="00D2121D" w:rsidRDefault="00D2121D" w:rsidP="006459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2121D" w:rsidRPr="00D2121D" w:rsidRDefault="00D2121D" w:rsidP="006459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D2121D" w:rsidRPr="00D2121D" w:rsidRDefault="00BF42B2" w:rsidP="006459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 октября </w:t>
      </w:r>
      <w:r w:rsidR="004C7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8A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121D"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                                        </w:t>
      </w:r>
      <w:r w:rsidR="00CF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 w:rsidR="004C7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A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567</w:t>
      </w:r>
      <w:r w:rsidR="008A46DD" w:rsidRPr="008A4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121D" w:rsidRPr="00D2121D" w:rsidRDefault="00D2121D" w:rsidP="006459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Красный Чикой</w:t>
      </w:r>
    </w:p>
    <w:p w:rsidR="00D2121D" w:rsidRPr="00D2121D" w:rsidRDefault="00D2121D" w:rsidP="006459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21D" w:rsidRPr="00D2121D" w:rsidRDefault="00D2121D" w:rsidP="006459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19FD" w:rsidRPr="00CF19FD" w:rsidRDefault="00D2121D" w:rsidP="00645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D2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муниципальной</w:t>
      </w:r>
      <w:r w:rsidR="00CF19FD" w:rsidRPr="00CF19FD">
        <w:t xml:space="preserve"> </w:t>
      </w:r>
      <w:r w:rsidR="00CF19FD" w:rsidRPr="00CF1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D2121D" w:rsidRPr="00D2121D" w:rsidRDefault="00CF19FD" w:rsidP="006459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F1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«Укрепление общественного здоровья в муниципальном районе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«Кра</w:t>
      </w:r>
      <w:r w:rsidR="004C7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сночикойский район» на 2024-2026</w:t>
      </w:r>
      <w:r w:rsidRPr="00CF1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  <w:r w:rsidR="00D2121D" w:rsidRPr="00D2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bookmarkEnd w:id="0"/>
    <w:p w:rsidR="00D2121D" w:rsidRPr="00D2121D" w:rsidRDefault="00D2121D" w:rsidP="006459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2121D" w:rsidRDefault="00CF19FD" w:rsidP="00645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</w:t>
      </w:r>
      <w:r w:rsidRPr="00CF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«Укрепление общественного здоровья»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национального проекта «Демография»</w:t>
      </w:r>
      <w:r w:rsidR="00D2121D"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улучшения</w:t>
      </w:r>
      <w:r w:rsidR="008402AA" w:rsidRPr="0084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населения, качества их жизни, формирование культуры общественного здоровья, 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тственного отношения к здоровью </w:t>
      </w:r>
      <w:r w:rsidRPr="00CF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 районе «Красночикойский район»</w:t>
      </w:r>
      <w:r w:rsidR="00D2121D" w:rsidRPr="00CF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D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со</w:t>
      </w:r>
      <w:r w:rsidR="00D2121D"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25 Устава муниципального района «Красночикойский район»,  администрация муниципального района «Красночикойский район» постановляет:</w:t>
      </w:r>
    </w:p>
    <w:p w:rsidR="00D65351" w:rsidRDefault="00D65351" w:rsidP="00645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9FD" w:rsidRDefault="00D65351" w:rsidP="006459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6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муниципальную программу </w:t>
      </w:r>
      <w:r w:rsidR="008402AA" w:rsidRPr="00840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F19FD" w:rsidRPr="00CF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общественного здоровья в муниципальном районе «Кра</w:t>
      </w:r>
      <w:r w:rsidR="004C7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сночикойский район» на 2024-2026</w:t>
      </w:r>
      <w:r w:rsidR="00CF19FD" w:rsidRPr="00CF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  <w:r w:rsidR="00CF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21D" w:rsidRPr="00D2121D" w:rsidRDefault="00D2121D" w:rsidP="006459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6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опубликования.</w:t>
      </w:r>
    </w:p>
    <w:p w:rsidR="00D2121D" w:rsidRPr="00D2121D" w:rsidRDefault="00D2121D" w:rsidP="006459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D2121D" w:rsidRPr="00D2121D" w:rsidRDefault="00D2121D" w:rsidP="006459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464E" w:rsidRDefault="004C7858" w:rsidP="00645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B4464E" w:rsidRPr="00B44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D2121D" w:rsidRPr="00D2121D" w:rsidRDefault="00B4464E" w:rsidP="006459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«Красночикойский район»     </w:t>
      </w:r>
      <w:r w:rsidR="004C7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Е.А. Гостев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F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1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F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A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2121D" w:rsidRPr="00D2121D" w:rsidRDefault="00D2121D" w:rsidP="006459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121D" w:rsidRPr="00D2121D" w:rsidRDefault="00D2121D" w:rsidP="006459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351" w:rsidRDefault="00D65351" w:rsidP="006459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51" w:rsidRDefault="00D65351" w:rsidP="006459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51" w:rsidRDefault="00D65351" w:rsidP="006459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351" w:rsidRDefault="00D65351" w:rsidP="006459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17F" w:rsidRPr="00A50678" w:rsidRDefault="00D3617F" w:rsidP="006459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F19FD" w:rsidRDefault="00CF19FD" w:rsidP="006459E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A766B" w:rsidRDefault="001A766B" w:rsidP="006459E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C7858" w:rsidRDefault="004C7858" w:rsidP="006459E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C7858" w:rsidRDefault="004C7858" w:rsidP="006459E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656C3" w:rsidRDefault="003656C3" w:rsidP="006459E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Приложение 1 </w:t>
      </w:r>
    </w:p>
    <w:p w:rsidR="003656C3" w:rsidRDefault="003656C3" w:rsidP="006459E2">
      <w:pPr>
        <w:widowControl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1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постановлению администрации </w:t>
      </w:r>
    </w:p>
    <w:p w:rsidR="003656C3" w:rsidRDefault="003656C3" w:rsidP="006459E2">
      <w:pPr>
        <w:widowControl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района </w:t>
      </w:r>
    </w:p>
    <w:p w:rsidR="003656C3" w:rsidRDefault="003656C3" w:rsidP="006459E2">
      <w:pPr>
        <w:widowControl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«Красночикойский район»</w:t>
      </w:r>
    </w:p>
    <w:p w:rsidR="003656C3" w:rsidRDefault="00833C6B" w:rsidP="006459E2">
      <w:pPr>
        <w:widowControl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«____»_____.2023</w:t>
      </w:r>
      <w:r w:rsidR="00A1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 № </w:t>
      </w:r>
      <w:r w:rsidR="003656C3" w:rsidRPr="0041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</w:t>
      </w:r>
      <w:r w:rsidR="00A127B8" w:rsidRPr="00A12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656C3" w:rsidRPr="0041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</w:p>
    <w:p w:rsidR="003656C3" w:rsidRPr="004101FE" w:rsidRDefault="003656C3" w:rsidP="006459E2">
      <w:pPr>
        <w:widowControl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656C3" w:rsidRDefault="003656C3" w:rsidP="006459E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656C3" w:rsidRDefault="003656C3" w:rsidP="006459E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656C3" w:rsidRDefault="003656C3" w:rsidP="006459E2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</w:p>
    <w:p w:rsidR="003656C3" w:rsidRDefault="003656C3" w:rsidP="006459E2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</w:p>
    <w:p w:rsidR="003656C3" w:rsidRPr="00F73D3E" w:rsidRDefault="003656C3" w:rsidP="006459E2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F73D3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Муниципальный район «Красночикойский район»</w:t>
      </w:r>
    </w:p>
    <w:p w:rsidR="003656C3" w:rsidRDefault="003656C3" w:rsidP="006459E2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73D3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АДМИНИСТРАЦИЯ МУНИЦИПАЛЬНОГО РАЙОНА «КРАСНОЧИКОЙСКИЙ РАЙОН»</w:t>
      </w:r>
    </w:p>
    <w:p w:rsidR="003656C3" w:rsidRDefault="003656C3" w:rsidP="006459E2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3656C3" w:rsidRDefault="003656C3" w:rsidP="006459E2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3656C3" w:rsidRDefault="003656C3" w:rsidP="006459E2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3656C3" w:rsidRDefault="003656C3" w:rsidP="006459E2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3656C3" w:rsidRDefault="003656C3" w:rsidP="006459E2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8402AA" w:rsidRDefault="003656C3" w:rsidP="006459E2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  <w:r w:rsidRPr="00F73D3E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>ПРОГРАММА</w:t>
      </w:r>
    </w:p>
    <w:p w:rsidR="008402AA" w:rsidRDefault="007D2142" w:rsidP="006459E2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 xml:space="preserve"> </w:t>
      </w:r>
      <w:r w:rsidRPr="007D2142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>«</w:t>
      </w:r>
      <w:r w:rsidR="008402AA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 xml:space="preserve">УКРЕПЛЕНИЕ </w:t>
      </w:r>
      <w:r w:rsidR="00CF19FD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>ОБЩЕСТВЕННОГО ЗДОРОВЬЯ</w:t>
      </w:r>
    </w:p>
    <w:p w:rsidR="003656C3" w:rsidRDefault="00D3617F" w:rsidP="006459E2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>В</w:t>
      </w:r>
      <w:r w:rsidR="007D2142" w:rsidRPr="007D2142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 xml:space="preserve"> </w:t>
      </w:r>
      <w:r w:rsidR="003656C3" w:rsidRPr="00F73D3E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>МУНИЦИПАЛЬНОМ РАЙОНЕ</w:t>
      </w:r>
      <w:r w:rsidR="00D302BA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 xml:space="preserve"> «КРА</w:t>
      </w:r>
      <w:r w:rsidR="00833C6B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>СНОЧИКОЙСКИЙ РАЙОН» НА 2024-2026</w:t>
      </w:r>
      <w:r w:rsidR="003656C3" w:rsidRPr="00F73D3E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t xml:space="preserve"> ГОДЫ»</w:t>
      </w:r>
    </w:p>
    <w:p w:rsidR="00D3617F" w:rsidRDefault="00D3617F" w:rsidP="006459E2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</w:p>
    <w:p w:rsidR="00D3617F" w:rsidRDefault="00D3617F" w:rsidP="006459E2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</w:p>
    <w:p w:rsidR="00D3617F" w:rsidRDefault="00D3617F" w:rsidP="006459E2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</w:p>
    <w:p w:rsidR="00D3617F" w:rsidRDefault="00D3617F" w:rsidP="006459E2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</w:p>
    <w:p w:rsidR="00D3617F" w:rsidRDefault="00D3617F" w:rsidP="006459E2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</w:p>
    <w:p w:rsidR="00D3617F" w:rsidRDefault="00D3617F" w:rsidP="006459E2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</w:p>
    <w:p w:rsidR="00D3617F" w:rsidRDefault="00D3617F" w:rsidP="006459E2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</w:p>
    <w:p w:rsidR="00D3617F" w:rsidRDefault="00D3617F" w:rsidP="006459E2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</w:pPr>
    </w:p>
    <w:p w:rsidR="00D3617F" w:rsidRDefault="00D3617F" w:rsidP="00645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45" w:rsidRDefault="00665145" w:rsidP="00645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678" w:rsidRDefault="00A50678" w:rsidP="00645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678" w:rsidRDefault="00A50678" w:rsidP="00645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2AA" w:rsidRDefault="008402AA" w:rsidP="00645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2BA" w:rsidRDefault="00D302BA" w:rsidP="00645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2BA" w:rsidRDefault="00D302BA" w:rsidP="00645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2BA" w:rsidRDefault="00D302BA" w:rsidP="00645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2BA" w:rsidRDefault="00D302BA" w:rsidP="00645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2BA" w:rsidRDefault="00D302BA" w:rsidP="00645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17F" w:rsidRPr="00F73D3E" w:rsidRDefault="00833C6B" w:rsidP="00645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Чикой, 2023</w:t>
      </w:r>
      <w:r w:rsidR="00D3617F" w:rsidRPr="00F7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3617F" w:rsidRPr="00D3617F" w:rsidRDefault="00D3617F" w:rsidP="006459E2">
      <w:pPr>
        <w:keepNext/>
        <w:spacing w:after="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ru-RU"/>
        </w:rPr>
        <w:sectPr w:rsidR="00D3617F" w:rsidRPr="00D3617F" w:rsidSect="00F44F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121D" w:rsidRPr="00D2121D" w:rsidRDefault="00D2121D" w:rsidP="006459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 </w:t>
      </w:r>
    </w:p>
    <w:p w:rsidR="00D302BA" w:rsidRPr="00D2121D" w:rsidRDefault="00D302BA" w:rsidP="006459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F1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«Укрепление общественного здоровья в муниципальном районе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«Кра</w:t>
      </w:r>
      <w:r w:rsidR="00F44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сночикойский район» на </w:t>
      </w:r>
      <w:r w:rsidR="00833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2024-2026</w:t>
      </w:r>
      <w:r w:rsidRPr="00CF1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  <w:r w:rsidRPr="00D2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0695C" w:rsidRPr="00F73D3E" w:rsidRDefault="0090695C" w:rsidP="006459E2">
      <w:pPr>
        <w:tabs>
          <w:tab w:val="left" w:pos="480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633"/>
      </w:tblGrid>
      <w:tr w:rsidR="009331C7" w:rsidRPr="00F73D3E" w:rsidTr="00D302BA">
        <w:trPr>
          <w:trHeight w:val="10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Программы </w:t>
            </w:r>
          </w:p>
          <w:p w:rsidR="009331C7" w:rsidRPr="00F73D3E" w:rsidRDefault="009331C7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7" w:rsidRPr="00776DCB" w:rsidRDefault="00D302BA" w:rsidP="006459E2">
            <w:pPr>
              <w:widowControl w:val="0"/>
              <w:spacing w:after="0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D302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«Укрепление общественного здоровья в муниципальном районе «Кра</w:t>
            </w:r>
            <w:r w:rsidR="00833C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сночикойский район» на 2024-2026</w:t>
            </w:r>
            <w:r w:rsidRPr="00D302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годы»</w:t>
            </w: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разработки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6459E2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 главы администрации муниципального района «Красночикойский район»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1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7" w:rsidRPr="00F73D3E" w:rsidRDefault="009331C7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 </w:t>
            </w:r>
          </w:p>
          <w:p w:rsidR="009331C7" w:rsidRPr="00F73D3E" w:rsidRDefault="009331C7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7" w:rsidRPr="00F73D3E" w:rsidRDefault="009331C7" w:rsidP="006459E2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района «Красночикойский район»</w:t>
            </w: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645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включена в перечень муниципальных программ, утвержденный нормативно-правовым документом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22612D" w:rsidRDefault="00BB4CEF" w:rsidP="00645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муниципального район</w:t>
            </w:r>
            <w:r w:rsidR="0022612D" w:rsidRPr="00226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«Красночикойский район» № 611</w:t>
            </w:r>
            <w:r w:rsidR="00E740EC" w:rsidRPr="00226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 </w:t>
            </w:r>
            <w:r w:rsidR="0022612D" w:rsidRPr="00226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9.11.2020</w:t>
            </w:r>
            <w:r w:rsidRPr="00226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«Об утверждении Перечня муниципальных программ, действующих и планируемых к разработке на территории муниципального р</w:t>
            </w:r>
            <w:r w:rsidR="00E740EC" w:rsidRPr="00226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айона «Красночикойский район» </w:t>
            </w: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6459E2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руководителя администрации муниципального района «Красночикойский район»</w:t>
            </w:r>
            <w:r w:rsidR="00964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Батыршина Д.В.</w:t>
            </w: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Приоритеты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D302BA" w:rsidP="006459E2">
            <w:pPr>
              <w:tabs>
                <w:tab w:val="left" w:pos="480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здоровья населения, качества их жизни, формирование культуры общественного здоровья, ответственного отношения к здоровью.</w:t>
            </w: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7" w:rsidRPr="00F73D3E" w:rsidRDefault="009331C7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7" w:rsidRDefault="00715AB0" w:rsidP="006459E2">
            <w:pPr>
              <w:spacing w:after="0" w:line="240" w:lineRule="auto"/>
              <w:jc w:val="both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</w:t>
            </w:r>
            <w:r w:rsidR="009703A0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Цель</w:t>
            </w:r>
            <w:r w:rsidR="009331C7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программы</w:t>
            </w:r>
            <w:r w:rsidR="009331C7" w:rsidRPr="00482E3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:</w:t>
            </w:r>
            <w:r w:rsidR="009331C7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504EF" w:rsidRPr="007504EF" w:rsidRDefault="009703A0" w:rsidP="006459E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- с</w:t>
            </w:r>
            <w:r w:rsidR="007504EF" w:rsidRPr="007504E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оздание </w:t>
            </w:r>
            <w:r w:rsidR="00D302BA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условий для улучшения</w:t>
            </w:r>
            <w:r w:rsidR="00D302BA" w:rsidRPr="00D302BA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здоровья населения,</w:t>
            </w:r>
            <w:r w:rsidR="00D302BA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качества их жизни, формирования</w:t>
            </w:r>
            <w:r w:rsidR="00D302BA" w:rsidRPr="00D302BA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культуры общественного здоровья, ответственного отношения к здоровью.</w:t>
            </w:r>
          </w:p>
          <w:p w:rsidR="009331C7" w:rsidRDefault="00715AB0" w:rsidP="006459E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</w:t>
            </w:r>
            <w:r w:rsidR="009331C7" w:rsidRPr="00482E3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Задачи:</w:t>
            </w:r>
          </w:p>
          <w:p w:rsidR="00637E6F" w:rsidRPr="00637E6F" w:rsidRDefault="00637E6F" w:rsidP="006459E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7E6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1. Формирование здорового образа жизни населения для достижения положительной динамики целевых показателей программы:  </w:t>
            </w:r>
          </w:p>
          <w:p w:rsidR="00637E6F" w:rsidRPr="00637E6F" w:rsidRDefault="00637E6F" w:rsidP="006459E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7E6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1) снижение смертности 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лиц трудоспособного возраста </w:t>
            </w:r>
            <w:r w:rsidRPr="00637E6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на 100 тыс. чел.;</w:t>
            </w:r>
          </w:p>
          <w:p w:rsidR="00637E6F" w:rsidRPr="00637E6F" w:rsidRDefault="00637E6F" w:rsidP="006459E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Pr="00637E6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) выполнение плана диспансеризации и профилактических медицинских осмотров;</w:t>
            </w:r>
          </w:p>
          <w:p w:rsidR="00637E6F" w:rsidRPr="00637E6F" w:rsidRDefault="00637E6F" w:rsidP="006459E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 w:rsidRPr="00637E6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) </w:t>
            </w:r>
            <w:r w:rsidR="005A566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соблюдение </w:t>
            </w:r>
            <w:r w:rsidR="00FE74CB" w:rsidRPr="00FE74C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границ территорий, прилегающих к зданиям, строениям, сооружениям, помещениям, на которых не допускается розничная продажа алкогольной продукции</w:t>
            </w:r>
            <w:r w:rsidR="00FE74C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; </w:t>
            </w:r>
          </w:p>
          <w:p w:rsidR="005A566D" w:rsidRDefault="005A566D" w:rsidP="006459E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  <w:r w:rsidR="00637E6F" w:rsidRPr="00637E6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) доля граждан, информированных о здоровом образе жизни, доля граждан, систематически </w:t>
            </w:r>
            <w:r w:rsidR="00637E6F" w:rsidRPr="00637E6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занимающихся 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физической культурой и спортом </w:t>
            </w:r>
          </w:p>
          <w:p w:rsidR="00637E6F" w:rsidRPr="00637E6F" w:rsidRDefault="00637E6F" w:rsidP="006459E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7E6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2. Создание условий для ведения здорового образа жизни:</w:t>
            </w:r>
          </w:p>
          <w:p w:rsidR="00637E6F" w:rsidRPr="00637E6F" w:rsidRDefault="00637E6F" w:rsidP="006459E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7E6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5A566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наличие</w:t>
            </w:r>
            <w:r w:rsidRPr="00637E6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спортивных площадок и сооружений, их </w:t>
            </w:r>
            <w:r w:rsidR="005A566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доступность для населения и др.</w:t>
            </w:r>
            <w:r w:rsidRPr="00637E6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  <w:p w:rsidR="00637E6F" w:rsidRPr="00637E6F" w:rsidRDefault="005A566D" w:rsidP="006459E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-  рост количества мероприятий, направленных на развитие физкультуры и спорта, агитационных и просветительских, культурно-массовых мероприятий по привитию населению ЗОЖ;</w:t>
            </w:r>
          </w:p>
          <w:p w:rsidR="00637E6F" w:rsidRPr="00637E6F" w:rsidRDefault="00637E6F" w:rsidP="006459E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37E6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наличие </w:t>
            </w:r>
            <w:r w:rsidR="005A566D" w:rsidRPr="00637E6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Совета по</w:t>
            </w:r>
            <w:r w:rsidRPr="00637E6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общественному здоровью на уровне руководителя муниципального образования, ответственного лица за вопросы общественного здоровья в</w:t>
            </w:r>
            <w:r w:rsidR="005A566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штате администрации.</w:t>
            </w:r>
            <w:r w:rsidRPr="00637E6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637E6F" w:rsidRPr="00691768" w:rsidRDefault="005A566D" w:rsidP="006459E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наличие </w:t>
            </w:r>
            <w:r w:rsidR="000B3285" w:rsidRPr="000B328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системы информирования населения о </w:t>
            </w:r>
            <w:r w:rsidR="005D2B33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мерах профилактики заболеваний,</w:t>
            </w:r>
            <w:r w:rsidR="000B3285" w:rsidRPr="000B3285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сохранения и укрепления своего здоровья.</w:t>
            </w: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Направление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6459E2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</w:p>
          <w:p w:rsidR="009331C7" w:rsidRPr="00F73D3E" w:rsidRDefault="009331C7" w:rsidP="006459E2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реализации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6459E2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района «Красночикойский район»</w:t>
            </w: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 и этапы реализации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E740EC" w:rsidP="006459E2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</w:t>
            </w:r>
            <w:r w:rsidR="001D5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реализуется в один этап с 2024 по 2026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80" w:rsidRPr="0022612D" w:rsidRDefault="0022612D" w:rsidP="00645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мероприятий по выявлению факторов риска и ранней диагностике неинфекционных заболеваний</w:t>
            </w:r>
            <w:r w:rsidR="001D5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2612D" w:rsidRPr="0022612D" w:rsidRDefault="0022612D" w:rsidP="00645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мероприятий по формированию здорового образа жизни, в том числе в трудовых коллективах, учреждениях (организациях)</w:t>
            </w:r>
            <w:r w:rsidR="001D5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2612D" w:rsidRPr="0022612D" w:rsidRDefault="0022612D" w:rsidP="00645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22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снижению масштабов злоупотребления алкогольной продукцией и профилактике алкоголизма, табакокурения, наркотической зависимости</w:t>
            </w:r>
            <w:r w:rsidR="001D5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74CB" w:rsidRPr="00FE74CB" w:rsidRDefault="0022612D" w:rsidP="00645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226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развитию массовой физической культуры</w:t>
            </w:r>
            <w:r w:rsidR="001D5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основных мероприятий программы</w:t>
            </w:r>
          </w:p>
          <w:p w:rsidR="009331C7" w:rsidRPr="00F73D3E" w:rsidRDefault="009331C7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EB3A3D" w:rsidRDefault="009331C7" w:rsidP="006459E2">
            <w:pPr>
              <w:tabs>
                <w:tab w:val="left" w:pos="4808"/>
              </w:tabs>
              <w:spacing w:after="0" w:line="240" w:lineRule="auto"/>
              <w:ind w:left="-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A3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Администрация  муниципального района «Красночикойский район», </w:t>
            </w:r>
            <w:r w:rsidR="00691768" w:rsidRPr="00EB3A3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образовательные организации, </w:t>
            </w:r>
            <w:r w:rsidR="00E22EED" w:rsidRPr="00EB3A3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мун</w:t>
            </w:r>
            <w:r w:rsidR="00EB3A3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иципальные учреждения культуры,</w:t>
            </w:r>
            <w:r w:rsidR="00E22EED" w:rsidRPr="00EB3A3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080A24" w:rsidRPr="00080A2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муниципальные учреждения </w:t>
            </w:r>
            <w:r w:rsidR="00E22EED" w:rsidRPr="00EB3A3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дополнительного образования, редакция газеты «Знамя труда»</w:t>
            </w:r>
            <w:r w:rsidR="00F04C34" w:rsidRPr="00EB3A3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r w:rsidR="00D302BA" w:rsidRPr="00EB3A3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ГУЗ «Красночикойская центральная районная больница»</w:t>
            </w:r>
            <w:r w:rsidR="00EB3A3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, Ч</w:t>
            </w:r>
            <w:r w:rsidR="00184330" w:rsidRPr="00EB3A3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="00EB3A3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="00184330" w:rsidRPr="00EB3A3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Бюджетное обеспечение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33" w:rsidRPr="005D2B33" w:rsidRDefault="005D2B33" w:rsidP="006459E2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D2B33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Программа финансируется из средств</w:t>
            </w:r>
            <w:r w:rsidR="00883848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районного бюджета</w:t>
            </w:r>
            <w:r w:rsidR="00672237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="00883848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672237" w:rsidRPr="00672237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Для реа</w:t>
            </w:r>
            <w:r w:rsidR="007A2888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лизации Программы необходимо 12</w:t>
            </w:r>
            <w:r w:rsidR="001D5400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00,0</w:t>
            </w:r>
            <w:r w:rsidR="00DB63E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672237" w:rsidRPr="00672237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тыс. руб.</w:t>
            </w:r>
            <w:r w:rsidR="00672237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, в том числе:</w:t>
            </w:r>
          </w:p>
          <w:p w:rsidR="005D2B33" w:rsidRPr="005D2B33" w:rsidRDefault="001D5400" w:rsidP="006459E2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2024</w:t>
            </w:r>
            <w:r w:rsidR="005D2B33" w:rsidRPr="005D2B33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 –</w:t>
            </w:r>
            <w:r w:rsidR="00304D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20</w:t>
            </w:r>
            <w:r w:rsidR="005D2B33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,0</w:t>
            </w:r>
            <w:r w:rsidR="005D2B33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E740EC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тыс.</w:t>
            </w:r>
            <w:r w:rsidR="00883848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5D2B33" w:rsidRPr="005D2B33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руб.</w:t>
            </w:r>
          </w:p>
          <w:p w:rsidR="005D2B33" w:rsidRPr="005D2B33" w:rsidRDefault="00DB63E4" w:rsidP="006459E2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2025 год –  5</w:t>
            </w:r>
            <w:r w:rsidR="001D5400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00</w:t>
            </w:r>
            <w:r w:rsidR="00E740EC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,0 тыс.</w:t>
            </w:r>
            <w:r w:rsidR="005D2B33" w:rsidRPr="005D2B33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руб. </w:t>
            </w:r>
          </w:p>
          <w:p w:rsidR="009331C7" w:rsidRPr="00B45E08" w:rsidRDefault="00DB63E4" w:rsidP="006459E2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2026 год –  5</w:t>
            </w:r>
            <w:r w:rsidR="001D5400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00</w:t>
            </w:r>
            <w:r w:rsidR="00E740EC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,0</w:t>
            </w:r>
            <w:r w:rsidR="005D2B33" w:rsidRPr="005D2B33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E740EC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тыс</w:t>
            </w:r>
            <w:r w:rsidR="005D2B33" w:rsidRPr="005D2B33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="00E740EC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руб.</w:t>
            </w: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Риски реализации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6459E2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риски реализации программы:</w:t>
            </w:r>
          </w:p>
          <w:p w:rsidR="009331C7" w:rsidRPr="00F73D3E" w:rsidRDefault="009331C7" w:rsidP="006459E2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Внешние риски:</w:t>
            </w:r>
          </w:p>
          <w:p w:rsidR="009331C7" w:rsidRPr="00F73D3E" w:rsidRDefault="009331C7" w:rsidP="006459E2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 изменения федерального и регионального законодательства, реализаци</w:t>
            </w:r>
            <w:r w:rsidR="00CF360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я на федеральном, региональном,</w:t>
            </w:r>
            <w:r w:rsidR="00F13F8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муниципальном  уровне мероприятий, влияющих на содержание, сроки и результаты реализации мероприятий программы;</w:t>
            </w:r>
          </w:p>
          <w:p w:rsidR="009331C7" w:rsidRPr="00F73D3E" w:rsidRDefault="009331C7" w:rsidP="006459E2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 уменьшение объемов финансирования программы.</w:t>
            </w:r>
          </w:p>
          <w:p w:rsidR="009331C7" w:rsidRPr="00F73D3E" w:rsidRDefault="009331C7" w:rsidP="006459E2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Внутренние риски:</w:t>
            </w:r>
          </w:p>
          <w:p w:rsidR="009331C7" w:rsidRPr="00F73D3E" w:rsidRDefault="009331C7" w:rsidP="006459E2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 кадровые риски;</w:t>
            </w:r>
          </w:p>
          <w:p w:rsidR="009331C7" w:rsidRPr="00691768" w:rsidRDefault="009331C7" w:rsidP="006459E2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несвоевременное принятие управленческих решений в сфере реализации муниципальной программы.</w:t>
            </w: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30" w:rsidRPr="00184330" w:rsidRDefault="00184330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Результативность</w:t>
            </w:r>
          </w:p>
          <w:p w:rsidR="009331C7" w:rsidRPr="00F73D3E" w:rsidRDefault="009331C7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CB" w:rsidRPr="00FE74CB" w:rsidRDefault="00FE74CB" w:rsidP="006459E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снижение смертности лиц трудоспособного возраста на 100 тыс. чел.;</w:t>
            </w:r>
          </w:p>
          <w:p w:rsidR="00FE74CB" w:rsidRPr="00FE74CB" w:rsidRDefault="00FE74CB" w:rsidP="006459E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выполнение плана диспансеризации и профилактических медицинских осмотров;</w:t>
            </w:r>
          </w:p>
          <w:p w:rsidR="00FE74CB" w:rsidRPr="00FE74CB" w:rsidRDefault="00FE74CB" w:rsidP="006459E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соблюдение границ территорий, прилегающих к зданиям, строениям, сооружениям, помещениям, на которых не допускается розничная продажа алкогольной продукции; </w:t>
            </w:r>
          </w:p>
          <w:p w:rsidR="00FE74CB" w:rsidRPr="00FE74CB" w:rsidRDefault="00FE74CB" w:rsidP="006459E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доля граждан, информированных о здоровом образе жизни, доля граждан, систематически занимающихся физической культурой и спортом </w:t>
            </w:r>
          </w:p>
          <w:p w:rsidR="00FE74CB" w:rsidRPr="00FE74CB" w:rsidRDefault="005F6663" w:rsidP="006459E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количест</w:t>
            </w:r>
            <w:r w:rsidR="00091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E74CB" w:rsidRPr="00FE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мероприятий, направленных на развитие физкультуры и спорта, агитационных и просветительских, культурно-массовых мероприятий по привитию населению ЗОЖ;</w:t>
            </w:r>
          </w:p>
          <w:p w:rsidR="00FE74CB" w:rsidRPr="00FE74CB" w:rsidRDefault="00FE74CB" w:rsidP="006459E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наличие Совета по общественному здоровью на уровне руководителя муниципального образования, ответственного лица за вопросы общественного здоровья в штате администрации. </w:t>
            </w:r>
          </w:p>
          <w:p w:rsidR="005D2B33" w:rsidRPr="00F73D3E" w:rsidRDefault="00FE74CB" w:rsidP="006459E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системы информирования населения о мерах профилактики заболеваний, сохранения и укрепления своего здоровья.</w:t>
            </w: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6459E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F360E" w:rsidRPr="00CF360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Улучшение здоровья населения, качества их жизни, формирование культуры общественного здоровья, ответственного отношения к здоровью.</w:t>
            </w: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7" w:rsidRPr="00F73D3E" w:rsidRDefault="009331C7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C7" w:rsidRPr="00F73D3E" w:rsidRDefault="009331C7" w:rsidP="006459E2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района «Красночикойский район»</w:t>
            </w:r>
          </w:p>
        </w:tc>
      </w:tr>
      <w:tr w:rsidR="009331C7" w:rsidRPr="00F73D3E" w:rsidTr="00F44F1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Информационный ресурс, на котором размещен проект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C7" w:rsidRPr="00F73D3E" w:rsidRDefault="009331C7" w:rsidP="00645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Официальный сайт администрации муниципального района </w:t>
            </w:r>
            <w:hyperlink r:id="rId7" w:history="1">
              <w:r w:rsidRPr="00F73D3E">
                <w:rPr>
                  <w:rFonts w:ascii="Times New Roman" w:eastAsiaTheme="majorEastAsia" w:hAnsi="Times New Roman" w:cs="Times New Roman"/>
                  <w:color w:val="0066CC"/>
                  <w:sz w:val="28"/>
                  <w:szCs w:val="28"/>
                  <w:lang w:eastAsia="ru-RU"/>
                </w:rPr>
                <w:t>http://чикой.забайкальскийкрай.рф</w:t>
              </w:r>
            </w:hyperlink>
          </w:p>
          <w:p w:rsidR="009331C7" w:rsidRPr="00F73D3E" w:rsidRDefault="009331C7" w:rsidP="00645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121D" w:rsidRPr="00D2121D" w:rsidRDefault="00D2121D" w:rsidP="006459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21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01C05" w:rsidRDefault="00B01C05" w:rsidP="00645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84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Характеристика сферы </w:t>
      </w:r>
      <w:r w:rsidR="008D0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реализации</w:t>
      </w:r>
      <w:r w:rsidRPr="00B01C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</w:p>
    <w:p w:rsidR="00C43268" w:rsidRDefault="00C43268" w:rsidP="0064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3268" w:rsidRPr="00C43268" w:rsidRDefault="00C43268" w:rsidP="0064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Красночикойский район значительно удален от экономических и политических центров России, а также от краевого центра. Расстояние от районного центра до Москвы 6674 км, до краевого центра 570 км, до ближайшей железнодорожной станции (г. Петровск-Забайкальский) 150 км.</w:t>
      </w:r>
    </w:p>
    <w:p w:rsidR="00C43268" w:rsidRPr="00C43268" w:rsidRDefault="00C43268" w:rsidP="0064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района – 28295,5 кв. км.</w:t>
      </w:r>
      <w:r w:rsidR="00E47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плотность населения 0,58.</w:t>
      </w:r>
      <w:r w:rsidRPr="00C4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Административный центр – село Красный Чико</w:t>
      </w:r>
      <w:r w:rsidR="0065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 Численность населения на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7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</w:t>
      </w:r>
      <w:r w:rsidR="00E47128" w:rsidRPr="00E47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16105</w:t>
      </w:r>
      <w:r w:rsidR="0065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r w:rsidRPr="00C4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население района - сельское.</w:t>
      </w:r>
    </w:p>
    <w:p w:rsidR="003C17C1" w:rsidRDefault="00C43268" w:rsidP="0064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района входят 15 сельских поселений, объ</w:t>
      </w:r>
      <w:r w:rsidR="003C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единяющих 47 населённых пунктов. Система здравоохранения представлена ГУЗ «Красночикойская ЦРБ», в состав которой входят: </w:t>
      </w:r>
    </w:p>
    <w:p w:rsidR="003C17C1" w:rsidRDefault="003C17C1" w:rsidP="0064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цент</w:t>
      </w:r>
      <w:r w:rsidR="00E47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ральная районная больница  на 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коек круглосуто</w:t>
      </w:r>
      <w:r w:rsidR="00E47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чного стационара и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коек дневного стационара;</w:t>
      </w:r>
    </w:p>
    <w:p w:rsidR="003C17C1" w:rsidRDefault="003C17C1" w:rsidP="0064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Урлкуская участковая больница на 6</w:t>
      </w:r>
      <w:r w:rsidRPr="003C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коек 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углосуточного стационара и 1</w:t>
      </w:r>
      <w:r w:rsidRPr="003C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коек дневного стационара;</w:t>
      </w:r>
    </w:p>
    <w:p w:rsidR="003C17C1" w:rsidRDefault="003C17C1" w:rsidP="0064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Захаровская участковая больница на 3</w:t>
      </w:r>
      <w:r w:rsidRPr="003C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коек кр</w:t>
      </w:r>
      <w:r w:rsidR="007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углосуточного стационара и 6</w:t>
      </w:r>
      <w:r w:rsidRPr="003C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коек дневного стационара;</w:t>
      </w:r>
    </w:p>
    <w:p w:rsidR="003C17C1" w:rsidRDefault="003C17C1" w:rsidP="0064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Черемховская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участковая больница </w:t>
      </w:r>
      <w:r w:rsidR="007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3</w:t>
      </w:r>
      <w:r w:rsidRPr="003C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коек кр</w:t>
      </w:r>
      <w:r w:rsidR="007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углосуточного стационара и 5</w:t>
      </w:r>
      <w:r w:rsidRPr="003C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коек дневного стационара;</w:t>
      </w:r>
    </w:p>
    <w:p w:rsidR="003C17C1" w:rsidRDefault="003C17C1" w:rsidP="0064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Мензинская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7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врачебная амбулатория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64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койки</w:t>
      </w:r>
      <w:r w:rsidRPr="003C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дневного стационара;</w:t>
      </w:r>
    </w:p>
    <w:p w:rsidR="0079634E" w:rsidRDefault="0079634E" w:rsidP="0064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Большереченская врачебная амбулатория на 6 коек дневного стационара;</w:t>
      </w:r>
    </w:p>
    <w:p w:rsidR="003C17C1" w:rsidRDefault="0079634E" w:rsidP="0064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Барахоевская </w:t>
      </w:r>
      <w:r w:rsidRPr="007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врачебная амбулатори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6 коек дневного стационара;</w:t>
      </w:r>
    </w:p>
    <w:p w:rsidR="0079634E" w:rsidRDefault="0079634E" w:rsidP="0064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фельдшерско-акушерский пункт (ФАП) –1;</w:t>
      </w:r>
    </w:p>
    <w:p w:rsidR="00B445C2" w:rsidRDefault="0079634E" w:rsidP="0064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фельдшерский здравпункт (ФЗП) –  28.</w:t>
      </w:r>
    </w:p>
    <w:p w:rsidR="006459E2" w:rsidRDefault="00B445C2" w:rsidP="0064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4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 80 коек круглосуточного стационара</w:t>
      </w:r>
      <w:r w:rsidR="00EC1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коек дневного стационара.</w:t>
      </w:r>
      <w:r w:rsidRPr="00B445C2">
        <w:t xml:space="preserve"> </w:t>
      </w:r>
      <w:r>
        <w:t xml:space="preserve"> </w:t>
      </w:r>
    </w:p>
    <w:p w:rsidR="00B445C2" w:rsidRPr="003C17C1" w:rsidRDefault="00840D10" w:rsidP="0064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врачами на 10000 населения</w:t>
      </w:r>
      <w:r w:rsidR="00E47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17,4</w:t>
      </w:r>
      <w:r w:rsidR="00C7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4F17" w:rsidRDefault="00F44F17" w:rsidP="0064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4F17" w:rsidRDefault="00F44F17" w:rsidP="00645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Характеристика населения Красночикойского района</w:t>
      </w:r>
    </w:p>
    <w:tbl>
      <w:tblPr>
        <w:tblStyle w:val="a6"/>
        <w:tblW w:w="9640" w:type="dxa"/>
        <w:tblInd w:w="-289" w:type="dxa"/>
        <w:tblLook w:val="04A0" w:firstRow="1" w:lastRow="0" w:firstColumn="1" w:lastColumn="0" w:noHBand="0" w:noVBand="1"/>
      </w:tblPr>
      <w:tblGrid>
        <w:gridCol w:w="4489"/>
        <w:gridCol w:w="1559"/>
        <w:gridCol w:w="1135"/>
        <w:gridCol w:w="1135"/>
        <w:gridCol w:w="1322"/>
      </w:tblGrid>
      <w:tr w:rsidR="00136C49" w:rsidTr="00136C49">
        <w:tc>
          <w:tcPr>
            <w:tcW w:w="4489" w:type="dxa"/>
          </w:tcPr>
          <w:p w:rsidR="00136C49" w:rsidRDefault="00136C49" w:rsidP="006459E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6C49" w:rsidRPr="00A80080" w:rsidRDefault="00136C49" w:rsidP="006459E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135" w:type="dxa"/>
          </w:tcPr>
          <w:p w:rsidR="00136C49" w:rsidRPr="00A80080" w:rsidRDefault="00E47128" w:rsidP="006459E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136C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135" w:type="dxa"/>
          </w:tcPr>
          <w:p w:rsidR="00136C49" w:rsidRPr="00A80080" w:rsidRDefault="00E47128" w:rsidP="006459E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136C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322" w:type="dxa"/>
          </w:tcPr>
          <w:p w:rsidR="00136C49" w:rsidRPr="00A80080" w:rsidRDefault="00E47128" w:rsidP="006459E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136C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136C49" w:rsidTr="00136C49">
        <w:tc>
          <w:tcPr>
            <w:tcW w:w="4489" w:type="dxa"/>
          </w:tcPr>
          <w:p w:rsidR="00136C49" w:rsidRPr="00A80080" w:rsidRDefault="00136C49" w:rsidP="006459E2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Население всего</w:t>
            </w:r>
          </w:p>
        </w:tc>
        <w:tc>
          <w:tcPr>
            <w:tcW w:w="1559" w:type="dxa"/>
            <w:vMerge w:val="restart"/>
          </w:tcPr>
          <w:p w:rsidR="00136C49" w:rsidRPr="00136C49" w:rsidRDefault="00136C49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36C49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</w:p>
          <w:p w:rsidR="00136C49" w:rsidRPr="00136C49" w:rsidRDefault="00136C49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36C49" w:rsidRPr="00A80080" w:rsidRDefault="00511213" w:rsidP="006459E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17599</w:t>
            </w:r>
          </w:p>
        </w:tc>
        <w:tc>
          <w:tcPr>
            <w:tcW w:w="1135" w:type="dxa"/>
          </w:tcPr>
          <w:p w:rsidR="00136C49" w:rsidRPr="00A80080" w:rsidRDefault="00511213" w:rsidP="006459E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17376</w:t>
            </w:r>
          </w:p>
        </w:tc>
        <w:tc>
          <w:tcPr>
            <w:tcW w:w="1322" w:type="dxa"/>
          </w:tcPr>
          <w:p w:rsidR="00136C49" w:rsidRPr="00A80080" w:rsidRDefault="00511213" w:rsidP="006459E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17006</w:t>
            </w:r>
          </w:p>
        </w:tc>
      </w:tr>
      <w:tr w:rsidR="00136C49" w:rsidTr="00136C49">
        <w:tc>
          <w:tcPr>
            <w:tcW w:w="4489" w:type="dxa"/>
          </w:tcPr>
          <w:p w:rsidR="00136C49" w:rsidRPr="00A80080" w:rsidRDefault="00136C49" w:rsidP="006459E2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Взрослые</w:t>
            </w:r>
          </w:p>
        </w:tc>
        <w:tc>
          <w:tcPr>
            <w:tcW w:w="1559" w:type="dxa"/>
            <w:vMerge/>
          </w:tcPr>
          <w:p w:rsidR="00136C49" w:rsidRPr="00136C49" w:rsidRDefault="00136C49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36C49" w:rsidRPr="00A80080" w:rsidRDefault="00511213" w:rsidP="006459E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13816</w:t>
            </w:r>
          </w:p>
        </w:tc>
        <w:tc>
          <w:tcPr>
            <w:tcW w:w="1135" w:type="dxa"/>
          </w:tcPr>
          <w:p w:rsidR="00136C49" w:rsidRPr="00A80080" w:rsidRDefault="00511213" w:rsidP="006459E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13672</w:t>
            </w:r>
          </w:p>
        </w:tc>
        <w:tc>
          <w:tcPr>
            <w:tcW w:w="1322" w:type="dxa"/>
          </w:tcPr>
          <w:p w:rsidR="00136C49" w:rsidRPr="00A80080" w:rsidRDefault="00511213" w:rsidP="006459E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13401</w:t>
            </w:r>
          </w:p>
        </w:tc>
      </w:tr>
      <w:tr w:rsidR="00136C49" w:rsidTr="00136C49">
        <w:tc>
          <w:tcPr>
            <w:tcW w:w="4489" w:type="dxa"/>
          </w:tcPr>
          <w:p w:rsidR="00136C49" w:rsidRDefault="00136C49" w:rsidP="006459E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в.т.ч. трудоспособный возраст</w:t>
            </w:r>
          </w:p>
        </w:tc>
        <w:tc>
          <w:tcPr>
            <w:tcW w:w="1559" w:type="dxa"/>
            <w:vMerge/>
          </w:tcPr>
          <w:p w:rsidR="00136C49" w:rsidRPr="00136C49" w:rsidRDefault="00136C49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36C49" w:rsidRDefault="00511213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9013</w:t>
            </w:r>
          </w:p>
        </w:tc>
        <w:tc>
          <w:tcPr>
            <w:tcW w:w="1135" w:type="dxa"/>
          </w:tcPr>
          <w:p w:rsidR="00136C49" w:rsidRDefault="00511213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8864</w:t>
            </w:r>
          </w:p>
        </w:tc>
        <w:tc>
          <w:tcPr>
            <w:tcW w:w="1322" w:type="dxa"/>
          </w:tcPr>
          <w:p w:rsidR="00136C49" w:rsidRDefault="00511213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8874</w:t>
            </w:r>
          </w:p>
        </w:tc>
      </w:tr>
      <w:tr w:rsidR="00136C49" w:rsidTr="00136C49">
        <w:tc>
          <w:tcPr>
            <w:tcW w:w="4489" w:type="dxa"/>
          </w:tcPr>
          <w:p w:rsidR="00136C49" w:rsidRDefault="00136C49" w:rsidP="006459E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старше трудоспособного</w:t>
            </w:r>
          </w:p>
        </w:tc>
        <w:tc>
          <w:tcPr>
            <w:tcW w:w="1559" w:type="dxa"/>
            <w:vMerge/>
          </w:tcPr>
          <w:p w:rsidR="00136C49" w:rsidRPr="00136C49" w:rsidRDefault="00136C49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36C49" w:rsidRDefault="00511213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4803</w:t>
            </w:r>
          </w:p>
        </w:tc>
        <w:tc>
          <w:tcPr>
            <w:tcW w:w="1135" w:type="dxa"/>
          </w:tcPr>
          <w:p w:rsidR="00136C49" w:rsidRDefault="00511213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4808</w:t>
            </w:r>
          </w:p>
        </w:tc>
        <w:tc>
          <w:tcPr>
            <w:tcW w:w="1322" w:type="dxa"/>
          </w:tcPr>
          <w:p w:rsidR="00136C49" w:rsidRDefault="00511213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4527</w:t>
            </w:r>
          </w:p>
        </w:tc>
      </w:tr>
      <w:tr w:rsidR="00136C49" w:rsidTr="00136C49">
        <w:tc>
          <w:tcPr>
            <w:tcW w:w="4489" w:type="dxa"/>
          </w:tcPr>
          <w:p w:rsidR="00136C49" w:rsidRPr="00A80080" w:rsidRDefault="00511213" w:rsidP="006459E2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 0-6 </w:t>
            </w:r>
            <w:r w:rsidR="00136C49" w:rsidRPr="00A80080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1559" w:type="dxa"/>
            <w:vMerge/>
          </w:tcPr>
          <w:p w:rsidR="00136C49" w:rsidRPr="00136C49" w:rsidRDefault="00136C49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36C49" w:rsidRPr="00A80080" w:rsidRDefault="00511213" w:rsidP="006459E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1581</w:t>
            </w:r>
          </w:p>
        </w:tc>
        <w:tc>
          <w:tcPr>
            <w:tcW w:w="1135" w:type="dxa"/>
          </w:tcPr>
          <w:p w:rsidR="00136C49" w:rsidRPr="00A80080" w:rsidRDefault="00511213" w:rsidP="006459E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1495</w:t>
            </w:r>
          </w:p>
        </w:tc>
        <w:tc>
          <w:tcPr>
            <w:tcW w:w="1322" w:type="dxa"/>
          </w:tcPr>
          <w:p w:rsidR="00136C49" w:rsidRPr="00A80080" w:rsidRDefault="00511213" w:rsidP="006459E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1396</w:t>
            </w:r>
          </w:p>
        </w:tc>
      </w:tr>
      <w:tr w:rsidR="00136C49" w:rsidTr="00136C49">
        <w:tc>
          <w:tcPr>
            <w:tcW w:w="4489" w:type="dxa"/>
          </w:tcPr>
          <w:p w:rsidR="00136C49" w:rsidRPr="00A80080" w:rsidRDefault="00511213" w:rsidP="006459E2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от 7 до 17 лет</w:t>
            </w:r>
          </w:p>
        </w:tc>
        <w:tc>
          <w:tcPr>
            <w:tcW w:w="1559" w:type="dxa"/>
            <w:vMerge/>
          </w:tcPr>
          <w:p w:rsidR="00136C49" w:rsidRPr="00136C49" w:rsidRDefault="00136C49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36C49" w:rsidRPr="00A80080" w:rsidRDefault="00511213" w:rsidP="006459E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2633</w:t>
            </w:r>
          </w:p>
        </w:tc>
        <w:tc>
          <w:tcPr>
            <w:tcW w:w="1135" w:type="dxa"/>
          </w:tcPr>
          <w:p w:rsidR="00136C49" w:rsidRPr="00A80080" w:rsidRDefault="00511213" w:rsidP="006459E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2209</w:t>
            </w:r>
          </w:p>
        </w:tc>
        <w:tc>
          <w:tcPr>
            <w:tcW w:w="1322" w:type="dxa"/>
          </w:tcPr>
          <w:p w:rsidR="00136C49" w:rsidRPr="00A80080" w:rsidRDefault="00511213" w:rsidP="006459E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2657</w:t>
            </w:r>
          </w:p>
        </w:tc>
      </w:tr>
    </w:tbl>
    <w:p w:rsidR="00F44F17" w:rsidRDefault="00F44F17" w:rsidP="0064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Согласно таблице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44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доля населения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трудоспособного возраста </w:t>
      </w:r>
      <w:r w:rsidR="0083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="00833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51,3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EA6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роцента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всего населения.</w:t>
      </w:r>
    </w:p>
    <w:p w:rsidR="00F44F17" w:rsidRDefault="00F44F17" w:rsidP="0064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EFD" w:rsidRPr="001E154E" w:rsidRDefault="001E154E" w:rsidP="00645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54E">
        <w:rPr>
          <w:rFonts w:ascii="Times New Roman" w:hAnsi="Times New Roman" w:cs="Times New Roman"/>
          <w:sz w:val="28"/>
          <w:szCs w:val="28"/>
        </w:rPr>
        <w:t>Заболеваемость населения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Красночикойского района </w:t>
      </w:r>
      <w:r w:rsidR="00D50EFD" w:rsidRPr="001E154E">
        <w:rPr>
          <w:rFonts w:ascii="Times New Roman" w:hAnsi="Times New Roman" w:cs="Times New Roman"/>
          <w:sz w:val="28"/>
          <w:szCs w:val="28"/>
        </w:rPr>
        <w:t>3 года на 1000 населения</w:t>
      </w:r>
      <w:r>
        <w:rPr>
          <w:rFonts w:ascii="Times New Roman" w:hAnsi="Times New Roman" w:cs="Times New Roman"/>
          <w:sz w:val="28"/>
          <w:szCs w:val="28"/>
        </w:rPr>
        <w:t xml:space="preserve"> составляет (таблица):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6"/>
        <w:gridCol w:w="3116"/>
        <w:gridCol w:w="3113"/>
      </w:tblGrid>
      <w:tr w:rsidR="00D50EFD" w:rsidTr="00A27FB3">
        <w:tc>
          <w:tcPr>
            <w:tcW w:w="3190" w:type="dxa"/>
          </w:tcPr>
          <w:p w:rsidR="00D50EFD" w:rsidRPr="001E154E" w:rsidRDefault="00D50EFD" w:rsidP="00645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3190" w:type="dxa"/>
          </w:tcPr>
          <w:p w:rsidR="00D50EFD" w:rsidRPr="001E154E" w:rsidRDefault="00D50EFD" w:rsidP="00645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3191" w:type="dxa"/>
          </w:tcPr>
          <w:p w:rsidR="00D50EFD" w:rsidRPr="001E154E" w:rsidRDefault="00D50EFD" w:rsidP="00645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b/>
                <w:sz w:val="28"/>
                <w:szCs w:val="28"/>
              </w:rPr>
              <w:t>9 мес.</w:t>
            </w:r>
            <w:r w:rsidR="001E154E" w:rsidRPr="001E1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154E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1E154E" w:rsidRPr="001E1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154E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 w:rsidR="001E154E" w:rsidRPr="001E154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D50EFD" w:rsidRPr="001E154E" w:rsidRDefault="00D50EFD" w:rsidP="006459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EFD" w:rsidTr="00A27FB3">
        <w:tc>
          <w:tcPr>
            <w:tcW w:w="3190" w:type="dxa"/>
          </w:tcPr>
          <w:p w:rsidR="00D50EFD" w:rsidRDefault="00D50EFD" w:rsidP="0064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1618,7</w:t>
            </w:r>
          </w:p>
        </w:tc>
        <w:tc>
          <w:tcPr>
            <w:tcW w:w="3190" w:type="dxa"/>
          </w:tcPr>
          <w:p w:rsidR="00D50EFD" w:rsidRDefault="00D50EFD" w:rsidP="0064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1455,1</w:t>
            </w:r>
          </w:p>
        </w:tc>
        <w:tc>
          <w:tcPr>
            <w:tcW w:w="3191" w:type="dxa"/>
          </w:tcPr>
          <w:p w:rsidR="00D50EFD" w:rsidRDefault="00D50EFD" w:rsidP="0064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938,0</w:t>
            </w:r>
          </w:p>
        </w:tc>
      </w:tr>
    </w:tbl>
    <w:p w:rsidR="00D50EFD" w:rsidRDefault="00D50EFD" w:rsidP="006459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Заболеваемость </w:t>
      </w:r>
      <w:r w:rsidR="001E154E">
        <w:rPr>
          <w:rFonts w:ascii="Times New Roman" w:hAnsi="Times New Roman" w:cs="Times New Roman"/>
          <w:sz w:val="28"/>
          <w:szCs w:val="28"/>
        </w:rPr>
        <w:t>инфекциями, передающими</w:t>
      </w:r>
      <w:r>
        <w:rPr>
          <w:rFonts w:ascii="Times New Roman" w:hAnsi="Times New Roman" w:cs="Times New Roman"/>
          <w:sz w:val="28"/>
          <w:szCs w:val="28"/>
        </w:rPr>
        <w:t>ся половым путем на 100 тыс. населения</w:t>
      </w:r>
      <w:r w:rsidR="001E154E">
        <w:rPr>
          <w:rFonts w:ascii="Times New Roman" w:hAnsi="Times New Roman" w:cs="Times New Roman"/>
          <w:sz w:val="28"/>
          <w:szCs w:val="28"/>
        </w:rPr>
        <w:t xml:space="preserve"> (таблица): 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3114"/>
        <w:gridCol w:w="3260"/>
        <w:gridCol w:w="2977"/>
      </w:tblGrid>
      <w:tr w:rsidR="00D50EFD" w:rsidRPr="001E154E" w:rsidTr="001E154E">
        <w:tc>
          <w:tcPr>
            <w:tcW w:w="3114" w:type="dxa"/>
          </w:tcPr>
          <w:p w:rsidR="00D50EFD" w:rsidRPr="001E154E" w:rsidRDefault="00D50EFD" w:rsidP="00645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1E154E" w:rsidRPr="001E1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</w:tcPr>
          <w:p w:rsidR="00D50EFD" w:rsidRPr="001E154E" w:rsidRDefault="00D50EFD" w:rsidP="00645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1E154E" w:rsidRPr="001E1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D50EFD" w:rsidRPr="001E154E" w:rsidRDefault="001E154E" w:rsidP="00645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b/>
                <w:sz w:val="28"/>
                <w:szCs w:val="28"/>
              </w:rPr>
              <w:t>9 мес.</w:t>
            </w:r>
            <w:r w:rsidR="00D50EFD" w:rsidRPr="001E154E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Pr="001E15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D50EFD" w:rsidTr="001E154E">
        <w:tc>
          <w:tcPr>
            <w:tcW w:w="3114" w:type="dxa"/>
          </w:tcPr>
          <w:p w:rsidR="00D50EFD" w:rsidRDefault="00D50EFD" w:rsidP="0064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3260" w:type="dxa"/>
          </w:tcPr>
          <w:p w:rsidR="00D50EFD" w:rsidRDefault="00D50EFD" w:rsidP="0064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2977" w:type="dxa"/>
          </w:tcPr>
          <w:p w:rsidR="00D50EFD" w:rsidRDefault="00D50EFD" w:rsidP="0064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</w:tr>
    </w:tbl>
    <w:p w:rsidR="00D50EFD" w:rsidRDefault="00D50EFD" w:rsidP="00645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F17" w:rsidRDefault="00F44F17" w:rsidP="00645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4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заболеваемости</w:t>
      </w:r>
    </w:p>
    <w:p w:rsidR="003C2D73" w:rsidRPr="00F44F17" w:rsidRDefault="003C2D73" w:rsidP="00645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523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761"/>
        <w:gridCol w:w="1213"/>
        <w:gridCol w:w="1131"/>
        <w:gridCol w:w="1123"/>
        <w:gridCol w:w="1147"/>
        <w:gridCol w:w="1131"/>
        <w:gridCol w:w="1270"/>
        <w:gridCol w:w="8"/>
      </w:tblGrid>
      <w:tr w:rsidR="00F44F17" w:rsidRPr="00F44F17" w:rsidTr="00D5192B">
        <w:trPr>
          <w:trHeight w:val="654"/>
        </w:trPr>
        <w:tc>
          <w:tcPr>
            <w:tcW w:w="1411" w:type="pct"/>
            <w:vMerge w:val="restart"/>
            <w:tcBorders>
              <w:bottom w:val="single" w:sz="4" w:space="0" w:color="auto"/>
            </w:tcBorders>
          </w:tcPr>
          <w:p w:rsidR="00F44F17" w:rsidRPr="00F44F17" w:rsidRDefault="00F44F17" w:rsidP="00645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классов и отдельных болезней</w:t>
            </w:r>
          </w:p>
        </w:tc>
        <w:tc>
          <w:tcPr>
            <w:tcW w:w="1772" w:type="pct"/>
            <w:gridSpan w:val="3"/>
            <w:tcBorders>
              <w:bottom w:val="single" w:sz="4" w:space="0" w:color="auto"/>
            </w:tcBorders>
          </w:tcPr>
          <w:p w:rsidR="00F44F17" w:rsidRDefault="00F44F17" w:rsidP="00645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b/>
                <w:sz w:val="28"/>
                <w:szCs w:val="28"/>
              </w:rPr>
              <w:t>Болезненность на 1000 взрослого населения</w:t>
            </w:r>
          </w:p>
          <w:p w:rsidR="00356011" w:rsidRPr="00F44F17" w:rsidRDefault="00356011" w:rsidP="00645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(чел.)</w:t>
            </w:r>
          </w:p>
        </w:tc>
        <w:tc>
          <w:tcPr>
            <w:tcW w:w="1817" w:type="pct"/>
            <w:gridSpan w:val="4"/>
            <w:tcBorders>
              <w:bottom w:val="single" w:sz="4" w:space="0" w:color="auto"/>
            </w:tcBorders>
          </w:tcPr>
          <w:p w:rsidR="00F44F17" w:rsidRDefault="00F44F17" w:rsidP="00645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b/>
                <w:sz w:val="28"/>
                <w:szCs w:val="28"/>
              </w:rPr>
              <w:t>Впервые выявленная заболеваемость на 1000 взрослого населения</w:t>
            </w:r>
          </w:p>
          <w:p w:rsidR="00356011" w:rsidRPr="00F44F17" w:rsidRDefault="00356011" w:rsidP="00645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(чел.)</w:t>
            </w:r>
          </w:p>
        </w:tc>
      </w:tr>
      <w:tr w:rsidR="00E740EC" w:rsidRPr="00F44F17" w:rsidTr="00D5192B">
        <w:trPr>
          <w:gridAfter w:val="1"/>
          <w:wAfter w:w="4" w:type="pct"/>
          <w:trHeight w:val="843"/>
        </w:trPr>
        <w:tc>
          <w:tcPr>
            <w:tcW w:w="1411" w:type="pct"/>
            <w:vMerge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" w:type="pct"/>
          </w:tcPr>
          <w:p w:rsidR="00E740EC" w:rsidRPr="00F44F17" w:rsidRDefault="00D50EFD" w:rsidP="006459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D5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78" w:type="pct"/>
          </w:tcPr>
          <w:p w:rsidR="00E740EC" w:rsidRPr="00F44F17" w:rsidRDefault="00D50EFD" w:rsidP="006459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D5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74" w:type="pct"/>
          </w:tcPr>
          <w:p w:rsidR="00E740EC" w:rsidRPr="00F44F17" w:rsidRDefault="00D50EFD" w:rsidP="006459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D5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86" w:type="pct"/>
          </w:tcPr>
          <w:p w:rsidR="00E740EC" w:rsidRPr="00F44F17" w:rsidRDefault="00D50EFD" w:rsidP="006459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D5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78" w:type="pct"/>
          </w:tcPr>
          <w:p w:rsidR="00E740EC" w:rsidRPr="00F44F17" w:rsidRDefault="00D50EFD" w:rsidP="006459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D5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49" w:type="pct"/>
          </w:tcPr>
          <w:p w:rsidR="00E740EC" w:rsidRPr="00F44F17" w:rsidRDefault="00D50EFD" w:rsidP="00645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D5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</w:p>
        </w:tc>
      </w:tr>
      <w:tr w:rsidR="00E740EC" w:rsidRPr="00F44F17" w:rsidTr="00D5192B">
        <w:trPr>
          <w:gridAfter w:val="1"/>
          <w:wAfter w:w="4" w:type="pct"/>
        </w:trPr>
        <w:tc>
          <w:tcPr>
            <w:tcW w:w="1411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620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0EC" w:rsidRPr="00F44F17" w:rsidTr="00D5192B">
        <w:trPr>
          <w:gridAfter w:val="1"/>
          <w:wAfter w:w="4" w:type="pct"/>
        </w:trPr>
        <w:tc>
          <w:tcPr>
            <w:tcW w:w="1411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Болезни эндокринной системы</w:t>
            </w:r>
          </w:p>
        </w:tc>
        <w:tc>
          <w:tcPr>
            <w:tcW w:w="620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0EC" w:rsidRPr="00F44F17" w:rsidTr="00D5192B">
        <w:trPr>
          <w:gridAfter w:val="1"/>
          <w:wAfter w:w="4" w:type="pct"/>
        </w:trPr>
        <w:tc>
          <w:tcPr>
            <w:tcW w:w="1411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ч. с</w:t>
            </w: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ахарный диабет</w:t>
            </w:r>
          </w:p>
        </w:tc>
        <w:tc>
          <w:tcPr>
            <w:tcW w:w="620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0EC" w:rsidRPr="00F44F17" w:rsidTr="00D5192B">
        <w:trPr>
          <w:gridAfter w:val="1"/>
          <w:wAfter w:w="4" w:type="pct"/>
        </w:trPr>
        <w:tc>
          <w:tcPr>
            <w:tcW w:w="1411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Болезни системы кровообращения</w:t>
            </w:r>
          </w:p>
        </w:tc>
        <w:tc>
          <w:tcPr>
            <w:tcW w:w="620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0EC" w:rsidRPr="00F44F17" w:rsidTr="00D5192B">
        <w:trPr>
          <w:gridAfter w:val="1"/>
          <w:wAfter w:w="4" w:type="pct"/>
        </w:trPr>
        <w:tc>
          <w:tcPr>
            <w:tcW w:w="1411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Острый инфаркт миокарда</w:t>
            </w:r>
          </w:p>
        </w:tc>
        <w:tc>
          <w:tcPr>
            <w:tcW w:w="620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0EC" w:rsidRPr="00F44F17" w:rsidTr="00D5192B">
        <w:trPr>
          <w:gridAfter w:val="1"/>
          <w:wAfter w:w="4" w:type="pct"/>
        </w:trPr>
        <w:tc>
          <w:tcPr>
            <w:tcW w:w="1411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Цереброваскулярные болезни</w:t>
            </w:r>
          </w:p>
        </w:tc>
        <w:tc>
          <w:tcPr>
            <w:tcW w:w="620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0EC" w:rsidRPr="00F44F17" w:rsidTr="00D5192B">
        <w:trPr>
          <w:gridAfter w:val="1"/>
          <w:wAfter w:w="4" w:type="pct"/>
        </w:trPr>
        <w:tc>
          <w:tcPr>
            <w:tcW w:w="1411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в т. ч. ОНМК</w:t>
            </w:r>
          </w:p>
        </w:tc>
        <w:tc>
          <w:tcPr>
            <w:tcW w:w="620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0EC" w:rsidRPr="00F44F17" w:rsidTr="00D5192B">
        <w:trPr>
          <w:gridAfter w:val="1"/>
          <w:wAfter w:w="4" w:type="pct"/>
        </w:trPr>
        <w:tc>
          <w:tcPr>
            <w:tcW w:w="1411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Болезни органов дыхания</w:t>
            </w:r>
          </w:p>
        </w:tc>
        <w:tc>
          <w:tcPr>
            <w:tcW w:w="620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0EC" w:rsidRPr="00F44F17" w:rsidTr="00D5192B">
        <w:trPr>
          <w:gridAfter w:val="1"/>
          <w:wAfter w:w="4" w:type="pct"/>
        </w:trPr>
        <w:tc>
          <w:tcPr>
            <w:tcW w:w="1411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Бронхиальная астма</w:t>
            </w:r>
          </w:p>
        </w:tc>
        <w:tc>
          <w:tcPr>
            <w:tcW w:w="620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0EC" w:rsidRPr="00F44F17" w:rsidTr="00D5192B">
        <w:trPr>
          <w:gridAfter w:val="1"/>
          <w:wAfter w:w="4" w:type="pct"/>
        </w:trPr>
        <w:tc>
          <w:tcPr>
            <w:tcW w:w="1411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ХОБЛ</w:t>
            </w:r>
          </w:p>
        </w:tc>
        <w:tc>
          <w:tcPr>
            <w:tcW w:w="620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0EC" w:rsidRPr="00F44F17" w:rsidTr="00D5192B">
        <w:trPr>
          <w:gridAfter w:val="1"/>
          <w:wAfter w:w="4" w:type="pct"/>
        </w:trPr>
        <w:tc>
          <w:tcPr>
            <w:tcW w:w="1411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620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0EC" w:rsidRPr="00F44F17" w:rsidTr="00D5192B">
        <w:trPr>
          <w:gridAfter w:val="1"/>
          <w:wAfter w:w="4" w:type="pct"/>
        </w:trPr>
        <w:tc>
          <w:tcPr>
            <w:tcW w:w="1411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я</w:t>
            </w: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зва желудка и ДПК</w:t>
            </w:r>
          </w:p>
        </w:tc>
        <w:tc>
          <w:tcPr>
            <w:tcW w:w="620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0EC" w:rsidRPr="00F44F17" w:rsidTr="00D5192B">
        <w:trPr>
          <w:gridAfter w:val="1"/>
          <w:wAfter w:w="4" w:type="pct"/>
        </w:trPr>
        <w:tc>
          <w:tcPr>
            <w:tcW w:w="1411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t>Болезни КМС</w:t>
            </w:r>
          </w:p>
        </w:tc>
        <w:tc>
          <w:tcPr>
            <w:tcW w:w="620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0EC" w:rsidRPr="00F44F17" w:rsidTr="00D5192B">
        <w:trPr>
          <w:gridAfter w:val="1"/>
          <w:wAfter w:w="4" w:type="pct"/>
        </w:trPr>
        <w:tc>
          <w:tcPr>
            <w:tcW w:w="1411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Болезни МПС</w:t>
            </w:r>
          </w:p>
        </w:tc>
        <w:tc>
          <w:tcPr>
            <w:tcW w:w="620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pct"/>
          </w:tcPr>
          <w:p w:rsidR="00E740EC" w:rsidRPr="00F44F17" w:rsidRDefault="00E740EC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4F17" w:rsidRPr="00F44F17" w:rsidRDefault="003C2D73" w:rsidP="0064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видно из таблицы, в структуре заболеваемости 1 место занимают</w:t>
      </w:r>
      <w:r w:rsidR="00877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B4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154E" w:rsidRDefault="001E154E" w:rsidP="0064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D64" w:rsidRPr="009B0BEA" w:rsidRDefault="00332D64" w:rsidP="00645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возрастной состав населения, структуру заболеваемости, нужно учитывать и  факторы риска</w:t>
      </w:r>
      <w:r w:rsidRPr="00332D64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</w:t>
      </w:r>
      <w:r w:rsidRPr="0033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неинфекционных заболеваний</w:t>
      </w:r>
      <w:r w:rsidR="009B0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данные в таблице ниже.</w:t>
      </w:r>
      <w:r w:rsidRPr="00332D6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24"/>
        <w:gridCol w:w="2266"/>
        <w:gridCol w:w="1844"/>
        <w:gridCol w:w="1463"/>
        <w:gridCol w:w="2248"/>
      </w:tblGrid>
      <w:tr w:rsidR="006A3E0A" w:rsidRPr="001E154E" w:rsidTr="006A3E0A">
        <w:trPr>
          <w:trHeight w:val="75"/>
        </w:trPr>
        <w:tc>
          <w:tcPr>
            <w:tcW w:w="2027" w:type="pct"/>
            <w:gridSpan w:val="2"/>
            <w:vAlign w:val="center"/>
          </w:tcPr>
          <w:p w:rsidR="006A3E0A" w:rsidRPr="006A3E0A" w:rsidRDefault="006A3E0A" w:rsidP="006459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E0A">
              <w:rPr>
                <w:rFonts w:ascii="Times New Roman" w:hAnsi="Times New Roman" w:cs="Times New Roman"/>
                <w:b/>
                <w:sz w:val="28"/>
                <w:szCs w:val="28"/>
              </w:rPr>
              <w:t>Заболевание</w:t>
            </w:r>
          </w:p>
        </w:tc>
        <w:tc>
          <w:tcPr>
            <w:tcW w:w="986" w:type="pct"/>
            <w:vAlign w:val="center"/>
          </w:tcPr>
          <w:p w:rsidR="006A3E0A" w:rsidRPr="006A3E0A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E0A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783" w:type="pct"/>
            <w:vAlign w:val="center"/>
          </w:tcPr>
          <w:p w:rsidR="006A3E0A" w:rsidRPr="006A3E0A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E0A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203" w:type="pct"/>
            <w:vAlign w:val="center"/>
          </w:tcPr>
          <w:p w:rsidR="006A3E0A" w:rsidRPr="006A3E0A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E0A">
              <w:rPr>
                <w:rFonts w:ascii="Times New Roman" w:hAnsi="Times New Roman" w:cs="Times New Roman"/>
                <w:b/>
                <w:sz w:val="28"/>
                <w:szCs w:val="28"/>
              </w:rPr>
              <w:t>9 месяцев 2023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6A3E0A" w:rsidRPr="001E154E" w:rsidTr="006A3E0A">
        <w:trPr>
          <w:trHeight w:val="75"/>
        </w:trPr>
        <w:tc>
          <w:tcPr>
            <w:tcW w:w="2027" w:type="pct"/>
            <w:gridSpan w:val="2"/>
            <w:vAlign w:val="center"/>
          </w:tcPr>
          <w:p w:rsidR="006A3E0A" w:rsidRPr="001E154E" w:rsidRDefault="006A3E0A" w:rsidP="00645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Гиперхолестеринемия</w:t>
            </w:r>
          </w:p>
        </w:tc>
        <w:tc>
          <w:tcPr>
            <w:tcW w:w="986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0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3E0A" w:rsidRPr="001E154E" w:rsidTr="006A3E0A">
        <w:trPr>
          <w:trHeight w:val="57"/>
        </w:trPr>
        <w:tc>
          <w:tcPr>
            <w:tcW w:w="2027" w:type="pct"/>
            <w:gridSpan w:val="2"/>
            <w:vAlign w:val="center"/>
          </w:tcPr>
          <w:p w:rsidR="006A3E0A" w:rsidRPr="001E154E" w:rsidRDefault="006A3E0A" w:rsidP="00645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Гипергликемия</w:t>
            </w:r>
          </w:p>
        </w:tc>
        <w:tc>
          <w:tcPr>
            <w:tcW w:w="986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8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  <w:tc>
          <w:tcPr>
            <w:tcW w:w="120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</w:tr>
      <w:tr w:rsidR="006A3E0A" w:rsidRPr="001E154E" w:rsidTr="006A3E0A">
        <w:trPr>
          <w:trHeight w:val="53"/>
        </w:trPr>
        <w:tc>
          <w:tcPr>
            <w:tcW w:w="2027" w:type="pct"/>
            <w:gridSpan w:val="2"/>
            <w:vAlign w:val="center"/>
          </w:tcPr>
          <w:p w:rsidR="006A3E0A" w:rsidRPr="001E154E" w:rsidRDefault="006A3E0A" w:rsidP="00645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Курение табака</w:t>
            </w:r>
          </w:p>
        </w:tc>
        <w:tc>
          <w:tcPr>
            <w:tcW w:w="986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481"/>
            <w:bookmarkEnd w:id="1"/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1010</w:t>
            </w:r>
          </w:p>
        </w:tc>
        <w:tc>
          <w:tcPr>
            <w:tcW w:w="78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  <w:tc>
          <w:tcPr>
            <w:tcW w:w="120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</w:tr>
      <w:tr w:rsidR="006A3E0A" w:rsidRPr="001E154E" w:rsidTr="006A3E0A">
        <w:trPr>
          <w:trHeight w:val="148"/>
        </w:trPr>
        <w:tc>
          <w:tcPr>
            <w:tcW w:w="2027" w:type="pct"/>
            <w:gridSpan w:val="2"/>
            <w:vAlign w:val="center"/>
          </w:tcPr>
          <w:p w:rsidR="006A3E0A" w:rsidRPr="001E154E" w:rsidRDefault="006A3E0A" w:rsidP="00645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Нерациональное питание</w:t>
            </w:r>
          </w:p>
        </w:tc>
        <w:tc>
          <w:tcPr>
            <w:tcW w:w="986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493"/>
            <w:bookmarkEnd w:id="2"/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78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  <w:tc>
          <w:tcPr>
            <w:tcW w:w="120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</w:tr>
      <w:tr w:rsidR="006A3E0A" w:rsidRPr="001E154E" w:rsidTr="006A3E0A">
        <w:trPr>
          <w:trHeight w:val="163"/>
        </w:trPr>
        <w:tc>
          <w:tcPr>
            <w:tcW w:w="2027" w:type="pct"/>
            <w:gridSpan w:val="2"/>
            <w:vAlign w:val="center"/>
          </w:tcPr>
          <w:p w:rsidR="006A3E0A" w:rsidRPr="001E154E" w:rsidRDefault="006A3E0A" w:rsidP="00645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Избыточная масса тела</w:t>
            </w:r>
          </w:p>
        </w:tc>
        <w:tc>
          <w:tcPr>
            <w:tcW w:w="986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505"/>
            <w:bookmarkEnd w:id="3"/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78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0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A3E0A" w:rsidRPr="001E154E" w:rsidTr="006A3E0A">
        <w:trPr>
          <w:trHeight w:val="28"/>
        </w:trPr>
        <w:tc>
          <w:tcPr>
            <w:tcW w:w="2027" w:type="pct"/>
            <w:gridSpan w:val="2"/>
            <w:vAlign w:val="center"/>
          </w:tcPr>
          <w:p w:rsidR="006A3E0A" w:rsidRPr="001E154E" w:rsidRDefault="006A3E0A" w:rsidP="00645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Ожирение</w:t>
            </w:r>
          </w:p>
        </w:tc>
        <w:tc>
          <w:tcPr>
            <w:tcW w:w="986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1517"/>
            <w:bookmarkEnd w:id="4"/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0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A3E0A" w:rsidRPr="001E154E" w:rsidTr="006A3E0A">
        <w:trPr>
          <w:trHeight w:val="28"/>
        </w:trPr>
        <w:tc>
          <w:tcPr>
            <w:tcW w:w="2027" w:type="pct"/>
            <w:gridSpan w:val="2"/>
            <w:vAlign w:val="center"/>
          </w:tcPr>
          <w:p w:rsidR="006A3E0A" w:rsidRPr="001E154E" w:rsidRDefault="006A3E0A" w:rsidP="00645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Низкая физическая активность</w:t>
            </w:r>
          </w:p>
        </w:tc>
        <w:tc>
          <w:tcPr>
            <w:tcW w:w="986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1529"/>
            <w:bookmarkEnd w:id="5"/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8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2230</w:t>
            </w:r>
          </w:p>
        </w:tc>
        <w:tc>
          <w:tcPr>
            <w:tcW w:w="120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6A3E0A" w:rsidRPr="001E154E" w:rsidTr="006A3E0A">
        <w:trPr>
          <w:trHeight w:val="109"/>
        </w:trPr>
        <w:tc>
          <w:tcPr>
            <w:tcW w:w="2027" w:type="pct"/>
            <w:gridSpan w:val="2"/>
            <w:vAlign w:val="center"/>
          </w:tcPr>
          <w:p w:rsidR="006A3E0A" w:rsidRPr="001E154E" w:rsidRDefault="006A3E0A" w:rsidP="00645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Риск пагубного потребления алкоголя</w:t>
            </w:r>
          </w:p>
        </w:tc>
        <w:tc>
          <w:tcPr>
            <w:tcW w:w="986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1541"/>
            <w:bookmarkEnd w:id="6"/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78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0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6A3E0A" w:rsidRPr="001E154E" w:rsidTr="006A3E0A">
        <w:trPr>
          <w:trHeight w:val="148"/>
        </w:trPr>
        <w:tc>
          <w:tcPr>
            <w:tcW w:w="2027" w:type="pct"/>
            <w:gridSpan w:val="2"/>
            <w:vAlign w:val="center"/>
          </w:tcPr>
          <w:p w:rsidR="006A3E0A" w:rsidRPr="001E154E" w:rsidRDefault="006A3E0A" w:rsidP="00645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Риск потребления наркотических средств и психотропных веществ без назначения врача</w:t>
            </w:r>
          </w:p>
        </w:tc>
        <w:tc>
          <w:tcPr>
            <w:tcW w:w="986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1553"/>
            <w:bookmarkEnd w:id="7"/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3E0A" w:rsidRPr="001E154E" w:rsidTr="006A3E0A">
        <w:trPr>
          <w:trHeight w:val="148"/>
        </w:trPr>
        <w:tc>
          <w:tcPr>
            <w:tcW w:w="815" w:type="pct"/>
            <w:vMerge w:val="restart"/>
            <w:vAlign w:val="center"/>
          </w:tcPr>
          <w:p w:rsidR="006A3E0A" w:rsidRPr="001E154E" w:rsidRDefault="006A3E0A" w:rsidP="00645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Отягощенная наследственность по сердечно-сосудистым заболеваниям</w:t>
            </w:r>
          </w:p>
        </w:tc>
        <w:tc>
          <w:tcPr>
            <w:tcW w:w="1212" w:type="pct"/>
            <w:vAlign w:val="center"/>
          </w:tcPr>
          <w:p w:rsidR="006A3E0A" w:rsidRPr="001E154E" w:rsidRDefault="006A3E0A" w:rsidP="00645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инфаркт миокарда</w:t>
            </w:r>
          </w:p>
        </w:tc>
        <w:tc>
          <w:tcPr>
            <w:tcW w:w="986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78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A3E0A" w:rsidRPr="001E154E" w:rsidTr="006A3E0A">
        <w:trPr>
          <w:trHeight w:val="148"/>
        </w:trPr>
        <w:tc>
          <w:tcPr>
            <w:tcW w:w="815" w:type="pct"/>
            <w:vMerge/>
            <w:vAlign w:val="center"/>
          </w:tcPr>
          <w:p w:rsidR="006A3E0A" w:rsidRPr="001E154E" w:rsidRDefault="006A3E0A" w:rsidP="006459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vAlign w:val="center"/>
          </w:tcPr>
          <w:p w:rsidR="006A3E0A" w:rsidRPr="001E154E" w:rsidRDefault="006A3E0A" w:rsidP="00645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мозговой инсульт</w:t>
            </w:r>
          </w:p>
        </w:tc>
        <w:tc>
          <w:tcPr>
            <w:tcW w:w="986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6A3E0A" w:rsidRPr="001E154E" w:rsidTr="006A3E0A">
        <w:trPr>
          <w:trHeight w:val="148"/>
        </w:trPr>
        <w:tc>
          <w:tcPr>
            <w:tcW w:w="815" w:type="pct"/>
            <w:vMerge w:val="restart"/>
            <w:vAlign w:val="center"/>
          </w:tcPr>
          <w:p w:rsidR="006A3E0A" w:rsidRPr="001E154E" w:rsidRDefault="006A3E0A" w:rsidP="00645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Отягощенная наследственность по злокачественным новообразованиям</w:t>
            </w:r>
          </w:p>
        </w:tc>
        <w:tc>
          <w:tcPr>
            <w:tcW w:w="1212" w:type="pct"/>
            <w:vAlign w:val="center"/>
          </w:tcPr>
          <w:p w:rsidR="006A3E0A" w:rsidRPr="001E154E" w:rsidRDefault="006A3E0A" w:rsidP="00645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колоректальной области</w:t>
            </w:r>
          </w:p>
        </w:tc>
        <w:tc>
          <w:tcPr>
            <w:tcW w:w="986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3E0A" w:rsidRPr="001E154E" w:rsidTr="006A3E0A">
        <w:trPr>
          <w:trHeight w:val="148"/>
        </w:trPr>
        <w:tc>
          <w:tcPr>
            <w:tcW w:w="815" w:type="pct"/>
            <w:vMerge/>
            <w:vAlign w:val="center"/>
          </w:tcPr>
          <w:p w:rsidR="006A3E0A" w:rsidRPr="001E154E" w:rsidRDefault="006A3E0A" w:rsidP="006459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vAlign w:val="center"/>
          </w:tcPr>
          <w:p w:rsidR="006A3E0A" w:rsidRPr="001E154E" w:rsidRDefault="006A3E0A" w:rsidP="00645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других локализаций</w:t>
            </w:r>
          </w:p>
        </w:tc>
        <w:tc>
          <w:tcPr>
            <w:tcW w:w="986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0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3E0A" w:rsidRPr="001E154E" w:rsidTr="006A3E0A">
        <w:trPr>
          <w:trHeight w:val="148"/>
        </w:trPr>
        <w:tc>
          <w:tcPr>
            <w:tcW w:w="2027" w:type="pct"/>
            <w:gridSpan w:val="2"/>
            <w:vAlign w:val="center"/>
          </w:tcPr>
          <w:p w:rsidR="006A3E0A" w:rsidRPr="001E154E" w:rsidRDefault="006A3E0A" w:rsidP="00645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 xml:space="preserve">Отягощенная наследственность по </w:t>
            </w:r>
            <w:r w:rsidRPr="001E15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хроническим болезням нижних дыхательных путей</w:t>
            </w:r>
          </w:p>
        </w:tc>
        <w:tc>
          <w:tcPr>
            <w:tcW w:w="986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78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3E0A" w:rsidRPr="001E154E" w:rsidTr="006A3E0A">
        <w:trPr>
          <w:trHeight w:val="148"/>
        </w:trPr>
        <w:tc>
          <w:tcPr>
            <w:tcW w:w="2027" w:type="pct"/>
            <w:gridSpan w:val="2"/>
            <w:vAlign w:val="center"/>
          </w:tcPr>
          <w:p w:rsidR="006A3E0A" w:rsidRPr="001E154E" w:rsidRDefault="006A3E0A" w:rsidP="00645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Отягощенная наследственность по сахарному диабету</w:t>
            </w:r>
          </w:p>
        </w:tc>
        <w:tc>
          <w:tcPr>
            <w:tcW w:w="986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0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A3E0A" w:rsidRPr="001E154E" w:rsidTr="006A3E0A">
        <w:trPr>
          <w:trHeight w:val="148"/>
        </w:trPr>
        <w:tc>
          <w:tcPr>
            <w:tcW w:w="2027" w:type="pct"/>
            <w:gridSpan w:val="2"/>
            <w:vAlign w:val="center"/>
          </w:tcPr>
          <w:p w:rsidR="006A3E0A" w:rsidRPr="001E154E" w:rsidRDefault="006A3E0A" w:rsidP="00645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Высокий (5% и более) или очень высокий (10% и более) абсолютный сердечно-сосудистый риск</w:t>
            </w:r>
          </w:p>
        </w:tc>
        <w:tc>
          <w:tcPr>
            <w:tcW w:w="986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1639"/>
            <w:bookmarkEnd w:id="8"/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  <w:tc>
          <w:tcPr>
            <w:tcW w:w="78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0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A3E0A" w:rsidRPr="001E154E" w:rsidTr="006A3E0A">
        <w:trPr>
          <w:trHeight w:val="148"/>
        </w:trPr>
        <w:tc>
          <w:tcPr>
            <w:tcW w:w="2027" w:type="pct"/>
            <w:gridSpan w:val="2"/>
            <w:vAlign w:val="center"/>
          </w:tcPr>
          <w:p w:rsidR="006A3E0A" w:rsidRPr="001E154E" w:rsidRDefault="006A3E0A" w:rsidP="00645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Высокий (более 1 ед.) относительный сердечно-сосудистый риск</w:t>
            </w:r>
          </w:p>
        </w:tc>
        <w:tc>
          <w:tcPr>
            <w:tcW w:w="986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1651"/>
            <w:bookmarkEnd w:id="9"/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78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0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3E0A" w:rsidRPr="001E154E" w:rsidTr="006A3E0A">
        <w:trPr>
          <w:trHeight w:val="28"/>
        </w:trPr>
        <w:tc>
          <w:tcPr>
            <w:tcW w:w="2027" w:type="pct"/>
            <w:gridSpan w:val="2"/>
            <w:vAlign w:val="center"/>
          </w:tcPr>
          <w:p w:rsidR="006A3E0A" w:rsidRPr="001E154E" w:rsidRDefault="006A3E0A" w:rsidP="006459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Старческая астения</w:t>
            </w:r>
          </w:p>
        </w:tc>
        <w:tc>
          <w:tcPr>
            <w:tcW w:w="986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03" w:type="pct"/>
            <w:vAlign w:val="center"/>
          </w:tcPr>
          <w:p w:rsidR="006A3E0A" w:rsidRPr="001E154E" w:rsidRDefault="006A3E0A" w:rsidP="006459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32D64" w:rsidRPr="009B0BEA" w:rsidRDefault="009B0BEA" w:rsidP="00645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BEA">
        <w:rPr>
          <w:rFonts w:ascii="Times New Roman" w:hAnsi="Times New Roman" w:cs="Times New Roman"/>
          <w:sz w:val="28"/>
          <w:szCs w:val="28"/>
        </w:rPr>
        <w:t>Как видим</w:t>
      </w:r>
      <w:r>
        <w:rPr>
          <w:rFonts w:ascii="Times New Roman" w:hAnsi="Times New Roman" w:cs="Times New Roman"/>
          <w:sz w:val="28"/>
          <w:szCs w:val="28"/>
        </w:rPr>
        <w:t xml:space="preserve">, одними из основных показателей риска являются </w:t>
      </w:r>
      <w:r w:rsidR="001E154E">
        <w:rPr>
          <w:rFonts w:ascii="Times New Roman" w:hAnsi="Times New Roman" w:cs="Times New Roman"/>
          <w:sz w:val="28"/>
          <w:szCs w:val="28"/>
        </w:rPr>
        <w:t xml:space="preserve">нерациональное питание,  курение, </w:t>
      </w:r>
      <w:r>
        <w:rPr>
          <w:rFonts w:ascii="Times New Roman" w:hAnsi="Times New Roman" w:cs="Times New Roman"/>
          <w:sz w:val="28"/>
          <w:szCs w:val="28"/>
        </w:rPr>
        <w:t>низкая физическая</w:t>
      </w:r>
      <w:r w:rsidRPr="009B0BEA">
        <w:rPr>
          <w:rFonts w:ascii="Times New Roman" w:hAnsi="Times New Roman" w:cs="Times New Roman"/>
          <w:sz w:val="28"/>
          <w:szCs w:val="28"/>
        </w:rPr>
        <w:t xml:space="preserve"> активность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0BEA">
        <w:t xml:space="preserve"> </w:t>
      </w:r>
      <w:r>
        <w:rPr>
          <w:rFonts w:ascii="Times New Roman" w:hAnsi="Times New Roman" w:cs="Times New Roman"/>
          <w:sz w:val="28"/>
          <w:szCs w:val="28"/>
        </w:rPr>
        <w:t>и как следствие этого артериальная гипертония и ожирение.</w:t>
      </w:r>
    </w:p>
    <w:p w:rsidR="00EA66F1" w:rsidRDefault="008F04A2" w:rsidP="00645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8F04A2">
        <w:rPr>
          <w:rFonts w:ascii="Times New Roman" w:hAnsi="Times New Roman" w:cs="Times New Roman"/>
          <w:sz w:val="28"/>
          <w:szCs w:val="28"/>
        </w:rPr>
        <w:t>Рассматривая вопрос здоровья, нельзя обойти вопросы смертности, не разобраться в причинах.</w:t>
      </w:r>
      <w:r w:rsidR="008770C8">
        <w:rPr>
          <w:rFonts w:ascii="Times New Roman" w:hAnsi="Times New Roman" w:cs="Times New Roman"/>
          <w:sz w:val="28"/>
          <w:szCs w:val="28"/>
        </w:rPr>
        <w:t xml:space="preserve"> Статистические данные по смертности</w:t>
      </w:r>
      <w:r w:rsidR="008770C8" w:rsidRPr="00BA2750">
        <w:rPr>
          <w:rFonts w:ascii="Times New Roman" w:hAnsi="Times New Roman" w:cs="Times New Roman"/>
          <w:sz w:val="28"/>
          <w:szCs w:val="28"/>
        </w:rPr>
        <w:t xml:space="preserve"> от неинфекционных заболеваний трудоспособного населения</w:t>
      </w:r>
      <w:r w:rsidR="008770C8">
        <w:rPr>
          <w:rFonts w:ascii="Times New Roman" w:hAnsi="Times New Roman" w:cs="Times New Roman"/>
          <w:sz w:val="28"/>
          <w:szCs w:val="28"/>
        </w:rPr>
        <w:t xml:space="preserve"> </w:t>
      </w:r>
      <w:r w:rsidR="00211BE8">
        <w:rPr>
          <w:rFonts w:ascii="Times New Roman" w:hAnsi="Times New Roman" w:cs="Times New Roman"/>
          <w:sz w:val="28"/>
          <w:szCs w:val="28"/>
        </w:rPr>
        <w:t>приведены в таблице ниже: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74"/>
        <w:gridCol w:w="1199"/>
        <w:gridCol w:w="1292"/>
        <w:gridCol w:w="1198"/>
        <w:gridCol w:w="1292"/>
        <w:gridCol w:w="1198"/>
        <w:gridCol w:w="1292"/>
      </w:tblGrid>
      <w:tr w:rsidR="00EA66F1" w:rsidRPr="00EA66F1" w:rsidTr="00A27FB3">
        <w:tc>
          <w:tcPr>
            <w:tcW w:w="2000" w:type="dxa"/>
            <w:vMerge w:val="restart"/>
          </w:tcPr>
          <w:p w:rsidR="00EA66F1" w:rsidRPr="00EA66F1" w:rsidRDefault="00EA66F1" w:rsidP="006459E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649" w:type="dxa"/>
            <w:gridSpan w:val="2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273" w:type="dxa"/>
            <w:gridSpan w:val="2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9 мес</w:t>
            </w:r>
            <w:r w:rsidR="00877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 xml:space="preserve"> 2023 год</w:t>
            </w:r>
          </w:p>
        </w:tc>
      </w:tr>
      <w:tr w:rsidR="00EA66F1" w:rsidRPr="00EA66F1" w:rsidTr="00A27FB3">
        <w:tc>
          <w:tcPr>
            <w:tcW w:w="2000" w:type="dxa"/>
            <w:vMerge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Абс.число</w:t>
            </w:r>
          </w:p>
        </w:tc>
        <w:tc>
          <w:tcPr>
            <w:tcW w:w="1375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Показатель на 100000 тыс. населения</w:t>
            </w:r>
          </w:p>
        </w:tc>
        <w:tc>
          <w:tcPr>
            <w:tcW w:w="1274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Абс.число</w:t>
            </w:r>
          </w:p>
        </w:tc>
        <w:tc>
          <w:tcPr>
            <w:tcW w:w="1375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Показатель на 100000 тыс. населения</w:t>
            </w:r>
          </w:p>
        </w:tc>
        <w:tc>
          <w:tcPr>
            <w:tcW w:w="1143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Абс.число</w:t>
            </w:r>
          </w:p>
        </w:tc>
        <w:tc>
          <w:tcPr>
            <w:tcW w:w="1130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Показатель на 100000 тыс. населения</w:t>
            </w:r>
          </w:p>
        </w:tc>
      </w:tr>
      <w:tr w:rsidR="00EA66F1" w:rsidRPr="00EA66F1" w:rsidTr="00A27FB3">
        <w:tc>
          <w:tcPr>
            <w:tcW w:w="2000" w:type="dxa"/>
          </w:tcPr>
          <w:p w:rsidR="00EA66F1" w:rsidRPr="00EA66F1" w:rsidRDefault="00EA66F1" w:rsidP="006459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Новообразавания</w:t>
            </w:r>
          </w:p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5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57,6</w:t>
            </w:r>
          </w:p>
        </w:tc>
        <w:tc>
          <w:tcPr>
            <w:tcW w:w="1274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5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41,2</w:t>
            </w:r>
          </w:p>
        </w:tc>
        <w:tc>
          <w:tcPr>
            <w:tcW w:w="1143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0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</w:tr>
      <w:tr w:rsidR="00EA66F1" w:rsidRPr="00EA66F1" w:rsidTr="00A27FB3">
        <w:tc>
          <w:tcPr>
            <w:tcW w:w="2000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Болезни нервной системы</w:t>
            </w:r>
          </w:p>
        </w:tc>
        <w:tc>
          <w:tcPr>
            <w:tcW w:w="1274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5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  <w:tc>
          <w:tcPr>
            <w:tcW w:w="1274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143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66F1" w:rsidRPr="00EA66F1" w:rsidTr="00A27FB3">
        <w:tc>
          <w:tcPr>
            <w:tcW w:w="2000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Болезни системы кровообращения</w:t>
            </w:r>
          </w:p>
        </w:tc>
        <w:tc>
          <w:tcPr>
            <w:tcW w:w="1274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75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1274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5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  <w:tc>
          <w:tcPr>
            <w:tcW w:w="1143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0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</w:tc>
      </w:tr>
      <w:tr w:rsidR="00EA66F1" w:rsidRPr="00EA66F1" w:rsidTr="00A27FB3">
        <w:tc>
          <w:tcPr>
            <w:tcW w:w="2000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в т.ч. инфаркт</w:t>
            </w:r>
          </w:p>
        </w:tc>
        <w:tc>
          <w:tcPr>
            <w:tcW w:w="1274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74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143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0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</w:tr>
      <w:tr w:rsidR="00EA66F1" w:rsidRPr="00EA66F1" w:rsidTr="00A27FB3">
        <w:tc>
          <w:tcPr>
            <w:tcW w:w="2000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в т.ч. ОНМК</w:t>
            </w:r>
          </w:p>
        </w:tc>
        <w:tc>
          <w:tcPr>
            <w:tcW w:w="1274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5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1274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143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EA66F1" w:rsidRPr="00EA66F1" w:rsidTr="00A27FB3">
        <w:tc>
          <w:tcPr>
            <w:tcW w:w="2000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Болезни органов дыхания</w:t>
            </w:r>
          </w:p>
        </w:tc>
        <w:tc>
          <w:tcPr>
            <w:tcW w:w="1274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5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40,3</w:t>
            </w:r>
          </w:p>
        </w:tc>
        <w:tc>
          <w:tcPr>
            <w:tcW w:w="1274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143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66F1" w:rsidRPr="00EA66F1" w:rsidTr="00A27FB3">
        <w:tc>
          <w:tcPr>
            <w:tcW w:w="2000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Болезни органов пищеварения</w:t>
            </w:r>
          </w:p>
        </w:tc>
        <w:tc>
          <w:tcPr>
            <w:tcW w:w="1274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5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  <w:tc>
          <w:tcPr>
            <w:tcW w:w="1274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5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41,2</w:t>
            </w:r>
          </w:p>
        </w:tc>
        <w:tc>
          <w:tcPr>
            <w:tcW w:w="1143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  <w:tr w:rsidR="00EA66F1" w:rsidRPr="00EA66F1" w:rsidTr="00A27FB3">
        <w:tc>
          <w:tcPr>
            <w:tcW w:w="2000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Болезни мочеполовой системы</w:t>
            </w:r>
          </w:p>
        </w:tc>
        <w:tc>
          <w:tcPr>
            <w:tcW w:w="1274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274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5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3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0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66F1" w:rsidRPr="00EA66F1" w:rsidTr="00A27FB3">
        <w:tc>
          <w:tcPr>
            <w:tcW w:w="2000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Травмы и отравления</w:t>
            </w:r>
          </w:p>
        </w:tc>
        <w:tc>
          <w:tcPr>
            <w:tcW w:w="1274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75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86,3</w:t>
            </w:r>
          </w:p>
        </w:tc>
        <w:tc>
          <w:tcPr>
            <w:tcW w:w="1274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75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123,5</w:t>
            </w:r>
          </w:p>
        </w:tc>
        <w:tc>
          <w:tcPr>
            <w:tcW w:w="1143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0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</w:tc>
      </w:tr>
      <w:tr w:rsidR="00EA66F1" w:rsidRPr="00EA66F1" w:rsidTr="00A27FB3">
        <w:tc>
          <w:tcPr>
            <w:tcW w:w="2000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Болезни эндокринной системы</w:t>
            </w:r>
          </w:p>
        </w:tc>
        <w:tc>
          <w:tcPr>
            <w:tcW w:w="1274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74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5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3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A66F1" w:rsidRPr="00EA66F1" w:rsidRDefault="00EA66F1" w:rsidP="006459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F1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</w:tbl>
    <w:p w:rsidR="00B5055F" w:rsidRDefault="00B5055F" w:rsidP="006459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767B0" w:rsidRDefault="002A756A" w:rsidP="006459E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56A">
        <w:rPr>
          <w:rFonts w:ascii="Times New Roman" w:hAnsi="Times New Roman" w:cs="Times New Roman"/>
          <w:sz w:val="28"/>
          <w:szCs w:val="28"/>
        </w:rPr>
        <w:t xml:space="preserve">Известно, что большинство болезней </w:t>
      </w:r>
      <w:r>
        <w:rPr>
          <w:rFonts w:ascii="Times New Roman" w:hAnsi="Times New Roman" w:cs="Times New Roman"/>
          <w:sz w:val="28"/>
          <w:szCs w:val="28"/>
        </w:rPr>
        <w:t>легче предотвратить, чем лечить, чем раньше признаки заболевания будут установлены, тем выше вероятность излечения</w:t>
      </w:r>
      <w:r w:rsidRPr="002A75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756A">
        <w:rPr>
          <w:rFonts w:ascii="Times New Roman" w:hAnsi="Times New Roman" w:cs="Times New Roman"/>
          <w:sz w:val="28"/>
          <w:szCs w:val="28"/>
        </w:rPr>
        <w:t xml:space="preserve">Диспансеризация - это комплекс мероприятий (профилактические медицинские осмотры, консультации врачей, </w:t>
      </w:r>
      <w:r>
        <w:rPr>
          <w:rFonts w:ascii="Times New Roman" w:hAnsi="Times New Roman" w:cs="Times New Roman"/>
          <w:sz w:val="28"/>
          <w:szCs w:val="28"/>
        </w:rPr>
        <w:t>исследования), который проводит</w:t>
      </w:r>
      <w:r w:rsidRPr="002A756A">
        <w:rPr>
          <w:rFonts w:ascii="Times New Roman" w:hAnsi="Times New Roman" w:cs="Times New Roman"/>
          <w:sz w:val="28"/>
          <w:szCs w:val="28"/>
        </w:rPr>
        <w:t xml:space="preserve">ся в </w:t>
      </w:r>
      <w:r w:rsidR="00B5055F">
        <w:rPr>
          <w:rFonts w:ascii="Times New Roman" w:hAnsi="Times New Roman" w:cs="Times New Roman"/>
          <w:sz w:val="28"/>
          <w:szCs w:val="28"/>
        </w:rPr>
        <w:t>рамках системы здравоохранения с</w:t>
      </w:r>
      <w:r w:rsidRPr="002A756A">
        <w:rPr>
          <w:rFonts w:ascii="Times New Roman" w:hAnsi="Times New Roman" w:cs="Times New Roman"/>
          <w:sz w:val="28"/>
          <w:szCs w:val="28"/>
        </w:rPr>
        <w:t xml:space="preserve"> целью выявления и предупреждения развития различных заболеваний у населения.</w:t>
      </w:r>
    </w:p>
    <w:p w:rsidR="00C767B0" w:rsidRPr="00E020A0" w:rsidRDefault="00C767B0" w:rsidP="006459E2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1417"/>
        <w:gridCol w:w="1559"/>
        <w:gridCol w:w="1418"/>
      </w:tblGrid>
      <w:tr w:rsidR="00DF0BE2" w:rsidRPr="008F04A2" w:rsidTr="00D5192B">
        <w:tc>
          <w:tcPr>
            <w:tcW w:w="4962" w:type="dxa"/>
            <w:vMerge w:val="restart"/>
          </w:tcPr>
          <w:p w:rsidR="00DF0BE2" w:rsidRPr="00B5055F" w:rsidRDefault="00DF0BE2" w:rsidP="00645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граждан, прошедших диспансеризацию</w:t>
            </w:r>
          </w:p>
        </w:tc>
        <w:tc>
          <w:tcPr>
            <w:tcW w:w="1417" w:type="dxa"/>
          </w:tcPr>
          <w:p w:rsidR="00DF0BE2" w:rsidRPr="008F04A2" w:rsidRDefault="008770C8" w:rsidP="00645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D5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DF0BE2" w:rsidRPr="008F04A2" w:rsidRDefault="008770C8" w:rsidP="00645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D5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</w:tcPr>
          <w:p w:rsidR="00DF0BE2" w:rsidRPr="008F04A2" w:rsidRDefault="008770C8" w:rsidP="00645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D5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DF0BE2" w:rsidRPr="008F04A2" w:rsidTr="00D5192B">
        <w:tc>
          <w:tcPr>
            <w:tcW w:w="4962" w:type="dxa"/>
            <w:vMerge/>
          </w:tcPr>
          <w:p w:rsidR="00DF0BE2" w:rsidRPr="00B5055F" w:rsidRDefault="00DF0BE2" w:rsidP="006459E2">
            <w:pPr>
              <w:ind w:left="322" w:hanging="3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0BE2" w:rsidRPr="00B5055F" w:rsidRDefault="00DF0BE2" w:rsidP="0064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0BE2" w:rsidRPr="00B5055F" w:rsidRDefault="00DF0BE2" w:rsidP="0064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0BE2" w:rsidRPr="00B5055F" w:rsidRDefault="00DF0BE2" w:rsidP="0064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2808" w:rsidRDefault="00EE2808" w:rsidP="006459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человек, прошедших диспансеризацию, растёт, тем не менее, сто процентный охват не достигнут. </w:t>
      </w:r>
    </w:p>
    <w:p w:rsidR="00EE2808" w:rsidRPr="00582CA9" w:rsidRDefault="00582CA9" w:rsidP="006459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одним важным к</w:t>
      </w:r>
      <w:r w:rsidR="00EE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ритерием общественного здоровья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E2808" w:rsidRPr="00EE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няя  продолжительность  </w:t>
      </w:r>
      <w:r w:rsidR="00EE2808" w:rsidRPr="00EE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таблице:</w:t>
      </w:r>
      <w:r w:rsidR="00EE2808" w:rsidRPr="00EE2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tbl>
      <w:tblPr>
        <w:tblStyle w:val="a6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1275"/>
        <w:gridCol w:w="1134"/>
        <w:gridCol w:w="1276"/>
      </w:tblGrid>
      <w:tr w:rsidR="00B5055F" w:rsidRPr="008F04A2" w:rsidTr="00D5192B">
        <w:trPr>
          <w:trHeight w:val="480"/>
        </w:trPr>
        <w:tc>
          <w:tcPr>
            <w:tcW w:w="3686" w:type="dxa"/>
          </w:tcPr>
          <w:p w:rsidR="00B5055F" w:rsidRPr="008F04A2" w:rsidRDefault="00B5055F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055F" w:rsidRPr="00582CA9" w:rsidRDefault="00B5055F" w:rsidP="006459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5055F" w:rsidRPr="00582CA9" w:rsidRDefault="00B5055F" w:rsidP="00645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CA9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 w:rsidR="00D5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B5055F" w:rsidRPr="00582CA9" w:rsidRDefault="00B5055F" w:rsidP="00645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CA9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="00D5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:rsidR="00B5055F" w:rsidRPr="00582CA9" w:rsidRDefault="00B5055F" w:rsidP="006459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CA9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="00D51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B5055F" w:rsidRPr="008F04A2" w:rsidTr="00D5192B">
        <w:trPr>
          <w:trHeight w:val="480"/>
        </w:trPr>
        <w:tc>
          <w:tcPr>
            <w:tcW w:w="3686" w:type="dxa"/>
          </w:tcPr>
          <w:p w:rsidR="00B5055F" w:rsidRPr="008F04A2" w:rsidRDefault="00B5055F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няя продолжи</w:t>
            </w: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 </w:t>
            </w:r>
          </w:p>
          <w:p w:rsidR="00B5055F" w:rsidRPr="008F04A2" w:rsidRDefault="00B5055F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 xml:space="preserve">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(лет)</w:t>
            </w: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1843" w:type="dxa"/>
          </w:tcPr>
          <w:p w:rsidR="00B5055F" w:rsidRDefault="00B5055F" w:rsidP="0064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чины</w:t>
            </w:r>
          </w:p>
          <w:p w:rsidR="00B5055F" w:rsidRPr="00EE2808" w:rsidRDefault="00B5055F" w:rsidP="0064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55F" w:rsidRPr="008F04A2" w:rsidRDefault="00B5055F" w:rsidP="0064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808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щины</w:t>
            </w:r>
          </w:p>
        </w:tc>
        <w:tc>
          <w:tcPr>
            <w:tcW w:w="1275" w:type="dxa"/>
          </w:tcPr>
          <w:p w:rsidR="00B5055F" w:rsidRPr="008F04A2" w:rsidRDefault="00B5055F" w:rsidP="0064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B5055F" w:rsidRPr="008F04A2" w:rsidRDefault="00B5055F" w:rsidP="0064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55F" w:rsidRPr="008F04A2" w:rsidRDefault="00B5055F" w:rsidP="0064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34" w:type="dxa"/>
          </w:tcPr>
          <w:p w:rsidR="00B5055F" w:rsidRPr="008F04A2" w:rsidRDefault="00B5055F" w:rsidP="0064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B5055F" w:rsidRPr="008F04A2" w:rsidRDefault="00B5055F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55F" w:rsidRPr="008F04A2" w:rsidRDefault="00B5055F" w:rsidP="0064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76" w:type="dxa"/>
          </w:tcPr>
          <w:p w:rsidR="00B5055F" w:rsidRPr="008F04A2" w:rsidRDefault="00B5055F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4A2">
              <w:rPr>
                <w:rFonts w:ascii="Times New Roman" w:hAnsi="Times New Roman" w:cs="Times New Roman"/>
                <w:sz w:val="28"/>
                <w:szCs w:val="28"/>
              </w:rPr>
              <w:t xml:space="preserve">  61,9</w:t>
            </w:r>
          </w:p>
          <w:p w:rsidR="00B5055F" w:rsidRPr="008F04A2" w:rsidRDefault="00B5055F" w:rsidP="00645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55F" w:rsidRPr="008F04A2" w:rsidRDefault="00DF0BE2" w:rsidP="0064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74,9</w:t>
            </w:r>
          </w:p>
        </w:tc>
      </w:tr>
    </w:tbl>
    <w:p w:rsidR="00B01C05" w:rsidRDefault="00B01C05" w:rsidP="006459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82CA9" w:rsidRPr="00291593" w:rsidRDefault="00582CA9" w:rsidP="006459E2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C05" w:rsidRPr="00B01C05" w:rsidRDefault="00B01C05" w:rsidP="006459E2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приоритетов муниципальной программы</w:t>
      </w:r>
    </w:p>
    <w:p w:rsidR="00B01C05" w:rsidRPr="00B01C05" w:rsidRDefault="00B01C05" w:rsidP="006459E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37E" w:rsidRDefault="00CF360E" w:rsidP="006459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2B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здоровья населения, качества их жизни, формирование культуры общественного здоровья, ответственного отношения к здоровью.</w:t>
      </w:r>
    </w:p>
    <w:p w:rsidR="00CF360E" w:rsidRPr="00B01C05" w:rsidRDefault="00CF360E" w:rsidP="006459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6459E2">
      <w:pPr>
        <w:tabs>
          <w:tab w:val="left" w:pos="4808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цели и задачи муниципальной программы</w:t>
      </w:r>
    </w:p>
    <w:p w:rsidR="00B01C05" w:rsidRPr="00B01C05" w:rsidRDefault="00B01C05" w:rsidP="006459E2">
      <w:pPr>
        <w:tabs>
          <w:tab w:val="left" w:pos="480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DFC" w:rsidRDefault="00083E10" w:rsidP="006459E2">
      <w:pPr>
        <w:spacing w:after="0" w:line="240" w:lineRule="auto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     Целью программы </w:t>
      </w:r>
      <w:r w:rsidR="00CF360E" w:rsidRPr="00CF360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«Укрепление общественного здоровья в муниципальном районе «Кра</w:t>
      </w:r>
      <w:r w:rsidR="00D459C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сночикойский район» на 2024-2026</w:t>
      </w:r>
      <w:r w:rsidR="00CF360E" w:rsidRPr="00CF360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годы»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является </w:t>
      </w:r>
      <w:r w:rsidR="00215A3B" w:rsidRPr="00215A3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создание </w:t>
      </w:r>
      <w:r w:rsidR="00CF360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условий для </w:t>
      </w:r>
      <w:r w:rsidR="00CF360E" w:rsidRPr="00CF360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улучшения здоровья населения, качества их жизни, формирования культуры общественного здоровья, ответственного отношения к здоровью.</w:t>
      </w:r>
    </w:p>
    <w:p w:rsidR="00CF360E" w:rsidRPr="005A5DFC" w:rsidRDefault="00083E10" w:rsidP="006459E2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Исходя из </w:t>
      </w:r>
      <w:r w:rsidR="00D459C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цели, вывели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з</w:t>
      </w:r>
      <w:r w:rsidRPr="00482E3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адачи:</w:t>
      </w:r>
    </w:p>
    <w:p w:rsidR="00D459CB" w:rsidRPr="00D459CB" w:rsidRDefault="00D459CB" w:rsidP="006459E2">
      <w:pPr>
        <w:tabs>
          <w:tab w:val="left" w:pos="4808"/>
        </w:tabs>
        <w:spacing w:after="0" w:line="240" w:lineRule="auto"/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D459C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1. Формирование здорового образа жизни населения для достижения положительной динамики целевых показателей программы:  </w:t>
      </w:r>
    </w:p>
    <w:p w:rsidR="00D459CB" w:rsidRPr="00D459CB" w:rsidRDefault="00D459CB" w:rsidP="006459E2">
      <w:pPr>
        <w:tabs>
          <w:tab w:val="left" w:pos="4808"/>
        </w:tabs>
        <w:spacing w:after="0" w:line="240" w:lineRule="auto"/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D459C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1) снижение смертности лиц трудоспособного возраста на 100 тыс. чел.;</w:t>
      </w:r>
    </w:p>
    <w:p w:rsidR="00D459CB" w:rsidRPr="00D459CB" w:rsidRDefault="00D459CB" w:rsidP="006459E2">
      <w:pPr>
        <w:tabs>
          <w:tab w:val="left" w:pos="4808"/>
        </w:tabs>
        <w:spacing w:after="0" w:line="240" w:lineRule="auto"/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D459C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2) выполнение плана диспансеризации и профилактических медицинских осмотров;</w:t>
      </w:r>
    </w:p>
    <w:p w:rsidR="00D459CB" w:rsidRPr="00D459CB" w:rsidRDefault="00D459CB" w:rsidP="006459E2">
      <w:pPr>
        <w:tabs>
          <w:tab w:val="left" w:pos="4808"/>
        </w:tabs>
        <w:spacing w:after="0" w:line="240" w:lineRule="auto"/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D459C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3) соблюдение границ территорий, прилегающих к зданиям, строениям, сооружениям, помещениям, на которых не допускается розничная продажа алкогольной продукции; </w:t>
      </w:r>
    </w:p>
    <w:p w:rsidR="00D459CB" w:rsidRPr="00D459CB" w:rsidRDefault="00D459CB" w:rsidP="006459E2">
      <w:pPr>
        <w:tabs>
          <w:tab w:val="left" w:pos="4808"/>
        </w:tabs>
        <w:spacing w:after="0" w:line="240" w:lineRule="auto"/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D459C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4) доля граждан, информированных о здоровом образе жизни, доля граждан, систематически занимающихся физической культурой и спортом </w:t>
      </w:r>
    </w:p>
    <w:p w:rsidR="00D459CB" w:rsidRPr="00D459CB" w:rsidRDefault="00D459CB" w:rsidP="006459E2">
      <w:pPr>
        <w:tabs>
          <w:tab w:val="left" w:pos="4808"/>
        </w:tabs>
        <w:spacing w:after="0" w:line="240" w:lineRule="auto"/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D459C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2. Создание условий для ведения здорового образа жизни:</w:t>
      </w:r>
    </w:p>
    <w:p w:rsidR="00D459CB" w:rsidRPr="00D459CB" w:rsidRDefault="00D459CB" w:rsidP="006459E2">
      <w:pPr>
        <w:tabs>
          <w:tab w:val="left" w:pos="4808"/>
        </w:tabs>
        <w:spacing w:after="0" w:line="240" w:lineRule="auto"/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D459C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- наличие спортивных площадок и сооружений, их доступность для населения и др.;</w:t>
      </w:r>
    </w:p>
    <w:p w:rsidR="00D459CB" w:rsidRPr="00D459CB" w:rsidRDefault="00D459CB" w:rsidP="006459E2">
      <w:pPr>
        <w:tabs>
          <w:tab w:val="left" w:pos="4808"/>
        </w:tabs>
        <w:spacing w:after="0" w:line="240" w:lineRule="auto"/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D459C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-  рост количества мероприятий, направленных на развитие физкультуры и спорта, агитационных и просветительских, культурно-массовых мероприятий по привитию населению ЗОЖ;</w:t>
      </w:r>
    </w:p>
    <w:p w:rsidR="00D459CB" w:rsidRPr="00D459CB" w:rsidRDefault="00D459CB" w:rsidP="006459E2">
      <w:pPr>
        <w:tabs>
          <w:tab w:val="left" w:pos="4808"/>
        </w:tabs>
        <w:spacing w:after="0" w:line="240" w:lineRule="auto"/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D459C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- наличие Совета по общественному здоровью на уровне руководителя муниципального образования, ответственного лица за вопросы общественного здоровья в штате администрации. </w:t>
      </w:r>
    </w:p>
    <w:p w:rsidR="00D459CB" w:rsidRDefault="00D459CB" w:rsidP="006459E2">
      <w:pPr>
        <w:tabs>
          <w:tab w:val="left" w:pos="4808"/>
        </w:tabs>
        <w:spacing w:after="0" w:line="240" w:lineRule="auto"/>
        <w:ind w:firstLine="567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D459CB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- наличие системы информирования населения о мерах профилактики заболеваний, сохранения и укрепления своего здоровья.</w:t>
      </w:r>
    </w:p>
    <w:p w:rsidR="00D459CB" w:rsidRDefault="00D459CB" w:rsidP="006459E2">
      <w:pPr>
        <w:tabs>
          <w:tab w:val="left" w:pos="4808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C05" w:rsidRPr="00B01C05" w:rsidRDefault="00B01C05" w:rsidP="006459E2">
      <w:pPr>
        <w:tabs>
          <w:tab w:val="left" w:pos="4808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65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Сроки и э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тапы </w:t>
      </w:r>
      <w:r w:rsidR="0065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</w:t>
      </w:r>
      <w:r w:rsidR="00C81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</w:p>
    <w:p w:rsidR="00B01C05" w:rsidRPr="00B01C05" w:rsidRDefault="00B01C05" w:rsidP="006459E2">
      <w:pPr>
        <w:tabs>
          <w:tab w:val="left" w:pos="480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C05" w:rsidRPr="00B01C05" w:rsidRDefault="00B01C05" w:rsidP="006459E2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5A5DFC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реализ</w:t>
      </w:r>
      <w:r w:rsidR="00D427BA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 в один этап с 2024 по 2026</w:t>
      </w: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B01C05" w:rsidRPr="00B01C05" w:rsidRDefault="00B01C05" w:rsidP="006459E2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B26" w:rsidRPr="00294B26" w:rsidRDefault="00B01C05" w:rsidP="006459E2">
      <w:pPr>
        <w:widowControl w:val="0"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 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294B26" w:rsidRPr="00294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программы</w:t>
      </w:r>
    </w:p>
    <w:p w:rsidR="00294B26" w:rsidRPr="00294B26" w:rsidRDefault="00294B26" w:rsidP="00645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848" w:rsidRDefault="00F13F8E" w:rsidP="00645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финансируется из средств районного</w:t>
      </w:r>
      <w:r w:rsidR="0088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C8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7F97" w:rsidRPr="00C8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Программы необходимо </w:t>
      </w:r>
      <w:r w:rsidR="00D427BA"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 w:rsidR="00C87F97" w:rsidRPr="00C8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C87F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годам:</w:t>
      </w:r>
      <w:r w:rsidR="00C87F97" w:rsidRPr="00C8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3F8E" w:rsidRPr="00F13F8E" w:rsidRDefault="00D427BA" w:rsidP="00645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F13F8E" w:rsidRPr="00F1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F1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13F8E" w:rsidRPr="00F13F8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="00F13F8E" w:rsidRPr="00F1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F13F8E" w:rsidRPr="00F13F8E" w:rsidRDefault="00D427BA" w:rsidP="00645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B3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 </w:t>
      </w:r>
      <w:r w:rsidRPr="00D427BA">
        <w:rPr>
          <w:rFonts w:ascii="Times New Roman" w:eastAsia="Times New Roman" w:hAnsi="Times New Roman" w:cs="Times New Roman"/>
          <w:sz w:val="28"/>
          <w:szCs w:val="28"/>
          <w:lang w:eastAsia="ru-RU"/>
        </w:rPr>
        <w:t>200,0 тыс. руб.</w:t>
      </w:r>
    </w:p>
    <w:p w:rsidR="00294B26" w:rsidRDefault="00D427BA" w:rsidP="00645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B3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 </w:t>
      </w:r>
      <w:r w:rsidRPr="00D427BA">
        <w:rPr>
          <w:rFonts w:ascii="Times New Roman" w:eastAsia="Times New Roman" w:hAnsi="Times New Roman" w:cs="Times New Roman"/>
          <w:sz w:val="28"/>
          <w:szCs w:val="28"/>
          <w:lang w:eastAsia="ru-RU"/>
        </w:rPr>
        <w:t>200,0 тыс. руб.</w:t>
      </w:r>
    </w:p>
    <w:p w:rsidR="00F13F8E" w:rsidRDefault="00F13F8E" w:rsidP="00645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C05" w:rsidRPr="00294B26" w:rsidRDefault="00E32714" w:rsidP="006459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VI</w:t>
      </w:r>
      <w:r w:rsidR="00294B26" w:rsidRPr="00294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01C05" w:rsidRPr="00294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рисков реализации муниципальной программы и способов их минимизации</w:t>
      </w:r>
    </w:p>
    <w:p w:rsidR="006E2BA9" w:rsidRDefault="006E2BA9" w:rsidP="006459E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E2BA9" w:rsidRDefault="006E2BA9" w:rsidP="006459E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может быть не исполнена по причине различных факторов – рисков.</w:t>
      </w:r>
    </w:p>
    <w:p w:rsidR="005A5DFC" w:rsidRPr="005A5DFC" w:rsidRDefault="006E2BA9" w:rsidP="006459E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A5DFC" w:rsidRPr="005A5D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Внешние риски:</w:t>
      </w:r>
    </w:p>
    <w:p w:rsidR="005A5DFC" w:rsidRPr="005A5DFC" w:rsidRDefault="005A5DFC" w:rsidP="006459E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5A5D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изменения федерального и регионального законодательства, реализация на федеральном, региональном,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838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муниципальном </w:t>
      </w:r>
      <w:r w:rsidRPr="005A5D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уровне мероприятий, влияющих на содержание, сроки и результаты реализации мероприятий программы;</w:t>
      </w:r>
    </w:p>
    <w:p w:rsidR="005A5DFC" w:rsidRPr="005A5DFC" w:rsidRDefault="005A5DFC" w:rsidP="006459E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5A5D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уменьшение объемов финансирования программы.</w:t>
      </w:r>
    </w:p>
    <w:p w:rsidR="005A5DFC" w:rsidRPr="005A5DFC" w:rsidRDefault="005A5DFC" w:rsidP="006459E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</w:r>
      <w:r w:rsidRPr="005A5D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Внутренние риски:</w:t>
      </w:r>
    </w:p>
    <w:p w:rsidR="005A5DFC" w:rsidRPr="005A5DFC" w:rsidRDefault="005A5DFC" w:rsidP="006459E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5A5D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кадровые риски;</w:t>
      </w:r>
    </w:p>
    <w:p w:rsidR="005A5DFC" w:rsidRDefault="005A5DFC" w:rsidP="006459E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5A5D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несвоевременное принятие управленческих решений в сфере реализации муниципальной программы.</w:t>
      </w:r>
      <w:r w:rsidR="006E2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</w:p>
    <w:p w:rsidR="00B01C05" w:rsidRPr="00C06525" w:rsidRDefault="005A5DFC" w:rsidP="006459E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6E2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избежать рисков реализации программы исполнителями</w:t>
      </w:r>
      <w:r w:rsidR="006E2BA9" w:rsidRPr="006E2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основных мероприятий программы</w:t>
      </w:r>
      <w:r w:rsidR="006E2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будут своевременно приниматься решения по реализации программы, кадровые вопросы, будут вноситься актуальные </w:t>
      </w:r>
      <w:r w:rsidR="00120C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изменения в П</w:t>
      </w:r>
      <w:r w:rsidR="006E2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рограмму.</w:t>
      </w:r>
    </w:p>
    <w:p w:rsidR="00B01C05" w:rsidRPr="00B01C05" w:rsidRDefault="00B01C05" w:rsidP="00645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shd w:val="clear" w:color="auto" w:fill="FFFFFF"/>
          <w:lang w:eastAsia="ru-RU"/>
        </w:rPr>
      </w:pPr>
    </w:p>
    <w:p w:rsidR="00B01C05" w:rsidRPr="00B01C05" w:rsidRDefault="00B01C05" w:rsidP="006459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E327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F13F8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Результативность муниципальной программы</w:t>
      </w:r>
    </w:p>
    <w:p w:rsidR="00C06525" w:rsidRDefault="00C06525" w:rsidP="006459E2">
      <w:pPr>
        <w:shd w:val="clear" w:color="auto" w:fill="FFFFFF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120C3E" w:rsidRPr="00120C3E" w:rsidRDefault="00120C3E" w:rsidP="006459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120C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Оценка эффективности Программы осуществляется в процессе (ежегодно) и по итогам ее реализации. Порядок проведения указанной оценки устанавливаются постановлением администрации муниципального района «Красночикойский район». </w:t>
      </w:r>
    </w:p>
    <w:p w:rsidR="00120C3E" w:rsidRDefault="00120C3E" w:rsidP="006459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120C3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Показатели выполнения программных мероприятий: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91262" w:rsidRPr="00091262" w:rsidRDefault="00091262" w:rsidP="006459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62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снижение смертности лиц трудоспособного возраста на 100 тыс. чел.;</w:t>
      </w:r>
    </w:p>
    <w:p w:rsidR="00091262" w:rsidRPr="00091262" w:rsidRDefault="00091262" w:rsidP="006459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6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выполнение плана диспансеризации и профилактических медицинских осмотров;</w:t>
      </w:r>
    </w:p>
    <w:p w:rsidR="00091262" w:rsidRPr="00091262" w:rsidRDefault="00091262" w:rsidP="006459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соблюдение границ территорий, прилегающих к зданиям, строениям, сооружениям, помещениям, на которых не допускается розничная продажа алкогольной продукции; </w:t>
      </w:r>
    </w:p>
    <w:p w:rsidR="00091262" w:rsidRPr="00091262" w:rsidRDefault="00091262" w:rsidP="006459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доля граждан, информированных о здоровом образе жизни, доля граждан, систематически занимающихся физической культурой и спортом </w:t>
      </w:r>
    </w:p>
    <w:p w:rsidR="00091262" w:rsidRPr="00091262" w:rsidRDefault="00091262" w:rsidP="006459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62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количество мероприятий, направленных на развитие физкультуры и спорта, агитационных и просветительских, культурно-массовых мероприятий по привитию населению ЗОЖ;</w:t>
      </w:r>
    </w:p>
    <w:p w:rsidR="00091262" w:rsidRPr="00091262" w:rsidRDefault="00091262" w:rsidP="006459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Совета по общественному здоровью на уровне руководителя муниципального образования, ответственного лица за вопросы общественного здоровья в штате администрации. </w:t>
      </w:r>
    </w:p>
    <w:p w:rsidR="00F315A5" w:rsidRPr="00091262" w:rsidRDefault="00091262" w:rsidP="006459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6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системы информирования населения о мерах профилактики заболеваний, сохранения и укрепления своего здоровья.</w:t>
      </w:r>
    </w:p>
    <w:p w:rsidR="00091262" w:rsidRDefault="00091262" w:rsidP="00645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DC8" w:rsidRDefault="00F13F8E" w:rsidP="00645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Pr="00F31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27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81DC8" w:rsidRPr="00C81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к</w:t>
      </w:r>
      <w:r w:rsidR="00C81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онечные результаты реализации п</w:t>
      </w:r>
      <w:r w:rsidR="00C81DC8" w:rsidRPr="00C81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рограммы </w:t>
      </w:r>
    </w:p>
    <w:p w:rsidR="00C81DC8" w:rsidRDefault="00C81DC8" w:rsidP="00645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DC8" w:rsidRPr="00C81DC8" w:rsidRDefault="00C81DC8" w:rsidP="006459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DC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здоровья населения, качества их жизни, формирование культуры общественного здоровья, ответственного отношения к здоровью.</w:t>
      </w:r>
    </w:p>
    <w:p w:rsidR="00C81DC8" w:rsidRDefault="00C81DC8" w:rsidP="00645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21D" w:rsidRDefault="00C81DC8" w:rsidP="006459E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E327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Х. </w:t>
      </w:r>
      <w:r w:rsidR="00F13F8E" w:rsidRPr="00F13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Программы</w:t>
      </w:r>
    </w:p>
    <w:p w:rsidR="00DB63E4" w:rsidRDefault="00DB63E4" w:rsidP="00645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B63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38B7" w:rsidRDefault="002038B7" w:rsidP="00645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547"/>
        <w:tblW w:w="143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208"/>
        <w:gridCol w:w="1134"/>
        <w:gridCol w:w="2835"/>
        <w:gridCol w:w="1560"/>
        <w:gridCol w:w="1275"/>
        <w:gridCol w:w="1703"/>
      </w:tblGrid>
      <w:tr w:rsidR="002038B7" w:rsidRPr="00DB63E4" w:rsidTr="007A2888">
        <w:trPr>
          <w:trHeight w:val="540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2038B7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038B7" w:rsidRPr="00DB63E4" w:rsidRDefault="002038B7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2038B7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2038B7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2038B7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2038B7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финансовых ресурсах (тыс. руб.)</w:t>
            </w:r>
          </w:p>
        </w:tc>
      </w:tr>
      <w:tr w:rsidR="002038B7" w:rsidRPr="00DB63E4" w:rsidTr="007A2888">
        <w:trPr>
          <w:trHeight w:val="286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38B7" w:rsidRPr="00DB63E4" w:rsidRDefault="002038B7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38B7" w:rsidRPr="00DB63E4" w:rsidRDefault="002038B7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38B7" w:rsidRPr="00DB63E4" w:rsidRDefault="002038B7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38B7" w:rsidRPr="00DB63E4" w:rsidRDefault="002038B7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D427BA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2038B7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D427BA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2038B7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D427BA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2038B7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31224" w:rsidRPr="00DB63E4" w:rsidTr="007A2888">
        <w:trPr>
          <w:trHeight w:val="286"/>
        </w:trPr>
        <w:tc>
          <w:tcPr>
            <w:tcW w:w="143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27C" w:rsidRPr="00DB63E4" w:rsidRDefault="00A3122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I. Организация мероприятий по выявлению факторов риска и ранней диагностике </w:t>
            </w:r>
          </w:p>
          <w:p w:rsidR="00A31224" w:rsidRPr="00DB63E4" w:rsidRDefault="0022481C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неинфекционных заболеваний</w:t>
            </w:r>
          </w:p>
        </w:tc>
      </w:tr>
      <w:tr w:rsidR="002038B7" w:rsidRPr="00DB63E4" w:rsidTr="007A288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2038B7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F3F76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F3F76" w:rsidRPr="00DB63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A31224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федеральных и региональных нормативных правовых актов и методических документов по вопросам здорового образа жизни, совершенствование нормативной базы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9B2891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="002038B7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99527C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038B7" w:rsidRPr="00DB63E4" w:rsidRDefault="002038B7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038B7" w:rsidRPr="00DB63E4" w:rsidRDefault="002038B7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038B7" w:rsidRPr="00DB63E4" w:rsidRDefault="002038B7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038B7" w:rsidRPr="00DB63E4" w:rsidRDefault="002038B7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2038B7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03F21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«Красночикойский район»</w:t>
            </w:r>
          </w:p>
          <w:p w:rsidR="002038B7" w:rsidRPr="00DB63E4" w:rsidRDefault="002038B7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038B7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038B7" w:rsidRPr="00DB63E4" w:rsidTr="007A288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B7" w:rsidRPr="00DB63E4" w:rsidRDefault="00AF3F76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2038B7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B7" w:rsidRPr="00DB63E4" w:rsidRDefault="009B2891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заседаний</w:t>
            </w:r>
            <w:r w:rsidR="0099527C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по общественному здоровью при администрации муниципального района «Красночикойский район»</w:t>
            </w:r>
            <w:r w:rsidR="0099527C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B7" w:rsidRPr="00DB63E4" w:rsidRDefault="009B2891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B7" w:rsidRPr="00DB63E4" w:rsidRDefault="002038B7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03F21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МР «Красночикойский район», </w:t>
            </w: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«Красночикойская ЦРБ»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B7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038B7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B7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038B7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8B7" w:rsidRPr="00DB63E4" w:rsidRDefault="002038B7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B63E4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038B7" w:rsidRPr="00DB63E4" w:rsidTr="007A288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AF3F76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2038B7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99527C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Style w:val="2"/>
                <w:rFonts w:eastAsiaTheme="minorHAnsi"/>
                <w:sz w:val="28"/>
                <w:szCs w:val="28"/>
              </w:rPr>
              <w:t>Обеспечение выполнения плана диспансеризации и профилактических медицинских осмотров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9B2891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г.</w:t>
            </w:r>
            <w:r w:rsidR="002038B7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99527C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03F21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МР «Красночикойский район», </w:t>
            </w: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«Красночикойская ЦРБ»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038B7" w:rsidRPr="00DB63E4" w:rsidTr="007A288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AF3F76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2038B7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99527C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Style w:val="2"/>
                <w:rFonts w:eastAsiaTheme="minorHAnsi"/>
                <w:sz w:val="28"/>
                <w:szCs w:val="28"/>
              </w:rPr>
              <w:t>Анализ медико-демографических показателей населения, анализ результатов медицинских профилактических осмотров, в том числе диспансеризации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27C" w:rsidRPr="00DB63E4" w:rsidRDefault="009B2891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г.</w:t>
            </w:r>
          </w:p>
          <w:p w:rsidR="002038B7" w:rsidRPr="00DB63E4" w:rsidRDefault="002038B7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99527C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03F21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МР «Красночикойский район», </w:t>
            </w: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«Красночикойская ЦРБ»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7407A" w:rsidRPr="00DB63E4" w:rsidTr="007A2888">
        <w:tc>
          <w:tcPr>
            <w:tcW w:w="1430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7A" w:rsidRPr="00DB63E4" w:rsidRDefault="00E7407A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I</w:t>
            </w:r>
            <w:r w:rsidRPr="00DB63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DB63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Организация мероприятий</w:t>
            </w:r>
            <w:r w:rsidR="0022612D" w:rsidRPr="00DB63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</w:t>
            </w:r>
            <w:r w:rsidRPr="00DB63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2481C" w:rsidRPr="00DB63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B63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формированию здорового образа жизни, в том числе в трудовых коллективах, учреждениях (организациях)</w:t>
            </w:r>
          </w:p>
        </w:tc>
      </w:tr>
      <w:tr w:rsidR="002038B7" w:rsidRPr="00DB63E4" w:rsidTr="007A288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AF3F76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22481C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Style w:val="2"/>
                <w:rFonts w:eastAsiaTheme="minorHAnsi"/>
                <w:sz w:val="28"/>
                <w:szCs w:val="28"/>
              </w:rPr>
              <w:t>Тиражирование и распространение печатной продукции (</w:t>
            </w:r>
            <w:r w:rsidR="00B03F21" w:rsidRPr="00DB63E4">
              <w:rPr>
                <w:rStyle w:val="2"/>
                <w:rFonts w:eastAsiaTheme="minorHAnsi"/>
                <w:sz w:val="28"/>
                <w:szCs w:val="28"/>
              </w:rPr>
              <w:t>баннеры,</w:t>
            </w:r>
            <w:r w:rsidR="00DB63E4" w:rsidRPr="00DB63E4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  <w:r w:rsidRPr="00DB63E4">
              <w:rPr>
                <w:rStyle w:val="2"/>
                <w:rFonts w:eastAsiaTheme="minorHAnsi"/>
                <w:sz w:val="28"/>
                <w:szCs w:val="28"/>
              </w:rPr>
              <w:t>плакаты, памятки, листовки, буклеты, флайеры) по вопросам формирования здорового образа жизни, в том числе здорового питания и физической активности, отказа от потребления табака и алкоголя, сохранения репродуктивного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9B2891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81C" w:rsidRPr="00DB63E4" w:rsidRDefault="0022481C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03F21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«Красночикойский район»</w:t>
            </w:r>
          </w:p>
          <w:p w:rsidR="002038B7" w:rsidRPr="00DB63E4" w:rsidRDefault="0022481C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«Красночикойская ЦРБ»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B03F21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  <w:r w:rsidR="00C82819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2038B7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A506C" w:rsidRPr="00DB63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8B7" w:rsidRPr="00DB63E4" w:rsidRDefault="005A506C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  <w:r w:rsidR="002038B7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883848" w:rsidRPr="00DB63E4" w:rsidTr="007A288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848" w:rsidRPr="00DB63E4" w:rsidRDefault="00883848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848" w:rsidRPr="00DB63E4" w:rsidRDefault="00883848" w:rsidP="006459E2">
            <w:pPr>
              <w:spacing w:after="0" w:line="240" w:lineRule="auto"/>
              <w:rPr>
                <w:rStyle w:val="2"/>
                <w:rFonts w:eastAsiaTheme="minorHAnsi"/>
                <w:sz w:val="28"/>
                <w:szCs w:val="28"/>
              </w:rPr>
            </w:pPr>
            <w:r w:rsidRPr="00DB63E4">
              <w:rPr>
                <w:rStyle w:val="2"/>
                <w:rFonts w:eastAsiaTheme="minorHAnsi"/>
                <w:sz w:val="28"/>
                <w:szCs w:val="28"/>
              </w:rPr>
              <w:t>Оформление стендов и уголков здоровья по вопросам формирования ЗОЖ в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848" w:rsidRPr="00DB63E4" w:rsidRDefault="009B2891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848" w:rsidRPr="00DB63E4" w:rsidRDefault="00883848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03F21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МР «Красночикойский район», </w:t>
            </w: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«Красночикойская ЦРБ»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848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848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848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83848" w:rsidRPr="00DB63E4" w:rsidTr="007A288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848" w:rsidRPr="00DB63E4" w:rsidRDefault="00883848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848" w:rsidRPr="00DB63E4" w:rsidRDefault="00883848" w:rsidP="006459E2">
            <w:pPr>
              <w:spacing w:after="0" w:line="240" w:lineRule="auto"/>
              <w:rPr>
                <w:rStyle w:val="2"/>
                <w:rFonts w:eastAsiaTheme="minorHAnsi"/>
                <w:sz w:val="28"/>
                <w:szCs w:val="28"/>
              </w:rPr>
            </w:pPr>
            <w:r w:rsidRPr="00DB63E4">
              <w:rPr>
                <w:rStyle w:val="2"/>
                <w:rFonts w:eastAsiaTheme="minorHAnsi"/>
                <w:sz w:val="28"/>
                <w:szCs w:val="28"/>
              </w:rPr>
              <w:t>Проведение массовых межведомственных профилактических акций, с привлечением общественных объединений и волонтеров (добровольцев), а также обучение населения распознаванию первых признаков инфаркта миокарда и мозгового инсульта, алгоритму оказания первой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848" w:rsidRPr="00DB63E4" w:rsidRDefault="009B2891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848" w:rsidRPr="00DB63E4" w:rsidRDefault="00883848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03F21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«Красночикойский район»</w:t>
            </w:r>
          </w:p>
          <w:p w:rsidR="00883848" w:rsidRPr="00DB63E4" w:rsidRDefault="00883848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«Красночикойская ЦРБ»</w:t>
            </w:r>
          </w:p>
          <w:p w:rsidR="00883848" w:rsidRPr="00DB63E4" w:rsidRDefault="00883848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848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03F21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848" w:rsidRPr="00DB63E4" w:rsidRDefault="007A2888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03F21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848" w:rsidRPr="00DB63E4" w:rsidRDefault="007A2888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03F21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83848" w:rsidRPr="00DB63E4" w:rsidTr="007A288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848" w:rsidRPr="00DB63E4" w:rsidRDefault="00883848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848" w:rsidRPr="00DB63E4" w:rsidRDefault="00686EB4" w:rsidP="006459E2">
            <w:pPr>
              <w:spacing w:after="0" w:line="240" w:lineRule="auto"/>
              <w:rPr>
                <w:rStyle w:val="2"/>
                <w:rFonts w:eastAsiaTheme="minorHAnsi"/>
                <w:sz w:val="28"/>
                <w:szCs w:val="28"/>
              </w:rPr>
            </w:pPr>
            <w:r w:rsidRPr="00DB63E4">
              <w:rPr>
                <w:rStyle w:val="2"/>
                <w:rFonts w:eastAsiaTheme="minorHAnsi"/>
                <w:sz w:val="28"/>
                <w:szCs w:val="28"/>
              </w:rPr>
              <w:t>Размещение профилактических материалов в периодической печати, на сайтах и в социальных сетях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848" w:rsidRPr="00DB63E4" w:rsidRDefault="009B2891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4" w:rsidRPr="00DB63E4" w:rsidRDefault="00686EB4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03F21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МР «Красночикойский район», </w:t>
            </w: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ГУЗ </w:t>
            </w: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«Красночикойская ЦРБ»</w:t>
            </w:r>
          </w:p>
          <w:p w:rsidR="00686EB4" w:rsidRPr="00DB63E4" w:rsidRDefault="00686EB4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Образовательные организации </w:t>
            </w:r>
          </w:p>
          <w:p w:rsidR="00883848" w:rsidRPr="00DB63E4" w:rsidRDefault="00686EB4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 «МКДЦ»</w:t>
            </w:r>
          </w:p>
          <w:p w:rsidR="0022612D" w:rsidRPr="00DB63E4" w:rsidRDefault="0022612D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«Редакция газеты «Знамя труда»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848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848" w:rsidRPr="00DB63E4" w:rsidRDefault="007A2888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848" w:rsidRPr="00DB63E4" w:rsidRDefault="007A2888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86EB4" w:rsidRPr="00DB63E4" w:rsidTr="007A288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4" w:rsidRPr="00DB63E4" w:rsidRDefault="00686EB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4" w:rsidRPr="00DB63E4" w:rsidRDefault="00686EB4" w:rsidP="006459E2">
            <w:pPr>
              <w:spacing w:after="0" w:line="240" w:lineRule="auto"/>
              <w:rPr>
                <w:rStyle w:val="2"/>
                <w:rFonts w:eastAsiaTheme="minorHAnsi"/>
                <w:sz w:val="28"/>
                <w:szCs w:val="28"/>
              </w:rPr>
            </w:pPr>
            <w:r w:rsidRPr="00DB63E4">
              <w:rPr>
                <w:rStyle w:val="2"/>
                <w:rFonts w:eastAsiaTheme="minorHAnsi"/>
                <w:sz w:val="28"/>
                <w:szCs w:val="28"/>
              </w:rPr>
              <w:t>Организация и проведение смотров-конкурсов организаций</w:t>
            </w:r>
            <w:r w:rsidR="009B2891" w:rsidRPr="00DB63E4">
              <w:rPr>
                <w:rStyle w:val="2"/>
                <w:rFonts w:eastAsiaTheme="minorHAnsi"/>
                <w:sz w:val="28"/>
                <w:szCs w:val="28"/>
              </w:rPr>
              <w:t xml:space="preserve"> и предприятий на лучшую </w:t>
            </w:r>
            <w:r w:rsidRPr="00DB63E4">
              <w:rPr>
                <w:rStyle w:val="2"/>
                <w:rFonts w:eastAsiaTheme="minorHAnsi"/>
                <w:sz w:val="28"/>
                <w:szCs w:val="28"/>
              </w:rPr>
              <w:t xml:space="preserve"> </w:t>
            </w:r>
            <w:r w:rsidR="009B2891" w:rsidRPr="00DB63E4">
              <w:rPr>
                <w:rStyle w:val="2"/>
                <w:rFonts w:eastAsiaTheme="minorHAnsi"/>
                <w:sz w:val="28"/>
                <w:szCs w:val="28"/>
              </w:rPr>
              <w:t>реализацию Корпоративной программы сохранения и укрепления здоровья работников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4" w:rsidRPr="00DB63E4" w:rsidRDefault="009B2891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4" w:rsidRPr="00DB63E4" w:rsidRDefault="00580B90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района «Красночикойский район»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4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B03F21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4" w:rsidRPr="00DB63E4" w:rsidRDefault="007A2888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580B90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4" w:rsidRPr="00DB63E4" w:rsidRDefault="007A2888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580B90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686EB4" w:rsidRPr="00DB63E4" w:rsidTr="007A288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4" w:rsidRPr="00DB63E4" w:rsidRDefault="00580B90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4" w:rsidRPr="00DB63E4" w:rsidRDefault="00580B90" w:rsidP="006459E2">
            <w:pPr>
              <w:spacing w:after="0" w:line="240" w:lineRule="auto"/>
              <w:rPr>
                <w:rStyle w:val="2"/>
                <w:rFonts w:eastAsiaTheme="minorHAnsi"/>
                <w:sz w:val="28"/>
                <w:szCs w:val="28"/>
              </w:rPr>
            </w:pPr>
            <w:r w:rsidRPr="00DB63E4">
              <w:rPr>
                <w:rStyle w:val="2"/>
                <w:rFonts w:eastAsiaTheme="minorHAnsi"/>
                <w:sz w:val="28"/>
                <w:szCs w:val="28"/>
              </w:rPr>
              <w:t>Организация работы Центра активного долголетия «Отрада», в том числе проведение культурно-спортивных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4" w:rsidRPr="00DB63E4" w:rsidRDefault="009B2891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90" w:rsidRPr="00DB63E4" w:rsidRDefault="00580B90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03F21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МР «Красночикойский район», </w:t>
            </w: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«Красночикойская ЦРБ»</w:t>
            </w:r>
          </w:p>
          <w:p w:rsidR="00580B90" w:rsidRPr="00DB63E4" w:rsidRDefault="00580B90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совет ветеранов</w:t>
            </w:r>
          </w:p>
          <w:p w:rsidR="00580B90" w:rsidRPr="00DB63E4" w:rsidRDefault="00580B90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 «МКДЦ»</w:t>
            </w:r>
          </w:p>
          <w:p w:rsidR="00580B90" w:rsidRPr="00DB63E4" w:rsidRDefault="00580B90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ДЮСШ</w:t>
            </w:r>
          </w:p>
          <w:p w:rsidR="00580B90" w:rsidRPr="00DB63E4" w:rsidRDefault="00580B90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ГУСО ККЦСОН «Черёмушки»</w:t>
            </w:r>
          </w:p>
          <w:p w:rsidR="00580B90" w:rsidRPr="00DB63E4" w:rsidRDefault="00580B90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Клиентская служба (на правах отдела) </w:t>
            </w:r>
            <w:r w:rsidR="00B03F21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ПФР, </w:t>
            </w: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Красночикойский отдел ГКУ «Краевой </w:t>
            </w: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 социальной защиты населения»</w:t>
            </w:r>
          </w:p>
          <w:p w:rsidR="00686EB4" w:rsidRPr="00DB63E4" w:rsidRDefault="00580B90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Красночикойский отдел занятости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4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B03F21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4" w:rsidRPr="00DB63E4" w:rsidRDefault="007A2888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80B90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4" w:rsidRPr="00DB63E4" w:rsidRDefault="007A2888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80B90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86EB4" w:rsidRPr="00DB63E4" w:rsidTr="007A288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4" w:rsidRPr="00DB63E4" w:rsidRDefault="00580B90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4" w:rsidRPr="00DB63E4" w:rsidRDefault="00580B90" w:rsidP="006459E2">
            <w:pPr>
              <w:spacing w:after="0" w:line="240" w:lineRule="auto"/>
              <w:rPr>
                <w:rStyle w:val="2"/>
                <w:rFonts w:eastAsiaTheme="minorHAnsi"/>
                <w:sz w:val="28"/>
                <w:szCs w:val="28"/>
              </w:rPr>
            </w:pPr>
            <w:r w:rsidRPr="00DB63E4">
              <w:rPr>
                <w:rStyle w:val="2"/>
                <w:rFonts w:eastAsiaTheme="minorHAnsi"/>
                <w:sz w:val="28"/>
                <w:szCs w:val="28"/>
              </w:rPr>
              <w:t>Организация работы «Школы здорового питания»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4" w:rsidRPr="00DB63E4" w:rsidRDefault="009B2891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90" w:rsidRPr="00DB63E4" w:rsidRDefault="00580B90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«Красночикойская ЦРБ»</w:t>
            </w:r>
          </w:p>
          <w:p w:rsidR="00686EB4" w:rsidRPr="00DB63E4" w:rsidRDefault="00580B90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4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4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4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86EB4" w:rsidRPr="00DB63E4" w:rsidTr="007A288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4" w:rsidRPr="00DB63E4" w:rsidRDefault="00580B90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4" w:rsidRPr="00DB63E4" w:rsidRDefault="00580B90" w:rsidP="006459E2">
            <w:pPr>
              <w:spacing w:after="0" w:line="240" w:lineRule="auto"/>
              <w:rPr>
                <w:rStyle w:val="2"/>
                <w:rFonts w:eastAsiaTheme="minorHAnsi"/>
                <w:sz w:val="28"/>
                <w:szCs w:val="28"/>
              </w:rPr>
            </w:pPr>
            <w:r w:rsidRPr="00DB63E4">
              <w:rPr>
                <w:rStyle w:val="2"/>
                <w:rFonts w:eastAsiaTheme="minorHAnsi"/>
                <w:sz w:val="28"/>
                <w:szCs w:val="28"/>
              </w:rPr>
              <w:t>Проведение общешкольных родительских собраний с привлечением специалистов по вопросам формирования ЗОЖ у детей и подростков, профилактики зависимостей и сохранения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4" w:rsidRPr="00DB63E4" w:rsidRDefault="009B2891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4" w:rsidRPr="00DB63E4" w:rsidRDefault="00580B90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4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4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EB4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80B90" w:rsidRPr="00DB63E4" w:rsidTr="007A288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90" w:rsidRPr="00DB63E4" w:rsidRDefault="00580B90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90" w:rsidRPr="00DB63E4" w:rsidRDefault="00580B90" w:rsidP="006459E2">
            <w:pPr>
              <w:spacing w:after="0" w:line="240" w:lineRule="auto"/>
              <w:rPr>
                <w:rStyle w:val="2"/>
                <w:rFonts w:eastAsiaTheme="minorHAnsi"/>
                <w:sz w:val="28"/>
                <w:szCs w:val="28"/>
              </w:rPr>
            </w:pPr>
            <w:r w:rsidRPr="00DB63E4">
              <w:rPr>
                <w:rStyle w:val="2"/>
                <w:rFonts w:eastAsiaTheme="minorHAnsi"/>
                <w:sz w:val="28"/>
                <w:szCs w:val="28"/>
              </w:rPr>
              <w:t>Развитие волонтёрства (добровольчества) по формированию здорового образа жизни среди школьников, учащихся системы среднего профессионального образования, лиц старше трудоспособного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90" w:rsidRPr="00DB63E4" w:rsidRDefault="009B2891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90" w:rsidRPr="00DB63E4" w:rsidRDefault="00580B90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 района</w:t>
            </w:r>
          </w:p>
          <w:p w:rsidR="00580B90" w:rsidRPr="00DB63E4" w:rsidRDefault="00580B90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Красночикойский филиал ЧПТК</w:t>
            </w:r>
          </w:p>
          <w:p w:rsidR="00580B90" w:rsidRPr="00DB63E4" w:rsidRDefault="00580B90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совет молодёжи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90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90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90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A506C" w:rsidRPr="00DB63E4" w:rsidTr="007A2888">
        <w:tc>
          <w:tcPr>
            <w:tcW w:w="1430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6C" w:rsidRPr="00DB63E4" w:rsidRDefault="005A506C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Style w:val="2"/>
                <w:rFonts w:eastAsiaTheme="minorHAnsi"/>
                <w:b/>
                <w:sz w:val="28"/>
                <w:szCs w:val="28"/>
                <w:lang w:val="en-US"/>
              </w:rPr>
              <w:t>III</w:t>
            </w:r>
            <w:r w:rsidRPr="00DB63E4">
              <w:rPr>
                <w:rStyle w:val="2"/>
                <w:rFonts w:eastAsiaTheme="minorHAnsi"/>
                <w:b/>
                <w:sz w:val="28"/>
                <w:szCs w:val="28"/>
              </w:rPr>
              <w:t>. Мероприятия по снижению масштабов злоупотребления алкогольной продукцией и профилактике алкоголизма, табакокурения, наркотической зависимости</w:t>
            </w:r>
          </w:p>
        </w:tc>
      </w:tr>
      <w:tr w:rsidR="00580B90" w:rsidRPr="00DB63E4" w:rsidTr="007A288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90" w:rsidRPr="00DB63E4" w:rsidRDefault="005A506C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90" w:rsidRPr="00DB63E4" w:rsidRDefault="005A506C" w:rsidP="006459E2">
            <w:pPr>
              <w:spacing w:after="0" w:line="240" w:lineRule="auto"/>
              <w:rPr>
                <w:rStyle w:val="2"/>
                <w:rFonts w:eastAsiaTheme="minorHAnsi"/>
                <w:sz w:val="28"/>
                <w:szCs w:val="28"/>
              </w:rPr>
            </w:pPr>
            <w:r w:rsidRPr="00DB63E4">
              <w:rPr>
                <w:rStyle w:val="2"/>
                <w:rFonts w:eastAsiaTheme="minorHAnsi"/>
                <w:sz w:val="28"/>
                <w:szCs w:val="28"/>
              </w:rPr>
              <w:t>Организация работы  районного центра «Трезвое село», в том числе проведение родительских собраний, культурно-просветительских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90" w:rsidRPr="00DB63E4" w:rsidRDefault="009B2891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6C" w:rsidRPr="00DB63E4" w:rsidRDefault="005A506C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03F21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«Красночикойский район»</w:t>
            </w:r>
          </w:p>
          <w:p w:rsidR="005A506C" w:rsidRPr="00DB63E4" w:rsidRDefault="005A506C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 «МКДЦ»</w:t>
            </w:r>
          </w:p>
          <w:p w:rsidR="00580B90" w:rsidRPr="00DB63E4" w:rsidRDefault="005A506C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МУК «МЦБ»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90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  <w:r w:rsidR="00B03F21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90" w:rsidRPr="00DB63E4" w:rsidRDefault="007A2888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5A506C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B90" w:rsidRPr="00DB63E4" w:rsidRDefault="007A2888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5A506C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5A506C" w:rsidRPr="00DB63E4" w:rsidTr="007A288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6C" w:rsidRPr="00DB63E4" w:rsidRDefault="005A506C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6C" w:rsidRPr="00DB63E4" w:rsidRDefault="005A506C" w:rsidP="006459E2">
            <w:pPr>
              <w:spacing w:after="0" w:line="240" w:lineRule="auto"/>
              <w:rPr>
                <w:rStyle w:val="2"/>
                <w:rFonts w:eastAsiaTheme="minorHAnsi"/>
                <w:sz w:val="28"/>
                <w:szCs w:val="28"/>
              </w:rPr>
            </w:pPr>
            <w:r w:rsidRPr="00DB63E4">
              <w:rPr>
                <w:rStyle w:val="2"/>
                <w:rFonts w:eastAsiaTheme="minorHAnsi"/>
                <w:sz w:val="28"/>
                <w:szCs w:val="28"/>
              </w:rPr>
              <w:t>Организация и проведение акций, направленных на снижение масштабов злоупотребления алкогольной продукцией и профилактике алкоголизма, табакокурения, наркотической зависимости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6C" w:rsidRPr="00DB63E4" w:rsidRDefault="009B2891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5C" w:rsidRPr="00DB63E4" w:rsidRDefault="005F6C5C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03F21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 «Красночикойский район», МУК «МЦБ»</w:t>
            </w:r>
          </w:p>
          <w:p w:rsidR="005A506C" w:rsidRPr="00DB63E4" w:rsidRDefault="00B03F21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ДЮСШ, </w:t>
            </w:r>
            <w:r w:rsidR="007A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ГУЗ «Красночикойская ЦРБ», </w:t>
            </w:r>
            <w:r w:rsidR="005F6C5C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 «МКДЦ</w:t>
            </w: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6C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03F21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6C" w:rsidRPr="00DB63E4" w:rsidRDefault="007A2888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A506C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6C" w:rsidRPr="00DB63E4" w:rsidRDefault="007A2888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A506C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5A506C" w:rsidRPr="00DB63E4" w:rsidTr="007A288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6C" w:rsidRPr="00DB63E4" w:rsidRDefault="005F6C5C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6C" w:rsidRPr="00DB63E4" w:rsidRDefault="005F6C5C" w:rsidP="006459E2">
            <w:pPr>
              <w:spacing w:after="0" w:line="240" w:lineRule="auto"/>
              <w:rPr>
                <w:rStyle w:val="2"/>
                <w:rFonts w:eastAsiaTheme="minorHAnsi"/>
                <w:sz w:val="28"/>
                <w:szCs w:val="28"/>
              </w:rPr>
            </w:pPr>
            <w:r w:rsidRPr="00DB63E4">
              <w:rPr>
                <w:rStyle w:val="2"/>
                <w:rFonts w:eastAsiaTheme="minorHAnsi"/>
                <w:sz w:val="28"/>
                <w:szCs w:val="28"/>
              </w:rPr>
              <w:t xml:space="preserve">Выполнение мероприятий муниципальной программы «Профилактика  правонарушений,  противодействия алкоголизации  и  наркомании  в  муниципальном районе </w:t>
            </w:r>
            <w:r w:rsidR="009B2891" w:rsidRPr="00DB63E4">
              <w:rPr>
                <w:rStyle w:val="2"/>
                <w:rFonts w:eastAsiaTheme="minorHAnsi"/>
                <w:sz w:val="28"/>
                <w:szCs w:val="28"/>
              </w:rPr>
              <w:t>«Красночикойский  район» на 2023-2025</w:t>
            </w:r>
            <w:r w:rsidRPr="00DB63E4">
              <w:rPr>
                <w:rStyle w:val="2"/>
                <w:rFonts w:eastAsiaTheme="minorHAnsi"/>
                <w:sz w:val="28"/>
                <w:szCs w:val="28"/>
              </w:rPr>
              <w:t xml:space="preserve">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6C" w:rsidRPr="00DB63E4" w:rsidRDefault="009B2891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6C" w:rsidRPr="00DB63E4" w:rsidRDefault="005F6C5C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7A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6C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6C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6C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F6C5C" w:rsidRPr="00DB63E4" w:rsidTr="007A2888">
        <w:tc>
          <w:tcPr>
            <w:tcW w:w="1430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5C" w:rsidRPr="00DB63E4" w:rsidRDefault="005F6C5C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Style w:val="2"/>
                <w:rFonts w:eastAsiaTheme="minorHAnsi"/>
                <w:b/>
                <w:sz w:val="28"/>
                <w:szCs w:val="28"/>
                <w:lang w:val="en-US"/>
              </w:rPr>
              <w:t>IV</w:t>
            </w:r>
            <w:r w:rsidR="0022612D" w:rsidRPr="00DB63E4">
              <w:rPr>
                <w:rStyle w:val="2"/>
                <w:rFonts w:eastAsiaTheme="minorHAnsi"/>
                <w:b/>
                <w:sz w:val="28"/>
                <w:szCs w:val="28"/>
              </w:rPr>
              <w:t>. Мероприятия</w:t>
            </w:r>
            <w:r w:rsidRPr="00DB63E4">
              <w:rPr>
                <w:rStyle w:val="2"/>
                <w:rFonts w:eastAsiaTheme="minorHAnsi"/>
                <w:b/>
                <w:sz w:val="28"/>
                <w:szCs w:val="28"/>
              </w:rPr>
              <w:t xml:space="preserve"> по развитию массовой физической культуры</w:t>
            </w:r>
          </w:p>
        </w:tc>
      </w:tr>
      <w:tr w:rsidR="005A506C" w:rsidRPr="00DB63E4" w:rsidTr="007A288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6C" w:rsidRPr="00DB63E4" w:rsidRDefault="005F6C5C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6C" w:rsidRPr="00DB63E4" w:rsidRDefault="005F6C5C" w:rsidP="006459E2">
            <w:pPr>
              <w:spacing w:after="0" w:line="240" w:lineRule="auto"/>
              <w:rPr>
                <w:rStyle w:val="2"/>
                <w:rFonts w:eastAsiaTheme="minorHAnsi"/>
                <w:sz w:val="28"/>
                <w:szCs w:val="28"/>
              </w:rPr>
            </w:pPr>
            <w:r w:rsidRPr="00DB63E4">
              <w:rPr>
                <w:rStyle w:val="2"/>
                <w:rFonts w:eastAsiaTheme="minorHAnsi"/>
                <w:sz w:val="28"/>
                <w:szCs w:val="28"/>
              </w:rPr>
              <w:t>Содействие в работе Центра тестирования ГТО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6C" w:rsidRPr="00DB63E4" w:rsidRDefault="009B2891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6C" w:rsidRPr="00DB63E4" w:rsidRDefault="005F6C5C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7A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6C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6C" w:rsidRPr="00DB63E4" w:rsidRDefault="005F6C5C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6C" w:rsidRPr="00DB63E4" w:rsidRDefault="005F6C5C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5F6C5C" w:rsidRPr="00DB63E4" w:rsidTr="007A288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5C" w:rsidRPr="00DB63E4" w:rsidRDefault="005F6C5C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5C" w:rsidRPr="00DB63E4" w:rsidRDefault="005F6C5C" w:rsidP="006459E2">
            <w:pPr>
              <w:spacing w:after="0" w:line="240" w:lineRule="auto"/>
              <w:rPr>
                <w:rStyle w:val="2"/>
                <w:rFonts w:eastAsiaTheme="minorHAnsi"/>
                <w:sz w:val="28"/>
                <w:szCs w:val="28"/>
              </w:rPr>
            </w:pPr>
            <w:r w:rsidRPr="00DB63E4">
              <w:rPr>
                <w:rStyle w:val="2"/>
                <w:rFonts w:eastAsiaTheme="minorHAnsi"/>
                <w:sz w:val="28"/>
                <w:szCs w:val="28"/>
              </w:rPr>
              <w:t>Приобретение</w:t>
            </w:r>
            <w:r w:rsidR="009B2891" w:rsidRPr="00DB63E4">
              <w:rPr>
                <w:rStyle w:val="2"/>
                <w:rFonts w:eastAsiaTheme="minorHAnsi"/>
                <w:sz w:val="28"/>
                <w:szCs w:val="28"/>
              </w:rPr>
              <w:t xml:space="preserve"> и установка </w:t>
            </w:r>
            <w:r w:rsidR="00DB63E4" w:rsidRPr="00DB63E4">
              <w:rPr>
                <w:rStyle w:val="2"/>
                <w:rFonts w:eastAsiaTheme="minorHAnsi"/>
                <w:sz w:val="28"/>
                <w:szCs w:val="28"/>
              </w:rPr>
              <w:t>спортивных</w:t>
            </w:r>
            <w:r w:rsidR="009B2891" w:rsidRPr="00DB63E4">
              <w:rPr>
                <w:rStyle w:val="2"/>
                <w:rFonts w:eastAsiaTheme="minorHAnsi"/>
                <w:sz w:val="28"/>
                <w:szCs w:val="28"/>
              </w:rPr>
              <w:t xml:space="preserve"> площадок,</w:t>
            </w:r>
            <w:r w:rsidRPr="00DB63E4">
              <w:rPr>
                <w:rStyle w:val="2"/>
                <w:rFonts w:eastAsiaTheme="minorHAnsi"/>
                <w:sz w:val="28"/>
                <w:szCs w:val="28"/>
              </w:rPr>
              <w:t xml:space="preserve"> комплексов  воркаут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5C" w:rsidRPr="00DB63E4" w:rsidRDefault="009B2891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5C" w:rsidRPr="00DB63E4" w:rsidRDefault="005F6C5C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7A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5C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5C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02413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7D29A1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5C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02413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7D29A1"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D29A1" w:rsidRPr="00DB63E4" w:rsidTr="007A288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9A1" w:rsidRPr="00DB63E4" w:rsidRDefault="009B2891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9A1" w:rsidRPr="00DB63E4" w:rsidRDefault="007D29A1" w:rsidP="006459E2">
            <w:pPr>
              <w:spacing w:after="0" w:line="240" w:lineRule="auto"/>
              <w:rPr>
                <w:rStyle w:val="2"/>
                <w:rFonts w:eastAsiaTheme="minorHAnsi"/>
                <w:sz w:val="28"/>
                <w:szCs w:val="28"/>
              </w:rPr>
            </w:pPr>
            <w:r w:rsidRPr="00DB63E4">
              <w:rPr>
                <w:rStyle w:val="2"/>
                <w:rFonts w:eastAsiaTheme="minorHAnsi"/>
                <w:sz w:val="28"/>
                <w:szCs w:val="28"/>
              </w:rPr>
              <w:t>Выполнение мероприятий муниципальной программы «Развитие спорта в муниципальном районе «Красночикойский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9A1" w:rsidRPr="00DB63E4" w:rsidRDefault="009B2891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9A1" w:rsidRPr="00DB63E4" w:rsidRDefault="007D29A1" w:rsidP="0064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7A2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9A1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9A1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9A1" w:rsidRPr="00DB63E4" w:rsidRDefault="00DB63E4" w:rsidP="00645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D0E4F" w:rsidRDefault="006D0E4F" w:rsidP="006459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D0E4F" w:rsidRDefault="006D0E4F" w:rsidP="006459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sectPr w:rsidR="006D0E4F" w:rsidSect="00DB63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3D8" w:rsidRDefault="009703D8" w:rsidP="00DB63E4">
      <w:pPr>
        <w:spacing w:after="0" w:line="240" w:lineRule="auto"/>
      </w:pPr>
      <w:r>
        <w:separator/>
      </w:r>
    </w:p>
  </w:endnote>
  <w:endnote w:type="continuationSeparator" w:id="0">
    <w:p w:rsidR="009703D8" w:rsidRDefault="009703D8" w:rsidP="00DB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3D8" w:rsidRDefault="009703D8" w:rsidP="00DB63E4">
      <w:pPr>
        <w:spacing w:after="0" w:line="240" w:lineRule="auto"/>
      </w:pPr>
      <w:r>
        <w:separator/>
      </w:r>
    </w:p>
  </w:footnote>
  <w:footnote w:type="continuationSeparator" w:id="0">
    <w:p w:rsidR="009703D8" w:rsidRDefault="009703D8" w:rsidP="00DB6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63458"/>
    <w:multiLevelType w:val="hybridMultilevel"/>
    <w:tmpl w:val="0EA65F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C438B"/>
    <w:multiLevelType w:val="multilevel"/>
    <w:tmpl w:val="CE4E17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744C24"/>
    <w:multiLevelType w:val="hybridMultilevel"/>
    <w:tmpl w:val="9496C162"/>
    <w:lvl w:ilvl="0" w:tplc="F5F65EC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1D"/>
    <w:rsid w:val="00002C43"/>
    <w:rsid w:val="00004B43"/>
    <w:rsid w:val="000344B9"/>
    <w:rsid w:val="00045D33"/>
    <w:rsid w:val="00060FAE"/>
    <w:rsid w:val="00080A24"/>
    <w:rsid w:val="00083E10"/>
    <w:rsid w:val="00091262"/>
    <w:rsid w:val="000B3285"/>
    <w:rsid w:val="001074AD"/>
    <w:rsid w:val="00120C3E"/>
    <w:rsid w:val="00136C49"/>
    <w:rsid w:val="0013775B"/>
    <w:rsid w:val="00140468"/>
    <w:rsid w:val="0016226F"/>
    <w:rsid w:val="00184330"/>
    <w:rsid w:val="00195729"/>
    <w:rsid w:val="001A69AA"/>
    <w:rsid w:val="001A766B"/>
    <w:rsid w:val="001C344A"/>
    <w:rsid w:val="001D5400"/>
    <w:rsid w:val="001E154E"/>
    <w:rsid w:val="00202E3B"/>
    <w:rsid w:val="002038B7"/>
    <w:rsid w:val="002072FE"/>
    <w:rsid w:val="00210105"/>
    <w:rsid w:val="00211BE8"/>
    <w:rsid w:val="00215A3B"/>
    <w:rsid w:val="0022481C"/>
    <w:rsid w:val="0022612D"/>
    <w:rsid w:val="00291593"/>
    <w:rsid w:val="00294B26"/>
    <w:rsid w:val="002A3738"/>
    <w:rsid w:val="002A756A"/>
    <w:rsid w:val="002B3387"/>
    <w:rsid w:val="002B547A"/>
    <w:rsid w:val="002D2DDE"/>
    <w:rsid w:val="00304D9B"/>
    <w:rsid w:val="0030628C"/>
    <w:rsid w:val="00332D64"/>
    <w:rsid w:val="00356011"/>
    <w:rsid w:val="003656C3"/>
    <w:rsid w:val="003B2C37"/>
    <w:rsid w:val="003C17C1"/>
    <w:rsid w:val="003C2D73"/>
    <w:rsid w:val="0042056A"/>
    <w:rsid w:val="004622F3"/>
    <w:rsid w:val="0047241F"/>
    <w:rsid w:val="00492A1D"/>
    <w:rsid w:val="004A1C1A"/>
    <w:rsid w:val="004C7858"/>
    <w:rsid w:val="004C7E3F"/>
    <w:rsid w:val="0050330A"/>
    <w:rsid w:val="005036D7"/>
    <w:rsid w:val="00507B80"/>
    <w:rsid w:val="00511213"/>
    <w:rsid w:val="00580B90"/>
    <w:rsid w:val="00582CA9"/>
    <w:rsid w:val="005A506C"/>
    <w:rsid w:val="005A566D"/>
    <w:rsid w:val="005A5DFC"/>
    <w:rsid w:val="005D2B33"/>
    <w:rsid w:val="005F6663"/>
    <w:rsid w:val="005F6C5C"/>
    <w:rsid w:val="00637E6F"/>
    <w:rsid w:val="006459E2"/>
    <w:rsid w:val="00650FF4"/>
    <w:rsid w:val="00651665"/>
    <w:rsid w:val="00651DDD"/>
    <w:rsid w:val="00665145"/>
    <w:rsid w:val="00672237"/>
    <w:rsid w:val="00682D9D"/>
    <w:rsid w:val="00686EB4"/>
    <w:rsid w:val="00691768"/>
    <w:rsid w:val="006A3E0A"/>
    <w:rsid w:val="006D0E4F"/>
    <w:rsid w:val="006E1FF4"/>
    <w:rsid w:val="006E2BA9"/>
    <w:rsid w:val="00714E80"/>
    <w:rsid w:val="00715AB0"/>
    <w:rsid w:val="007219AB"/>
    <w:rsid w:val="00733D22"/>
    <w:rsid w:val="007504EF"/>
    <w:rsid w:val="0079634E"/>
    <w:rsid w:val="007A2888"/>
    <w:rsid w:val="007C55E0"/>
    <w:rsid w:val="007D2142"/>
    <w:rsid w:val="007D29A1"/>
    <w:rsid w:val="007D57C9"/>
    <w:rsid w:val="00802D74"/>
    <w:rsid w:val="00812E5F"/>
    <w:rsid w:val="00816DD1"/>
    <w:rsid w:val="0083399E"/>
    <w:rsid w:val="00833C6B"/>
    <w:rsid w:val="008402AA"/>
    <w:rsid w:val="00840D10"/>
    <w:rsid w:val="00856312"/>
    <w:rsid w:val="008770C8"/>
    <w:rsid w:val="00883848"/>
    <w:rsid w:val="008A46DD"/>
    <w:rsid w:val="008A6E0F"/>
    <w:rsid w:val="008D095C"/>
    <w:rsid w:val="008F04A2"/>
    <w:rsid w:val="0090695C"/>
    <w:rsid w:val="009331C7"/>
    <w:rsid w:val="00935710"/>
    <w:rsid w:val="0094086F"/>
    <w:rsid w:val="00956403"/>
    <w:rsid w:val="0096454B"/>
    <w:rsid w:val="009703A0"/>
    <w:rsid w:val="009703D8"/>
    <w:rsid w:val="0099527C"/>
    <w:rsid w:val="009B0BEA"/>
    <w:rsid w:val="009B2891"/>
    <w:rsid w:val="009B342E"/>
    <w:rsid w:val="009C038D"/>
    <w:rsid w:val="009D35C9"/>
    <w:rsid w:val="00A127B8"/>
    <w:rsid w:val="00A31224"/>
    <w:rsid w:val="00A50678"/>
    <w:rsid w:val="00A81644"/>
    <w:rsid w:val="00AF3F76"/>
    <w:rsid w:val="00B01C05"/>
    <w:rsid w:val="00B03F21"/>
    <w:rsid w:val="00B11508"/>
    <w:rsid w:val="00B35D1C"/>
    <w:rsid w:val="00B445C2"/>
    <w:rsid w:val="00B4464E"/>
    <w:rsid w:val="00B5055F"/>
    <w:rsid w:val="00B71563"/>
    <w:rsid w:val="00B828E7"/>
    <w:rsid w:val="00BB4CEF"/>
    <w:rsid w:val="00BD397F"/>
    <w:rsid w:val="00BF42B2"/>
    <w:rsid w:val="00BF6C5E"/>
    <w:rsid w:val="00C06525"/>
    <w:rsid w:val="00C25122"/>
    <w:rsid w:val="00C43268"/>
    <w:rsid w:val="00C568E0"/>
    <w:rsid w:val="00C56D3C"/>
    <w:rsid w:val="00C767B0"/>
    <w:rsid w:val="00C81DC8"/>
    <w:rsid w:val="00C82819"/>
    <w:rsid w:val="00C87F97"/>
    <w:rsid w:val="00C921AA"/>
    <w:rsid w:val="00CC2211"/>
    <w:rsid w:val="00CF19FD"/>
    <w:rsid w:val="00CF360E"/>
    <w:rsid w:val="00D2121D"/>
    <w:rsid w:val="00D26029"/>
    <w:rsid w:val="00D302BA"/>
    <w:rsid w:val="00D3617F"/>
    <w:rsid w:val="00D427BA"/>
    <w:rsid w:val="00D459CB"/>
    <w:rsid w:val="00D50EFD"/>
    <w:rsid w:val="00D5192B"/>
    <w:rsid w:val="00D65351"/>
    <w:rsid w:val="00D7171D"/>
    <w:rsid w:val="00DB63E4"/>
    <w:rsid w:val="00DC7FBF"/>
    <w:rsid w:val="00DD0DDC"/>
    <w:rsid w:val="00DF0BE2"/>
    <w:rsid w:val="00DF6CB9"/>
    <w:rsid w:val="00E22EED"/>
    <w:rsid w:val="00E32714"/>
    <w:rsid w:val="00E47128"/>
    <w:rsid w:val="00E7407A"/>
    <w:rsid w:val="00E740EC"/>
    <w:rsid w:val="00E9116F"/>
    <w:rsid w:val="00EA66F1"/>
    <w:rsid w:val="00EB3A3D"/>
    <w:rsid w:val="00EC16AD"/>
    <w:rsid w:val="00EE2808"/>
    <w:rsid w:val="00EF3135"/>
    <w:rsid w:val="00F02413"/>
    <w:rsid w:val="00F04C34"/>
    <w:rsid w:val="00F135F7"/>
    <w:rsid w:val="00F13F8E"/>
    <w:rsid w:val="00F315A5"/>
    <w:rsid w:val="00F44F17"/>
    <w:rsid w:val="00F50F93"/>
    <w:rsid w:val="00F707CE"/>
    <w:rsid w:val="00F8706E"/>
    <w:rsid w:val="00F91190"/>
    <w:rsid w:val="00FC537E"/>
    <w:rsid w:val="00FD6387"/>
    <w:rsid w:val="00FD6823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4671"/>
  <w15:chartTrackingRefBased/>
  <w15:docId w15:val="{62BBFA60-DEB1-4CF1-B868-4AC29D9B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3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3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1C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C2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2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44F17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C4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9952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rsid w:val="001E1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B6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63E4"/>
  </w:style>
  <w:style w:type="paragraph" w:styleId="ab">
    <w:name w:val="footer"/>
    <w:basedOn w:val="a"/>
    <w:link w:val="ac"/>
    <w:uiPriority w:val="99"/>
    <w:unhideWhenUsed/>
    <w:rsid w:val="00DB6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6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95;&#1080;&#1082;&#1086;&#1081;.&#1079;&#1072;&#1073;&#1072;&#1081;&#1082;&#1072;&#1083;&#1100;&#1089;&#1082;&#1080;&#1081;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17</Pages>
  <Words>3374</Words>
  <Characters>19235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social205</dc:creator>
  <cp:keywords/>
  <dc:description/>
  <cp:lastModifiedBy>ПК</cp:lastModifiedBy>
  <cp:revision>17</cp:revision>
  <cp:lastPrinted>2020-12-16T03:23:00Z</cp:lastPrinted>
  <dcterms:created xsi:type="dcterms:W3CDTF">2023-09-27T01:40:00Z</dcterms:created>
  <dcterms:modified xsi:type="dcterms:W3CDTF">2023-11-01T07:32:00Z</dcterms:modified>
</cp:coreProperties>
</file>