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9B" w:rsidRPr="00652D74" w:rsidRDefault="0083629B" w:rsidP="00F3727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451672" w:rsidP="00F3727E">
      <w:pPr>
        <w:spacing w:after="0" w:line="240" w:lineRule="auto"/>
        <w:ind w:left="-142" w:right="351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13 ноября </w:t>
      </w:r>
      <w:r w:rsidR="002D7EA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7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2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DF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«Отечество: история, культура, природа, этнос</w:t>
      </w:r>
      <w:r w:rsidR="00AC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F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6C3821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21" w:rsidRDefault="00407F72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в</w:t>
      </w:r>
      <w:r w:rsidR="00504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50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DF5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«Отечество: история, культура, природа, этнос»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Default="0083629B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Положение о проведении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4FA0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муниципального района «Красночикойский район»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</w:t>
      </w:r>
      <w:r w:rsidR="00DF5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«Отечество: ист</w:t>
      </w:r>
      <w:r w:rsidR="0050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ория, культура, природа, этнос»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8F26EC" w:rsidRDefault="00F51C16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</w:t>
      </w:r>
      <w:r w:rsidR="0050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P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629B" w:rsidRDefault="008F26EC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</w:t>
      </w:r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DF5BAF" w:rsidP="00F3727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чикойский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Н.В.Трофим</w:t>
      </w:r>
      <w:r w:rsidR="00D27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Pr="00652D74" w:rsidRDefault="0083629B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B2" w:rsidRDefault="00F220B2" w:rsidP="00F3727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07BA4" w:rsidP="00F3727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F70DA" w:rsidRDefault="0083629B" w:rsidP="00F3727E">
      <w:pPr>
        <w:spacing w:after="0" w:line="240" w:lineRule="auto"/>
        <w:ind w:right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</w:t>
      </w:r>
      <w:r w:rsidR="008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Е.А.Гостев</w:t>
      </w:r>
    </w:p>
    <w:p w:rsidR="00D2752F" w:rsidRDefault="00D2752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4D" w:rsidRDefault="00023C4D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4D" w:rsidRDefault="00023C4D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ED" w:rsidRDefault="005045ED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F70DA" w:rsidRDefault="0083629B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FF55AE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FF55AE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FF55AE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FF55AE" w:rsidRDefault="002D7EA3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2023</w:t>
      </w:r>
      <w:r w:rsidR="0083629B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5760E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проведениимуниципального </w:t>
      </w:r>
      <w:r w:rsidR="00DF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Всероссийского конкурса «Отечество: история, культура, природа, этнос».</w:t>
      </w:r>
    </w:p>
    <w:p w:rsidR="0083629B" w:rsidRPr="00652D74" w:rsidRDefault="0083629B" w:rsidP="00F3727E">
      <w:pPr>
        <w:spacing w:after="0" w:line="240" w:lineRule="auto"/>
        <w:ind w:left="-142" w:right="3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67" w:rsidRDefault="00A76067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29"/>
        </w:tabs>
        <w:ind w:right="351"/>
      </w:pPr>
      <w:bookmarkStart w:id="1" w:name="bookmark0"/>
      <w:bookmarkStart w:id="2" w:name="bookmark1"/>
      <w:r>
        <w:rPr>
          <w:color w:val="000000"/>
          <w:lang w:eastAsia="ru-RU" w:bidi="ru-RU"/>
        </w:rPr>
        <w:t>ОБЩИЕ ПОЛОЖЕНИЯ</w:t>
      </w:r>
      <w:bookmarkEnd w:id="1"/>
      <w:bookmarkEnd w:id="2"/>
    </w:p>
    <w:p w:rsidR="00A76067" w:rsidRDefault="00A76067" w:rsidP="00F3727E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Настоящее Положение определяет порядок организации и проведения муниц</w:t>
      </w:r>
      <w:r w:rsidR="00636E0F">
        <w:rPr>
          <w:color w:val="000000"/>
          <w:lang w:eastAsia="ru-RU" w:bidi="ru-RU"/>
        </w:rPr>
        <w:t>ипального этапа Всероссийского конкурса «Отечество, культура, природа, этнос»</w:t>
      </w:r>
      <w:r>
        <w:rPr>
          <w:color w:val="000000"/>
          <w:lang w:eastAsia="ru-RU" w:bidi="ru-RU"/>
        </w:rPr>
        <w:t xml:space="preserve"> (далее - Конкурс), его организационное и методическое обеспечение, порядок участия в Конкурсе и</w:t>
      </w:r>
      <w:r w:rsidR="00636E0F">
        <w:rPr>
          <w:color w:val="000000"/>
          <w:lang w:eastAsia="ru-RU" w:bidi="ru-RU"/>
        </w:rPr>
        <w:t xml:space="preserve"> определение</w:t>
      </w:r>
      <w:r>
        <w:rPr>
          <w:color w:val="000000"/>
          <w:lang w:eastAsia="ru-RU" w:bidi="ru-RU"/>
        </w:rPr>
        <w:t xml:space="preserve"> победителей.</w:t>
      </w:r>
    </w:p>
    <w:p w:rsidR="00F3727E" w:rsidRDefault="00F3727E" w:rsidP="00F3727E">
      <w:pPr>
        <w:pStyle w:val="1"/>
        <w:shd w:val="clear" w:color="auto" w:fill="auto"/>
        <w:ind w:firstLine="580"/>
        <w:jc w:val="both"/>
      </w:pPr>
    </w:p>
    <w:p w:rsidR="00A76067" w:rsidRDefault="00A76067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48"/>
        </w:tabs>
      </w:pPr>
      <w:bookmarkStart w:id="3" w:name="bookmark2"/>
      <w:bookmarkStart w:id="4" w:name="bookmark3"/>
      <w:r>
        <w:rPr>
          <w:color w:val="000000"/>
          <w:lang w:eastAsia="ru-RU" w:bidi="ru-RU"/>
        </w:rPr>
        <w:t>ЦЕЛИ И ЗАДАЧИ КОНКУРСА</w:t>
      </w:r>
      <w:bookmarkEnd w:id="3"/>
      <w:bookmarkEnd w:id="4"/>
    </w:p>
    <w:p w:rsidR="00F3727E" w:rsidRDefault="00F220B2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bookmarkStart w:id="5" w:name="bookmark6"/>
      <w:bookmarkStart w:id="6" w:name="bookmark7"/>
      <w:r>
        <w:rPr>
          <w:rFonts w:ascii="Times New Roman" w:hAnsi="Times New Roman" w:cs="Times New Roman"/>
          <w:sz w:val="28"/>
        </w:rPr>
        <w:t xml:space="preserve">2.1. </w:t>
      </w:r>
      <w:r w:rsidR="00FA14C7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Конкурса:</w:t>
      </w:r>
      <w:r w:rsidR="00636E0F" w:rsidRPr="00636E0F">
        <w:rPr>
          <w:rFonts w:ascii="Times New Roman" w:hAnsi="Times New Roman" w:cs="Times New Roman"/>
          <w:sz w:val="28"/>
        </w:rPr>
        <w:t xml:space="preserve"> патриотическоевоспитаниедетейимолодежи,удовлетворение их индивидуальных и коллективных потребностейв интеллектуальномидуховно-нравственномразвитиичерезвовлечениеобучающихсявтуристско-краеведческуюиэкологическуюдеятельностьпоизучению, сохранению и популяризации исторического, природного и культурногонаследиясвоего края, национальных традицийнародовРоссии.</w:t>
      </w:r>
    </w:p>
    <w:p w:rsidR="00F3727E" w:rsidRDefault="00F220B2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2.2. </w:t>
      </w:r>
      <w:r w:rsidR="00FA14C7">
        <w:rPr>
          <w:rFonts w:ascii="Times New Roman" w:hAnsi="Times New Roman" w:cs="Times New Roman"/>
          <w:spacing w:val="-1"/>
          <w:sz w:val="28"/>
        </w:rPr>
        <w:t>Задачи</w:t>
      </w:r>
      <w:r>
        <w:rPr>
          <w:rFonts w:ascii="Times New Roman" w:hAnsi="Times New Roman" w:cs="Times New Roman"/>
          <w:spacing w:val="-1"/>
          <w:sz w:val="28"/>
        </w:rPr>
        <w:t xml:space="preserve"> конкурса</w:t>
      </w:r>
      <w:r w:rsidR="00FA14C7">
        <w:rPr>
          <w:rFonts w:ascii="Times New Roman" w:hAnsi="Times New Roman" w:cs="Times New Roman"/>
          <w:spacing w:val="-1"/>
          <w:sz w:val="28"/>
        </w:rPr>
        <w:t>: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-</w:t>
      </w:r>
      <w:r w:rsidRPr="00636E0F">
        <w:rPr>
          <w:rFonts w:ascii="Times New Roman" w:hAnsi="Times New Roman" w:cs="Times New Roman"/>
          <w:spacing w:val="-1"/>
          <w:sz w:val="28"/>
        </w:rPr>
        <w:t>увелич</w:t>
      </w:r>
      <w:r>
        <w:rPr>
          <w:rFonts w:ascii="Times New Roman" w:hAnsi="Times New Roman" w:cs="Times New Roman"/>
          <w:spacing w:val="-1"/>
          <w:sz w:val="28"/>
        </w:rPr>
        <w:t>ить</w:t>
      </w:r>
      <w:r w:rsidRPr="00636E0F">
        <w:rPr>
          <w:rFonts w:ascii="Times New Roman" w:hAnsi="Times New Roman" w:cs="Times New Roman"/>
          <w:spacing w:val="-1"/>
          <w:sz w:val="28"/>
        </w:rPr>
        <w:t>охватобучающихсядополнительнымиобщеобразовательными</w:t>
      </w:r>
      <w:r w:rsidRPr="00636E0F">
        <w:rPr>
          <w:rFonts w:ascii="Times New Roman" w:hAnsi="Times New Roman" w:cs="Times New Roman"/>
          <w:spacing w:val="-6"/>
          <w:sz w:val="28"/>
        </w:rPr>
        <w:t>программамитуристско-краеведческогоигуманитарно-экологическогонаправлений,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>стимулироватьучастиешкольниковвтворческойиисследовательскойдеятельности;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>воспитыватьуобучающихсябережноеотношениекисторическому,природномуи культурномунаследиюсвоего края;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>создатьусловиядлявыявления и поддержкиталантливых детейи молодеживобласти краеведения, туризмаи экологии;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>способствовать внедрению современных научныхдостиженийи педагогических технологийвпрактикуэколого-краеведческойработывобразовательныхорганизациях;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>формироватьуподрастающегопоколениянациональноесамосознание,открытоедлявосприятияэтническогосвоеобразиякультурдругихнародов,этическогоотношениякприроденаосновеобщечеловеческихиэтно-конфессиональныхнравственныхценностей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повыситьроль</w:t>
      </w:r>
      <w:r w:rsidRPr="00636E0F">
        <w:rPr>
          <w:rFonts w:ascii="Times New Roman" w:hAnsi="Times New Roman" w:cs="Times New Roman"/>
          <w:sz w:val="28"/>
        </w:rPr>
        <w:t>краеведения,туризмаиэкологиивформированиироссийскойидентичности,патриотическоговоспитанияиприобретениисоциальногоопытавразлич</w:t>
      </w:r>
      <w:r w:rsidRPr="00636E0F">
        <w:rPr>
          <w:rFonts w:ascii="Times New Roman" w:hAnsi="Times New Roman" w:cs="Times New Roman"/>
          <w:sz w:val="28"/>
        </w:rPr>
        <w:lastRenderedPageBreak/>
        <w:t>ныхвидахтуристско-краеведческойиэколого-ориентированнойдеятельностиобучающихся;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>расширить знания и сформировать компетенции обучающихся в областикраеведения,туризма и экологии;</w:t>
      </w:r>
    </w:p>
    <w:p w:rsidR="00636E0F" w:rsidRP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36E0F">
        <w:rPr>
          <w:rFonts w:ascii="Times New Roman" w:hAnsi="Times New Roman" w:cs="Times New Roman"/>
          <w:sz w:val="28"/>
        </w:rPr>
        <w:t xml:space="preserve">совершенствоватьорганизацию,содержаниеитехнологиитуристско-краеведческой и эколого-просветительской деятельности, приемы и методы </w:t>
      </w:r>
      <w:proofErr w:type="spellStart"/>
      <w:r w:rsidRPr="00636E0F">
        <w:rPr>
          <w:rFonts w:ascii="Times New Roman" w:hAnsi="Times New Roman" w:cs="Times New Roman"/>
          <w:sz w:val="28"/>
        </w:rPr>
        <w:t>учебно</w:t>
      </w:r>
      <w:proofErr w:type="spellEnd"/>
      <w:r w:rsidRPr="00636E0F">
        <w:rPr>
          <w:rFonts w:ascii="Times New Roman" w:hAnsi="Times New Roman" w:cs="Times New Roman"/>
          <w:sz w:val="28"/>
        </w:rPr>
        <w:t xml:space="preserve"> -</w:t>
      </w:r>
      <w:proofErr w:type="spellStart"/>
      <w:r w:rsidRPr="00636E0F">
        <w:rPr>
          <w:rFonts w:ascii="Times New Roman" w:hAnsi="Times New Roman" w:cs="Times New Roman"/>
          <w:sz w:val="28"/>
        </w:rPr>
        <w:t>исследовательскойи</w:t>
      </w:r>
      <w:proofErr w:type="spellEnd"/>
      <w:r w:rsidRPr="00636E0F">
        <w:rPr>
          <w:rFonts w:ascii="Times New Roman" w:hAnsi="Times New Roman" w:cs="Times New Roman"/>
          <w:sz w:val="28"/>
        </w:rPr>
        <w:t xml:space="preserve"> проектной </w:t>
      </w:r>
      <w:proofErr w:type="spellStart"/>
      <w:r w:rsidRPr="00636E0F">
        <w:rPr>
          <w:rFonts w:ascii="Times New Roman" w:hAnsi="Times New Roman" w:cs="Times New Roman"/>
          <w:sz w:val="28"/>
        </w:rPr>
        <w:t>деятельностиобучающихся</w:t>
      </w:r>
      <w:proofErr w:type="spellEnd"/>
      <w:r w:rsidRPr="00636E0F">
        <w:rPr>
          <w:rFonts w:ascii="Times New Roman" w:hAnsi="Times New Roman" w:cs="Times New Roman"/>
          <w:sz w:val="28"/>
        </w:rPr>
        <w:t>.</w:t>
      </w:r>
    </w:p>
    <w:p w:rsidR="00636E0F" w:rsidRPr="00636E0F" w:rsidRDefault="00636E0F" w:rsidP="00F3727E">
      <w:pPr>
        <w:tabs>
          <w:tab w:val="left" w:pos="13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727E" w:rsidRDefault="00A76067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3"/>
        </w:tabs>
      </w:pPr>
      <w:r>
        <w:rPr>
          <w:color w:val="000000"/>
          <w:lang w:eastAsia="ru-RU" w:bidi="ru-RU"/>
        </w:rPr>
        <w:t>УЧАСТНИКИ КОНКУРСА</w:t>
      </w:r>
      <w:bookmarkEnd w:id="5"/>
      <w:bookmarkEnd w:id="6"/>
    </w:p>
    <w:p w:rsidR="00F3727E" w:rsidRDefault="00F3727E" w:rsidP="00F3727E">
      <w:pPr>
        <w:pStyle w:val="11"/>
        <w:keepNext/>
        <w:keepLines/>
        <w:shd w:val="clear" w:color="auto" w:fill="auto"/>
        <w:tabs>
          <w:tab w:val="left" w:pos="353"/>
        </w:tabs>
      </w:pPr>
    </w:p>
    <w:p w:rsidR="00F3727E" w:rsidRDefault="00636E0F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A14C7">
        <w:rPr>
          <w:rFonts w:ascii="Times New Roman" w:hAnsi="Times New Roman" w:cs="Times New Roman"/>
          <w:sz w:val="28"/>
        </w:rPr>
        <w:t>3.1. КучастиювКонкурсеприглашаютсяобучающиесяобразовательныхорганизацийввозрастеот 10до18лет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(в зависимости от номинации)</w:t>
      </w:r>
      <w:r w:rsidRPr="00FA14C7">
        <w:rPr>
          <w:rFonts w:ascii="Times New Roman" w:hAnsi="Times New Roman" w:cs="Times New Roman"/>
          <w:sz w:val="28"/>
        </w:rPr>
        <w:t>,проявляющие интерес ккраеведческойдеятельности,направленной наизучение истории, сохранение культурногои природногонаследиясвоегокрая,атакжеучастникипроектаРусскогогеографического общества по наблюдениям за сезонными изменениями в природе,зарегистрировавшиесянапортале</w:t>
      </w:r>
      <w:hyperlink r:id="rId5">
        <w:r w:rsidRPr="00FA14C7">
          <w:rPr>
            <w:rFonts w:ascii="Times New Roman" w:hAnsi="Times New Roman" w:cs="Times New Roman"/>
            <w:color w:val="0000FF"/>
            <w:sz w:val="28"/>
            <w:u w:val="single" w:color="0000FF"/>
          </w:rPr>
          <w:t>https://fenolog.rgo.ru/</w:t>
        </w:r>
      </w:hyperlink>
      <w:r w:rsidRPr="00FA14C7">
        <w:rPr>
          <w:rFonts w:ascii="Times New Roman" w:hAnsi="Times New Roman" w:cs="Times New Roman"/>
          <w:sz w:val="28"/>
        </w:rPr>
        <w:t>илив мобильномприложении«Окружающий мирРГО».</w:t>
      </w:r>
    </w:p>
    <w:p w:rsidR="00636E0F" w:rsidRDefault="00636E0F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3.2. ВсоответствиисвыбраннойноминациейКонкурсадопускаетсяиндивидуальноеиколлективноеучастие.Количествоучастниковвкаждом тематическомнаправлениииноминацииопределяетсярегламентом. Заменаучастниковв ходеКонкурсанедопускается.</w:t>
      </w:r>
    </w:p>
    <w:p w:rsidR="00F3727E" w:rsidRPr="00F3727E" w:rsidRDefault="00F3727E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76067" w:rsidRDefault="0050002B" w:rsidP="00F3727E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НОМИНАЦИИ</w:t>
      </w:r>
    </w:p>
    <w:p w:rsidR="00F3727E" w:rsidRDefault="00F3727E" w:rsidP="00F3727E">
      <w:pPr>
        <w:pStyle w:val="110"/>
        <w:tabs>
          <w:tab w:val="left" w:pos="1612"/>
        </w:tabs>
        <w:ind w:left="900" w:firstLine="0"/>
      </w:pPr>
    </w:p>
    <w:p w:rsidR="00636E0F" w:rsidRDefault="00636E0F" w:rsidP="00F3727E">
      <w:pPr>
        <w:pStyle w:val="110"/>
        <w:tabs>
          <w:tab w:val="left" w:pos="1612"/>
        </w:tabs>
        <w:ind w:left="0" w:firstLine="567"/>
      </w:pPr>
      <w:r>
        <w:t>Тематическоенаправление«Историческоекраеведение»:</w:t>
      </w:r>
    </w:p>
    <w:p w:rsidR="00636E0F" w:rsidRPr="00FA14C7" w:rsidRDefault="00636E0F" w:rsidP="00F372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Дляобучающихсяввозрастеот14до18лет:</w:t>
      </w:r>
    </w:p>
    <w:p w:rsidR="00636E0F" w:rsidRPr="00FA14C7" w:rsidRDefault="00636E0F" w:rsidP="00F3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b/>
          <w:i/>
          <w:sz w:val="28"/>
          <w:szCs w:val="28"/>
        </w:rPr>
        <w:t xml:space="preserve">Военнаяистория.Специальнаявоеннаяоперация – </w:t>
      </w:r>
      <w:r w:rsidRPr="00FA14C7">
        <w:rPr>
          <w:rFonts w:ascii="Times New Roman" w:hAnsi="Times New Roman" w:cs="Times New Roman"/>
          <w:sz w:val="28"/>
          <w:szCs w:val="28"/>
        </w:rPr>
        <w:t>индивидуальноеучастие, рассматриваются исследовательские работы по изучению военной историинаместном краеведческомматериале,увековечениепамятиземляков;</w:t>
      </w:r>
    </w:p>
    <w:p w:rsidR="00636E0F" w:rsidRPr="00FA14C7" w:rsidRDefault="00636E0F" w:rsidP="00F3727E">
      <w:pPr>
        <w:pStyle w:val="a8"/>
        <w:ind w:left="0" w:firstLine="567"/>
        <w:rPr>
          <w:spacing w:val="1"/>
        </w:rPr>
      </w:pPr>
      <w:r w:rsidRPr="00FA14C7">
        <w:rPr>
          <w:b/>
          <w:i/>
        </w:rPr>
        <w:t xml:space="preserve">ВеликаяОтечественнаявойна.Поиск – </w:t>
      </w:r>
      <w:r w:rsidRPr="00FA14C7">
        <w:t>индивидуальноеучастие,рассматриваются исследовательские работы по изучению событий 1941-1945 годов;ходабоевыхдействий,исследованияместбоев,боевогопутисоединений,сформированных в родном крае, героических действий земляков, мероприятия посохранениюпамятизащитниковОтечества;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Земляки – </w:t>
      </w:r>
      <w:r w:rsidRPr="00FA14C7">
        <w:t>индивидуальноеучастиерассматриваютсяисследовательскиеработыпоизучениюжизни,деятельности иподвига земляков.</w:t>
      </w:r>
    </w:p>
    <w:p w:rsidR="00F3727E" w:rsidRDefault="00F3727E" w:rsidP="00F3727E">
      <w:pPr>
        <w:pStyle w:val="110"/>
        <w:tabs>
          <w:tab w:val="left" w:pos="1612"/>
        </w:tabs>
        <w:ind w:left="0" w:firstLine="567"/>
      </w:pPr>
    </w:p>
    <w:p w:rsidR="00636E0F" w:rsidRPr="00FA14C7" w:rsidRDefault="00636E0F" w:rsidP="00F3727E">
      <w:pPr>
        <w:pStyle w:val="110"/>
        <w:tabs>
          <w:tab w:val="left" w:pos="1612"/>
        </w:tabs>
        <w:ind w:left="0" w:firstLine="567"/>
      </w:pPr>
      <w:r w:rsidRPr="00FA14C7">
        <w:t>Тематическоенаправление«Летописьродногокрая»:</w:t>
      </w:r>
    </w:p>
    <w:p w:rsidR="00636E0F" w:rsidRPr="00FA14C7" w:rsidRDefault="00636E0F" w:rsidP="00F372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Дляобучающихсяввозрастеот14до18лет: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Археология – </w:t>
      </w:r>
      <w:r w:rsidRPr="00FA14C7">
        <w:t>индивидуальноеучастие,рассматриваютсяисследовательскиеработыпоизучени</w:t>
      </w:r>
      <w:r w:rsidRPr="00FA14C7">
        <w:lastRenderedPageBreak/>
        <w:t>юисторическогопрошлогоМалойРодиныповещественнымисточникам;изучениюнепосредственныхостатковчеловеческойдеятельности,составлениюлетописинашихдней,изучениюотдельных,наиболееяркихилималоизвестныхисторическихсобытий.</w:t>
      </w:r>
    </w:p>
    <w:p w:rsidR="00636E0F" w:rsidRPr="0000443D" w:rsidRDefault="00636E0F" w:rsidP="00F3727E">
      <w:pPr>
        <w:pStyle w:val="a8"/>
        <w:ind w:left="0" w:firstLine="567"/>
        <w:rPr>
          <w:b/>
          <w:i/>
          <w:spacing w:val="1"/>
        </w:rPr>
      </w:pPr>
      <w:r w:rsidRPr="00FA14C7">
        <w:rPr>
          <w:b/>
          <w:i/>
        </w:rPr>
        <w:t xml:space="preserve">Литературноекраеведение.Топонимика – </w:t>
      </w:r>
      <w:r w:rsidRPr="00FA14C7">
        <w:t>индивидуальноеучастие,рассматриваются исследовательские работы по изучению литературного наследияродного края, изучению происхождения географических названий в родном крае,статьи,эссе,очерки,</w:t>
      </w:r>
      <w:r w:rsidR="0000443D">
        <w:t>блоги</w:t>
      </w:r>
      <w:r w:rsidRPr="00FA14C7">
        <w:t>;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Родословие </w:t>
      </w:r>
      <w:r w:rsidRPr="00FA14C7">
        <w:t>– индивидуальноеучастие,рассматриваютсяисследовательскиеработы по изучениюродословных,семейных традицийиобрядов;</w:t>
      </w:r>
    </w:p>
    <w:p w:rsidR="00636E0F" w:rsidRPr="00FA14C7" w:rsidRDefault="00636E0F" w:rsidP="00F3727E">
      <w:pPr>
        <w:pStyle w:val="a8"/>
        <w:ind w:left="0" w:firstLine="567"/>
        <w:rPr>
          <w:spacing w:val="1"/>
        </w:rPr>
      </w:pPr>
      <w:r w:rsidRPr="00FA14C7">
        <w:rPr>
          <w:b/>
          <w:i/>
        </w:rPr>
        <w:t xml:space="preserve">Культурноенаследие </w:t>
      </w:r>
      <w:r w:rsidRPr="00FA14C7">
        <w:t>– индивидуальноеучастие,рассматриваютсяисследовательскиеработыпоизучениютворчестважителейМалойРодины:</w:t>
      </w:r>
      <w:r w:rsidR="00F3727E">
        <w:t xml:space="preserve">прикладное творчество, фольклор, уникальность местных традиций </w:t>
      </w:r>
      <w:r w:rsidRPr="00FA14C7">
        <w:t>городови малых поселений, художественное и музыкальное творчество, традиции, игры,архитектураи т.п.;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Историческоекраеведение – </w:t>
      </w:r>
      <w:r w:rsidRPr="00FA14C7">
        <w:t>индивидуальноеучастие,рассматриваютсяработы по изучению истории родного края с древнейших времен до сегодняшнегодня, составление летописи наших дней, изучение наиболее ярких ималоизвестных исторических событий, природных явлений или воссоздание общейисториикрая.</w:t>
      </w:r>
    </w:p>
    <w:p w:rsidR="00636E0F" w:rsidRPr="00FA14C7" w:rsidRDefault="00636E0F" w:rsidP="00F3727E">
      <w:pPr>
        <w:pStyle w:val="a8"/>
        <w:ind w:left="0" w:firstLine="567"/>
      </w:pPr>
    </w:p>
    <w:p w:rsidR="00636E0F" w:rsidRPr="00FA14C7" w:rsidRDefault="00636E0F" w:rsidP="00D353FA">
      <w:pPr>
        <w:pStyle w:val="110"/>
        <w:tabs>
          <w:tab w:val="left" w:pos="1612"/>
        </w:tabs>
        <w:ind w:left="0" w:firstLine="567"/>
      </w:pPr>
      <w:r w:rsidRPr="00FA14C7">
        <w:t>Тематическоенаправление«Ктуристскомумастерству»</w:t>
      </w:r>
    </w:p>
    <w:p w:rsidR="00636E0F" w:rsidRPr="00FA14C7" w:rsidRDefault="00636E0F" w:rsidP="00D3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Дляобучающихсяввозрастеот14до18лет:</w:t>
      </w:r>
    </w:p>
    <w:p w:rsidR="00636E0F" w:rsidRPr="00FA14C7" w:rsidRDefault="00636E0F" w:rsidP="00D353FA">
      <w:pPr>
        <w:pStyle w:val="a8"/>
        <w:ind w:left="0" w:firstLine="567"/>
      </w:pPr>
      <w:r w:rsidRPr="00FA14C7">
        <w:t>Краеведческиеисследованиявпоходах,экспедицияхи лагеряхпотемам:</w:t>
      </w:r>
    </w:p>
    <w:p w:rsidR="00636E0F" w:rsidRPr="002139C2" w:rsidRDefault="00F3727E" w:rsidP="00D353FA">
      <w:pPr>
        <w:pStyle w:val="a4"/>
        <w:widowControl w:val="0"/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0F" w:rsidRPr="00FA14C7">
        <w:rPr>
          <w:rFonts w:ascii="Times New Roman" w:hAnsi="Times New Roman" w:cs="Times New Roman"/>
          <w:sz w:val="28"/>
          <w:szCs w:val="28"/>
        </w:rPr>
        <w:t>Комплексныеэколого-географическиеисследования;</w:t>
      </w:r>
    </w:p>
    <w:p w:rsidR="00636E0F" w:rsidRPr="00FA14C7" w:rsidRDefault="00F3727E" w:rsidP="00D353FA">
      <w:pPr>
        <w:pStyle w:val="a4"/>
        <w:widowControl w:val="0"/>
        <w:tabs>
          <w:tab w:val="left" w:pos="1325"/>
          <w:tab w:val="left" w:pos="1326"/>
          <w:tab w:val="left" w:pos="102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0F" w:rsidRPr="00FA14C7">
        <w:rPr>
          <w:rFonts w:ascii="Times New Roman" w:hAnsi="Times New Roman" w:cs="Times New Roman"/>
          <w:sz w:val="28"/>
          <w:szCs w:val="28"/>
        </w:rPr>
        <w:t>Гидрологическиенаблюденияиисследованиярайонатуристскогопохода;</w:t>
      </w:r>
    </w:p>
    <w:p w:rsidR="00636E0F" w:rsidRPr="00FA14C7" w:rsidRDefault="00F3727E" w:rsidP="00D353FA">
      <w:pPr>
        <w:pStyle w:val="a4"/>
        <w:widowControl w:val="0"/>
        <w:tabs>
          <w:tab w:val="left" w:pos="1325"/>
          <w:tab w:val="left" w:pos="1326"/>
          <w:tab w:val="left" w:pos="1020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0F" w:rsidRPr="00FA14C7">
        <w:rPr>
          <w:rFonts w:ascii="Times New Roman" w:hAnsi="Times New Roman" w:cs="Times New Roman"/>
          <w:sz w:val="28"/>
          <w:szCs w:val="28"/>
        </w:rPr>
        <w:t>Экологическиймониторингвполевыхэкологических</w:t>
      </w:r>
      <w:r>
        <w:rPr>
          <w:rFonts w:ascii="Times New Roman" w:hAnsi="Times New Roman" w:cs="Times New Roman"/>
          <w:sz w:val="28"/>
          <w:szCs w:val="28"/>
        </w:rPr>
        <w:t>лагерях.</w:t>
      </w:r>
    </w:p>
    <w:p w:rsidR="00636E0F" w:rsidRPr="00FA14C7" w:rsidRDefault="00636E0F" w:rsidP="00D353FA">
      <w:pPr>
        <w:pStyle w:val="110"/>
        <w:tabs>
          <w:tab w:val="left" w:pos="1612"/>
        </w:tabs>
        <w:ind w:left="0" w:firstLine="567"/>
      </w:pPr>
    </w:p>
    <w:p w:rsidR="00636E0F" w:rsidRPr="00FA14C7" w:rsidRDefault="00636E0F" w:rsidP="00D353FA">
      <w:pPr>
        <w:pStyle w:val="110"/>
        <w:tabs>
          <w:tab w:val="left" w:pos="1612"/>
        </w:tabs>
        <w:ind w:left="0" w:firstLine="567"/>
      </w:pPr>
      <w:r w:rsidRPr="00FA14C7">
        <w:t>Тематическоенаправление«Природноенаследие»:</w:t>
      </w:r>
    </w:p>
    <w:p w:rsidR="00636E0F" w:rsidRPr="00FA14C7" w:rsidRDefault="00636E0F" w:rsidP="00D353FA">
      <w:pPr>
        <w:pStyle w:val="a8"/>
        <w:ind w:left="0" w:firstLine="567"/>
      </w:pPr>
      <w:r w:rsidRPr="00FA14C7">
        <w:t>А).Дляобучающихсяввозрастеот10до14лет:</w:t>
      </w:r>
    </w:p>
    <w:p w:rsidR="00636E0F" w:rsidRPr="00FA14C7" w:rsidRDefault="00636E0F" w:rsidP="00D353FA">
      <w:pPr>
        <w:pStyle w:val="a8"/>
        <w:ind w:left="0" w:firstLine="567"/>
      </w:pPr>
      <w:proofErr w:type="spellStart"/>
      <w:r w:rsidRPr="00FA14C7">
        <w:rPr>
          <w:b/>
          <w:i/>
        </w:rPr>
        <w:t>Экотрадиции</w:t>
      </w:r>
      <w:proofErr w:type="spellEnd"/>
      <w:r w:rsidRPr="00FA14C7">
        <w:t xml:space="preserve">– </w:t>
      </w:r>
      <w:proofErr w:type="spellStart"/>
      <w:r w:rsidRPr="00FA14C7">
        <w:t>рассматриваютсятворческиеработы,отражающиеуникальность</w:t>
      </w:r>
      <w:proofErr w:type="spellEnd"/>
      <w:r w:rsidRPr="00FA14C7">
        <w:t xml:space="preserve"> местных традиций городов и малых поселений; образцы сувенирнойпродукции;рецептыпоприготовлениюнациональныхблюд,рецептылечениянароднымисредствами);</w:t>
      </w:r>
    </w:p>
    <w:p w:rsidR="00636E0F" w:rsidRPr="00FA14C7" w:rsidRDefault="00636E0F" w:rsidP="00D353FA">
      <w:pPr>
        <w:pStyle w:val="a8"/>
        <w:ind w:left="0" w:firstLine="567"/>
      </w:pPr>
      <w:r w:rsidRPr="00FA14C7">
        <w:t>Б).Дляобучающихсяввозрастеот10до18 лет:</w:t>
      </w:r>
    </w:p>
    <w:p w:rsidR="00636E0F" w:rsidRPr="00FA14C7" w:rsidRDefault="00636E0F" w:rsidP="00D353FA">
      <w:pPr>
        <w:pStyle w:val="a8"/>
        <w:ind w:left="0" w:firstLine="567"/>
      </w:pPr>
      <w:r w:rsidRPr="00FA14C7">
        <w:rPr>
          <w:b/>
          <w:i/>
        </w:rPr>
        <w:t xml:space="preserve">Этно-фенология </w:t>
      </w:r>
      <w:r w:rsidRPr="00FA14C7">
        <w:t>– рассматриваютсяисследовательскиеработыучастниковпроекта«Окружающиймир»понаправлению«Наблюдениязасезоннымиизменениямивприроде»,отражающиеприметы,традиции,поверья,связанныес однимизобъектов,выбранныхврамкахпрограммыфенологическихнаблюдений);</w:t>
      </w:r>
    </w:p>
    <w:p w:rsidR="00636E0F" w:rsidRPr="00FA14C7" w:rsidRDefault="00636E0F" w:rsidP="00D353FA">
      <w:pPr>
        <w:pStyle w:val="a8"/>
        <w:ind w:left="0" w:firstLine="567"/>
      </w:pPr>
      <w:r w:rsidRPr="00FA14C7">
        <w:t>В).Дляобучающихсяввозрастеот14 до 18лет:</w:t>
      </w:r>
    </w:p>
    <w:p w:rsidR="00636E0F" w:rsidRPr="00FA14C7" w:rsidRDefault="00636E0F" w:rsidP="00D353FA">
      <w:pPr>
        <w:pStyle w:val="a8"/>
        <w:ind w:left="0" w:firstLine="567"/>
      </w:pPr>
      <w:r w:rsidRPr="00FA14C7">
        <w:rPr>
          <w:b/>
          <w:i/>
        </w:rPr>
        <w:t xml:space="preserve">Природаиэтнос </w:t>
      </w:r>
      <w:r w:rsidRPr="00FA14C7">
        <w:t xml:space="preserve">– рассматриваютсяисследовательскиеработы,посвященныеизучениюисториивзаимоотношенийэтносаи природы,местаприродыв культуреэтноса,атакжевлиянияэтнических,религиозныхи </w:t>
      </w:r>
      <w:r w:rsidRPr="00FA14C7">
        <w:lastRenderedPageBreak/>
        <w:t>иныхтрадицийнаотношение кприроде, рациональноеприродопользование;</w:t>
      </w:r>
    </w:p>
    <w:p w:rsidR="00636E0F" w:rsidRPr="00FA14C7" w:rsidRDefault="00636E0F" w:rsidP="00F3727E">
      <w:pPr>
        <w:pStyle w:val="a8"/>
        <w:ind w:left="0" w:firstLine="567"/>
        <w:rPr>
          <w:spacing w:val="1"/>
        </w:rPr>
      </w:pPr>
      <w:r w:rsidRPr="00FA14C7">
        <w:rPr>
          <w:b/>
          <w:i/>
        </w:rPr>
        <w:t xml:space="preserve">Культурныйкодвприроде </w:t>
      </w:r>
      <w:r w:rsidRPr="00FA14C7">
        <w:t>– рассматриваютсяпрактическиепроекты,направленныена сохранениеприродоохранныхтрадицийиразвитиеприродно-культурной среды в гражданском сообществе (селе, городе) через воспроизводство</w:t>
      </w:r>
    </w:p>
    <w:p w:rsidR="00636E0F" w:rsidRPr="00FA14C7" w:rsidRDefault="00636E0F" w:rsidP="00F3727E">
      <w:pPr>
        <w:pStyle w:val="a8"/>
        <w:ind w:left="0" w:firstLine="567"/>
      </w:pPr>
      <w:r w:rsidRPr="00FA14C7">
        <w:t>явленийнематериальнойкультуры(песен,танцев,игр,обрядови др.),отражающих нормы природопользования, этику взаимоотношений этноса с природной средой, атакжепримененияэтническихкомпонентоввдизайнерскихразработках,производствесовременнойпродукцииипредметовматериальнойкультуры(сооружений,жилища,одежды,утвари,продуктовпитанияидр.);</w:t>
      </w:r>
    </w:p>
    <w:p w:rsidR="00636E0F" w:rsidRPr="002139C2" w:rsidRDefault="00636E0F" w:rsidP="00F3727E">
      <w:pPr>
        <w:pStyle w:val="a8"/>
        <w:ind w:left="0" w:firstLine="567"/>
      </w:pPr>
      <w:proofErr w:type="spellStart"/>
      <w:r w:rsidRPr="00FA14C7">
        <w:rPr>
          <w:b/>
          <w:i/>
        </w:rPr>
        <w:t>Экогид</w:t>
      </w:r>
      <w:proofErr w:type="spellEnd"/>
      <w:r w:rsidRPr="00FA14C7">
        <w:t xml:space="preserve">– рассматриваются экскурсии, маршруты, знакомящие с культурным иприродным наследием своего края, направленные на развитие </w:t>
      </w:r>
      <w:proofErr w:type="spellStart"/>
      <w:r w:rsidRPr="00FA14C7">
        <w:t>этноэкологическоготуризма</w:t>
      </w:r>
      <w:proofErr w:type="spellEnd"/>
      <w:r w:rsidRPr="00FA14C7">
        <w:t>;</w:t>
      </w:r>
    </w:p>
    <w:p w:rsidR="00636E0F" w:rsidRDefault="00636E0F" w:rsidP="00F3727E">
      <w:pPr>
        <w:pStyle w:val="a8"/>
        <w:ind w:left="0" w:firstLine="567"/>
      </w:pPr>
      <w:proofErr w:type="spellStart"/>
      <w:r w:rsidRPr="00FA14C7">
        <w:rPr>
          <w:b/>
          <w:i/>
        </w:rPr>
        <w:t>Экожурналистика</w:t>
      </w:r>
      <w:proofErr w:type="spellEnd"/>
      <w:r w:rsidRPr="00FA14C7">
        <w:t>– рассматриваются видеосюжеты, фоторепортажи, статьи,эссе,очерки,блоги,социальнаяреклама,посвященныезадачамкомплексногосохранения природного и культурного наследия своего края и выражающие личноепониманиепроблемывзаимоотношенияэтносасприроднойсредой.</w:t>
      </w:r>
    </w:p>
    <w:p w:rsidR="00F3727E" w:rsidRPr="00FA14C7" w:rsidRDefault="00F3727E" w:rsidP="00F3727E">
      <w:pPr>
        <w:pStyle w:val="a8"/>
        <w:ind w:left="0" w:firstLine="567"/>
      </w:pPr>
    </w:p>
    <w:p w:rsidR="00A76067" w:rsidRPr="00F3727E" w:rsidRDefault="0024287F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2"/>
        </w:tabs>
      </w:pPr>
      <w:bookmarkStart w:id="7" w:name="bookmark8"/>
      <w:bookmarkStart w:id="8" w:name="bookmark9"/>
      <w:r>
        <w:rPr>
          <w:color w:val="000000"/>
          <w:lang w:eastAsia="ru-RU" w:bidi="ru-RU"/>
        </w:rPr>
        <w:t xml:space="preserve">СРОКИ </w:t>
      </w:r>
      <w:r w:rsidR="00A76067" w:rsidRPr="00FA14C7">
        <w:rPr>
          <w:color w:val="000000"/>
          <w:lang w:eastAsia="ru-RU" w:bidi="ru-RU"/>
        </w:rPr>
        <w:t>ПРОВЕДЕНИЯ</w:t>
      </w:r>
      <w:bookmarkEnd w:id="7"/>
      <w:bookmarkEnd w:id="8"/>
      <w:r>
        <w:rPr>
          <w:color w:val="000000"/>
          <w:lang w:eastAsia="ru-RU" w:bidi="ru-RU"/>
        </w:rPr>
        <w:t xml:space="preserve"> И УСЛОВИЯ КОНКУРСА</w:t>
      </w:r>
    </w:p>
    <w:p w:rsidR="00F3727E" w:rsidRPr="00FA14C7" w:rsidRDefault="00F3727E" w:rsidP="00F3727E">
      <w:pPr>
        <w:pStyle w:val="11"/>
        <w:keepNext/>
        <w:keepLines/>
        <w:shd w:val="clear" w:color="auto" w:fill="auto"/>
        <w:tabs>
          <w:tab w:val="left" w:pos="362"/>
        </w:tabs>
        <w:jc w:val="left"/>
      </w:pPr>
    </w:p>
    <w:p w:rsidR="00A21BFC" w:rsidRPr="00FA14C7" w:rsidRDefault="00AA0DA8" w:rsidP="00F3727E">
      <w:pPr>
        <w:pStyle w:val="1"/>
        <w:shd w:val="clear" w:color="auto" w:fill="auto"/>
        <w:tabs>
          <w:tab w:val="left" w:pos="1274"/>
        </w:tabs>
        <w:ind w:firstLine="567"/>
        <w:jc w:val="both"/>
      </w:pPr>
      <w:r>
        <w:rPr>
          <w:color w:val="000000"/>
          <w:lang w:eastAsia="ru-RU" w:bidi="ru-RU"/>
        </w:rPr>
        <w:t>5.1.</w:t>
      </w:r>
      <w:r w:rsidR="00636E0F" w:rsidRPr="00FA14C7">
        <w:rPr>
          <w:color w:val="000000"/>
          <w:lang w:eastAsia="ru-RU" w:bidi="ru-RU"/>
        </w:rPr>
        <w:t>М</w:t>
      </w:r>
      <w:r w:rsidR="007850F4" w:rsidRPr="00FA14C7">
        <w:rPr>
          <w:bCs/>
          <w:color w:val="000000"/>
          <w:lang w:eastAsia="ru-RU" w:bidi="ru-RU"/>
        </w:rPr>
        <w:t xml:space="preserve">униципальный этап </w:t>
      </w:r>
      <w:r w:rsidR="005410BB" w:rsidRPr="00F3727E">
        <w:rPr>
          <w:b/>
          <w:bCs/>
          <w:color w:val="000000"/>
          <w:lang w:eastAsia="ru-RU" w:bidi="ru-RU"/>
        </w:rPr>
        <w:t>с 13 ноября по 8</w:t>
      </w:r>
      <w:r w:rsidR="00A21BFC" w:rsidRPr="00F3727E">
        <w:rPr>
          <w:b/>
          <w:bCs/>
          <w:color w:val="000000"/>
          <w:lang w:eastAsia="ru-RU" w:bidi="ru-RU"/>
        </w:rPr>
        <w:t xml:space="preserve"> декабря 2023 года</w:t>
      </w:r>
      <w:r w:rsidR="00A21BFC" w:rsidRPr="00FA14C7">
        <w:rPr>
          <w:bCs/>
          <w:color w:val="000000"/>
          <w:lang w:eastAsia="ru-RU" w:bidi="ru-RU"/>
        </w:rPr>
        <w:t>,</w:t>
      </w:r>
      <w:r w:rsidR="00A21BFC" w:rsidRPr="00FA14C7">
        <w:t xml:space="preserve"> по итогам которого лучшие конкурсные работы отправляются на региональный этап</w:t>
      </w:r>
      <w:r w:rsidR="00A21BFC" w:rsidRPr="00FA14C7">
        <w:rPr>
          <w:bCs/>
          <w:color w:val="000000"/>
          <w:lang w:eastAsia="ru-RU" w:bidi="ru-RU"/>
        </w:rPr>
        <w:t>.</w:t>
      </w:r>
    </w:p>
    <w:p w:rsidR="00F3727E" w:rsidRDefault="00AA0DA8" w:rsidP="00F3727E">
      <w:pPr>
        <w:widowControl w:val="0"/>
        <w:tabs>
          <w:tab w:val="left" w:pos="11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1BFC" w:rsidRPr="00FA14C7">
        <w:rPr>
          <w:rFonts w:ascii="Times New Roman" w:hAnsi="Times New Roman" w:cs="Times New Roman"/>
          <w:sz w:val="28"/>
          <w:szCs w:val="28"/>
        </w:rPr>
        <w:t>егиональныйэтаппроводится с 12 декабря по 22 декабря 2023 года;</w:t>
      </w:r>
    </w:p>
    <w:p w:rsidR="00A21BFC" w:rsidRPr="00F3727E" w:rsidRDefault="0024287F" w:rsidP="00F3727E">
      <w:pPr>
        <w:widowControl w:val="0"/>
        <w:tabs>
          <w:tab w:val="left" w:pos="11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21BFC" w:rsidRPr="0024287F">
        <w:rPr>
          <w:rFonts w:ascii="Times New Roman" w:hAnsi="Times New Roman" w:cs="Times New Roman"/>
          <w:sz w:val="28"/>
          <w:szCs w:val="28"/>
        </w:rPr>
        <w:t xml:space="preserve">Конкурсныеработы на муниципальный этап отправляются в электронном варианте на </w:t>
      </w:r>
      <w:r w:rsidR="00A21BFC" w:rsidRPr="0024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1BFC" w:rsidRPr="0024287F">
        <w:rPr>
          <w:rFonts w:ascii="Times New Roman" w:hAnsi="Times New Roman" w:cs="Times New Roman"/>
          <w:sz w:val="28"/>
          <w:szCs w:val="28"/>
        </w:rPr>
        <w:t>-</w:t>
      </w:r>
      <w:r w:rsidR="00A21BFC" w:rsidRPr="002428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21BFC" w:rsidRPr="00242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obrazovanie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</w:rPr>
          <w:t>2020@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24287F" w:rsidRPr="0024287F" w:rsidRDefault="0024287F" w:rsidP="00F3727E">
      <w:pPr>
        <w:tabs>
          <w:tab w:val="left" w:pos="1612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4287F">
        <w:rPr>
          <w:rFonts w:ascii="Times New Roman" w:hAnsi="Times New Roman" w:cs="Times New Roman"/>
          <w:sz w:val="28"/>
          <w:szCs w:val="28"/>
        </w:rPr>
        <w:t>3.</w:t>
      </w:r>
      <w:r w:rsidRPr="0024287F">
        <w:rPr>
          <w:rFonts w:ascii="Times New Roman" w:hAnsi="Times New Roman" w:cs="Times New Roman"/>
          <w:sz w:val="28"/>
        </w:rPr>
        <w:t xml:space="preserve"> Конкурсныеработыдолжнысоответствовать требованиям,</w:t>
      </w:r>
      <w:r w:rsidRPr="0024287F">
        <w:rPr>
          <w:rFonts w:ascii="Times New Roman" w:hAnsi="Times New Roman" w:cs="Times New Roman"/>
          <w:spacing w:val="-2"/>
          <w:sz w:val="28"/>
        </w:rPr>
        <w:t>прописанным в Положении о Конкурсе</w:t>
      </w:r>
      <w:r w:rsidR="00807BA4">
        <w:rPr>
          <w:rFonts w:ascii="Times New Roman" w:hAnsi="Times New Roman" w:cs="Times New Roman"/>
          <w:spacing w:val="-2"/>
          <w:sz w:val="28"/>
        </w:rPr>
        <w:t>.</w:t>
      </w:r>
    </w:p>
    <w:p w:rsidR="0024287F" w:rsidRPr="0024287F" w:rsidRDefault="0024287F" w:rsidP="00F3727E">
      <w:pPr>
        <w:tabs>
          <w:tab w:val="left" w:pos="1612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4287F">
        <w:rPr>
          <w:rFonts w:ascii="Times New Roman" w:hAnsi="Times New Roman" w:cs="Times New Roman"/>
          <w:sz w:val="28"/>
        </w:rPr>
        <w:t xml:space="preserve">.4. К конкурсной работе необходимо приложить Анкету участника  </w:t>
      </w:r>
      <w:r w:rsidR="00AC4611">
        <w:rPr>
          <w:rFonts w:ascii="Times New Roman" w:hAnsi="Times New Roman" w:cs="Times New Roman"/>
          <w:spacing w:val="-2"/>
          <w:sz w:val="28"/>
        </w:rPr>
        <w:t>(Приложение к положению</w:t>
      </w:r>
      <w:r w:rsidRPr="0024287F">
        <w:rPr>
          <w:rFonts w:ascii="Times New Roman" w:hAnsi="Times New Roman" w:cs="Times New Roman"/>
          <w:spacing w:val="-2"/>
          <w:sz w:val="28"/>
        </w:rPr>
        <w:t>)</w:t>
      </w:r>
      <w:r w:rsidR="00807BA4">
        <w:rPr>
          <w:rFonts w:ascii="Times New Roman" w:hAnsi="Times New Roman" w:cs="Times New Roman"/>
          <w:sz w:val="28"/>
        </w:rPr>
        <w:t>.</w:t>
      </w:r>
    </w:p>
    <w:p w:rsidR="0024287F" w:rsidRPr="0024287F" w:rsidRDefault="0024287F" w:rsidP="00F3727E">
      <w:pPr>
        <w:tabs>
          <w:tab w:val="left" w:pos="1470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4287F">
        <w:rPr>
          <w:rFonts w:ascii="Times New Roman" w:hAnsi="Times New Roman" w:cs="Times New Roman"/>
          <w:sz w:val="28"/>
        </w:rPr>
        <w:t>.5. УчастиевКонкурсерассматриваетсякаксогласиенаразмещениеконкурсных материалов,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прошедших в финал Всероссийского этапа Конкурса, </w:t>
      </w:r>
      <w:r w:rsidRPr="0024287F">
        <w:rPr>
          <w:rFonts w:ascii="Times New Roman" w:hAnsi="Times New Roman" w:cs="Times New Roman"/>
          <w:sz w:val="28"/>
        </w:rPr>
        <w:t xml:space="preserve">вжурналах«Юныйкраевед»,«Юннатскийвестник»,средствахмассовойинформации,винформационно-телекоммуникационнойсети </w:t>
      </w:r>
      <w:r w:rsidRPr="0024287F">
        <w:rPr>
          <w:rFonts w:ascii="Times New Roman" w:hAnsi="Times New Roman" w:cs="Times New Roman"/>
          <w:sz w:val="28"/>
          <w:szCs w:val="28"/>
        </w:rPr>
        <w:t>«Интернет».</w:t>
      </w:r>
    </w:p>
    <w:p w:rsidR="0024287F" w:rsidRPr="0024287F" w:rsidRDefault="0024287F" w:rsidP="00F3727E">
      <w:pPr>
        <w:tabs>
          <w:tab w:val="left" w:pos="1612"/>
          <w:tab w:val="left" w:pos="10065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4287F">
        <w:rPr>
          <w:rFonts w:ascii="Times New Roman" w:hAnsi="Times New Roman" w:cs="Times New Roman"/>
          <w:sz w:val="28"/>
        </w:rPr>
        <w:t>.6</w:t>
      </w:r>
      <w:r w:rsidRPr="0024287F">
        <w:rPr>
          <w:rFonts w:ascii="Times New Roman" w:hAnsi="Times New Roman" w:cs="Times New Roman"/>
          <w:sz w:val="28"/>
          <w:szCs w:val="28"/>
        </w:rPr>
        <w:t xml:space="preserve">. </w:t>
      </w:r>
      <w:r w:rsidRPr="0024287F">
        <w:rPr>
          <w:rFonts w:ascii="Times New Roman" w:hAnsi="Times New Roman" w:cs="Times New Roman"/>
          <w:sz w:val="28"/>
        </w:rPr>
        <w:t>КучастиювКонкурсе недопускаютсяработы: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реферативные,содержаниекоторыхоснованотолькона анализелитературныхисточниковилина сведениях,предоставленныхразличнымиорганизациямииведомствами;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авторов,возрасткоторыхнесоответствуетусловиямКонкурса;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занявшиепризовыеместанадругихконкурсныхмероприятияхВсероссийскогоуровня,проводимых впредыдущемитекущемгодах;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имеющиепризнакиплагиата.</w:t>
      </w:r>
    </w:p>
    <w:p w:rsidR="0024287F" w:rsidRDefault="0024287F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87F">
        <w:rPr>
          <w:rFonts w:ascii="Times New Roman" w:hAnsi="Times New Roman" w:cs="Times New Roman"/>
          <w:sz w:val="28"/>
          <w:szCs w:val="28"/>
        </w:rPr>
        <w:t>ДанныематериалынеоцениваютсяиисключаютсяизспискаучастниковКонкурса.</w:t>
      </w:r>
    </w:p>
    <w:p w:rsidR="00F3727E" w:rsidRDefault="00F3727E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B6A" w:rsidRPr="00AA0DA8" w:rsidRDefault="0024287F" w:rsidP="00F3727E">
      <w:pPr>
        <w:pStyle w:val="110"/>
        <w:ind w:left="1694" w:firstLine="0"/>
        <w:jc w:val="center"/>
      </w:pPr>
      <w:r>
        <w:lastRenderedPageBreak/>
        <w:t>6.</w:t>
      </w:r>
      <w:r w:rsidR="00224B6A">
        <w:t>ТРЕБОВАНИЯ К ОФОРМЛЕНИЮ КОНКУРСНЫХ РАБОТ.</w:t>
      </w:r>
    </w:p>
    <w:p w:rsidR="00224B6A" w:rsidRPr="00AA0DA8" w:rsidRDefault="00224B6A" w:rsidP="00F3727E">
      <w:pPr>
        <w:pStyle w:val="a8"/>
        <w:ind w:left="0" w:firstLine="0"/>
        <w:jc w:val="left"/>
        <w:rPr>
          <w:b/>
        </w:rPr>
      </w:pPr>
    </w:p>
    <w:p w:rsidR="00224B6A" w:rsidRPr="00F3727E" w:rsidRDefault="00F3727E" w:rsidP="00F3727E">
      <w:pPr>
        <w:widowControl w:val="0"/>
        <w:tabs>
          <w:tab w:val="left" w:pos="271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224B6A" w:rsidRPr="00F3727E">
        <w:rPr>
          <w:rFonts w:ascii="Times New Roman" w:hAnsi="Times New Roman" w:cs="Times New Roman"/>
          <w:b/>
          <w:sz w:val="28"/>
          <w:szCs w:val="28"/>
        </w:rPr>
        <w:t>Общиетребованиякконкурснымработам</w:t>
      </w:r>
    </w:p>
    <w:p w:rsidR="00224B6A" w:rsidRPr="00F3727E" w:rsidRDefault="00F3727E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224B6A" w:rsidRPr="00F3727E">
        <w:rPr>
          <w:rFonts w:ascii="Times New Roman" w:hAnsi="Times New Roman" w:cs="Times New Roman"/>
          <w:sz w:val="28"/>
          <w:szCs w:val="28"/>
        </w:rPr>
        <w:t>Все текстовые материалы должны быть написаны на русском языке (принеобходимости с использованием латинских названий видов животных и растений).В приложенияхвозможнопредставлениескан-копий,атакжевидеороликов,созданныхлюбымидоступнымисредствами,соответствующихтематикеКонкурса.</w:t>
      </w:r>
    </w:p>
    <w:p w:rsidR="00224B6A" w:rsidRPr="00AA0DA8" w:rsidRDefault="00224B6A" w:rsidP="00F3727E">
      <w:pPr>
        <w:pStyle w:val="a8"/>
        <w:ind w:left="0" w:firstLine="567"/>
      </w:pPr>
      <w:r w:rsidRPr="00AA0DA8">
        <w:t>Продолжительностьвидеоролика – неболее3минут.Оцениваетсяоригинальностьрешенийдляраскрытиятемы,глубинаидеи,образность,индивидуальность творческого мышления, оригинальность используемых средств.Участникиразмещаютссылкуна видеоролик.</w:t>
      </w:r>
    </w:p>
    <w:p w:rsidR="00F3727E" w:rsidRDefault="00F3727E" w:rsidP="00F3727E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6.1.2. </w:t>
      </w:r>
      <w:r w:rsidR="00224B6A" w:rsidRPr="00AA0DA8">
        <w:rPr>
          <w:rFonts w:ascii="Times New Roman" w:hAnsi="Times New Roman" w:cs="Times New Roman"/>
          <w:spacing w:val="-6"/>
          <w:sz w:val="28"/>
          <w:szCs w:val="28"/>
        </w:rPr>
        <w:t xml:space="preserve">Картографический материал должен </w:t>
      </w:r>
      <w:r w:rsidR="00224B6A" w:rsidRPr="00AA0DA8">
        <w:rPr>
          <w:rFonts w:ascii="Times New Roman" w:hAnsi="Times New Roman" w:cs="Times New Roman"/>
          <w:spacing w:val="-5"/>
          <w:sz w:val="28"/>
          <w:szCs w:val="28"/>
        </w:rPr>
        <w:t>иметь условные обозначения и масштаб.</w:t>
      </w:r>
    </w:p>
    <w:p w:rsidR="00224B6A" w:rsidRPr="00AA0DA8" w:rsidRDefault="00F3727E" w:rsidP="00F3727E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 w:rsidR="00224B6A" w:rsidRPr="00AA0DA8">
        <w:rPr>
          <w:rFonts w:ascii="Times New Roman" w:hAnsi="Times New Roman" w:cs="Times New Roman"/>
          <w:sz w:val="28"/>
          <w:szCs w:val="28"/>
        </w:rPr>
        <w:t>1.3.Объемработынеболее10страниц,шрифт–14,интервал–полуторный.</w:t>
      </w:r>
    </w:p>
    <w:p w:rsidR="00224B6A" w:rsidRPr="00AA0DA8" w:rsidRDefault="00224B6A" w:rsidP="00F3727E">
      <w:pPr>
        <w:pStyle w:val="a8"/>
        <w:ind w:left="0" w:firstLine="567"/>
      </w:pPr>
      <w:r w:rsidRPr="00AA0DA8">
        <w:t>Размерфайлане должен превышать30Мб.</w:t>
      </w:r>
    </w:p>
    <w:p w:rsidR="00224B6A" w:rsidRPr="00AA0DA8" w:rsidRDefault="00F3727E" w:rsidP="00F3727E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224B6A" w:rsidRPr="00AA0DA8">
        <w:rPr>
          <w:rFonts w:ascii="Times New Roman" w:hAnsi="Times New Roman" w:cs="Times New Roman"/>
          <w:sz w:val="28"/>
          <w:szCs w:val="28"/>
        </w:rPr>
        <w:t>Конкурсные работы на финале Конкурса должны быть представлены набумажномносителевместес презентацией.</w:t>
      </w:r>
    </w:p>
    <w:p w:rsidR="00F3727E" w:rsidRDefault="00224B6A" w:rsidP="00F3727E">
      <w:pPr>
        <w:pStyle w:val="a8"/>
        <w:ind w:left="0" w:firstLine="567"/>
      </w:pPr>
      <w:r w:rsidRPr="00AA0DA8">
        <w:t>На финал Конкурса допускается представление дополнительных наглядныхматериалов,которыедолжнысогласовыватьсястемойработыибытьоформленыв соответствии с видом материала. Конкурсные работы вместе с дополнительныминагляднымиматериалами послезащитывозвращаютсяихавторам.</w:t>
      </w:r>
    </w:p>
    <w:p w:rsidR="00224B6A" w:rsidRPr="00F3727E" w:rsidRDefault="00F3727E" w:rsidP="00F3727E">
      <w:pPr>
        <w:pStyle w:val="a8"/>
        <w:ind w:left="0" w:firstLine="567"/>
      </w:pPr>
      <w:r>
        <w:t xml:space="preserve">6.1.5. </w:t>
      </w:r>
      <w:r w:rsidR="00224B6A" w:rsidRPr="00F3727E">
        <w:t>Презентациядолжнабытьсодержательной,иметь не более15слайдов.Текстнедолжендублироватьвыступление,алишьдополнять,акцентироватьвнимание на ключевых моментах. На последнем слайде презентации необходимоуказатьисточникиинформации,которыеиспользовалисьприеесоздании.</w:t>
      </w:r>
    </w:p>
    <w:p w:rsidR="00115828" w:rsidRDefault="00224B6A" w:rsidP="00115828">
      <w:pPr>
        <w:pStyle w:val="a8"/>
      </w:pPr>
      <w:r w:rsidRPr="00AA0DA8">
        <w:t>Презентацияможетбытьвыполненавлюбойудобнойпрограмме,однакоконечныйвариантдолжениметьформатpdf.Размерпрезентациинедолженпревышать15 Мб.</w:t>
      </w:r>
    </w:p>
    <w:p w:rsidR="00224B6A" w:rsidRDefault="00115828" w:rsidP="00115828">
      <w:pPr>
        <w:pStyle w:val="a8"/>
      </w:pPr>
      <w:r>
        <w:t xml:space="preserve">6.1.6. </w:t>
      </w:r>
      <w:r w:rsidR="00224B6A" w:rsidRPr="00115828">
        <w:t>Каждая работа должна иметь титульный лист, на котором указываются:названиеобразовательнойорганизации,прикоторойвыполненаработа;регион(субъект РФ) и населенный пункт; название детского объединения; тема работы;фамилия, имя, отчество автора; класс; фамилия, имя, отчество, должность и местоработыруководителяконкурснойработы(полностью)иконсультанта(еслиимеется),годвыполненияработы.</w:t>
      </w:r>
    </w:p>
    <w:p w:rsidR="00115828" w:rsidRPr="00115828" w:rsidRDefault="00115828" w:rsidP="00115828">
      <w:pPr>
        <w:pStyle w:val="a8"/>
      </w:pPr>
    </w:p>
    <w:p w:rsidR="00224B6A" w:rsidRPr="00AA0DA8" w:rsidRDefault="00224B6A" w:rsidP="00115828">
      <w:pPr>
        <w:pStyle w:val="110"/>
        <w:tabs>
          <w:tab w:val="left" w:pos="0"/>
        </w:tabs>
        <w:ind w:left="0" w:firstLine="0"/>
        <w:jc w:val="left"/>
      </w:pPr>
      <w:r w:rsidRPr="00AA0DA8">
        <w:t>Требованиякоформлениюконкурсныхработтематическихнаправлений</w:t>
      </w:r>
    </w:p>
    <w:p w:rsidR="00224B6A" w:rsidRPr="00AA0DA8" w:rsidRDefault="00224B6A" w:rsidP="00F3727E">
      <w:pPr>
        <w:spacing w:after="0" w:line="240" w:lineRule="auto"/>
        <w:ind w:left="16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A8">
        <w:rPr>
          <w:rFonts w:ascii="Times New Roman" w:hAnsi="Times New Roman" w:cs="Times New Roman"/>
          <w:b/>
          <w:sz w:val="28"/>
          <w:szCs w:val="28"/>
        </w:rPr>
        <w:t>«Историческоекраеведение»;«Летописьродногокрая»;</w:t>
      </w:r>
    </w:p>
    <w:p w:rsidR="00224B6A" w:rsidRPr="00AA0DA8" w:rsidRDefault="00224B6A" w:rsidP="00F3727E">
      <w:pPr>
        <w:pStyle w:val="110"/>
        <w:ind w:left="1690" w:firstLine="0"/>
        <w:jc w:val="center"/>
      </w:pPr>
      <w:r w:rsidRPr="00AA0DA8">
        <w:t>«Ктуристскомумастерству»</w:t>
      </w:r>
    </w:p>
    <w:p w:rsidR="00115828" w:rsidRDefault="00115828" w:rsidP="00115828">
      <w:pPr>
        <w:pStyle w:val="a8"/>
        <w:ind w:left="0" w:firstLine="0"/>
        <w:jc w:val="left"/>
        <w:rPr>
          <w:b/>
        </w:rPr>
      </w:pPr>
    </w:p>
    <w:p w:rsidR="00224B6A" w:rsidRPr="00AA0DA8" w:rsidRDefault="00115828" w:rsidP="00115828">
      <w:pPr>
        <w:pStyle w:val="a8"/>
        <w:ind w:left="0" w:firstLine="0"/>
        <w:jc w:val="left"/>
        <w:rPr>
          <w:b/>
        </w:rPr>
      </w:pPr>
      <w:r>
        <w:rPr>
          <w:b/>
        </w:rPr>
        <w:t xml:space="preserve">6.2. </w:t>
      </w:r>
      <w:r w:rsidR="00224B6A" w:rsidRPr="00AA0DA8">
        <w:rPr>
          <w:b/>
        </w:rPr>
        <w:t>Требованиякоформлениютитульноголиста</w:t>
      </w:r>
    </w:p>
    <w:p w:rsidR="00224B6A" w:rsidRPr="00AA0DA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названиеработы;</w:t>
      </w:r>
    </w:p>
    <w:p w:rsidR="00224B6A" w:rsidRPr="00AA0DA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номинация;</w:t>
      </w:r>
    </w:p>
    <w:p w:rsidR="0011582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сведения об авторе (фамилия, имя, отчество, год рождения, класс, полноеназваниеобразовательногоучреждения,адресобразовательногоучреждения,домашнийадрес);</w:t>
      </w:r>
    </w:p>
    <w:p w:rsidR="0011582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115828">
        <w:rPr>
          <w:rFonts w:ascii="Times New Roman" w:hAnsi="Times New Roman" w:cs="Times New Roman"/>
          <w:sz w:val="28"/>
          <w:szCs w:val="28"/>
        </w:rPr>
        <w:t>сведения о научном руководителе, консультанте (фамилия, имя, отчество(полностью),должность,полноеназваниеобразовательногоучреждения,адресобразовательнойорганизации);</w:t>
      </w:r>
    </w:p>
    <w:p w:rsidR="00224B6A" w:rsidRPr="0011582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115828">
        <w:rPr>
          <w:rFonts w:ascii="Times New Roman" w:hAnsi="Times New Roman" w:cs="Times New Roman"/>
          <w:sz w:val="28"/>
          <w:szCs w:val="28"/>
        </w:rPr>
        <w:t>год выполненияработы.</w:t>
      </w:r>
    </w:p>
    <w:p w:rsidR="00224B6A" w:rsidRPr="00AA0DA8" w:rsidRDefault="0079545E" w:rsidP="0079545E">
      <w:pPr>
        <w:pStyle w:val="110"/>
        <w:tabs>
          <w:tab w:val="left" w:pos="0"/>
        </w:tabs>
        <w:ind w:left="0" w:firstLine="0"/>
      </w:pPr>
      <w:r>
        <w:t xml:space="preserve">6.3. </w:t>
      </w:r>
      <w:r w:rsidR="00224B6A" w:rsidRPr="00AA0DA8">
        <w:t>Требованиякоформлениюработы</w:t>
      </w:r>
    </w:p>
    <w:p w:rsidR="00224B6A" w:rsidRPr="00AA0DA8" w:rsidRDefault="00224B6A" w:rsidP="00115828">
      <w:pPr>
        <w:pStyle w:val="a8"/>
        <w:tabs>
          <w:tab w:val="left" w:pos="0"/>
        </w:tabs>
        <w:ind w:left="0" w:firstLine="567"/>
      </w:pPr>
      <w:r w:rsidRPr="00AA0DA8">
        <w:t xml:space="preserve">Краеведческие исследовательские и проектные работы объемом до 10 страницкомпьютерного набора (формат А4, </w:t>
      </w:r>
      <w:proofErr w:type="spellStart"/>
      <w:r w:rsidRPr="00AA0DA8">
        <w:t>WordforWindows</w:t>
      </w:r>
      <w:proofErr w:type="spellEnd"/>
      <w:r w:rsidRPr="00AA0DA8">
        <w:t xml:space="preserve">, шрифт </w:t>
      </w:r>
      <w:proofErr w:type="spellStart"/>
      <w:r w:rsidRPr="00AA0DA8">
        <w:t>TimesNewRoman,кегль</w:t>
      </w:r>
      <w:proofErr w:type="spellEnd"/>
      <w:r w:rsidRPr="00AA0DA8">
        <w:t xml:space="preserve"> 14, полуторный интервал, все поля - 2 см). Объем приложений – не более 10страниц.</w:t>
      </w:r>
    </w:p>
    <w:p w:rsidR="0079545E" w:rsidRDefault="00224B6A" w:rsidP="0079545E">
      <w:pPr>
        <w:pStyle w:val="a8"/>
        <w:tabs>
          <w:tab w:val="left" w:pos="0"/>
        </w:tabs>
        <w:ind w:left="0" w:firstLine="567"/>
      </w:pPr>
      <w:r w:rsidRPr="00AA0DA8">
        <w:t>Исследовательскаяилипроектнаякраеведческаяработадолжнасодержать:</w:t>
      </w:r>
    </w:p>
    <w:p w:rsidR="0079545E" w:rsidRDefault="0079545E" w:rsidP="0079545E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AA0DA8">
        <w:t>титульныйлист</w:t>
      </w:r>
      <w:r w:rsidR="00807BA4">
        <w:t>;</w:t>
      </w:r>
    </w:p>
    <w:p w:rsidR="0079545E" w:rsidRDefault="0079545E" w:rsidP="0079545E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79545E">
        <w:t>оглавление;</w:t>
      </w:r>
    </w:p>
    <w:p w:rsidR="0084552D" w:rsidRDefault="0079545E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79545E">
        <w:t xml:space="preserve">введение,гденеобходимосформулироватьпроблематику;цельи задачиработы;обосноватьееактуальность;провестикраткийобзорлитературных источников по проблеме исследования; указать место и сроки </w:t>
      </w:r>
      <w:r w:rsidR="00224B6A" w:rsidRPr="0079545E">
        <w:rPr>
          <w:spacing w:val="-1"/>
        </w:rPr>
        <w:t xml:space="preserve">проведения </w:t>
      </w:r>
      <w:r w:rsidR="00224B6A" w:rsidRPr="0079545E">
        <w:t>исследования;датьхарактеристикурайонаисследования;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методика </w:t>
      </w:r>
      <w:r w:rsidR="00224B6A" w:rsidRPr="0084552D">
        <w:t>исследования(описание</w:t>
      </w:r>
      <w:r w:rsidR="00224B6A" w:rsidRPr="0084552D">
        <w:tab/>
        <w:t>методовсбора,</w:t>
      </w:r>
      <w:r w:rsidR="00224B6A" w:rsidRPr="0084552D">
        <w:rPr>
          <w:spacing w:val="-1"/>
        </w:rPr>
        <w:t>первичной</w:t>
      </w:r>
      <w:r w:rsidR="00224B6A" w:rsidRPr="0084552D">
        <w:t>и статистическойобработкиматериала);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84552D">
        <w:t>результатыисследованийиихобсуждение.Принеобходимостиследуетиспользоватьтаблицы,графики и т.п.;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84552D">
        <w:t>выводы(краткиеответынавопросы,поставленныевзадачах);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84552D">
        <w:t>заключение,гдемогутбытьнамеченыдальнейшиеперспективыработыиданыпрактическиерекомендации,проистекающиеизданного исследования;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список </w:t>
      </w:r>
      <w:r w:rsidR="00224B6A" w:rsidRPr="0084552D">
        <w:t>источников</w:t>
      </w:r>
      <w:r>
        <w:t xml:space="preserve"> и использованной литературы, </w:t>
      </w:r>
      <w:r w:rsidR="00224B6A" w:rsidRPr="0084552D">
        <w:t>оформленныйвсоответствиисправиламисоставлениябиблиографическогосписка.</w:t>
      </w:r>
    </w:p>
    <w:p w:rsidR="00224B6A" w:rsidRPr="00AA0DA8" w:rsidRDefault="00224B6A" w:rsidP="0084552D">
      <w:pPr>
        <w:pStyle w:val="a8"/>
        <w:tabs>
          <w:tab w:val="left" w:pos="0"/>
        </w:tabs>
        <w:ind w:left="0" w:firstLine="567"/>
      </w:pPr>
      <w:r w:rsidRPr="00AA0DA8">
        <w:t>Втекстеработыдолжныбытьссылкинаисточникиилитературу.</w:t>
      </w:r>
    </w:p>
    <w:p w:rsidR="00224B6A" w:rsidRPr="00AA0DA8" w:rsidRDefault="00224B6A" w:rsidP="00115828">
      <w:pPr>
        <w:pStyle w:val="a8"/>
        <w:tabs>
          <w:tab w:val="left" w:pos="0"/>
        </w:tabs>
        <w:ind w:left="0" w:firstLine="567"/>
      </w:pPr>
      <w:r w:rsidRPr="00AA0DA8">
        <w:t>Фактические и числовые данные, имеющие большой объем, а также рисунки,диаграммы,схемы,карты,фотографииит.д.могутбытьвнесенывконецработы–вприложения.</w:t>
      </w:r>
      <w:r w:rsidR="00807BA4">
        <w:t xml:space="preserve">Все приложения должны быть пронумерованы </w:t>
      </w:r>
      <w:r w:rsidRPr="00AA0DA8">
        <w:t xml:space="preserve">иозаглавлены,а в тексте работы должны быть сделаны ссылки на них. Картографический </w:t>
      </w:r>
      <w:proofErr w:type="spellStart"/>
      <w:r w:rsidRPr="00AA0DA8">
        <w:t>материалдолжениметьусловныеобозначения</w:t>
      </w:r>
      <w:proofErr w:type="spellEnd"/>
      <w:r w:rsidRPr="00AA0DA8">
        <w:t xml:space="preserve">, </w:t>
      </w:r>
      <w:proofErr w:type="spellStart"/>
      <w:r w:rsidRPr="00AA0DA8">
        <w:t>масштаб.Титульныйлиствобъемневходит,ноего</w:t>
      </w:r>
      <w:proofErr w:type="spellEnd"/>
      <w:r w:rsidRPr="00AA0DA8">
        <w:t xml:space="preserve"> </w:t>
      </w:r>
      <w:proofErr w:type="spellStart"/>
      <w:r w:rsidRPr="00AA0DA8">
        <w:t>оформлениеоценивается</w:t>
      </w:r>
      <w:proofErr w:type="spellEnd"/>
      <w:r w:rsidRPr="00AA0DA8">
        <w:t>.</w:t>
      </w:r>
    </w:p>
    <w:p w:rsidR="00224B6A" w:rsidRPr="00807BA4" w:rsidRDefault="0084552D" w:rsidP="0084552D">
      <w:pPr>
        <w:pStyle w:val="110"/>
        <w:tabs>
          <w:tab w:val="left" w:pos="1924"/>
        </w:tabs>
        <w:ind w:left="0" w:firstLine="567"/>
        <w:jc w:val="left"/>
        <w:rPr>
          <w:b w:val="0"/>
        </w:rPr>
      </w:pPr>
      <w:r>
        <w:t xml:space="preserve">6.4. </w:t>
      </w:r>
      <w:r w:rsidR="00224B6A" w:rsidRPr="00AA0DA8">
        <w:t>Требованиякработампотематическомунаправлению«Природноенаследие»</w:t>
      </w:r>
    </w:p>
    <w:p w:rsidR="00224B6A" w:rsidRPr="00AA0DA8" w:rsidRDefault="0084552D" w:rsidP="0084552D">
      <w:pPr>
        <w:pStyle w:val="110"/>
        <w:tabs>
          <w:tab w:val="left" w:pos="0"/>
        </w:tabs>
        <w:ind w:left="567" w:firstLine="0"/>
      </w:pPr>
      <w:r>
        <w:t xml:space="preserve">6.4.1. </w:t>
      </w:r>
      <w:proofErr w:type="spellStart"/>
      <w:r w:rsidR="00224B6A" w:rsidRPr="00AA0DA8">
        <w:t>Требованиякработамвноминации«Экотрадиции</w:t>
      </w:r>
      <w:proofErr w:type="spellEnd"/>
      <w:r w:rsidR="00224B6A" w:rsidRPr="00AA0DA8">
        <w:t>»</w:t>
      </w:r>
    </w:p>
    <w:p w:rsidR="0084552D" w:rsidRDefault="0084552D" w:rsidP="0084552D">
      <w:pPr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ы,представляемыевданнуюноминацию,должныбытьориентированынаперспективуихиспользованияпривключенииэтно-экологическогообъединенияобучающихсявработупоорганизацииэтно-экологического туризмавмалыхпоселенияхсвоего края.</w:t>
      </w:r>
    </w:p>
    <w:p w:rsidR="0084552D" w:rsidRDefault="0084552D" w:rsidP="0084552D">
      <w:pPr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Конкурсные работы по данной номинации представляются творческиеработы в виде сувенирной продукции (с приложением обоснования своего выборапредставляемойтворческойработы),описаниярецептовпоприготовлениюнациональных блюд (с обоснованием выбора предлагаемого национального блюда),рецептылечения народными средствами.</w:t>
      </w:r>
    </w:p>
    <w:p w:rsidR="00224B6A" w:rsidRPr="0084552D" w:rsidRDefault="0084552D" w:rsidP="0084552D">
      <w:pPr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Рекомендуетсяиметьвприложениинаглядныйматериалвформевидеоролика,раскрывающий (илидополняющий)содержаниеконкурснойработы.</w:t>
      </w:r>
    </w:p>
    <w:p w:rsidR="00224B6A" w:rsidRPr="00AA0DA8" w:rsidRDefault="0084552D" w:rsidP="0084552D">
      <w:pPr>
        <w:pStyle w:val="110"/>
        <w:tabs>
          <w:tab w:val="left" w:pos="0"/>
        </w:tabs>
        <w:ind w:left="567" w:firstLine="0"/>
      </w:pPr>
      <w:r>
        <w:t xml:space="preserve">6.4.2. </w:t>
      </w:r>
      <w:r w:rsidR="00224B6A" w:rsidRPr="00AA0DA8">
        <w:t>Требованиякработамвноминации«Этно-фенология»</w:t>
      </w:r>
    </w:p>
    <w:p w:rsid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Выборобъектоввработах,представляемыхвданнуюноминацию,долженсоответствоватьсуществующимнароднымприметамместапроживанияучастника.</w:t>
      </w:r>
    </w:p>
    <w:p w:rsid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C45" w:rsidRPr="0084552D">
        <w:rPr>
          <w:rFonts w:ascii="Times New Roman" w:hAnsi="Times New Roman" w:cs="Times New Roman"/>
          <w:sz w:val="28"/>
          <w:szCs w:val="28"/>
        </w:rPr>
        <w:t xml:space="preserve">Работы предусматривают обязательное наличие </w:t>
      </w:r>
      <w:r w:rsidR="00224B6A" w:rsidRPr="0084552D">
        <w:rPr>
          <w:rFonts w:ascii="Times New Roman" w:hAnsi="Times New Roman" w:cs="Times New Roman"/>
          <w:sz w:val="28"/>
          <w:szCs w:val="28"/>
        </w:rPr>
        <w:t>экологическихи культурологическихаспектов,раскрывающихособенностиобъектасвоихфенологическихнаблюдений.</w:t>
      </w:r>
    </w:p>
    <w:p w:rsid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Рекомендуетсяиметьвприложениинаглядныйматериалвформепрезентации,раскрывающий(илидополняющий)содержаниеконкурснойработы.</w:t>
      </w:r>
    </w:p>
    <w:p w:rsidR="00224B6A" w:rsidRP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Дляучастиявноминациинеобходимозарегистрироватьсянапортале«Окружающий мир РГО» (</w:t>
      </w:r>
      <w:hyperlink r:id="rId7">
        <w:r w:rsidR="00224B6A" w:rsidRPr="0084552D">
          <w:rPr>
            <w:rFonts w:ascii="Times New Roman" w:hAnsi="Times New Roman" w:cs="Times New Roman"/>
            <w:sz w:val="28"/>
            <w:szCs w:val="28"/>
          </w:rPr>
          <w:t>fenolog.rgo.ru</w:t>
        </w:r>
      </w:hyperlink>
      <w:r w:rsidR="00224B6A" w:rsidRPr="0084552D">
        <w:rPr>
          <w:rFonts w:ascii="Times New Roman" w:hAnsi="Times New Roman" w:cs="Times New Roman"/>
          <w:sz w:val="28"/>
          <w:szCs w:val="28"/>
        </w:rPr>
        <w:t>) или в мобильном приложении, выбратьподходящийдлявашейместностимаршрутивестиэлектронныйдневникнаблюдений засезоннымиизменениями вприроде согласнометодике.</w:t>
      </w:r>
    </w:p>
    <w:p w:rsidR="00224B6A" w:rsidRPr="00AA0DA8" w:rsidRDefault="0084552D" w:rsidP="0084552D">
      <w:pPr>
        <w:pStyle w:val="110"/>
        <w:tabs>
          <w:tab w:val="left" w:pos="1326"/>
        </w:tabs>
        <w:ind w:left="710" w:firstLine="0"/>
      </w:pPr>
      <w:r>
        <w:t xml:space="preserve">6.4.3. </w:t>
      </w:r>
      <w:r w:rsidR="00224B6A" w:rsidRPr="00AA0DA8">
        <w:t>Требованиякработамвноминации«Природаиэтнос»</w:t>
      </w:r>
    </w:p>
    <w:p w:rsidR="00224B6A" w:rsidRPr="00AA0DA8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Структура исследовательской работы предусматривает:титульныйлист (требования см.выше);</w:t>
      </w:r>
    </w:p>
    <w:p w:rsidR="00224B6A" w:rsidRPr="00AA0DA8" w:rsidRDefault="0084552D" w:rsidP="0084552D">
      <w:pPr>
        <w:pStyle w:val="a8"/>
        <w:ind w:left="0" w:firstLine="567"/>
      </w:pPr>
      <w:r>
        <w:t xml:space="preserve">- </w:t>
      </w:r>
      <w:r w:rsidR="00224B6A" w:rsidRPr="00AA0DA8">
        <w:t>содержаниесуказаниемглавистраниц;</w:t>
      </w:r>
    </w:p>
    <w:p w:rsidR="00224B6A" w:rsidRPr="00AA0DA8" w:rsidRDefault="0084552D" w:rsidP="0084552D">
      <w:pPr>
        <w:pStyle w:val="a8"/>
        <w:ind w:left="0" w:firstLine="567"/>
      </w:pPr>
      <w:r>
        <w:t xml:space="preserve">- </w:t>
      </w:r>
      <w:r w:rsidR="00224B6A" w:rsidRPr="00AA0DA8">
        <w:t>введениес постановкойцелии задач,определениемпредметаи объекта</w:t>
      </w:r>
      <w:r w:rsidR="00807BA4">
        <w:t xml:space="preserve">исследования, обоснованием  актуальности темы, указанием места, </w:t>
      </w:r>
      <w:r w:rsidR="00224B6A" w:rsidRPr="00AA0DA8">
        <w:t>срокови продолжительности исследования;обзорлитературыпо темеисследования;методику исследования – описание и обоснование методов сбора и обработкиматериала;основную часть, в которой представлены результаты и анализ исследования;заключение,содержащеевыводыпотемеисследования,перспективыпродолженияработы,рекомендации;</w:t>
      </w:r>
      <w:r w:rsidR="00807BA4">
        <w:t xml:space="preserve"> с</w:t>
      </w:r>
      <w:r w:rsidR="00224B6A" w:rsidRPr="00AA0DA8">
        <w:t>писокиспользованныхисточникови литературы.</w:t>
      </w:r>
    </w:p>
    <w:p w:rsidR="0084552D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Карты,схемы,графики,диаграммы,иллюстрации,фотографиии др.иллюстративныематериалымогутбытьданывосновномтекстеиливприложениикработе.</w:t>
      </w:r>
    </w:p>
    <w:p w:rsidR="0084552D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 использовании литературы источники указываются в конце работы,автексте приводятся ссылки.</w:t>
      </w:r>
    </w:p>
    <w:p w:rsidR="00224B6A" w:rsidRPr="0084552D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Картографическиематериалыдолжныиметьлегенду,атакже(каки любойдругой иллюстративныйматериал)бытьразборчивыми.</w:t>
      </w:r>
    </w:p>
    <w:p w:rsidR="00224B6A" w:rsidRPr="00AA0DA8" w:rsidRDefault="0084552D" w:rsidP="0084552D">
      <w:pPr>
        <w:pStyle w:val="110"/>
        <w:tabs>
          <w:tab w:val="left" w:pos="1326"/>
        </w:tabs>
        <w:ind w:left="0" w:firstLine="567"/>
      </w:pPr>
      <w:r>
        <w:t xml:space="preserve">6.4.4. </w:t>
      </w:r>
      <w:r w:rsidR="00224B6A" w:rsidRPr="00AA0DA8">
        <w:t>Требованиякработамвноминации«Культурныйкодвприроде»</w:t>
      </w:r>
    </w:p>
    <w:p w:rsidR="0084552D" w:rsidRDefault="00224B6A" w:rsidP="0084552D">
      <w:pPr>
        <w:pStyle w:val="a8"/>
        <w:ind w:left="0" w:firstLine="567"/>
      </w:pPr>
      <w:r w:rsidRPr="00AA0DA8">
        <w:t>Проектдолженсостоятьизследующихразделов:</w:t>
      </w:r>
    </w:p>
    <w:p w:rsidR="0084552D" w:rsidRDefault="0084552D" w:rsidP="0084552D">
      <w:pPr>
        <w:pStyle w:val="a8"/>
        <w:ind w:left="0" w:firstLine="567"/>
      </w:pPr>
      <w:r>
        <w:t xml:space="preserve">- </w:t>
      </w:r>
      <w:r w:rsidR="00224B6A" w:rsidRPr="0084552D">
        <w:lastRenderedPageBreak/>
        <w:t>введение,гдераскрываетсяегоактуальность(необходимообосноватьсоциальную значимость проекта, возможности использования его результатов), цельизадачи;</w:t>
      </w:r>
    </w:p>
    <w:p w:rsidR="0084552D" w:rsidRDefault="0084552D" w:rsidP="0084552D">
      <w:pPr>
        <w:pStyle w:val="a8"/>
        <w:ind w:left="0" w:firstLine="567"/>
      </w:pPr>
      <w:r>
        <w:t xml:space="preserve">- </w:t>
      </w:r>
      <w:r w:rsidR="00224B6A" w:rsidRPr="0084552D">
        <w:t>этапыиходреализациипроекта;</w:t>
      </w:r>
    </w:p>
    <w:p w:rsidR="00224B6A" w:rsidRPr="0084552D" w:rsidRDefault="0084552D" w:rsidP="0084552D">
      <w:pPr>
        <w:pStyle w:val="a8"/>
        <w:ind w:left="0" w:firstLine="567"/>
      </w:pPr>
      <w:r>
        <w:t xml:space="preserve">- </w:t>
      </w:r>
      <w:r w:rsidR="00224B6A" w:rsidRPr="0084552D">
        <w:t>практические результаты. Это может быть видеозапись проведения какого-либо праздника, обряда, игр(ы); фотографии или рисункиизготовленного предметаидр.</w:t>
      </w:r>
    </w:p>
    <w:p w:rsidR="00224B6A" w:rsidRPr="00AA0DA8" w:rsidRDefault="0084552D" w:rsidP="00845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6.4.5. </w:t>
      </w:r>
      <w:proofErr w:type="spellStart"/>
      <w:r w:rsidR="00224B6A" w:rsidRPr="00AA0DA8">
        <w:rPr>
          <w:rFonts w:ascii="Times New Roman" w:hAnsi="Times New Roman" w:cs="Times New Roman"/>
          <w:b/>
          <w:sz w:val="28"/>
          <w:szCs w:val="28"/>
        </w:rPr>
        <w:t>Требованиякработам</w:t>
      </w:r>
      <w:proofErr w:type="spellEnd"/>
      <w:r w:rsidR="00224B6A" w:rsidRPr="00AA0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4B6A" w:rsidRPr="00AA0DA8">
        <w:rPr>
          <w:rFonts w:ascii="Times New Roman" w:hAnsi="Times New Roman" w:cs="Times New Roman"/>
          <w:b/>
          <w:sz w:val="28"/>
          <w:szCs w:val="28"/>
        </w:rPr>
        <w:t>вноминации«Экогид</w:t>
      </w:r>
      <w:proofErr w:type="spellEnd"/>
      <w:r w:rsidR="00224B6A" w:rsidRPr="00AA0DA8">
        <w:rPr>
          <w:rFonts w:ascii="Times New Roman" w:hAnsi="Times New Roman" w:cs="Times New Roman"/>
          <w:b/>
          <w:sz w:val="28"/>
          <w:szCs w:val="28"/>
        </w:rPr>
        <w:t>»</w:t>
      </w:r>
    </w:p>
    <w:p w:rsidR="0084552D" w:rsidRDefault="0084552D" w:rsidP="0084552D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Содержаниеданногоматериаладолжнопредставлятьсобойчеткий,связныйрассказобинтересныхособенностяхприродыи культурыкрая,егосамобытности, позволяющий читателю и экскурсанту при желании пройти маршрутсамостоятельно.</w:t>
      </w:r>
    </w:p>
    <w:p w:rsidR="0084552D" w:rsidRDefault="0084552D" w:rsidP="0084552D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Картографическийматериалобязателен.Ондолженбытьчетким,наглядным,точнымисодержатьобозначениемаршрута.</w:t>
      </w:r>
    </w:p>
    <w:p w:rsidR="0084552D" w:rsidRDefault="0084552D" w:rsidP="0084552D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Прочие иллюстративные материалы (фотографии, рисунки, схемы и др.)могутбыть представлены в произвольном виде. Главные требованияк ним–наглядность,точностьи информативность.Вподписяхкфотографиямдолжныбытьуказаныихисточники.</w:t>
      </w:r>
    </w:p>
    <w:p w:rsidR="008716CB" w:rsidRDefault="0084552D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 xml:space="preserve">Текст содержания маршрутасоставляется в свободной форме. Логикаизложения </w:t>
      </w:r>
      <w:r w:rsidR="00807BA4" w:rsidRPr="0084552D">
        <w:rPr>
          <w:rFonts w:ascii="Times New Roman" w:hAnsi="Times New Roman" w:cs="Times New Roman"/>
          <w:sz w:val="28"/>
          <w:szCs w:val="28"/>
        </w:rPr>
        <w:t>может быть</w:t>
      </w:r>
      <w:r w:rsidR="00224B6A" w:rsidRPr="0084552D">
        <w:rPr>
          <w:rFonts w:ascii="Times New Roman" w:hAnsi="Times New Roman" w:cs="Times New Roman"/>
          <w:sz w:val="28"/>
          <w:szCs w:val="28"/>
        </w:rPr>
        <w:t xml:space="preserve"> систематической </w:t>
      </w:r>
      <w:r w:rsidR="00807BA4" w:rsidRPr="0084552D">
        <w:rPr>
          <w:rFonts w:ascii="Times New Roman" w:hAnsi="Times New Roman" w:cs="Times New Roman"/>
          <w:sz w:val="28"/>
          <w:szCs w:val="28"/>
        </w:rPr>
        <w:t>(от природы к истории,</w:t>
      </w:r>
      <w:r w:rsidR="00224B6A" w:rsidRPr="0084552D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807BA4" w:rsidRPr="0084552D">
        <w:rPr>
          <w:rFonts w:ascii="Times New Roman" w:hAnsi="Times New Roman" w:cs="Times New Roman"/>
          <w:sz w:val="28"/>
          <w:szCs w:val="28"/>
        </w:rPr>
        <w:t xml:space="preserve">и современности), хронологической, географической (в порядке </w:t>
      </w:r>
      <w:r w:rsidR="00224B6A" w:rsidRPr="0084552D">
        <w:rPr>
          <w:rFonts w:ascii="Times New Roman" w:hAnsi="Times New Roman" w:cs="Times New Roman"/>
          <w:sz w:val="28"/>
          <w:szCs w:val="28"/>
        </w:rPr>
        <w:t>движенияпомаршруту)илииной.Подборфактов,последовательностьиформаихизложения на усмотрение авторов. В начале или в конце содержания маршрута приводятсясведенияо егоапробации ииспользовании.</w:t>
      </w:r>
    </w:p>
    <w:p w:rsidR="00224B6A" w:rsidRP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Прииспользованиисведенийиз литературыилииныхисточниковссылкина эти источники обязательны.</w:t>
      </w:r>
    </w:p>
    <w:p w:rsidR="00224B6A" w:rsidRPr="00AA0DA8" w:rsidRDefault="008716CB" w:rsidP="008716CB">
      <w:pPr>
        <w:pStyle w:val="110"/>
        <w:tabs>
          <w:tab w:val="left" w:pos="0"/>
        </w:tabs>
        <w:ind w:left="0" w:firstLine="567"/>
      </w:pPr>
      <w:r>
        <w:t xml:space="preserve">6.4.6. </w:t>
      </w:r>
      <w:proofErr w:type="spellStart"/>
      <w:r w:rsidR="00224B6A" w:rsidRPr="00AA0DA8">
        <w:t>Требованиякработамвноминации«Экожурналистика</w:t>
      </w:r>
      <w:proofErr w:type="spellEnd"/>
      <w:r w:rsidR="00224B6A" w:rsidRPr="00AA0DA8">
        <w:t>»</w:t>
      </w:r>
    </w:p>
    <w:p w:rsid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Публицистические произведения пишутся в свободной форме. Их объемне должен превышать 0,5 авторского листа (20 000 печатных знаков, или примерно11 стандартных машинописныхстраниц).</w:t>
      </w:r>
    </w:p>
    <w:p w:rsid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Требованияксоциальнойрекламе:соответствиеидеетематическогонаправления«Природноенаследие»;общееэстетическоевосприятие;высокийуровеньэмоциональноговоздействия;качествотехническогоисполнения;креативность(использованиепринципиальноновыхидейвсозданииработы);оригинальностьхудожественногозамысла.</w:t>
      </w:r>
    </w:p>
    <w:p w:rsid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Продолжительность видеосюжетов, видеороликов не должна превышать3 минут.</w:t>
      </w:r>
    </w:p>
    <w:p w:rsidR="00224B6A" w:rsidRP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К работе, кроме титульного листа, прилагается сопроводительный текст(объем – не более 2 страниц), содержащий сведения об авторе помимо анкетных(интересы,опыттворчестваи т.п.)и сведенияо работе(целии обстоятельстванаписания). Если материал был опубликован, указываются выходные данные (илиинтернет-ссылка),атакжеоткликина публикацию(еслибыли),видеосюжеты.</w:t>
      </w:r>
    </w:p>
    <w:p w:rsidR="0024287F" w:rsidRDefault="00224B6A" w:rsidP="008716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DA8">
        <w:rPr>
          <w:rFonts w:ascii="Times New Roman" w:hAnsi="Times New Roman" w:cs="Times New Roman"/>
          <w:sz w:val="28"/>
          <w:szCs w:val="28"/>
        </w:rPr>
        <w:lastRenderedPageBreak/>
        <w:t>Указывается,какиспользуетсяконкурсныйматериалв работепо сохранению</w:t>
      </w:r>
      <w:r w:rsidR="008716CB" w:rsidRPr="008716CB">
        <w:rPr>
          <w:rFonts w:ascii="Times New Roman" w:hAnsi="Times New Roman" w:cs="Times New Roman"/>
          <w:sz w:val="28"/>
          <w:szCs w:val="28"/>
        </w:rPr>
        <w:t>п</w:t>
      </w:r>
      <w:r w:rsidR="008716CB">
        <w:rPr>
          <w:rFonts w:ascii="Times New Roman" w:hAnsi="Times New Roman" w:cs="Times New Roman"/>
          <w:sz w:val="28"/>
          <w:szCs w:val="28"/>
        </w:rPr>
        <w:t>риродного</w:t>
      </w:r>
      <w:r w:rsidRPr="00AA0DA8">
        <w:rPr>
          <w:rFonts w:ascii="Times New Roman" w:hAnsi="Times New Roman" w:cs="Times New Roman"/>
          <w:sz w:val="28"/>
          <w:szCs w:val="28"/>
        </w:rPr>
        <w:t xml:space="preserve"> и</w:t>
      </w:r>
      <w:r w:rsidR="008716CB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Pr="00AA0DA8">
        <w:rPr>
          <w:rFonts w:ascii="Times New Roman" w:hAnsi="Times New Roman" w:cs="Times New Roman"/>
          <w:sz w:val="28"/>
          <w:szCs w:val="28"/>
        </w:rPr>
        <w:t>наследия</w:t>
      </w:r>
    </w:p>
    <w:p w:rsidR="008716CB" w:rsidRPr="0024287F" w:rsidRDefault="008716CB" w:rsidP="008716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76067" w:rsidRPr="008716CB" w:rsidRDefault="008716CB" w:rsidP="0087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2"/>
      <w:bookmarkStart w:id="10" w:name="bookmark13"/>
      <w:r w:rsidRPr="008716C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21BFC" w:rsidRPr="008716CB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r w:rsidR="00A76067" w:rsidRPr="008716CB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bookmarkEnd w:id="9"/>
      <w:bookmarkEnd w:id="10"/>
    </w:p>
    <w:p w:rsidR="008716CB" w:rsidRPr="008716CB" w:rsidRDefault="008716CB" w:rsidP="0087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FC" w:rsidRPr="00045C47" w:rsidRDefault="008716CB" w:rsidP="008716CB">
      <w:pPr>
        <w:tabs>
          <w:tab w:val="left" w:pos="1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C47">
        <w:rPr>
          <w:rFonts w:ascii="Times New Roman" w:hAnsi="Times New Roman" w:cs="Times New Roman"/>
          <w:sz w:val="28"/>
          <w:szCs w:val="28"/>
        </w:rPr>
        <w:t>.1</w:t>
      </w:r>
      <w:r w:rsidR="005410BB" w:rsidRPr="00045C47">
        <w:rPr>
          <w:rFonts w:ascii="Times New Roman" w:hAnsi="Times New Roman" w:cs="Times New Roman"/>
          <w:sz w:val="28"/>
          <w:szCs w:val="28"/>
        </w:rPr>
        <w:t>. Подведение итогов муницип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ального этапа и заявка работ победителей в представленных номинациях на участие в </w:t>
      </w:r>
      <w:r w:rsidR="005410BB" w:rsidRPr="00045C47">
        <w:rPr>
          <w:rFonts w:ascii="Times New Roman" w:hAnsi="Times New Roman" w:cs="Times New Roman"/>
          <w:sz w:val="28"/>
          <w:szCs w:val="28"/>
        </w:rPr>
        <w:t>региональном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 этапе Конкурса осуществляется до </w:t>
      </w:r>
      <w:r w:rsidR="005410BB" w:rsidRPr="00045C47">
        <w:rPr>
          <w:rFonts w:ascii="Times New Roman" w:hAnsi="Times New Roman" w:cs="Times New Roman"/>
          <w:sz w:val="28"/>
          <w:szCs w:val="28"/>
        </w:rPr>
        <w:t>12 декабря 2023 года.</w:t>
      </w:r>
    </w:p>
    <w:p w:rsidR="004B737F" w:rsidRPr="00045C47" w:rsidRDefault="008716CB" w:rsidP="008716CB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C47">
        <w:rPr>
          <w:rFonts w:ascii="Times New Roman" w:hAnsi="Times New Roman" w:cs="Times New Roman"/>
          <w:sz w:val="28"/>
          <w:szCs w:val="28"/>
        </w:rPr>
        <w:t xml:space="preserve">.2. </w:t>
      </w:r>
      <w:r w:rsidR="005410BB" w:rsidRPr="00045C47">
        <w:rPr>
          <w:rFonts w:ascii="Times New Roman" w:hAnsi="Times New Roman" w:cs="Times New Roman"/>
          <w:sz w:val="28"/>
          <w:szCs w:val="28"/>
        </w:rPr>
        <w:t>По итогам муницип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5410BB" w:rsidRPr="00045C47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A21BFC" w:rsidRPr="00045C47">
        <w:rPr>
          <w:rFonts w:ascii="Times New Roman" w:hAnsi="Times New Roman" w:cs="Times New Roman"/>
          <w:sz w:val="28"/>
          <w:szCs w:val="28"/>
        </w:rPr>
        <w:t>Конкурса победители номинацийипризеры</w:t>
      </w:r>
      <w:r w:rsidR="00045C47">
        <w:rPr>
          <w:rFonts w:ascii="Times New Roman" w:hAnsi="Times New Roman" w:cs="Times New Roman"/>
          <w:sz w:val="28"/>
          <w:szCs w:val="28"/>
        </w:rPr>
        <w:t>награждаются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="005410BB" w:rsidRPr="00045C4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45C47">
        <w:rPr>
          <w:rFonts w:ascii="Times New Roman" w:hAnsi="Times New Roman" w:cs="Times New Roman"/>
          <w:sz w:val="28"/>
          <w:szCs w:val="28"/>
        </w:rPr>
        <w:t>.</w:t>
      </w: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Pr="008716CB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D437C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  <w:r w:rsidR="006D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</w:t>
      </w:r>
    </w:p>
    <w:p w:rsidR="006D437C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этапа</w:t>
      </w:r>
    </w:p>
    <w:p w:rsidR="006D437C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конкурса</w:t>
      </w:r>
    </w:p>
    <w:p w:rsidR="006D437C" w:rsidRDefault="006D437C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«Отечество: история, культура,</w:t>
      </w:r>
    </w:p>
    <w:p w:rsidR="008716CB" w:rsidRPr="008716CB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природа, этнос.</w:t>
      </w:r>
    </w:p>
    <w:p w:rsidR="008716CB" w:rsidRDefault="008716CB" w:rsidP="006D437C">
      <w:pPr>
        <w:pStyle w:val="Default"/>
        <w:ind w:firstLine="567"/>
        <w:rPr>
          <w:bCs/>
          <w:sz w:val="28"/>
          <w:szCs w:val="28"/>
        </w:rPr>
      </w:pPr>
    </w:p>
    <w:p w:rsidR="008716CB" w:rsidRPr="006D437C" w:rsidRDefault="008716CB" w:rsidP="006D437C">
      <w:pPr>
        <w:pStyle w:val="Default"/>
        <w:ind w:firstLine="567"/>
        <w:jc w:val="center"/>
        <w:rPr>
          <w:szCs w:val="28"/>
        </w:rPr>
      </w:pPr>
      <w:r w:rsidRPr="006D437C">
        <w:rPr>
          <w:bCs/>
          <w:szCs w:val="28"/>
        </w:rPr>
        <w:t>Анкета-заявка</w:t>
      </w:r>
    </w:p>
    <w:p w:rsidR="008716CB" w:rsidRPr="006D437C" w:rsidRDefault="008716CB" w:rsidP="006D437C">
      <w:pPr>
        <w:pStyle w:val="Default"/>
        <w:ind w:firstLine="567"/>
        <w:jc w:val="center"/>
        <w:rPr>
          <w:bCs/>
          <w:szCs w:val="28"/>
        </w:rPr>
      </w:pPr>
      <w:r w:rsidRPr="006D437C">
        <w:rPr>
          <w:bCs/>
          <w:szCs w:val="28"/>
        </w:rPr>
        <w:t>участника муниципального этапа Всероссийского Конкурса</w:t>
      </w:r>
    </w:p>
    <w:p w:rsidR="008716CB" w:rsidRPr="006D437C" w:rsidRDefault="008716CB" w:rsidP="006D437C">
      <w:pPr>
        <w:pStyle w:val="Default"/>
        <w:ind w:firstLine="567"/>
        <w:jc w:val="center"/>
        <w:rPr>
          <w:bCs/>
          <w:szCs w:val="28"/>
        </w:rPr>
      </w:pPr>
      <w:r w:rsidRPr="006D437C">
        <w:t>«Отечество: история, культура, природа, этнос»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  <w:rPr>
          <w:sz w:val="23"/>
          <w:szCs w:val="23"/>
        </w:rPr>
      </w:pPr>
    </w:p>
    <w:p w:rsidR="008716CB" w:rsidRPr="009C07FC" w:rsidRDefault="008716CB" w:rsidP="006D437C">
      <w:pPr>
        <w:pStyle w:val="Default"/>
        <w:ind w:firstLine="567"/>
      </w:pPr>
      <w:r w:rsidRPr="009C07FC">
        <w:t>1. Название работы: _______________________</w:t>
      </w:r>
      <w:r w:rsidR="006D437C">
        <w:t>__</w:t>
      </w:r>
      <w:r w:rsidRPr="009C07FC">
        <w:t>________</w:t>
      </w:r>
      <w:r w:rsidR="006D437C">
        <w:t>______________________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Pr="009C07FC" w:rsidRDefault="008716CB" w:rsidP="006D437C">
      <w:pPr>
        <w:pStyle w:val="Default"/>
        <w:ind w:firstLine="567"/>
      </w:pPr>
      <w:r w:rsidRPr="009C07FC">
        <w:t>2. Номинация: ___________________________________________________</w:t>
      </w:r>
      <w:r>
        <w:t>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</w:pPr>
      <w:r w:rsidRPr="009C07FC">
        <w:t>3. Фамилия, имя, отчество автора(-</w:t>
      </w:r>
      <w:proofErr w:type="spellStart"/>
      <w:r w:rsidRPr="009C07FC">
        <w:t>ов</w:t>
      </w:r>
      <w:proofErr w:type="spellEnd"/>
      <w:r w:rsidRPr="009C07FC">
        <w:t>) (полностью), год и дата рождения, ______________________________________________________________________</w:t>
      </w:r>
      <w:r>
        <w:t>__________________________________________________________________________________</w:t>
      </w:r>
      <w:r w:rsidR="006D437C">
        <w:t>____</w:t>
      </w:r>
      <w:r>
        <w:t>_</w:t>
      </w:r>
    </w:p>
    <w:p w:rsidR="008716CB" w:rsidRDefault="008716CB" w:rsidP="006D437C">
      <w:pPr>
        <w:pStyle w:val="Default"/>
        <w:ind w:firstLine="567"/>
      </w:pPr>
    </w:p>
    <w:p w:rsidR="008716CB" w:rsidRDefault="008716CB" w:rsidP="006D437C">
      <w:pPr>
        <w:pStyle w:val="Default"/>
        <w:ind w:firstLine="567"/>
      </w:pPr>
      <w:r>
        <w:t>4</w:t>
      </w:r>
      <w:r w:rsidRPr="009C07FC">
        <w:t>. Домашний адрес, индекс, телефон, е–</w:t>
      </w:r>
      <w:proofErr w:type="spellStart"/>
      <w:r w:rsidRPr="009C07FC">
        <w:t>mail</w:t>
      </w:r>
      <w:proofErr w:type="spellEnd"/>
    </w:p>
    <w:p w:rsidR="008716CB" w:rsidRPr="00AE124B" w:rsidRDefault="008716CB" w:rsidP="006D437C">
      <w:pPr>
        <w:pStyle w:val="Default"/>
        <w:ind w:firstLine="567"/>
        <w:rPr>
          <w:sz w:val="10"/>
          <w:szCs w:val="10"/>
        </w:rPr>
      </w:pPr>
    </w:p>
    <w:p w:rsidR="008716CB" w:rsidRDefault="008716CB" w:rsidP="006D437C">
      <w:pPr>
        <w:pStyle w:val="Default"/>
      </w:pPr>
      <w:r w:rsidRPr="009C07FC">
        <w:t>_____________________________________________________________________</w:t>
      </w:r>
      <w:r>
        <w:t>______________________</w:t>
      </w:r>
      <w:r w:rsidR="006D437C">
        <w:t>__________________________________________________________________________________________________________________________________________________</w:t>
      </w:r>
    </w:p>
    <w:p w:rsidR="008716CB" w:rsidRDefault="008716CB" w:rsidP="006D437C">
      <w:pPr>
        <w:pStyle w:val="Default"/>
        <w:ind w:firstLine="567"/>
      </w:pPr>
    </w:p>
    <w:p w:rsidR="006D437C" w:rsidRPr="009C07FC" w:rsidRDefault="008716CB" w:rsidP="006D437C">
      <w:pPr>
        <w:pStyle w:val="Default"/>
        <w:ind w:firstLine="567"/>
      </w:pPr>
      <w:r>
        <w:t>5</w:t>
      </w:r>
      <w:r w:rsidRPr="009C07FC">
        <w:t>. Место учебы (школа, класс), ________________________________________</w:t>
      </w:r>
      <w:r>
        <w:t>______</w:t>
      </w:r>
      <w:r w:rsidR="006D437C">
        <w:t>________________________________________________________________________________________________________________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</w:pPr>
      <w:r>
        <w:t>6</w:t>
      </w:r>
      <w:r w:rsidRPr="009C07FC">
        <w:t xml:space="preserve">. Название объединения учащихся (школьное лесничество, кружок, клуб и т.п.) </w:t>
      </w:r>
    </w:p>
    <w:p w:rsidR="008716CB" w:rsidRPr="00A92C41" w:rsidRDefault="008716CB" w:rsidP="006D437C">
      <w:pPr>
        <w:pStyle w:val="Default"/>
        <w:ind w:firstLine="567"/>
        <w:rPr>
          <w:sz w:val="12"/>
          <w:szCs w:val="12"/>
        </w:rPr>
      </w:pPr>
    </w:p>
    <w:p w:rsidR="008716CB" w:rsidRPr="009C07FC" w:rsidRDefault="008716CB" w:rsidP="006D437C">
      <w:pPr>
        <w:pStyle w:val="Default"/>
      </w:pPr>
      <w:r w:rsidRPr="009C07FC">
        <w:lastRenderedPageBreak/>
        <w:t>_________________________________________</w:t>
      </w:r>
      <w:r w:rsidR="006D437C">
        <w:t>_____</w:t>
      </w:r>
      <w:r w:rsidRPr="009C07FC">
        <w:t>__________</w:t>
      </w:r>
      <w:r w:rsidR="006D437C">
        <w:t>_______________________</w:t>
      </w:r>
    </w:p>
    <w:p w:rsidR="008716CB" w:rsidRDefault="008716CB" w:rsidP="006D437C">
      <w:pPr>
        <w:pStyle w:val="Default"/>
        <w:ind w:firstLine="567"/>
      </w:pPr>
    </w:p>
    <w:p w:rsidR="008716CB" w:rsidRPr="009C07FC" w:rsidRDefault="008716CB" w:rsidP="006D437C">
      <w:pPr>
        <w:pStyle w:val="Default"/>
        <w:ind w:firstLine="567"/>
      </w:pPr>
      <w:r>
        <w:t>7</w:t>
      </w:r>
      <w:r w:rsidRPr="009C07FC">
        <w:t xml:space="preserve">. Фамилия, имя, отчество руководителя </w:t>
      </w:r>
      <w:r>
        <w:t xml:space="preserve">или консультанта </w:t>
      </w:r>
      <w:r w:rsidRPr="009C07FC">
        <w:t>(полностью), место работы, должность, звание, степень телефон, е–</w:t>
      </w:r>
      <w:proofErr w:type="spellStart"/>
      <w:r w:rsidRPr="009C07FC">
        <w:t>mail</w:t>
      </w:r>
      <w:proofErr w:type="spellEnd"/>
    </w:p>
    <w:p w:rsidR="008716CB" w:rsidRPr="00CC59E1" w:rsidRDefault="008716CB" w:rsidP="006D437C">
      <w:pPr>
        <w:pStyle w:val="Default"/>
        <w:ind w:firstLine="567"/>
        <w:rPr>
          <w:sz w:val="8"/>
          <w:szCs w:val="8"/>
        </w:rPr>
      </w:pPr>
    </w:p>
    <w:p w:rsidR="008716CB" w:rsidRDefault="008716CB" w:rsidP="006D437C">
      <w:pPr>
        <w:pStyle w:val="Default"/>
      </w:pPr>
      <w:r w:rsidRPr="009C07FC">
        <w:t>______________________________________________________________</w:t>
      </w:r>
      <w:r w:rsidR="006D437C">
        <w:t>___</w:t>
      </w:r>
      <w:r w:rsidRPr="009C07FC">
        <w:t>________</w:t>
      </w:r>
      <w:r>
        <w:t>______</w:t>
      </w:r>
    </w:p>
    <w:p w:rsidR="008716CB" w:rsidRPr="00CC59E1" w:rsidRDefault="008716CB" w:rsidP="006D437C">
      <w:pPr>
        <w:pStyle w:val="Default"/>
        <w:ind w:firstLine="567"/>
        <w:rPr>
          <w:sz w:val="12"/>
          <w:szCs w:val="12"/>
        </w:rPr>
      </w:pPr>
    </w:p>
    <w:p w:rsidR="008716CB" w:rsidRPr="006D437C" w:rsidRDefault="008716CB" w:rsidP="006D437C">
      <w:pPr>
        <w:pStyle w:val="Default"/>
      </w:pPr>
      <w:r w:rsidRPr="009C07FC">
        <w:t>__________________________________________________________</w:t>
      </w:r>
      <w:r>
        <w:t>_________________</w:t>
      </w:r>
      <w:r w:rsidR="006D437C">
        <w:t>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</w:pPr>
      <w:r>
        <w:t>8</w:t>
      </w:r>
      <w:r w:rsidRPr="009C07FC">
        <w:t>. Название общеобразовательного учреждения (полное), при котором выполнена работа, адрес, индекс, телефон, е–</w:t>
      </w:r>
      <w:proofErr w:type="spellStart"/>
      <w:r w:rsidRPr="009C07FC">
        <w:t>mail</w:t>
      </w:r>
      <w:proofErr w:type="spellEnd"/>
    </w:p>
    <w:p w:rsidR="008716CB" w:rsidRPr="00CC59E1" w:rsidRDefault="008716CB" w:rsidP="006D437C">
      <w:pPr>
        <w:pStyle w:val="Default"/>
        <w:ind w:firstLine="567"/>
        <w:rPr>
          <w:sz w:val="8"/>
          <w:szCs w:val="8"/>
        </w:rPr>
      </w:pPr>
    </w:p>
    <w:p w:rsidR="008716CB" w:rsidRDefault="008716CB" w:rsidP="006D437C">
      <w:pPr>
        <w:pStyle w:val="Default"/>
      </w:pPr>
      <w:r w:rsidRPr="009C07FC">
        <w:t>____________________________________________________________________</w:t>
      </w:r>
      <w:r>
        <w:t>_________</w:t>
      </w:r>
    </w:p>
    <w:p w:rsidR="008716CB" w:rsidRPr="00CC59E1" w:rsidRDefault="008716CB" w:rsidP="006D437C">
      <w:pPr>
        <w:pStyle w:val="Default"/>
        <w:ind w:firstLine="567"/>
        <w:rPr>
          <w:sz w:val="12"/>
          <w:szCs w:val="12"/>
        </w:rPr>
      </w:pPr>
    </w:p>
    <w:p w:rsidR="008716CB" w:rsidRPr="009C07FC" w:rsidRDefault="008716CB" w:rsidP="006D437C">
      <w:pPr>
        <w:pStyle w:val="Default"/>
      </w:pPr>
      <w:r w:rsidRPr="009C07FC">
        <w:t>________________________________</w:t>
      </w:r>
      <w:r>
        <w:t>_____________________________________________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Pr="00CB311C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A77A5B" w:rsidRPr="00FA14C7" w:rsidRDefault="008716CB" w:rsidP="006D437C">
      <w:pPr>
        <w:pStyle w:val="Default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9C07FC">
        <w:t>Дата заполне</w:t>
      </w:r>
      <w:r>
        <w:t>ния «___» _____________ 20____</w:t>
      </w: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47" w:rsidRDefault="00045C47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7C" w:rsidRDefault="006D437C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7C" w:rsidRDefault="006D437C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7F" w:rsidRDefault="0024287F" w:rsidP="00F37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7F" w:rsidRDefault="0024287F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6542B" w:rsidRPr="00FA14C7" w:rsidRDefault="007850F4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2023</w:t>
      </w:r>
      <w:r w:rsidR="00D6542B"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Default="00D6542B" w:rsidP="00F37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C7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D437C" w:rsidRPr="00FA14C7" w:rsidRDefault="006D437C" w:rsidP="00F37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2B" w:rsidRPr="00FA14C7" w:rsidRDefault="00D6542B" w:rsidP="00F3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002B99" w:rsidRPr="00FA14C7">
        <w:rPr>
          <w:rFonts w:ascii="Times New Roman" w:hAnsi="Times New Roman" w:cs="Times New Roman"/>
          <w:sz w:val="28"/>
          <w:szCs w:val="28"/>
        </w:rPr>
        <w:t>–</w:t>
      </w:r>
      <w:r w:rsidR="002139C2">
        <w:rPr>
          <w:rFonts w:ascii="Times New Roman" w:hAnsi="Times New Roman" w:cs="Times New Roman"/>
          <w:sz w:val="28"/>
          <w:szCs w:val="28"/>
        </w:rPr>
        <w:t>Н.В.Трофимова, начальник управления образования</w:t>
      </w:r>
      <w:r w:rsidRPr="00FA14C7">
        <w:rPr>
          <w:rFonts w:ascii="Times New Roman" w:hAnsi="Times New Roman" w:cs="Times New Roman"/>
          <w:sz w:val="28"/>
          <w:szCs w:val="28"/>
        </w:rPr>
        <w:t>;</w:t>
      </w:r>
    </w:p>
    <w:p w:rsidR="00D6542B" w:rsidRPr="00FA14C7" w:rsidRDefault="00D6542B" w:rsidP="00F37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Шатова А.Ф., главный специалист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Никончук А.В., главный специалист управления образования;</w:t>
      </w:r>
    </w:p>
    <w:p w:rsidR="00D6542B" w:rsidRPr="00FA14C7" w:rsidRDefault="00D2752F" w:rsidP="00F3727E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 w:rsidRPr="00FA14C7">
        <w:rPr>
          <w:b w:val="0"/>
        </w:rPr>
        <w:t>Карпова Е.Д.,</w:t>
      </w:r>
      <w:r w:rsidR="00D6542B" w:rsidRPr="00FA14C7">
        <w:rPr>
          <w:b w:val="0"/>
        </w:rPr>
        <w:t xml:space="preserve"> методист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Калугина М.П., ведущий специалист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Андреевская Ж.Ю., методист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 w:rsidRPr="00FA14C7">
        <w:rPr>
          <w:b w:val="0"/>
        </w:rPr>
        <w:t>Жукова Е.П., председатель ПМПК.</w:t>
      </w:r>
    </w:p>
    <w:p w:rsidR="00045C47" w:rsidRDefault="00AA0DA8" w:rsidP="00F3727E">
      <w:pPr>
        <w:pStyle w:val="110"/>
        <w:ind w:left="1694" w:right="1571" w:firstLine="0"/>
        <w:jc w:val="center"/>
      </w:pPr>
      <w:r w:rsidRPr="00AA0DA8">
        <w:tab/>
      </w: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807BA4" w:rsidRDefault="00807BA4" w:rsidP="006D437C">
      <w:pPr>
        <w:pStyle w:val="Default"/>
        <w:ind w:right="262"/>
        <w:rPr>
          <w:bCs/>
          <w:sz w:val="28"/>
          <w:szCs w:val="28"/>
        </w:rPr>
      </w:pPr>
    </w:p>
    <w:sectPr w:rsidR="00807BA4" w:rsidSect="00D353FA">
      <w:pgSz w:w="11910" w:h="16840"/>
      <w:pgMar w:top="851" w:right="711" w:bottom="709" w:left="1701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8B0"/>
    <w:multiLevelType w:val="multilevel"/>
    <w:tmpl w:val="4954ADAE"/>
    <w:lvl w:ilvl="0">
      <w:start w:val="3"/>
      <w:numFmt w:val="decimal"/>
      <w:lvlText w:val="%1"/>
      <w:lvlJc w:val="left"/>
      <w:pPr>
        <w:ind w:left="192" w:hanging="7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E6325F7"/>
    <w:multiLevelType w:val="multilevel"/>
    <w:tmpl w:val="978EAE84"/>
    <w:lvl w:ilvl="0">
      <w:start w:val="3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4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28A60DF"/>
    <w:multiLevelType w:val="multilevel"/>
    <w:tmpl w:val="FA60EA42"/>
    <w:lvl w:ilvl="0">
      <w:start w:val="2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3" w15:restartNumberingAfterBreak="0">
    <w:nsid w:val="153C5DD4"/>
    <w:multiLevelType w:val="hybridMultilevel"/>
    <w:tmpl w:val="98B4BE5C"/>
    <w:lvl w:ilvl="0" w:tplc="81A41820">
      <w:start w:val="1"/>
      <w:numFmt w:val="upperRoman"/>
      <w:lvlText w:val="%1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F4AF66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718A3E24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7DB06EF4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232242F2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B4104BB4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90E2A426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E2EC2C52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8" w:tplc="A590166A">
      <w:numFmt w:val="bullet"/>
      <w:lvlText w:val="•"/>
      <w:lvlJc w:val="left"/>
      <w:pPr>
        <w:ind w:left="852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8FA56DD"/>
    <w:multiLevelType w:val="multilevel"/>
    <w:tmpl w:val="338AA6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8F7765"/>
    <w:multiLevelType w:val="multilevel"/>
    <w:tmpl w:val="62D4E056"/>
    <w:lvl w:ilvl="0">
      <w:start w:val="1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E5144EF"/>
    <w:multiLevelType w:val="multilevel"/>
    <w:tmpl w:val="DDA45D60"/>
    <w:lvl w:ilvl="0">
      <w:start w:val="6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1EF95C7C"/>
    <w:multiLevelType w:val="multilevel"/>
    <w:tmpl w:val="B53E98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2607E2"/>
    <w:multiLevelType w:val="multilevel"/>
    <w:tmpl w:val="2E12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942E38"/>
    <w:multiLevelType w:val="multilevel"/>
    <w:tmpl w:val="99FE30AA"/>
    <w:lvl w:ilvl="0">
      <w:start w:val="5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7A93894"/>
    <w:multiLevelType w:val="multilevel"/>
    <w:tmpl w:val="5DD4F634"/>
    <w:lvl w:ilvl="0">
      <w:start w:val="1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11" w15:restartNumberingAfterBreak="0">
    <w:nsid w:val="302C3820"/>
    <w:multiLevelType w:val="hybridMultilevel"/>
    <w:tmpl w:val="B35689CC"/>
    <w:lvl w:ilvl="0" w:tplc="F5C4EE9A">
      <w:start w:val="1"/>
      <w:numFmt w:val="upperRoman"/>
      <w:lvlText w:val="%1."/>
      <w:lvlJc w:val="left"/>
      <w:pPr>
        <w:ind w:left="4192" w:hanging="32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D4262A">
      <w:numFmt w:val="bullet"/>
      <w:lvlText w:val="•"/>
      <w:lvlJc w:val="left"/>
      <w:pPr>
        <w:ind w:left="4840" w:hanging="322"/>
      </w:pPr>
      <w:rPr>
        <w:lang w:val="ru-RU" w:eastAsia="en-US" w:bidi="ar-SA"/>
      </w:rPr>
    </w:lvl>
    <w:lvl w:ilvl="2" w:tplc="6210642E">
      <w:numFmt w:val="bullet"/>
      <w:lvlText w:val="•"/>
      <w:lvlJc w:val="left"/>
      <w:pPr>
        <w:ind w:left="5481" w:hanging="322"/>
      </w:pPr>
      <w:rPr>
        <w:lang w:val="ru-RU" w:eastAsia="en-US" w:bidi="ar-SA"/>
      </w:rPr>
    </w:lvl>
    <w:lvl w:ilvl="3" w:tplc="A1C47B94">
      <w:numFmt w:val="bullet"/>
      <w:lvlText w:val="•"/>
      <w:lvlJc w:val="left"/>
      <w:pPr>
        <w:ind w:left="6121" w:hanging="322"/>
      </w:pPr>
      <w:rPr>
        <w:lang w:val="ru-RU" w:eastAsia="en-US" w:bidi="ar-SA"/>
      </w:rPr>
    </w:lvl>
    <w:lvl w:ilvl="4" w:tplc="6D40A32A">
      <w:numFmt w:val="bullet"/>
      <w:lvlText w:val="•"/>
      <w:lvlJc w:val="left"/>
      <w:pPr>
        <w:ind w:left="6762" w:hanging="322"/>
      </w:pPr>
      <w:rPr>
        <w:lang w:val="ru-RU" w:eastAsia="en-US" w:bidi="ar-SA"/>
      </w:rPr>
    </w:lvl>
    <w:lvl w:ilvl="5" w:tplc="F806BD12">
      <w:numFmt w:val="bullet"/>
      <w:lvlText w:val="•"/>
      <w:lvlJc w:val="left"/>
      <w:pPr>
        <w:ind w:left="7403" w:hanging="322"/>
      </w:pPr>
      <w:rPr>
        <w:lang w:val="ru-RU" w:eastAsia="en-US" w:bidi="ar-SA"/>
      </w:rPr>
    </w:lvl>
    <w:lvl w:ilvl="6" w:tplc="CD1413F0">
      <w:numFmt w:val="bullet"/>
      <w:lvlText w:val="•"/>
      <w:lvlJc w:val="left"/>
      <w:pPr>
        <w:ind w:left="8043" w:hanging="322"/>
      </w:pPr>
      <w:rPr>
        <w:lang w:val="ru-RU" w:eastAsia="en-US" w:bidi="ar-SA"/>
      </w:rPr>
    </w:lvl>
    <w:lvl w:ilvl="7" w:tplc="5D980D2E">
      <w:numFmt w:val="bullet"/>
      <w:lvlText w:val="•"/>
      <w:lvlJc w:val="left"/>
      <w:pPr>
        <w:ind w:left="8684" w:hanging="322"/>
      </w:pPr>
      <w:rPr>
        <w:lang w:val="ru-RU" w:eastAsia="en-US" w:bidi="ar-SA"/>
      </w:rPr>
    </w:lvl>
    <w:lvl w:ilvl="8" w:tplc="0DB67ADC">
      <w:numFmt w:val="bullet"/>
      <w:lvlText w:val="•"/>
      <w:lvlJc w:val="left"/>
      <w:pPr>
        <w:ind w:left="9325" w:hanging="322"/>
      </w:pPr>
      <w:rPr>
        <w:lang w:val="ru-RU" w:eastAsia="en-US" w:bidi="ar-SA"/>
      </w:rPr>
    </w:lvl>
  </w:abstractNum>
  <w:abstractNum w:abstractNumId="12" w15:restartNumberingAfterBreak="0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BD3"/>
    <w:multiLevelType w:val="multilevel"/>
    <w:tmpl w:val="B68A5B68"/>
    <w:lvl w:ilvl="0">
      <w:start w:val="7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BFB46FA"/>
    <w:multiLevelType w:val="multilevel"/>
    <w:tmpl w:val="DDC45348"/>
    <w:lvl w:ilvl="0">
      <w:start w:val="4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DE704A8"/>
    <w:multiLevelType w:val="multilevel"/>
    <w:tmpl w:val="23B42D74"/>
    <w:lvl w:ilvl="0">
      <w:start w:val="3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C4403"/>
    <w:multiLevelType w:val="multilevel"/>
    <w:tmpl w:val="2F8C797C"/>
    <w:lvl w:ilvl="0">
      <w:start w:val="3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E7773CD"/>
    <w:multiLevelType w:val="multilevel"/>
    <w:tmpl w:val="06ECE668"/>
    <w:lvl w:ilvl="0">
      <w:start w:val="9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15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52CB7EBC"/>
    <w:multiLevelType w:val="multilevel"/>
    <w:tmpl w:val="E99C8824"/>
    <w:lvl w:ilvl="0">
      <w:start w:val="3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53855EB3"/>
    <w:multiLevelType w:val="hybridMultilevel"/>
    <w:tmpl w:val="6E3C80A8"/>
    <w:lvl w:ilvl="0" w:tplc="1B60B81C">
      <w:numFmt w:val="bullet"/>
      <w:lvlText w:val=""/>
      <w:lvlJc w:val="left"/>
      <w:pPr>
        <w:ind w:left="1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5CCB4E">
      <w:numFmt w:val="bullet"/>
      <w:lvlText w:val="•"/>
      <w:lvlJc w:val="left"/>
      <w:pPr>
        <w:ind w:left="1240" w:hanging="425"/>
      </w:pPr>
      <w:rPr>
        <w:lang w:val="ru-RU" w:eastAsia="en-US" w:bidi="ar-SA"/>
      </w:rPr>
    </w:lvl>
    <w:lvl w:ilvl="2" w:tplc="26E80BF8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 w:tplc="7DBAEF18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 w:tplc="F9969420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 w:tplc="2918D9DE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 w:tplc="DB8E7F6C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 w:tplc="DC6804F6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 w:tplc="964C633C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21" w15:restartNumberingAfterBreak="0">
    <w:nsid w:val="57C96F88"/>
    <w:multiLevelType w:val="hybridMultilevel"/>
    <w:tmpl w:val="FB0A6CC2"/>
    <w:lvl w:ilvl="0" w:tplc="1B60B81C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2" w15:restartNumberingAfterBreak="0">
    <w:nsid w:val="5DFA0A32"/>
    <w:multiLevelType w:val="multilevel"/>
    <w:tmpl w:val="6D666E08"/>
    <w:lvl w:ilvl="0">
      <w:start w:val="8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4833979"/>
    <w:multiLevelType w:val="multilevel"/>
    <w:tmpl w:val="AF748E06"/>
    <w:lvl w:ilvl="0">
      <w:start w:val="1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698A2C24"/>
    <w:multiLevelType w:val="hybridMultilevel"/>
    <w:tmpl w:val="B35689CC"/>
    <w:lvl w:ilvl="0" w:tplc="F5C4EE9A">
      <w:start w:val="1"/>
      <w:numFmt w:val="upperRoman"/>
      <w:lvlText w:val="%1."/>
      <w:lvlJc w:val="left"/>
      <w:pPr>
        <w:ind w:left="4192" w:hanging="32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D4262A">
      <w:numFmt w:val="bullet"/>
      <w:lvlText w:val="•"/>
      <w:lvlJc w:val="left"/>
      <w:pPr>
        <w:ind w:left="4840" w:hanging="322"/>
      </w:pPr>
      <w:rPr>
        <w:lang w:val="ru-RU" w:eastAsia="en-US" w:bidi="ar-SA"/>
      </w:rPr>
    </w:lvl>
    <w:lvl w:ilvl="2" w:tplc="6210642E">
      <w:numFmt w:val="bullet"/>
      <w:lvlText w:val="•"/>
      <w:lvlJc w:val="left"/>
      <w:pPr>
        <w:ind w:left="5481" w:hanging="322"/>
      </w:pPr>
      <w:rPr>
        <w:lang w:val="ru-RU" w:eastAsia="en-US" w:bidi="ar-SA"/>
      </w:rPr>
    </w:lvl>
    <w:lvl w:ilvl="3" w:tplc="A1C47B94">
      <w:numFmt w:val="bullet"/>
      <w:lvlText w:val="•"/>
      <w:lvlJc w:val="left"/>
      <w:pPr>
        <w:ind w:left="6121" w:hanging="322"/>
      </w:pPr>
      <w:rPr>
        <w:lang w:val="ru-RU" w:eastAsia="en-US" w:bidi="ar-SA"/>
      </w:rPr>
    </w:lvl>
    <w:lvl w:ilvl="4" w:tplc="6D40A32A">
      <w:numFmt w:val="bullet"/>
      <w:lvlText w:val="•"/>
      <w:lvlJc w:val="left"/>
      <w:pPr>
        <w:ind w:left="6762" w:hanging="322"/>
      </w:pPr>
      <w:rPr>
        <w:lang w:val="ru-RU" w:eastAsia="en-US" w:bidi="ar-SA"/>
      </w:rPr>
    </w:lvl>
    <w:lvl w:ilvl="5" w:tplc="F806BD12">
      <w:numFmt w:val="bullet"/>
      <w:lvlText w:val="•"/>
      <w:lvlJc w:val="left"/>
      <w:pPr>
        <w:ind w:left="7403" w:hanging="322"/>
      </w:pPr>
      <w:rPr>
        <w:lang w:val="ru-RU" w:eastAsia="en-US" w:bidi="ar-SA"/>
      </w:rPr>
    </w:lvl>
    <w:lvl w:ilvl="6" w:tplc="CD1413F0">
      <w:numFmt w:val="bullet"/>
      <w:lvlText w:val="•"/>
      <w:lvlJc w:val="left"/>
      <w:pPr>
        <w:ind w:left="8043" w:hanging="322"/>
      </w:pPr>
      <w:rPr>
        <w:lang w:val="ru-RU" w:eastAsia="en-US" w:bidi="ar-SA"/>
      </w:rPr>
    </w:lvl>
    <w:lvl w:ilvl="7" w:tplc="5D980D2E">
      <w:numFmt w:val="bullet"/>
      <w:lvlText w:val="•"/>
      <w:lvlJc w:val="left"/>
      <w:pPr>
        <w:ind w:left="8684" w:hanging="322"/>
      </w:pPr>
      <w:rPr>
        <w:lang w:val="ru-RU" w:eastAsia="en-US" w:bidi="ar-SA"/>
      </w:rPr>
    </w:lvl>
    <w:lvl w:ilvl="8" w:tplc="0DB67ADC">
      <w:numFmt w:val="bullet"/>
      <w:lvlText w:val="•"/>
      <w:lvlJc w:val="left"/>
      <w:pPr>
        <w:ind w:left="9325" w:hanging="322"/>
      </w:pPr>
      <w:rPr>
        <w:lang w:val="ru-RU" w:eastAsia="en-US" w:bidi="ar-SA"/>
      </w:rPr>
    </w:lvl>
  </w:abstractNum>
  <w:abstractNum w:abstractNumId="25" w15:restartNumberingAfterBreak="0">
    <w:nsid w:val="70C048B5"/>
    <w:multiLevelType w:val="multilevel"/>
    <w:tmpl w:val="10F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7F76247F"/>
    <w:multiLevelType w:val="multilevel"/>
    <w:tmpl w:val="DDC45348"/>
    <w:lvl w:ilvl="0">
      <w:start w:val="4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num w:numId="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26"/>
  </w:num>
  <w:num w:numId="5">
    <w:abstractNumId w:val="25"/>
  </w:num>
  <w:num w:numId="6">
    <w:abstractNumId w:val="8"/>
  </w:num>
  <w:num w:numId="7">
    <w:abstractNumId w:val="7"/>
  </w:num>
  <w:num w:numId="8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28"/>
  </w:num>
  <w:num w:numId="16">
    <w:abstractNumId w:val="11"/>
  </w:num>
  <w:num w:numId="17">
    <w:abstractNumId w:val="14"/>
  </w:num>
  <w:num w:numId="18">
    <w:abstractNumId w:val="24"/>
  </w:num>
  <w:num w:numId="19">
    <w:abstractNumId w:val="6"/>
  </w:num>
  <w:num w:numId="20">
    <w:abstractNumId w:val="13"/>
  </w:num>
  <w:num w:numId="21">
    <w:abstractNumId w:val="22"/>
  </w:num>
  <w:num w:numId="22">
    <w:abstractNumId w:val="19"/>
  </w:num>
  <w:num w:numId="23">
    <w:abstractNumId w:val="0"/>
  </w:num>
  <w:num w:numId="24">
    <w:abstractNumId w:val="1"/>
  </w:num>
  <w:num w:numId="25">
    <w:abstractNumId w:val="5"/>
  </w:num>
  <w:num w:numId="26">
    <w:abstractNumId w:val="23"/>
  </w:num>
  <w:num w:numId="27">
    <w:abstractNumId w:val="18"/>
  </w:num>
  <w:num w:numId="28">
    <w:abstractNumId w:val="9"/>
  </w:num>
  <w:num w:numId="29">
    <w:abstractNumId w:val="2"/>
  </w:num>
  <w:num w:numId="30">
    <w:abstractNumId w:val="10"/>
  </w:num>
  <w:num w:numId="31">
    <w:abstractNumId w:val="21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617EE"/>
    <w:rsid w:val="00002B99"/>
    <w:rsid w:val="0000443D"/>
    <w:rsid w:val="00023C4D"/>
    <w:rsid w:val="00036CF0"/>
    <w:rsid w:val="00045C47"/>
    <w:rsid w:val="00045E22"/>
    <w:rsid w:val="00065884"/>
    <w:rsid w:val="00084B23"/>
    <w:rsid w:val="000C5C67"/>
    <w:rsid w:val="000C7838"/>
    <w:rsid w:val="000F0770"/>
    <w:rsid w:val="00115828"/>
    <w:rsid w:val="0011640A"/>
    <w:rsid w:val="00122882"/>
    <w:rsid w:val="0013487A"/>
    <w:rsid w:val="00193D13"/>
    <w:rsid w:val="001A309F"/>
    <w:rsid w:val="001A6220"/>
    <w:rsid w:val="001A6D66"/>
    <w:rsid w:val="001B5AEA"/>
    <w:rsid w:val="002131E4"/>
    <w:rsid w:val="002139C2"/>
    <w:rsid w:val="00224831"/>
    <w:rsid w:val="00224B6A"/>
    <w:rsid w:val="0024287F"/>
    <w:rsid w:val="00267867"/>
    <w:rsid w:val="0027159C"/>
    <w:rsid w:val="002A32A2"/>
    <w:rsid w:val="002A62ED"/>
    <w:rsid w:val="002D1613"/>
    <w:rsid w:val="002D7EA3"/>
    <w:rsid w:val="003133B4"/>
    <w:rsid w:val="003337E9"/>
    <w:rsid w:val="003354DD"/>
    <w:rsid w:val="00366428"/>
    <w:rsid w:val="0037604C"/>
    <w:rsid w:val="00377796"/>
    <w:rsid w:val="003A2C45"/>
    <w:rsid w:val="003C24A1"/>
    <w:rsid w:val="00407F72"/>
    <w:rsid w:val="00410B0C"/>
    <w:rsid w:val="00435902"/>
    <w:rsid w:val="004360A8"/>
    <w:rsid w:val="00446B4B"/>
    <w:rsid w:val="00451672"/>
    <w:rsid w:val="004745E7"/>
    <w:rsid w:val="004A42F7"/>
    <w:rsid w:val="004B737F"/>
    <w:rsid w:val="0050002B"/>
    <w:rsid w:val="005045ED"/>
    <w:rsid w:val="005410BB"/>
    <w:rsid w:val="005F085D"/>
    <w:rsid w:val="006160DE"/>
    <w:rsid w:val="00636E0F"/>
    <w:rsid w:val="00637C67"/>
    <w:rsid w:val="006617EE"/>
    <w:rsid w:val="006828A4"/>
    <w:rsid w:val="00682BD4"/>
    <w:rsid w:val="00687A1B"/>
    <w:rsid w:val="00696EE7"/>
    <w:rsid w:val="006B57E6"/>
    <w:rsid w:val="006C3821"/>
    <w:rsid w:val="006D437C"/>
    <w:rsid w:val="006D515D"/>
    <w:rsid w:val="006F70DA"/>
    <w:rsid w:val="00721DA1"/>
    <w:rsid w:val="0074028D"/>
    <w:rsid w:val="00745BDE"/>
    <w:rsid w:val="007850F4"/>
    <w:rsid w:val="0079545E"/>
    <w:rsid w:val="00807BA4"/>
    <w:rsid w:val="008327FB"/>
    <w:rsid w:val="00834C94"/>
    <w:rsid w:val="0083629B"/>
    <w:rsid w:val="0084552D"/>
    <w:rsid w:val="008716CB"/>
    <w:rsid w:val="00882369"/>
    <w:rsid w:val="00883B11"/>
    <w:rsid w:val="008E4FA0"/>
    <w:rsid w:val="008F26EC"/>
    <w:rsid w:val="009001A6"/>
    <w:rsid w:val="0092385A"/>
    <w:rsid w:val="00947BF4"/>
    <w:rsid w:val="00950561"/>
    <w:rsid w:val="009649C9"/>
    <w:rsid w:val="009669A2"/>
    <w:rsid w:val="009B6AA4"/>
    <w:rsid w:val="009C4E01"/>
    <w:rsid w:val="009D39A1"/>
    <w:rsid w:val="009E6B7C"/>
    <w:rsid w:val="009F520C"/>
    <w:rsid w:val="00A21BFC"/>
    <w:rsid w:val="00A50672"/>
    <w:rsid w:val="00A51DE3"/>
    <w:rsid w:val="00A5426B"/>
    <w:rsid w:val="00A76067"/>
    <w:rsid w:val="00A77A5B"/>
    <w:rsid w:val="00AA0DA8"/>
    <w:rsid w:val="00AA19B8"/>
    <w:rsid w:val="00AC4611"/>
    <w:rsid w:val="00AC5360"/>
    <w:rsid w:val="00AD5454"/>
    <w:rsid w:val="00B2262E"/>
    <w:rsid w:val="00B30349"/>
    <w:rsid w:val="00B5760E"/>
    <w:rsid w:val="00BC3C6E"/>
    <w:rsid w:val="00BD1EB3"/>
    <w:rsid w:val="00C26BA3"/>
    <w:rsid w:val="00C37C1B"/>
    <w:rsid w:val="00C867F0"/>
    <w:rsid w:val="00CE0E88"/>
    <w:rsid w:val="00CF7378"/>
    <w:rsid w:val="00D16012"/>
    <w:rsid w:val="00D2752F"/>
    <w:rsid w:val="00D353FA"/>
    <w:rsid w:val="00D3637B"/>
    <w:rsid w:val="00D6542B"/>
    <w:rsid w:val="00D72E71"/>
    <w:rsid w:val="00DB1750"/>
    <w:rsid w:val="00DF5BAF"/>
    <w:rsid w:val="00DF60B2"/>
    <w:rsid w:val="00E45FFC"/>
    <w:rsid w:val="00E52CC9"/>
    <w:rsid w:val="00E63A4F"/>
    <w:rsid w:val="00EB4F50"/>
    <w:rsid w:val="00ED47E3"/>
    <w:rsid w:val="00EE019D"/>
    <w:rsid w:val="00EE66CD"/>
    <w:rsid w:val="00EF53FD"/>
    <w:rsid w:val="00EF56B4"/>
    <w:rsid w:val="00F02522"/>
    <w:rsid w:val="00F11340"/>
    <w:rsid w:val="00F220B2"/>
    <w:rsid w:val="00F278BA"/>
    <w:rsid w:val="00F3727E"/>
    <w:rsid w:val="00F51C16"/>
    <w:rsid w:val="00F70F18"/>
    <w:rsid w:val="00FA14C7"/>
    <w:rsid w:val="00FC0D22"/>
    <w:rsid w:val="00FD31FE"/>
    <w:rsid w:val="00FE2E6C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7040"/>
  <w15:docId w15:val="{53C22706-0D95-4FA0-8B90-FA66B77A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36E0F"/>
    <w:pPr>
      <w:widowControl w:val="0"/>
      <w:autoSpaceDE w:val="0"/>
      <w:autoSpaceDN w:val="0"/>
      <w:spacing w:after="0" w:line="240" w:lineRule="auto"/>
      <w:ind w:left="1326" w:hanging="4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unhideWhenUsed/>
    <w:qFormat/>
    <w:rsid w:val="00636E0F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36E0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2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0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0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AA0D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0DA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AA0D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0DA8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242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nolog.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hyperlink" Target="https://fenolog.rg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ПК</cp:lastModifiedBy>
  <cp:revision>14</cp:revision>
  <cp:lastPrinted>2023-11-09T07:35:00Z</cp:lastPrinted>
  <dcterms:created xsi:type="dcterms:W3CDTF">2023-11-09T06:21:00Z</dcterms:created>
  <dcterms:modified xsi:type="dcterms:W3CDTF">2023-11-14T06:21:00Z</dcterms:modified>
</cp:coreProperties>
</file>