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C" w:rsidRDefault="00620CEC" w:rsidP="00620C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A35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EA5FCA" w:rsidRPr="00221A35" w:rsidRDefault="006070C5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EA5FCA" w:rsidRPr="00221A3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A35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1A3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EA5FCA" w:rsidRPr="00221A35" w:rsidRDefault="00C927E1" w:rsidP="00EA5F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6 »  декабря </w:t>
      </w:r>
      <w:r w:rsidR="00DB39B2">
        <w:rPr>
          <w:rFonts w:ascii="Times New Roman" w:eastAsia="Calibri" w:hAnsi="Times New Roman" w:cs="Times New Roman"/>
          <w:sz w:val="28"/>
          <w:szCs w:val="28"/>
        </w:rPr>
        <w:t>2023</w:t>
      </w:r>
      <w:r w:rsidR="00EA5FCA" w:rsidRPr="00221A3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  22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A35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DB39B2">
        <w:rPr>
          <w:rFonts w:ascii="Times New Roman" w:eastAsia="Calibri" w:hAnsi="Times New Roman" w:cs="Times New Roman"/>
          <w:b/>
          <w:sz w:val="28"/>
          <w:szCs w:val="28"/>
        </w:rPr>
        <w:t>мерах по улучшению санитарно-эпидемиологической обстановки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«Красночикойский район»</w:t>
      </w:r>
      <w:r w:rsidR="00DB39B2">
        <w:rPr>
          <w:rFonts w:ascii="Times New Roman" w:eastAsia="Calibri" w:hAnsi="Times New Roman" w:cs="Times New Roman"/>
          <w:b/>
          <w:sz w:val="28"/>
          <w:szCs w:val="28"/>
        </w:rPr>
        <w:t xml:space="preserve"> и выполнению требований санитарного законодательства.</w:t>
      </w:r>
    </w:p>
    <w:p w:rsidR="00EA5FCA" w:rsidRPr="00221A35" w:rsidRDefault="00EA5FCA" w:rsidP="00EA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FCA" w:rsidRPr="00CB6ABE" w:rsidRDefault="00EA5FCA" w:rsidP="00E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B6ABE">
        <w:rPr>
          <w:rFonts w:ascii="Times New Roman" w:hAnsi="Times New Roman" w:cs="Times New Roman"/>
          <w:sz w:val="28"/>
          <w:szCs w:val="28"/>
        </w:rPr>
        <w:t xml:space="preserve">с Федеральным законом от 21 декабря 1994 года № 68-ФЗ "О защите населения и территорий от чрезвычайных ситуаций природного и техногенного характера", </w:t>
      </w:r>
      <w:r w:rsidR="00DB39B2">
        <w:rPr>
          <w:rFonts w:ascii="Times New Roman" w:hAnsi="Times New Roman" w:cs="Times New Roman"/>
          <w:sz w:val="28"/>
          <w:szCs w:val="28"/>
        </w:rPr>
        <w:t xml:space="preserve">предложением Управления </w:t>
      </w:r>
      <w:proofErr w:type="spellStart"/>
      <w:r w:rsidR="00DB39B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B39B2">
        <w:rPr>
          <w:rFonts w:ascii="Times New Roman" w:hAnsi="Times New Roman" w:cs="Times New Roman"/>
          <w:sz w:val="28"/>
          <w:szCs w:val="28"/>
        </w:rPr>
        <w:t xml:space="preserve"> по Забайкальскому краю от 29.11.2023 г. № 75-2020/105-10604-2023, решением ситуационного штаба по профилактике и недопущению распространения особо опасных инфекционных заболеваний на территории муниципального района «Красночикойский район» от 04.12.2023 г. протокол № 2,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Pr="00CB6ABE">
        <w:rPr>
          <w:rFonts w:ascii="Times New Roman" w:hAnsi="Times New Roman" w:cs="Times New Roman"/>
          <w:sz w:val="28"/>
          <w:szCs w:val="28"/>
        </w:rPr>
        <w:t>2</w:t>
      </w:r>
      <w:r w:rsidR="00A14429">
        <w:rPr>
          <w:rFonts w:ascii="Times New Roman" w:hAnsi="Times New Roman" w:cs="Times New Roman"/>
          <w:sz w:val="28"/>
          <w:szCs w:val="28"/>
        </w:rPr>
        <w:t>4</w:t>
      </w:r>
      <w:r w:rsidRPr="00CB6ABE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967441">
        <w:rPr>
          <w:rFonts w:ascii="Times New Roman" w:hAnsi="Times New Roman" w:cs="Times New Roman"/>
          <w:sz w:val="28"/>
          <w:szCs w:val="28"/>
        </w:rPr>
        <w:t>района «Красночикойский район»,</w:t>
      </w:r>
      <w:r w:rsidR="00A72E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5FCA" w:rsidRPr="008B3685" w:rsidRDefault="00EA5FCA" w:rsidP="00EA5F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474DA" w:rsidRPr="00D474DA" w:rsidRDefault="006748D6" w:rsidP="00D474DA">
      <w:pPr>
        <w:pStyle w:val="1"/>
        <w:shd w:val="clear" w:color="auto" w:fill="auto"/>
        <w:tabs>
          <w:tab w:val="left" w:pos="23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1.На территории муниципального района «Красночикойский район»  в отношении учреждений и объектов, где регистрируется рост заболеваемости ОРВИ, ОРИ, СОVID-19,</w:t>
      </w:r>
      <w:r w:rsidR="00D474DA" w:rsidRPr="006748D6">
        <w:rPr>
          <w:bCs/>
          <w:color w:val="000000"/>
          <w:sz w:val="28"/>
          <w:szCs w:val="28"/>
        </w:rPr>
        <w:t>с 30.11.2023 и до особого распоряжения</w:t>
      </w:r>
      <w:r>
        <w:rPr>
          <w:bCs/>
          <w:color w:val="000000"/>
          <w:sz w:val="28"/>
          <w:szCs w:val="28"/>
        </w:rPr>
        <w:t xml:space="preserve">,ввести </w:t>
      </w:r>
      <w:r>
        <w:rPr>
          <w:color w:val="000000"/>
          <w:sz w:val="28"/>
          <w:szCs w:val="28"/>
        </w:rPr>
        <w:t>ограничительные</w:t>
      </w:r>
      <w:r w:rsidR="00D474DA" w:rsidRPr="00D474DA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="00D474DA" w:rsidRPr="00D474DA">
        <w:rPr>
          <w:color w:val="000000"/>
          <w:sz w:val="28"/>
          <w:szCs w:val="28"/>
        </w:rPr>
        <w:t xml:space="preserve"> и проведени</w:t>
      </w:r>
      <w:r>
        <w:rPr>
          <w:color w:val="000000"/>
          <w:sz w:val="28"/>
          <w:szCs w:val="28"/>
        </w:rPr>
        <w:t>е</w:t>
      </w:r>
      <w:r w:rsidR="00D474DA" w:rsidRPr="00D474DA">
        <w:rPr>
          <w:color w:val="000000"/>
          <w:sz w:val="28"/>
          <w:szCs w:val="28"/>
        </w:rPr>
        <w:t xml:space="preserve"> дополнительных санитарно</w:t>
      </w:r>
      <w:r w:rsidR="00A14429">
        <w:rPr>
          <w:color w:val="000000"/>
          <w:sz w:val="28"/>
          <w:szCs w:val="28"/>
        </w:rPr>
        <w:t>-</w:t>
      </w:r>
      <w:r w:rsidR="00D474DA" w:rsidRPr="00D474DA">
        <w:rPr>
          <w:color w:val="000000"/>
          <w:sz w:val="28"/>
          <w:szCs w:val="28"/>
        </w:rPr>
        <w:softHyphen/>
        <w:t>противоэпидемических (профилактических) мероприятий предусмотрев</w:t>
      </w:r>
      <w:r>
        <w:rPr>
          <w:color w:val="000000"/>
          <w:sz w:val="28"/>
          <w:szCs w:val="28"/>
        </w:rPr>
        <w:t xml:space="preserve"> следующее</w:t>
      </w:r>
      <w:r w:rsidR="00D474DA" w:rsidRPr="00D474DA">
        <w:rPr>
          <w:color w:val="000000"/>
          <w:sz w:val="28"/>
          <w:szCs w:val="28"/>
        </w:rPr>
        <w:t>:</w:t>
      </w:r>
    </w:p>
    <w:p w:rsidR="00D474DA" w:rsidRPr="00D474DA" w:rsidRDefault="006748D6" w:rsidP="006748D6">
      <w:pPr>
        <w:pStyle w:val="1"/>
        <w:shd w:val="clear" w:color="auto" w:fill="auto"/>
        <w:tabs>
          <w:tab w:val="left" w:pos="207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A14429">
        <w:rPr>
          <w:color w:val="000000"/>
          <w:sz w:val="28"/>
          <w:szCs w:val="28"/>
        </w:rPr>
        <w:t xml:space="preserve">ограничить </w:t>
      </w:r>
      <w:r w:rsidR="00D474DA" w:rsidRPr="00D474DA">
        <w:rPr>
          <w:color w:val="000000"/>
          <w:sz w:val="28"/>
          <w:szCs w:val="28"/>
        </w:rPr>
        <w:t>проведение массовых (культурных, спортивных и иных) мероприятий в</w:t>
      </w:r>
      <w:r>
        <w:rPr>
          <w:color w:val="000000"/>
          <w:sz w:val="28"/>
          <w:szCs w:val="28"/>
        </w:rPr>
        <w:t xml:space="preserve"> муниципальном районе «</w:t>
      </w:r>
      <w:r w:rsidR="00D474DA" w:rsidRPr="00D474DA">
        <w:rPr>
          <w:color w:val="000000"/>
          <w:sz w:val="28"/>
          <w:szCs w:val="28"/>
        </w:rPr>
        <w:t>Красночикойск</w:t>
      </w:r>
      <w:r>
        <w:rPr>
          <w:color w:val="000000"/>
          <w:sz w:val="28"/>
          <w:szCs w:val="28"/>
        </w:rPr>
        <w:t>ий</w:t>
      </w:r>
      <w:r w:rsidR="00D474DA" w:rsidRPr="00D474D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="00D474DA" w:rsidRPr="00D474DA">
        <w:rPr>
          <w:color w:val="000000"/>
          <w:sz w:val="28"/>
          <w:szCs w:val="28"/>
        </w:rPr>
        <w:t xml:space="preserve"> в соответствии с</w:t>
      </w:r>
      <w:r w:rsidR="00A92643">
        <w:rPr>
          <w:color w:val="000000"/>
          <w:sz w:val="28"/>
          <w:szCs w:val="28"/>
        </w:rPr>
        <w:t xml:space="preserve"> методическими рекомендациями</w:t>
      </w:r>
      <w:r w:rsidR="00D474DA" w:rsidRPr="00D474DA">
        <w:rPr>
          <w:color w:val="000000"/>
          <w:sz w:val="28"/>
          <w:szCs w:val="28"/>
        </w:rPr>
        <w:t xml:space="preserve"> МР 3.1.0276-22 «Особенности проведения противоэпидемических мероприятий в условиях эпидемического процесса, вызванного новым </w:t>
      </w:r>
      <w:proofErr w:type="spellStart"/>
      <w:r w:rsidR="00D474DA" w:rsidRPr="00D474DA">
        <w:rPr>
          <w:color w:val="000000"/>
          <w:sz w:val="28"/>
          <w:szCs w:val="28"/>
        </w:rPr>
        <w:t>геновариантомкоронавируса</w:t>
      </w:r>
      <w:proofErr w:type="spellEnd"/>
      <w:r w:rsidR="00D474DA" w:rsidRPr="00D474DA">
        <w:rPr>
          <w:color w:val="000000"/>
          <w:sz w:val="28"/>
          <w:szCs w:val="28"/>
        </w:rPr>
        <w:t xml:space="preserve"> «Омикрон»</w:t>
      </w:r>
      <w:r w:rsidR="00A92643">
        <w:rPr>
          <w:color w:val="000000"/>
          <w:sz w:val="28"/>
          <w:szCs w:val="28"/>
        </w:rPr>
        <w:t xml:space="preserve"> утвержденными Федеральной службой по надзору в сфере защиты</w:t>
      </w:r>
      <w:r w:rsidR="003E7078">
        <w:rPr>
          <w:color w:val="000000"/>
          <w:sz w:val="28"/>
          <w:szCs w:val="28"/>
        </w:rPr>
        <w:t xml:space="preserve"> прав потребителей и благополучия человека  28.02.2022 г.</w:t>
      </w:r>
      <w:r w:rsidR="00D474DA" w:rsidRPr="00D474DA">
        <w:rPr>
          <w:color w:val="000000"/>
          <w:sz w:val="28"/>
          <w:szCs w:val="28"/>
        </w:rPr>
        <w:t>;</w:t>
      </w:r>
    </w:p>
    <w:p w:rsidR="00D474DA" w:rsidRPr="00D474DA" w:rsidRDefault="006748D6" w:rsidP="006748D6">
      <w:pPr>
        <w:pStyle w:val="1"/>
        <w:shd w:val="clear" w:color="auto" w:fill="auto"/>
        <w:tabs>
          <w:tab w:val="left" w:pos="207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>введение масочного режима для персонала объектов образовательных учреждений, торговли, транспорта, объектов оказания услуг населению;</w:t>
      </w:r>
    </w:p>
    <w:p w:rsidR="00D474DA" w:rsidRPr="00D474DA" w:rsidRDefault="006748D6" w:rsidP="006748D6">
      <w:pPr>
        <w:pStyle w:val="1"/>
        <w:shd w:val="clear" w:color="auto" w:fill="auto"/>
        <w:tabs>
          <w:tab w:val="left" w:pos="207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B92B3B">
        <w:rPr>
          <w:color w:val="000000"/>
          <w:sz w:val="28"/>
          <w:szCs w:val="28"/>
        </w:rPr>
        <w:t>вы</w:t>
      </w:r>
      <w:r w:rsidR="00D474DA" w:rsidRPr="00D474DA">
        <w:rPr>
          <w:color w:val="000000"/>
          <w:sz w:val="28"/>
          <w:szCs w:val="28"/>
        </w:rPr>
        <w:t xml:space="preserve">дачу рекомендаций по применению средств индивидуальной защиты (масок) населением при посещении общественных мест, учреждений торговли, объектов оказания услуг населению, при пользовании общественным транспортом, особенно гражданами в возрасте 60 лет и </w:t>
      </w:r>
      <w:r w:rsidR="00D474DA" w:rsidRPr="00D474DA">
        <w:rPr>
          <w:color w:val="000000"/>
          <w:sz w:val="28"/>
          <w:szCs w:val="28"/>
        </w:rPr>
        <w:lastRenderedPageBreak/>
        <w:t>старше;</w:t>
      </w:r>
    </w:p>
    <w:p w:rsidR="00D474DA" w:rsidRPr="00D474DA" w:rsidRDefault="00B92B3B" w:rsidP="00D474D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>соблюдение режимов текущей дезинфекции, обеззараживания воздуха, проветривания, температурного режима на транспортных узлах, объектах торговли, в местах оказания социальных, жилищно-коммунальных, банковских и других услуг населению</w:t>
      </w:r>
      <w:r>
        <w:rPr>
          <w:color w:val="000000"/>
          <w:sz w:val="28"/>
          <w:szCs w:val="28"/>
        </w:rPr>
        <w:t>,</w:t>
      </w:r>
      <w:r w:rsidR="00D474DA" w:rsidRPr="00D474DA">
        <w:rPr>
          <w:color w:val="000000"/>
          <w:sz w:val="28"/>
          <w:szCs w:val="28"/>
        </w:rPr>
        <w:t xml:space="preserve"> в учреждениях дополнительного образования для детей.</w:t>
      </w:r>
    </w:p>
    <w:p w:rsidR="00D474DA" w:rsidRPr="00D474DA" w:rsidRDefault="00B92B3B" w:rsidP="00B92B3B">
      <w:pPr>
        <w:pStyle w:val="1"/>
        <w:shd w:val="clear" w:color="auto" w:fill="auto"/>
        <w:tabs>
          <w:tab w:val="left" w:pos="23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1.2. </w:t>
      </w:r>
      <w:proofErr w:type="gramStart"/>
      <w:r w:rsidR="00D474DA" w:rsidRPr="00D474DA">
        <w:rPr>
          <w:color w:val="000000"/>
          <w:sz w:val="28"/>
          <w:szCs w:val="28"/>
        </w:rPr>
        <w:t>Рекомендовать руководителям государственных учреждений социального обеспечения, государственных образовательных учреждений для детей сирот и детей, оставшихся без попечения родителей, обеспечить проведение до особого распоряжения в учреждениях санитарно-противоэпидемических (профилактических) мероприятий, предусмотренных на период эпидемического подъема заболеваемости ОРИ (активное выявление и изоляция больных, масочный режим для персонала, соблюдение режимов текущей дезинфекции, обеззараживание воздуха, проветривание, соблюдение температурного режима, проведение неспецифической профилактики ОРИ и др.);</w:t>
      </w:r>
      <w:proofErr w:type="gramEnd"/>
    </w:p>
    <w:p w:rsidR="00D474DA" w:rsidRPr="00D474DA" w:rsidRDefault="00B92B3B" w:rsidP="00B92B3B">
      <w:pPr>
        <w:pStyle w:val="1"/>
        <w:shd w:val="clear" w:color="auto" w:fill="auto"/>
        <w:tabs>
          <w:tab w:val="left" w:pos="23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1.3. </w:t>
      </w:r>
      <w:r w:rsidR="00D474DA" w:rsidRPr="00D474DA">
        <w:rPr>
          <w:color w:val="000000"/>
          <w:sz w:val="28"/>
          <w:szCs w:val="28"/>
        </w:rPr>
        <w:t xml:space="preserve">Предусмотреть осуществление ведомственного </w:t>
      </w:r>
      <w:proofErr w:type="gramStart"/>
      <w:r w:rsidR="00D474DA" w:rsidRPr="00D474DA">
        <w:rPr>
          <w:color w:val="000000"/>
          <w:sz w:val="28"/>
          <w:szCs w:val="28"/>
        </w:rPr>
        <w:t>контроля за</w:t>
      </w:r>
      <w:proofErr w:type="gramEnd"/>
      <w:r w:rsidR="00D474DA" w:rsidRPr="00D474DA">
        <w:rPr>
          <w:color w:val="000000"/>
          <w:sz w:val="28"/>
          <w:szCs w:val="28"/>
        </w:rPr>
        <w:t xml:space="preserve"> проведением в образовательных организациях, учреждениях социальной защиты, на объектах оказания населению услуг санитарно-противоэпидемических мероприятий по недопущению распространения ОРИ, </w:t>
      </w:r>
      <w:r w:rsidR="00D474DA" w:rsidRPr="00D474DA">
        <w:rPr>
          <w:color w:val="000000"/>
          <w:sz w:val="28"/>
          <w:szCs w:val="28"/>
          <w:lang w:val="en-US" w:bidi="en-US"/>
        </w:rPr>
        <w:t>COVID</w:t>
      </w:r>
      <w:r w:rsidR="00D474DA" w:rsidRPr="00D474DA">
        <w:rPr>
          <w:color w:val="000000"/>
          <w:sz w:val="28"/>
          <w:szCs w:val="28"/>
          <w:lang w:bidi="en-US"/>
        </w:rPr>
        <w:t>-19.</w:t>
      </w:r>
    </w:p>
    <w:p w:rsidR="00D474DA" w:rsidRPr="00D474DA" w:rsidRDefault="00B92B3B" w:rsidP="00B92B3B">
      <w:pPr>
        <w:pStyle w:val="1"/>
        <w:shd w:val="clear" w:color="auto" w:fill="auto"/>
        <w:tabs>
          <w:tab w:val="left" w:pos="210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Начальнику управления</w:t>
      </w:r>
      <w:r w:rsidR="00D474DA" w:rsidRPr="00D474DA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яадминистрации муниципального района</w:t>
      </w:r>
      <w:r w:rsidR="00D474DA" w:rsidRPr="00D474DA">
        <w:rPr>
          <w:color w:val="000000"/>
          <w:sz w:val="28"/>
          <w:szCs w:val="28"/>
        </w:rPr>
        <w:t xml:space="preserve"> «Красночикойский район» Трофимовой Н.В.</w:t>
      </w:r>
      <w:r>
        <w:rPr>
          <w:color w:val="000000"/>
          <w:sz w:val="28"/>
          <w:szCs w:val="28"/>
        </w:rPr>
        <w:t>:</w:t>
      </w:r>
    </w:p>
    <w:p w:rsidR="00D474DA" w:rsidRPr="00D474DA" w:rsidRDefault="00D474DA" w:rsidP="00D474D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474DA">
        <w:rPr>
          <w:color w:val="000000"/>
          <w:sz w:val="28"/>
          <w:szCs w:val="28"/>
        </w:rPr>
        <w:t xml:space="preserve">2.1. Принять решение о проведении в общеобразовательных учреждениях, детских дошкольных образовательных учреждениях на территории </w:t>
      </w:r>
      <w:r w:rsidR="00B92B3B">
        <w:rPr>
          <w:color w:val="000000"/>
          <w:sz w:val="28"/>
          <w:szCs w:val="28"/>
        </w:rPr>
        <w:t>муниципального района  «</w:t>
      </w:r>
      <w:r w:rsidRPr="00D474DA">
        <w:rPr>
          <w:color w:val="000000"/>
          <w:sz w:val="28"/>
          <w:szCs w:val="28"/>
        </w:rPr>
        <w:t>Красночикойск</w:t>
      </w:r>
      <w:r w:rsidR="00B92B3B">
        <w:rPr>
          <w:color w:val="000000"/>
          <w:sz w:val="28"/>
          <w:szCs w:val="28"/>
        </w:rPr>
        <w:t>ий</w:t>
      </w:r>
      <w:r w:rsidRPr="00D474DA">
        <w:rPr>
          <w:color w:val="000000"/>
          <w:sz w:val="28"/>
          <w:szCs w:val="28"/>
        </w:rPr>
        <w:t xml:space="preserve"> район</w:t>
      </w:r>
      <w:r w:rsidR="00B92B3B">
        <w:rPr>
          <w:color w:val="000000"/>
          <w:sz w:val="28"/>
          <w:szCs w:val="28"/>
        </w:rPr>
        <w:t>»</w:t>
      </w:r>
      <w:proofErr w:type="gramStart"/>
      <w:r w:rsidR="00B92B3B">
        <w:rPr>
          <w:color w:val="000000"/>
          <w:sz w:val="28"/>
          <w:szCs w:val="28"/>
        </w:rPr>
        <w:t>,</w:t>
      </w:r>
      <w:r w:rsidRPr="00B92B3B">
        <w:rPr>
          <w:bCs/>
          <w:color w:val="000000"/>
          <w:sz w:val="28"/>
          <w:szCs w:val="28"/>
        </w:rPr>
        <w:t>с</w:t>
      </w:r>
      <w:proofErr w:type="gramEnd"/>
      <w:r w:rsidRPr="00B92B3B">
        <w:rPr>
          <w:bCs/>
          <w:color w:val="000000"/>
          <w:sz w:val="28"/>
          <w:szCs w:val="28"/>
        </w:rPr>
        <w:t xml:space="preserve"> 30.11.2023 года и до особого распоряжения</w:t>
      </w:r>
      <w:r w:rsidR="00B92B3B">
        <w:rPr>
          <w:bCs/>
          <w:color w:val="000000"/>
          <w:sz w:val="28"/>
          <w:szCs w:val="28"/>
        </w:rPr>
        <w:t>,</w:t>
      </w:r>
      <w:r w:rsidRPr="00D474DA">
        <w:rPr>
          <w:color w:val="000000"/>
          <w:sz w:val="28"/>
          <w:szCs w:val="28"/>
        </w:rPr>
        <w:t xml:space="preserve">санитарно-противоэпидемических (профилактических) мероприятий, предусмотренных санитарным законодательством (в т.ч. СанПиН 3.3686-21 «Санитарно-эпидемиологические требования по профилактике инфекционных болезней», СП 3.1/2.4.3598-20 «Санитарно-эпидемиологические требования кустройству,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474DA">
        <w:rPr>
          <w:color w:val="000000"/>
          <w:sz w:val="28"/>
          <w:szCs w:val="28"/>
        </w:rPr>
        <w:t>коронавирусной</w:t>
      </w:r>
      <w:proofErr w:type="spellEnd"/>
      <w:r w:rsidRPr="00D474DA">
        <w:rPr>
          <w:color w:val="000000"/>
          <w:sz w:val="28"/>
          <w:szCs w:val="28"/>
        </w:rPr>
        <w:t xml:space="preserve"> инфекции </w:t>
      </w:r>
      <w:r w:rsidRPr="00D474DA">
        <w:rPr>
          <w:color w:val="000000"/>
          <w:sz w:val="28"/>
          <w:szCs w:val="28"/>
          <w:lang w:bidi="en-US"/>
        </w:rPr>
        <w:t>(</w:t>
      </w:r>
      <w:r w:rsidRPr="00D474DA">
        <w:rPr>
          <w:color w:val="000000"/>
          <w:sz w:val="28"/>
          <w:szCs w:val="28"/>
          <w:lang w:val="en-US" w:bidi="en-US"/>
        </w:rPr>
        <w:t>COVID</w:t>
      </w:r>
      <w:r w:rsidRPr="00D474DA">
        <w:rPr>
          <w:color w:val="000000"/>
          <w:sz w:val="28"/>
          <w:szCs w:val="28"/>
          <w:lang w:bidi="en-US"/>
        </w:rPr>
        <w:t xml:space="preserve">-19)»), </w:t>
      </w:r>
      <w:r w:rsidRPr="00D474DA">
        <w:rPr>
          <w:color w:val="000000"/>
          <w:sz w:val="28"/>
          <w:szCs w:val="28"/>
        </w:rPr>
        <w:t>включая:</w:t>
      </w:r>
    </w:p>
    <w:p w:rsidR="00D474DA" w:rsidRPr="00D474DA" w:rsidRDefault="00032A85" w:rsidP="00032A85">
      <w:pPr>
        <w:pStyle w:val="1"/>
        <w:shd w:val="clear" w:color="auto" w:fill="auto"/>
        <w:tabs>
          <w:tab w:val="left" w:pos="202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>отмену «</w:t>
      </w:r>
      <w:r w:rsidR="00EA19C8">
        <w:rPr>
          <w:color w:val="000000"/>
          <w:sz w:val="28"/>
          <w:szCs w:val="28"/>
        </w:rPr>
        <w:t xml:space="preserve">предметно - </w:t>
      </w:r>
      <w:r w:rsidR="00D474DA" w:rsidRPr="00D474DA">
        <w:rPr>
          <w:color w:val="000000"/>
          <w:sz w:val="28"/>
          <w:szCs w:val="28"/>
        </w:rPr>
        <w:t xml:space="preserve">кабинетной» системы в школах района </w:t>
      </w:r>
      <w:r w:rsidR="00EA19C8">
        <w:rPr>
          <w:color w:val="000000"/>
          <w:sz w:val="28"/>
          <w:szCs w:val="28"/>
        </w:rPr>
        <w:t xml:space="preserve">и </w:t>
      </w:r>
      <w:r w:rsidR="00D474DA" w:rsidRPr="00D474DA">
        <w:rPr>
          <w:color w:val="000000"/>
          <w:sz w:val="28"/>
          <w:szCs w:val="28"/>
        </w:rPr>
        <w:t>закрепление за каждым классом отдельного кабинета</w:t>
      </w:r>
      <w:r w:rsidR="00EA19C8">
        <w:rPr>
          <w:color w:val="000000"/>
          <w:sz w:val="28"/>
          <w:szCs w:val="28"/>
        </w:rPr>
        <w:t xml:space="preserve"> при возникновении очага заболевания</w:t>
      </w:r>
      <w:r w:rsidR="00D474DA" w:rsidRPr="00D474DA">
        <w:rPr>
          <w:color w:val="000000"/>
          <w:sz w:val="28"/>
          <w:szCs w:val="28"/>
        </w:rPr>
        <w:t>;</w:t>
      </w:r>
    </w:p>
    <w:p w:rsidR="00D474DA" w:rsidRPr="00D474DA" w:rsidRDefault="00032A85" w:rsidP="00032A85">
      <w:pPr>
        <w:pStyle w:val="1"/>
        <w:shd w:val="clear" w:color="auto" w:fill="auto"/>
        <w:tabs>
          <w:tab w:val="left" w:pos="202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 xml:space="preserve">ежедневный утренний </w:t>
      </w:r>
      <w:r w:rsidR="00EA19C8">
        <w:rPr>
          <w:color w:val="000000"/>
          <w:sz w:val="28"/>
          <w:szCs w:val="28"/>
        </w:rPr>
        <w:t>фильтр</w:t>
      </w:r>
      <w:r w:rsidR="00D474DA" w:rsidRPr="00D474DA">
        <w:rPr>
          <w:color w:val="000000"/>
          <w:sz w:val="28"/>
          <w:szCs w:val="28"/>
        </w:rPr>
        <w:t xml:space="preserve"> детей и персонала (опрос, термометрия, осмотр слизистой носоглотки) и передачи в территориальные поликлиники достоверных сведений о числе отсутствующих детей и работников по причине заболевания ОРИ (в разрезе групп/классов);</w:t>
      </w:r>
    </w:p>
    <w:p w:rsidR="00EA19C8" w:rsidRDefault="00EA19C8" w:rsidP="00032A85">
      <w:pPr>
        <w:pStyle w:val="1"/>
        <w:shd w:val="clear" w:color="auto" w:fill="auto"/>
        <w:tabs>
          <w:tab w:val="left" w:pos="2018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 отстранение от посещения коллектива детей и персонала с признаками ОРЗ;</w:t>
      </w:r>
    </w:p>
    <w:p w:rsidR="00EA19C8" w:rsidRDefault="00EA19C8" w:rsidP="00032A85">
      <w:pPr>
        <w:pStyle w:val="1"/>
        <w:shd w:val="clear" w:color="auto" w:fill="auto"/>
        <w:tabs>
          <w:tab w:val="left" w:pos="2018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обеспечение допуска </w:t>
      </w:r>
      <w:proofErr w:type="gramStart"/>
      <w:r>
        <w:rPr>
          <w:color w:val="000000"/>
          <w:sz w:val="28"/>
          <w:szCs w:val="28"/>
        </w:rPr>
        <w:t>детей</w:t>
      </w:r>
      <w:proofErr w:type="gramEnd"/>
      <w:r>
        <w:rPr>
          <w:color w:val="000000"/>
          <w:sz w:val="28"/>
          <w:szCs w:val="28"/>
        </w:rPr>
        <w:t xml:space="preserve"> в образовательные учреждения после </w:t>
      </w:r>
      <w:r>
        <w:rPr>
          <w:color w:val="000000"/>
          <w:sz w:val="28"/>
          <w:szCs w:val="28"/>
        </w:rPr>
        <w:lastRenderedPageBreak/>
        <w:t xml:space="preserve">перенесенного заболевания при наличии медицинского заключения (медицинской справки) </w:t>
      </w:r>
    </w:p>
    <w:p w:rsidR="00D474DA" w:rsidRPr="00D474DA" w:rsidRDefault="00032A85" w:rsidP="00032A85">
      <w:pPr>
        <w:pStyle w:val="1"/>
        <w:shd w:val="clear" w:color="auto" w:fill="auto"/>
        <w:tabs>
          <w:tab w:val="left" w:pos="201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74DA" w:rsidRPr="00D474DA">
        <w:rPr>
          <w:color w:val="000000"/>
          <w:sz w:val="28"/>
          <w:szCs w:val="28"/>
        </w:rPr>
        <w:t>введение масочного режима для персонала;</w:t>
      </w:r>
    </w:p>
    <w:p w:rsidR="00D474DA" w:rsidRPr="00D474DA" w:rsidRDefault="00032A85" w:rsidP="00032A85">
      <w:pPr>
        <w:pStyle w:val="1"/>
        <w:shd w:val="clear" w:color="auto" w:fill="auto"/>
        <w:tabs>
          <w:tab w:val="left" w:pos="202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74DA" w:rsidRPr="00D474DA">
        <w:rPr>
          <w:color w:val="000000"/>
          <w:sz w:val="28"/>
          <w:szCs w:val="28"/>
        </w:rPr>
        <w:t>введение графиков и режимов текущей дезинфекции, обеззараживания воздуха, проветривания, температурного режима в помещениях учреждений;</w:t>
      </w:r>
    </w:p>
    <w:p w:rsidR="00D474DA" w:rsidRPr="00D474DA" w:rsidRDefault="00032A85" w:rsidP="00032A85">
      <w:pPr>
        <w:pStyle w:val="1"/>
        <w:shd w:val="clear" w:color="auto" w:fill="auto"/>
        <w:tabs>
          <w:tab w:val="left" w:pos="201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D474DA" w:rsidRPr="00D474DA">
        <w:rPr>
          <w:color w:val="000000"/>
          <w:sz w:val="28"/>
          <w:szCs w:val="28"/>
        </w:rPr>
        <w:t>ограничение проведения массовых спортивных и культурных мероприятий</w:t>
      </w:r>
      <w:r w:rsidR="00EA19C8">
        <w:rPr>
          <w:color w:val="000000"/>
          <w:sz w:val="28"/>
          <w:szCs w:val="28"/>
        </w:rPr>
        <w:t xml:space="preserve"> при возникновении очага заболевания, карантине; </w:t>
      </w:r>
    </w:p>
    <w:p w:rsidR="00132CF5" w:rsidRPr="00132CF5" w:rsidRDefault="00132CF5" w:rsidP="0013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2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C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2CF5" w:rsidRPr="00132CF5" w:rsidRDefault="00132CF5" w:rsidP="0013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F5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 </w:t>
      </w:r>
      <w:r w:rsidR="00EA19C8">
        <w:rPr>
          <w:rFonts w:ascii="Times New Roman" w:hAnsi="Times New Roman" w:cs="Times New Roman"/>
          <w:sz w:val="28"/>
          <w:szCs w:val="28"/>
        </w:rPr>
        <w:t>07 декабря 2023 г.</w:t>
      </w:r>
    </w:p>
    <w:p w:rsidR="00132CF5" w:rsidRPr="00132CF5" w:rsidRDefault="00132CF5" w:rsidP="0013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F2F" w:rsidRPr="00D474DA" w:rsidRDefault="00241F2F" w:rsidP="00D474D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F2F" w:rsidRDefault="00241F2F" w:rsidP="00EA5F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FCA" w:rsidRPr="00470D26" w:rsidRDefault="00EA5FCA" w:rsidP="00EA5F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9237C" w:rsidRDefault="00EA5FCA" w:rsidP="00132CF5">
      <w:pPr>
        <w:widowControl w:val="0"/>
        <w:spacing w:after="0" w:line="240" w:lineRule="auto"/>
        <w:jc w:val="both"/>
      </w:pP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«Красночикойский район»                            </w:t>
      </w:r>
      <w:r w:rsidR="00967441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="00967441">
        <w:rPr>
          <w:rFonts w:ascii="Times New Roman" w:eastAsia="Times New Roman" w:hAnsi="Times New Roman" w:cs="Times New Roman"/>
          <w:sz w:val="28"/>
          <w:szCs w:val="28"/>
        </w:rPr>
        <w:t>Гостев</w:t>
      </w:r>
      <w:proofErr w:type="spellEnd"/>
    </w:p>
    <w:p w:rsidR="0039237C" w:rsidRDefault="0039237C" w:rsidP="00EA5FCA"/>
    <w:p w:rsidR="0039237C" w:rsidRDefault="0039237C" w:rsidP="00EA5FCA"/>
    <w:p w:rsidR="0039237C" w:rsidRDefault="0039237C" w:rsidP="00EA5FCA"/>
    <w:p w:rsidR="0039237C" w:rsidRDefault="0039237C" w:rsidP="00EA5FCA"/>
    <w:p w:rsidR="0039237C" w:rsidRDefault="0039237C" w:rsidP="00EA5FCA"/>
    <w:p w:rsidR="0039237C" w:rsidRDefault="0039237C" w:rsidP="00EA5FCA"/>
    <w:sectPr w:rsidR="0039237C" w:rsidSect="002C4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AAE"/>
    <w:multiLevelType w:val="multilevel"/>
    <w:tmpl w:val="E35E1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0865A5"/>
    <w:multiLevelType w:val="multilevel"/>
    <w:tmpl w:val="956A91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4375E6"/>
    <w:multiLevelType w:val="multilevel"/>
    <w:tmpl w:val="5D201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158E8"/>
    <w:multiLevelType w:val="hybridMultilevel"/>
    <w:tmpl w:val="2F92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CA"/>
    <w:rsid w:val="00032A85"/>
    <w:rsid w:val="000B5811"/>
    <w:rsid w:val="00132CF5"/>
    <w:rsid w:val="00180E61"/>
    <w:rsid w:val="00241F2F"/>
    <w:rsid w:val="002B5B8C"/>
    <w:rsid w:val="00391B69"/>
    <w:rsid w:val="0039237C"/>
    <w:rsid w:val="003E7078"/>
    <w:rsid w:val="005A5DF7"/>
    <w:rsid w:val="006070C5"/>
    <w:rsid w:val="00620CEC"/>
    <w:rsid w:val="006748D6"/>
    <w:rsid w:val="007F0620"/>
    <w:rsid w:val="008226BC"/>
    <w:rsid w:val="00951D9D"/>
    <w:rsid w:val="00957713"/>
    <w:rsid w:val="00967441"/>
    <w:rsid w:val="00A14429"/>
    <w:rsid w:val="00A47A7C"/>
    <w:rsid w:val="00A72EB8"/>
    <w:rsid w:val="00A92643"/>
    <w:rsid w:val="00B92B3B"/>
    <w:rsid w:val="00C27152"/>
    <w:rsid w:val="00C927E1"/>
    <w:rsid w:val="00CE668F"/>
    <w:rsid w:val="00D474DA"/>
    <w:rsid w:val="00DB39B2"/>
    <w:rsid w:val="00E07CA8"/>
    <w:rsid w:val="00E23F83"/>
    <w:rsid w:val="00EA19C8"/>
    <w:rsid w:val="00EA5FCA"/>
    <w:rsid w:val="00ED6269"/>
    <w:rsid w:val="00F8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F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474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D474DA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F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474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D474DA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43</cp:revision>
  <cp:lastPrinted>2023-12-05T03:42:00Z</cp:lastPrinted>
  <dcterms:created xsi:type="dcterms:W3CDTF">2020-03-28T11:02:00Z</dcterms:created>
  <dcterms:modified xsi:type="dcterms:W3CDTF">2023-12-20T01:44:00Z</dcterms:modified>
</cp:coreProperties>
</file>