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7E" w:rsidRDefault="0092397E" w:rsidP="0092397E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Сельское поселение «Альбитуйское»</w:t>
      </w:r>
    </w:p>
    <w:p w:rsidR="0092397E" w:rsidRDefault="0092397E" w:rsidP="0092397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СОВЕТ СЕЛЬСКОГО ПОСЕЛЕНИЯ  «АЛЬБИТУЙСКОЕ»</w:t>
      </w:r>
    </w:p>
    <w:p w:rsidR="0092397E" w:rsidRDefault="0092397E" w:rsidP="0092397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2397E" w:rsidRDefault="0092397E" w:rsidP="0092397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92397E" w:rsidRDefault="0092397E" w:rsidP="0092397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2397E" w:rsidRDefault="0092397E" w:rsidP="0092397E">
      <w:p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 «30»  ноября  2023 года                                                                       №  97</w:t>
      </w:r>
    </w:p>
    <w:p w:rsidR="0092397E" w:rsidRDefault="0092397E" w:rsidP="0092397E">
      <w:pPr>
        <w:suppressAutoHyphens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с.Альбитуй</w:t>
      </w:r>
    </w:p>
    <w:p w:rsidR="0092397E" w:rsidRDefault="0092397E" w:rsidP="009239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397E" w:rsidRDefault="0092397E" w:rsidP="0092397E">
      <w:pPr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определении мест обнародования муниципальных нормативных правовых актов сельского поселения «Альбитуйское»</w:t>
      </w:r>
    </w:p>
    <w:p w:rsidR="0092397E" w:rsidRDefault="0092397E" w:rsidP="0092397E">
      <w:pPr>
        <w:jc w:val="both"/>
        <w:rPr>
          <w:rFonts w:eastAsia="Calibri"/>
          <w:lang w:eastAsia="en-US"/>
        </w:rPr>
      </w:pPr>
    </w:p>
    <w:p w:rsidR="0092397E" w:rsidRDefault="0092397E" w:rsidP="0092397E">
      <w:pPr>
        <w:jc w:val="center"/>
        <w:rPr>
          <w:rFonts w:eastAsia="Calibri"/>
          <w:lang w:eastAsia="en-US"/>
        </w:rPr>
      </w:pP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eastAsia="Calibri"/>
          <w:sz w:val="28"/>
          <w:szCs w:val="28"/>
          <w:lang w:eastAsia="en-US"/>
        </w:rPr>
        <w:t xml:space="preserve"> и Уставом сельского поселения «Альбитуйское» Совет решил:</w:t>
      </w: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Определить, что местом обнародования муниципальных нормативных правовых актов сельского поселения «Альбитуйское» является стенд администрации сельского поселения «Альбитуйское», а также стенд в сельском доме культуры с. Альбитуйское.</w:t>
      </w: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 Датой обнародования муниципального нормативного правового акта сельского поселения «Альбитуйское» является дата его первого размещения на стенде администрации сельского поселения «Альбитуйское».</w:t>
      </w: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 Срок нахождения текста муниципального нормативного правового акта сельского поселения «Альбитуйское» на информационном стенде администрации сельского поселения «Альбитуйское» составляет не менее 10 дней с момента его размещения.</w:t>
      </w: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«Красночикойский район», расположенном в информационно-телекоммуникационной сети «Интернет» по адресу: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https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chikoy</w:t>
        </w:r>
        <w:proofErr w:type="spellEnd"/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.75.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>.</w:t>
      </w: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 Настоящее решение вступает в силу после его официального опубликования (обнародования).</w:t>
      </w: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</w:p>
    <w:p w:rsidR="0092397E" w:rsidRDefault="0092397E" w:rsidP="0092397E">
      <w:pPr>
        <w:jc w:val="both"/>
        <w:rPr>
          <w:rFonts w:eastAsia="Calibri"/>
          <w:sz w:val="28"/>
          <w:szCs w:val="28"/>
          <w:lang w:eastAsia="en-US"/>
        </w:rPr>
      </w:pPr>
    </w:p>
    <w:p w:rsidR="0092397E" w:rsidRDefault="0092397E" w:rsidP="0092397E">
      <w:pPr>
        <w:jc w:val="both"/>
        <w:rPr>
          <w:color w:val="000000"/>
          <w:sz w:val="28"/>
          <w:szCs w:val="28"/>
        </w:rPr>
      </w:pPr>
    </w:p>
    <w:p w:rsidR="0092397E" w:rsidRDefault="0092397E" w:rsidP="009239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                           В.А. Ланцов</w:t>
      </w:r>
    </w:p>
    <w:p w:rsidR="0092397E" w:rsidRDefault="0092397E" w:rsidP="0092397E">
      <w:pPr>
        <w:suppressAutoHyphens/>
        <w:jc w:val="both"/>
      </w:pPr>
    </w:p>
    <w:p w:rsidR="0092397E" w:rsidRDefault="0092397E" w:rsidP="0092397E">
      <w:pPr>
        <w:suppressAutoHyphens/>
        <w:jc w:val="both"/>
      </w:pPr>
    </w:p>
    <w:p w:rsidR="0092397E" w:rsidRDefault="0092397E" w:rsidP="0092397E">
      <w:pPr>
        <w:suppressAutoHyphens/>
        <w:jc w:val="both"/>
      </w:pPr>
    </w:p>
    <w:p w:rsidR="004E2A8F" w:rsidRDefault="0092397E">
      <w:bookmarkStart w:id="0" w:name="_GoBack"/>
      <w:bookmarkEnd w:id="0"/>
    </w:p>
    <w:sectPr w:rsidR="004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B8"/>
    <w:rsid w:val="0016576C"/>
    <w:rsid w:val="007A55F5"/>
    <w:rsid w:val="0092397E"/>
    <w:rsid w:val="00B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2023-12-07T01:42:00Z</dcterms:created>
  <dcterms:modified xsi:type="dcterms:W3CDTF">2023-12-07T01:43:00Z</dcterms:modified>
</cp:coreProperties>
</file>