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F6" w:rsidRPr="00B12E07" w:rsidRDefault="005F2BF6" w:rsidP="005F2BF6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B1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Байхорское</w:t>
      </w:r>
      <w:proofErr w:type="spellEnd"/>
      <w:r w:rsidRPr="00B1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F2BF6" w:rsidRPr="00B12E07" w:rsidRDefault="005F2BF6" w:rsidP="005F2BF6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BF6" w:rsidRPr="00B12E07" w:rsidRDefault="005F2BF6" w:rsidP="005F2BF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«БАЙХОРСКОЕ»</w:t>
      </w:r>
    </w:p>
    <w:p w:rsidR="005F2BF6" w:rsidRPr="00B12E07" w:rsidRDefault="005F2BF6" w:rsidP="005F2BF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BF6" w:rsidRPr="00B12E07" w:rsidRDefault="005F2BF6" w:rsidP="005F2B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E0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F2BF6" w:rsidRPr="00B12E07" w:rsidRDefault="005F2BF6" w:rsidP="005F2B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BF6" w:rsidRPr="00B12E07" w:rsidRDefault="005F2BF6" w:rsidP="005F2B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BF6" w:rsidRPr="00B12E07" w:rsidRDefault="005F2BF6" w:rsidP="005F2BF6">
      <w:pPr>
        <w:rPr>
          <w:rFonts w:ascii="Times New Roman" w:hAnsi="Times New Roman" w:cs="Times New Roman"/>
          <w:sz w:val="28"/>
          <w:szCs w:val="28"/>
        </w:rPr>
      </w:pPr>
      <w:r w:rsidRPr="00B12E07">
        <w:rPr>
          <w:rFonts w:ascii="Times New Roman" w:hAnsi="Times New Roman" w:cs="Times New Roman"/>
          <w:sz w:val="28"/>
          <w:szCs w:val="28"/>
        </w:rPr>
        <w:t xml:space="preserve"> 27 ноября  2023г.                                                                                    № 22 </w:t>
      </w:r>
    </w:p>
    <w:p w:rsidR="005F2BF6" w:rsidRPr="00B12E07" w:rsidRDefault="005F2BF6" w:rsidP="005F2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E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2E07">
        <w:rPr>
          <w:rFonts w:ascii="Times New Roman" w:hAnsi="Times New Roman" w:cs="Times New Roman"/>
          <w:sz w:val="28"/>
          <w:szCs w:val="28"/>
        </w:rPr>
        <w:t>Байхор</w:t>
      </w:r>
      <w:proofErr w:type="spellEnd"/>
    </w:p>
    <w:p w:rsidR="00B12E07" w:rsidRPr="00B12E07" w:rsidRDefault="00B12E07" w:rsidP="005F2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07">
        <w:rPr>
          <w:rFonts w:ascii="Times New Roman" w:hAnsi="Times New Roman" w:cs="Times New Roman"/>
          <w:b/>
          <w:sz w:val="28"/>
          <w:szCs w:val="28"/>
        </w:rPr>
        <w:t>Об утверждении Положения о правотворческой инициативе граждан сельского поселения «</w:t>
      </w:r>
      <w:proofErr w:type="spellStart"/>
      <w:r w:rsidRPr="00B12E07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B12E07">
        <w:rPr>
          <w:rFonts w:ascii="Times New Roman" w:hAnsi="Times New Roman" w:cs="Times New Roman"/>
          <w:b/>
          <w:sz w:val="28"/>
          <w:szCs w:val="28"/>
        </w:rPr>
        <w:t>»</w:t>
      </w:r>
    </w:p>
    <w:p w:rsidR="005E302A" w:rsidRPr="00B12E07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26 Федерального закона № 131-ФЗ от 06.10.2003 «Об общих принципах организации местного самоуправления в Российской Федерации» и уставом сельского поселения «</w:t>
      </w:r>
      <w:proofErr w:type="spellStart"/>
      <w:r w:rsidR="001C4290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</w:t>
      </w:r>
      <w:r w:rsidR="005F2BF6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5F2BF6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="005F2BF6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правотворческой инициативе граждан </w:t>
      </w:r>
      <w:r w:rsidRPr="00B12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proofErr w:type="spellStart"/>
      <w:r w:rsidR="001C4290" w:rsidRPr="00B12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Байхорское</w:t>
      </w:r>
      <w:proofErr w:type="spellEnd"/>
      <w:r w:rsidRPr="00B12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Совета вступает в силу после его официального опубликования (обнародования).</w:t>
      </w:r>
    </w:p>
    <w:p w:rsidR="006C4404" w:rsidRPr="00B12E07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B12E07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F6" w:rsidRPr="00B12E07" w:rsidRDefault="005F2BF6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E0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E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2BF6" w:rsidRPr="00B12E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BF6" w:rsidRPr="00B12E07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5F2BF6" w:rsidRPr="00B12E07">
        <w:rPr>
          <w:rFonts w:ascii="Times New Roman" w:hAnsi="Times New Roman" w:cs="Times New Roman"/>
          <w:sz w:val="28"/>
          <w:szCs w:val="28"/>
        </w:rPr>
        <w:t xml:space="preserve">»:                                             </w:t>
      </w:r>
      <w:proofErr w:type="spellStart"/>
      <w:r w:rsidR="005F2BF6" w:rsidRPr="00B12E07"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E07" w:rsidRPr="00B12E07" w:rsidRDefault="00B12E07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404" w:rsidRPr="00B12E07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Совета</w:t>
      </w:r>
    </w:p>
    <w:p w:rsidR="006C4404" w:rsidRPr="00B12E07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1C4290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B12E07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 </w:t>
      </w:r>
      <w:r w:rsidR="005F2BF6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="005F2BF6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27.11.2023 г.</w:t>
      </w:r>
    </w:p>
    <w:p w:rsidR="006C4404" w:rsidRPr="00B12E07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B12E07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proofErr w:type="spellStart"/>
      <w:r w:rsidR="001C4290"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Байхорское</w:t>
      </w:r>
      <w:proofErr w:type="spellEnd"/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B12E07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B12E07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B12E07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1C4290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B12E07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9C7ECE" w:rsidRPr="00B12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12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</w:t>
      </w:r>
      <w:proofErr w:type="gramEnd"/>
      <w:r w:rsidRPr="00B1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6C4404" w:rsidRPr="00B12E07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1C4290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B12E07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1C4290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131-ФЗ от 06.10.2003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1C4290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B12E07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B12E07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Pr="00B12E07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B12E07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 </w:t>
      </w:r>
      <w:r w:rsidR="006C4404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6C4404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пояснительная записка с указанием актуальности правотворческой инициативы </w:t>
      </w:r>
      <w:r w:rsidR="006C4404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соответствия е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Забайкальского края</w:t>
      </w:r>
      <w:r w:rsidR="006C4404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B12E07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B12E07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B12E07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Pr="00B12E07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</w:t>
      </w:r>
      <w:proofErr w:type="gramStart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B12E07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1C4290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Байхорское</w:t>
      </w:r>
      <w:proofErr w:type="spellEnd"/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</w:t>
      </w:r>
      <w:proofErr w:type="gramStart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срока.</w:t>
      </w:r>
    </w:p>
    <w:p w:rsidR="006C4404" w:rsidRPr="00B12E07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Представителям инициативной групп</w:t>
      </w:r>
      <w:r w:rsidR="009C7ECE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Pr="00B12E07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Pr="00B12E07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случае рассмотрения проекта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B12E07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Pr="00B12E07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Pr="00B12E07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вынесения заключения должностным лицом либо органом, не являющимся коллегиальным, о целесообразности принятия проекта муниципального правового акта, указанный проект подлежит принятию в течение 5 дней со дня вынесения заключения.</w:t>
      </w:r>
    </w:p>
    <w:p w:rsidR="008A57A1" w:rsidRPr="00B12E07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вынесения заключения коллегиальным органом местного самоуправления о целесообразности принятия проекта муниципального правового акта, указанный проект подлежит принятию не позднее следующего заседания органа.</w:t>
      </w:r>
    </w:p>
    <w:p w:rsidR="00E36575" w:rsidRPr="00B12E07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12E07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 w:rsidRPr="00B12E07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B12E07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 w:rsidRPr="00B12E07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инициативную группу</w:t>
      </w:r>
      <w:r w:rsidR="0020735C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не </w:t>
      </w:r>
      <w:r w:rsidR="0020735C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сформирована</w:t>
      </w:r>
      <w:r w:rsidR="008A57A1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 w:rsidRPr="00B12E07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B12E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404" w:rsidRPr="00B12E07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B12E07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B12E07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B12E07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B12E07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B12E07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B12E07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1C4290"/>
    <w:rsid w:val="001D6D87"/>
    <w:rsid w:val="0020735C"/>
    <w:rsid w:val="00330592"/>
    <w:rsid w:val="004768B7"/>
    <w:rsid w:val="00526131"/>
    <w:rsid w:val="005E302A"/>
    <w:rsid w:val="005E502D"/>
    <w:rsid w:val="005F2BF6"/>
    <w:rsid w:val="00617EE0"/>
    <w:rsid w:val="006C4404"/>
    <w:rsid w:val="007B6B08"/>
    <w:rsid w:val="00855EF5"/>
    <w:rsid w:val="00875788"/>
    <w:rsid w:val="008A57A1"/>
    <w:rsid w:val="009C7ECE"/>
    <w:rsid w:val="00A24906"/>
    <w:rsid w:val="00A87B5A"/>
    <w:rsid w:val="00A97F73"/>
    <w:rsid w:val="00B123E8"/>
    <w:rsid w:val="00B12E07"/>
    <w:rsid w:val="00BB13C9"/>
    <w:rsid w:val="00BE1F2F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EABB-1636-4BD1-8B6E-DB06D1FF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Baihor</cp:lastModifiedBy>
  <cp:revision>20</cp:revision>
  <cp:lastPrinted>2023-11-27T05:45:00Z</cp:lastPrinted>
  <dcterms:created xsi:type="dcterms:W3CDTF">2022-12-19T05:10:00Z</dcterms:created>
  <dcterms:modified xsi:type="dcterms:W3CDTF">2023-11-27T05:45:00Z</dcterms:modified>
</cp:coreProperties>
</file>