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3D" w:rsidRDefault="00831D3D" w:rsidP="00C05C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831D3D" w:rsidRPr="00BF4441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831D3D" w:rsidRDefault="00831D3D" w:rsidP="00831D3D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831D3D" w:rsidRDefault="00831D3D" w:rsidP="00831D3D">
      <w:pPr>
        <w:rPr>
          <w:sz w:val="28"/>
          <w:szCs w:val="28"/>
        </w:rPr>
      </w:pPr>
    </w:p>
    <w:p w:rsidR="00831D3D" w:rsidRDefault="00831D3D" w:rsidP="00831D3D">
      <w:pPr>
        <w:rPr>
          <w:sz w:val="28"/>
          <w:szCs w:val="28"/>
        </w:rPr>
      </w:pPr>
    </w:p>
    <w:p w:rsidR="00831D3D" w:rsidRDefault="00831D3D" w:rsidP="00831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1D3D" w:rsidRPr="00A16A5B" w:rsidRDefault="00767F97" w:rsidP="00831D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D3D">
        <w:rPr>
          <w:sz w:val="28"/>
          <w:szCs w:val="28"/>
        </w:rPr>
        <w:t xml:space="preserve">   </w:t>
      </w:r>
      <w:r w:rsidR="00F57D0F">
        <w:rPr>
          <w:sz w:val="28"/>
          <w:szCs w:val="28"/>
        </w:rPr>
        <w:t xml:space="preserve">28 марта </w:t>
      </w:r>
      <w:r w:rsidR="00831D3D">
        <w:rPr>
          <w:sz w:val="28"/>
          <w:szCs w:val="28"/>
        </w:rPr>
        <w:t xml:space="preserve">  2</w:t>
      </w:r>
      <w:r>
        <w:rPr>
          <w:sz w:val="28"/>
          <w:szCs w:val="28"/>
        </w:rPr>
        <w:t xml:space="preserve">024 г.      </w:t>
      </w:r>
      <w:r w:rsidR="00831D3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="00831D3D">
        <w:rPr>
          <w:sz w:val="28"/>
          <w:szCs w:val="28"/>
        </w:rPr>
        <w:t xml:space="preserve">                 № </w:t>
      </w:r>
      <w:r w:rsidR="00F57D0F">
        <w:rPr>
          <w:sz w:val="28"/>
          <w:szCs w:val="28"/>
        </w:rPr>
        <w:t>229</w:t>
      </w:r>
    </w:p>
    <w:p w:rsidR="00831D3D" w:rsidRDefault="00831D3D" w:rsidP="00831D3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831D3D" w:rsidRDefault="00831D3D" w:rsidP="00831D3D">
      <w:pPr>
        <w:jc w:val="center"/>
        <w:rPr>
          <w:sz w:val="28"/>
          <w:szCs w:val="28"/>
        </w:rPr>
      </w:pPr>
    </w:p>
    <w:p w:rsidR="00831D3D" w:rsidRDefault="00831D3D" w:rsidP="00831D3D">
      <w:pPr>
        <w:jc w:val="center"/>
        <w:rPr>
          <w:sz w:val="28"/>
          <w:szCs w:val="28"/>
        </w:rPr>
      </w:pPr>
    </w:p>
    <w:p w:rsidR="00831D3D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муниципального района «Красночи</w:t>
      </w:r>
      <w:r w:rsidR="00561806">
        <w:rPr>
          <w:b/>
          <w:sz w:val="28"/>
          <w:szCs w:val="28"/>
        </w:rPr>
        <w:t xml:space="preserve">койский район» от 28.02.2023г. </w:t>
      </w:r>
      <w:r>
        <w:rPr>
          <w:b/>
          <w:sz w:val="28"/>
          <w:szCs w:val="28"/>
        </w:rPr>
        <w:t xml:space="preserve"> </w:t>
      </w:r>
      <w:r w:rsidR="0056180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107«Об утверждении Положения, Регламента и состава антитеррористической комиссии муниципального района «Красночикойский район»</w:t>
      </w:r>
    </w:p>
    <w:p w:rsidR="00831D3D" w:rsidRDefault="00831D3D" w:rsidP="00831D3D">
      <w:pPr>
        <w:rPr>
          <w:sz w:val="28"/>
          <w:szCs w:val="28"/>
        </w:rPr>
      </w:pP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06 марта 2006 года № 35-ФЗ «О противодействии терроризму» (в редакции от 26.05.2022 г. № 155-ФЗ), на основании  статьи 25 Устава  муниципального района «Красночикойский район» администрация муниципального района «Красночикойский район» постановляет:</w:t>
      </w:r>
      <w:proofErr w:type="gramEnd"/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муниципального района «Красночикойский район» </w:t>
      </w:r>
      <w:r w:rsidRPr="00C472C4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C472C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472C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472C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107 </w:t>
      </w:r>
      <w:r w:rsidRPr="00E73777">
        <w:rPr>
          <w:sz w:val="28"/>
          <w:szCs w:val="28"/>
        </w:rPr>
        <w:t>«Об утверждении Положения, Регламента и состава антитеррористической комиссии муниципального района «Красночикойский район»</w:t>
      </w:r>
      <w:r w:rsidR="0056180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3 «Состав антитеррористической комиссии  муниципального района «Красночикойский район» к постановлению </w:t>
      </w:r>
      <w:r w:rsidRPr="00C472C4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C472C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472C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472C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107 </w:t>
      </w:r>
      <w:r w:rsidRPr="00E73777">
        <w:rPr>
          <w:sz w:val="28"/>
          <w:szCs w:val="28"/>
        </w:rPr>
        <w:t>«Об утверждении Положения, Регламента и состава антитеррористической комиссии муниципального района «Красночикойский район»</w:t>
      </w:r>
      <w:r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 </w:t>
      </w: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официально опубликовать (обнародовать) в уполномоченном органе печати.</w:t>
      </w: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</w:t>
      </w:r>
      <w:r w:rsidR="00C05CA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Е.А.Гостев</w:t>
      </w:r>
      <w:proofErr w:type="spellEnd"/>
    </w:p>
    <w:p w:rsidR="00831D3D" w:rsidRDefault="00831D3D" w:rsidP="00831D3D"/>
    <w:p w:rsidR="00831D3D" w:rsidRDefault="00831D3D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831D3D" w:rsidRDefault="00831D3D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C05CAB" w:rsidRDefault="00C05CAB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831D3D" w:rsidRDefault="00831D3D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 район»</w:t>
      </w:r>
    </w:p>
    <w:p w:rsidR="00831D3D" w:rsidRDefault="00F57D0F" w:rsidP="00F57D0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28 марта   2024 г    № 229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831D3D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831D3D" w:rsidRDefault="00831D3D" w:rsidP="00831D3D">
      <w:pPr>
        <w:jc w:val="center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Гостев Евгений Алексеевич глава муниципального района «Красночикойский район»;</w:t>
      </w:r>
    </w:p>
    <w:p w:rsidR="00831D3D" w:rsidRPr="00B5369B" w:rsidRDefault="00831D3D" w:rsidP="00831D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</w:t>
      </w:r>
      <w:r w:rsidR="00767F97">
        <w:rPr>
          <w:b/>
          <w:sz w:val="28"/>
          <w:szCs w:val="28"/>
        </w:rPr>
        <w:t xml:space="preserve">ститель председателя комиссии – </w:t>
      </w:r>
      <w:proofErr w:type="spellStart"/>
      <w:r w:rsidR="00767F97">
        <w:rPr>
          <w:sz w:val="28"/>
          <w:szCs w:val="28"/>
        </w:rPr>
        <w:t>Конюков</w:t>
      </w:r>
      <w:proofErr w:type="spellEnd"/>
      <w:r w:rsidR="00767F97">
        <w:rPr>
          <w:sz w:val="28"/>
          <w:szCs w:val="28"/>
        </w:rPr>
        <w:t xml:space="preserve"> Николай Павлович з</w:t>
      </w:r>
      <w:r>
        <w:rPr>
          <w:sz w:val="28"/>
          <w:szCs w:val="28"/>
        </w:rPr>
        <w:t>аместитель главы муниципального района «Красночикойский район»;</w:t>
      </w:r>
    </w:p>
    <w:p w:rsidR="00831D3D" w:rsidRDefault="00831D3D" w:rsidP="00831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sz w:val="28"/>
          <w:szCs w:val="28"/>
        </w:rPr>
        <w:t>Гоман</w:t>
      </w:r>
      <w:proofErr w:type="spellEnd"/>
      <w:r>
        <w:rPr>
          <w:sz w:val="28"/>
          <w:szCs w:val="28"/>
        </w:rPr>
        <w:t xml:space="preserve"> Алексей Валерьевич начальника отделения УФСБ РФ по Забайкальскому краю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етровск-Забайкальский (по согласованию);</w:t>
      </w:r>
    </w:p>
    <w:p w:rsidR="00831D3D" w:rsidRDefault="00831D3D" w:rsidP="00831D3D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sz w:val="28"/>
          <w:szCs w:val="28"/>
        </w:rPr>
        <w:t>Будников</w:t>
      </w:r>
      <w:proofErr w:type="spellEnd"/>
      <w:r>
        <w:rPr>
          <w:sz w:val="28"/>
          <w:szCs w:val="28"/>
        </w:rPr>
        <w:t xml:space="preserve"> Артем Игоревич    начальник  ОМВД России по Красночикойскому району (по согласованию).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831D3D" w:rsidRDefault="00831D3D" w:rsidP="00831D3D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Асташов Виктор Федорович -    начальник Красночикойского ОВО –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ФГКУ «УВО ВНГ России по Забайкальскому краю» (по согласованию). 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67F97">
        <w:rPr>
          <w:sz w:val="28"/>
          <w:szCs w:val="28"/>
        </w:rPr>
        <w:t>. Линейцев Владимир Александрович</w:t>
      </w:r>
      <w:r>
        <w:rPr>
          <w:sz w:val="28"/>
          <w:szCs w:val="28"/>
        </w:rPr>
        <w:t xml:space="preserve"> – начальник отдела по организации</w:t>
      </w:r>
      <w:r w:rsidR="00767F9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ГО и ЧС и мобилизационной подготовке администрации муниципального района «Красночикойский район» (секретарь комиссии);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Кривошеев Владимир Константинович – 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район»;</w:t>
      </w:r>
    </w:p>
    <w:p w:rsidR="00831D3D" w:rsidRDefault="00C05CAB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Жуков Николай</w:t>
      </w:r>
      <w:r w:rsidR="00767F97">
        <w:rPr>
          <w:sz w:val="28"/>
          <w:szCs w:val="28"/>
        </w:rPr>
        <w:t xml:space="preserve"> Борисович</w:t>
      </w:r>
      <w:r w:rsidR="00831D3D">
        <w:rPr>
          <w:sz w:val="28"/>
          <w:szCs w:val="28"/>
        </w:rPr>
        <w:t xml:space="preserve"> – председатель Совета муниципального района «Красночикойский  район»;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spellStart"/>
      <w:r>
        <w:rPr>
          <w:sz w:val="28"/>
          <w:szCs w:val="28"/>
        </w:rPr>
        <w:t>Цыпылов</w:t>
      </w:r>
      <w:proofErr w:type="spellEnd"/>
      <w:r>
        <w:rPr>
          <w:sz w:val="28"/>
          <w:szCs w:val="28"/>
        </w:rPr>
        <w:t xml:space="preserve"> Олег Иванович – начальник Красночикойского пожарно-спасательного гарнизона - начальник  21 ПСЧ  3ПСО ФПС ГПС ГУ МЧС России по Забайкальскому краю (по согласованию).</w:t>
      </w:r>
    </w:p>
    <w:p w:rsidR="00831D3D" w:rsidRDefault="00831D3D" w:rsidP="00831D3D">
      <w:pPr>
        <w:jc w:val="right"/>
        <w:rPr>
          <w:sz w:val="28"/>
          <w:szCs w:val="28"/>
        </w:rPr>
      </w:pPr>
    </w:p>
    <w:p w:rsidR="00831D3D" w:rsidRDefault="00831D3D" w:rsidP="00831D3D">
      <w:pPr>
        <w:jc w:val="right"/>
        <w:rPr>
          <w:sz w:val="28"/>
          <w:szCs w:val="28"/>
        </w:rPr>
      </w:pPr>
    </w:p>
    <w:p w:rsidR="00CB197F" w:rsidRDefault="00CB197F"/>
    <w:sectPr w:rsidR="00CB197F" w:rsidSect="00C47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D3D"/>
    <w:rsid w:val="00025B0D"/>
    <w:rsid w:val="00527D57"/>
    <w:rsid w:val="00561806"/>
    <w:rsid w:val="00617C63"/>
    <w:rsid w:val="00681527"/>
    <w:rsid w:val="00767F97"/>
    <w:rsid w:val="00831D3D"/>
    <w:rsid w:val="0090483E"/>
    <w:rsid w:val="00BA17E0"/>
    <w:rsid w:val="00C05CAB"/>
    <w:rsid w:val="00CB197F"/>
    <w:rsid w:val="00D14328"/>
    <w:rsid w:val="00F5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Sait</cp:lastModifiedBy>
  <cp:revision>11</cp:revision>
  <cp:lastPrinted>2024-03-28T06:44:00Z</cp:lastPrinted>
  <dcterms:created xsi:type="dcterms:W3CDTF">2023-08-16T01:57:00Z</dcterms:created>
  <dcterms:modified xsi:type="dcterms:W3CDTF">2024-04-06T12:28:00Z</dcterms:modified>
</cp:coreProperties>
</file>