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1" w:rsidRDefault="004A1541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6747" w:rsidRDefault="0042564B" w:rsidP="005F674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8FB">
        <w:rPr>
          <w:sz w:val="28"/>
          <w:szCs w:val="28"/>
        </w:rPr>
        <w:t>01</w:t>
      </w:r>
      <w:r>
        <w:rPr>
          <w:sz w:val="28"/>
          <w:szCs w:val="28"/>
        </w:rPr>
        <w:t xml:space="preserve"> апреля</w:t>
      </w:r>
      <w:r w:rsidR="005F6747">
        <w:rPr>
          <w:sz w:val="28"/>
          <w:szCs w:val="28"/>
        </w:rPr>
        <w:t xml:space="preserve"> 202</w:t>
      </w:r>
      <w:r w:rsidR="002C093E">
        <w:rPr>
          <w:sz w:val="28"/>
          <w:szCs w:val="28"/>
        </w:rPr>
        <w:t>4</w:t>
      </w:r>
      <w:r w:rsidR="005F6747">
        <w:rPr>
          <w:sz w:val="28"/>
          <w:szCs w:val="28"/>
        </w:rPr>
        <w:t xml:space="preserve"> г.                                            </w:t>
      </w:r>
      <w:bookmarkStart w:id="0" w:name="_GoBack"/>
      <w:bookmarkEnd w:id="0"/>
      <w:r w:rsidR="005F6747">
        <w:rPr>
          <w:sz w:val="28"/>
          <w:szCs w:val="28"/>
        </w:rPr>
        <w:t xml:space="preserve">                                   № </w:t>
      </w:r>
      <w:r w:rsidR="002C48FB">
        <w:rPr>
          <w:sz w:val="28"/>
          <w:szCs w:val="28"/>
        </w:rPr>
        <w:t>21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установлении  на территории муниципального района «Красночикойский район» особого противопожарного режима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4846B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30 Федерального закона от 21 декабря 1994 года  № 69-ФЗ «О пожарной безопасности», постановлением Правительства Российской Федерации от 16 сентября 2020года № 1479 «Об утверждении Правил противопожарного режима Российской Федерации»,  постановлением Губернатора Забайкальского края от 2</w:t>
      </w:r>
      <w:r w:rsidR="00147891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202</w:t>
      </w:r>
      <w:r w:rsidR="0014789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147891">
        <w:rPr>
          <w:sz w:val="28"/>
          <w:szCs w:val="28"/>
        </w:rPr>
        <w:t>29</w:t>
      </w:r>
      <w:r>
        <w:rPr>
          <w:sz w:val="28"/>
          <w:szCs w:val="28"/>
        </w:rPr>
        <w:t xml:space="preserve"> «Об установлении на территориях муниципальных районов, муниципальных и городских округов Забайкальского края особого противопожарного режима», статьей 24 Устава муниципального района «Красночикойский район»</w:t>
      </w:r>
      <w:r w:rsidR="003D651D">
        <w:rPr>
          <w:sz w:val="28"/>
          <w:szCs w:val="28"/>
        </w:rPr>
        <w:t>, в связи с установлением сухой, жаркой и ветреной погоды, в целях принятия дополнительных мер по обеспечению противопожарной защиты на территориях сельских поселений муниципального района «Красночикойский район»,</w:t>
      </w:r>
      <w:r>
        <w:rPr>
          <w:sz w:val="28"/>
          <w:szCs w:val="28"/>
        </w:rPr>
        <w:t xml:space="preserve"> постановляю:</w:t>
      </w:r>
    </w:p>
    <w:p w:rsidR="005F6747" w:rsidRDefault="005F6747" w:rsidP="005F6747">
      <w:pPr>
        <w:jc w:val="both"/>
        <w:rPr>
          <w:sz w:val="28"/>
          <w:szCs w:val="28"/>
        </w:rPr>
      </w:pPr>
    </w:p>
    <w:p w:rsidR="005F6747" w:rsidRDefault="005F6747" w:rsidP="004846B1">
      <w:pPr>
        <w:ind w:left="7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</w:t>
      </w:r>
      <w:r w:rsidR="00147891">
        <w:rPr>
          <w:sz w:val="28"/>
          <w:szCs w:val="28"/>
        </w:rPr>
        <w:t>05</w:t>
      </w:r>
      <w:r>
        <w:rPr>
          <w:sz w:val="28"/>
          <w:szCs w:val="28"/>
        </w:rPr>
        <w:t xml:space="preserve"> апреля 202</w:t>
      </w:r>
      <w:r w:rsidR="0014789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особый противопожарный режим на территории муниципального района «Красночикойский район»</w:t>
      </w:r>
      <w:r w:rsidR="00241B91">
        <w:rPr>
          <w:sz w:val="28"/>
          <w:szCs w:val="28"/>
        </w:rPr>
        <w:t xml:space="preserve"> в границах сельских поселений</w:t>
      </w:r>
      <w:r w:rsidR="00147891">
        <w:rPr>
          <w:sz w:val="28"/>
          <w:szCs w:val="28"/>
        </w:rPr>
        <w:t xml:space="preserve"> «Черемховское», «Шимбиликское», «Захаровское», </w:t>
      </w:r>
      <w:r w:rsidR="00241B91">
        <w:rPr>
          <w:sz w:val="28"/>
          <w:szCs w:val="28"/>
        </w:rPr>
        <w:t xml:space="preserve"> «Коротковское», «Малоархангельское», «Красночикойское», «Архангельское», «</w:t>
      </w:r>
      <w:proofErr w:type="spellStart"/>
      <w:r w:rsidR="00241B91">
        <w:rPr>
          <w:sz w:val="28"/>
          <w:szCs w:val="28"/>
        </w:rPr>
        <w:t>Байхорское</w:t>
      </w:r>
      <w:proofErr w:type="spellEnd"/>
      <w:r w:rsidR="00241B91">
        <w:rPr>
          <w:sz w:val="28"/>
          <w:szCs w:val="28"/>
        </w:rPr>
        <w:t>», «</w:t>
      </w:r>
      <w:proofErr w:type="spellStart"/>
      <w:r w:rsidR="00241B91">
        <w:rPr>
          <w:sz w:val="28"/>
          <w:szCs w:val="28"/>
        </w:rPr>
        <w:t>Верхнешергольджинское</w:t>
      </w:r>
      <w:proofErr w:type="spellEnd"/>
      <w:r w:rsidR="00241B91">
        <w:rPr>
          <w:sz w:val="28"/>
          <w:szCs w:val="28"/>
        </w:rPr>
        <w:t>», «Большереченское», «</w:t>
      </w:r>
      <w:proofErr w:type="spellStart"/>
      <w:r w:rsidR="00241B91">
        <w:rPr>
          <w:sz w:val="28"/>
          <w:szCs w:val="28"/>
        </w:rPr>
        <w:t>Альбитуйское</w:t>
      </w:r>
      <w:proofErr w:type="spellEnd"/>
      <w:r w:rsidR="00241B91">
        <w:rPr>
          <w:sz w:val="28"/>
          <w:szCs w:val="28"/>
        </w:rPr>
        <w:t>», «</w:t>
      </w:r>
      <w:proofErr w:type="spellStart"/>
      <w:r w:rsidR="00241B91">
        <w:rPr>
          <w:sz w:val="28"/>
          <w:szCs w:val="28"/>
        </w:rPr>
        <w:t>Жиндойское</w:t>
      </w:r>
      <w:proofErr w:type="spellEnd"/>
      <w:r w:rsidR="00241B91">
        <w:rPr>
          <w:sz w:val="28"/>
          <w:szCs w:val="28"/>
        </w:rPr>
        <w:t>», «</w:t>
      </w:r>
      <w:proofErr w:type="spellStart"/>
      <w:r w:rsidR="00241B91">
        <w:rPr>
          <w:sz w:val="28"/>
          <w:szCs w:val="28"/>
        </w:rPr>
        <w:t>Урлукское</w:t>
      </w:r>
      <w:proofErr w:type="spellEnd"/>
      <w:r w:rsidR="00241B91">
        <w:rPr>
          <w:sz w:val="28"/>
          <w:szCs w:val="28"/>
        </w:rPr>
        <w:t>»</w:t>
      </w:r>
      <w:r w:rsidR="00553CEC">
        <w:rPr>
          <w:sz w:val="28"/>
          <w:szCs w:val="28"/>
        </w:rPr>
        <w:t>, «</w:t>
      </w:r>
      <w:proofErr w:type="spellStart"/>
      <w:r w:rsidR="00553CEC">
        <w:rPr>
          <w:sz w:val="28"/>
          <w:szCs w:val="28"/>
        </w:rPr>
        <w:t>Конкинское</w:t>
      </w:r>
      <w:proofErr w:type="spellEnd"/>
      <w:r w:rsidR="00553CEC">
        <w:rPr>
          <w:sz w:val="28"/>
          <w:szCs w:val="28"/>
        </w:rPr>
        <w:t>», «</w:t>
      </w:r>
      <w:proofErr w:type="spellStart"/>
      <w:r w:rsidR="00553CEC">
        <w:rPr>
          <w:sz w:val="28"/>
          <w:szCs w:val="28"/>
        </w:rPr>
        <w:t>Мензинское</w:t>
      </w:r>
      <w:proofErr w:type="spellEnd"/>
      <w:r w:rsidR="00553CEC">
        <w:rPr>
          <w:sz w:val="28"/>
          <w:szCs w:val="28"/>
        </w:rPr>
        <w:t>»</w:t>
      </w:r>
      <w:r w:rsidR="00147891">
        <w:rPr>
          <w:sz w:val="28"/>
          <w:szCs w:val="28"/>
        </w:rPr>
        <w:t>.</w:t>
      </w:r>
    </w:p>
    <w:p w:rsidR="005F6747" w:rsidRDefault="007F665E" w:rsidP="007F665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6747">
        <w:rPr>
          <w:sz w:val="28"/>
          <w:szCs w:val="28"/>
        </w:rPr>
        <w:t>. Рекомендовать главам сельских поселений муниципального района</w:t>
      </w:r>
    </w:p>
    <w:p w:rsidR="005F6747" w:rsidRDefault="005F6747" w:rsidP="005F6747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«Красночикойский район»:</w:t>
      </w:r>
    </w:p>
    <w:p w:rsidR="005F6747" w:rsidRDefault="005F6747" w:rsidP="005F6747">
      <w:pPr>
        <w:pStyle w:val="1"/>
        <w:shd w:val="clear" w:color="auto" w:fill="auto"/>
        <w:tabs>
          <w:tab w:val="left" w:pos="1202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733A">
        <w:rPr>
          <w:sz w:val="28"/>
          <w:szCs w:val="28"/>
        </w:rPr>
        <w:t>в</w:t>
      </w:r>
      <w:r>
        <w:rPr>
          <w:sz w:val="28"/>
          <w:szCs w:val="28"/>
        </w:rPr>
        <w:t xml:space="preserve">вести запрет на разведение костров, </w:t>
      </w:r>
      <w:r w:rsidR="003D651D">
        <w:rPr>
          <w:sz w:val="28"/>
          <w:szCs w:val="28"/>
        </w:rPr>
        <w:t xml:space="preserve">а также на </w:t>
      </w:r>
      <w:r>
        <w:rPr>
          <w:sz w:val="28"/>
          <w:szCs w:val="28"/>
        </w:rPr>
        <w:t>проведение</w:t>
      </w:r>
      <w:r w:rsidR="003D651D">
        <w:rPr>
          <w:sz w:val="28"/>
          <w:szCs w:val="28"/>
        </w:rPr>
        <w:t xml:space="preserve"> иных</w:t>
      </w:r>
      <w:r>
        <w:rPr>
          <w:sz w:val="28"/>
          <w:szCs w:val="28"/>
        </w:rPr>
        <w:t xml:space="preserve"> пожароопасных работ;</w:t>
      </w:r>
    </w:p>
    <w:p w:rsidR="005F6747" w:rsidRDefault="005F6747" w:rsidP="005F6747">
      <w:pPr>
        <w:pStyle w:val="1"/>
        <w:shd w:val="clear" w:color="auto" w:fill="auto"/>
        <w:tabs>
          <w:tab w:val="left" w:pos="1110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>2)</w:t>
      </w:r>
      <w:r w:rsidR="007B733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</w:t>
      </w:r>
      <w:r w:rsidR="003D651D">
        <w:rPr>
          <w:sz w:val="28"/>
          <w:szCs w:val="28"/>
        </w:rPr>
        <w:t>работу патрульных, патрульно-маневренных, маневренных групп для патрулирования наиболее пожароопасных участков, выявления палов сухой травянистой растительности, оперативного реагирования</w:t>
      </w:r>
      <w:r w:rsidR="007B733A">
        <w:rPr>
          <w:sz w:val="28"/>
          <w:szCs w:val="28"/>
        </w:rPr>
        <w:t xml:space="preserve"> на возникающие очаги лесных и других ландшафтных (природных) пожаров, а также своевременного выявления лиц, виновных в их возникновении</w:t>
      </w:r>
      <w:r>
        <w:rPr>
          <w:sz w:val="28"/>
          <w:szCs w:val="28"/>
        </w:rPr>
        <w:t>;</w:t>
      </w:r>
    </w:p>
    <w:p w:rsidR="005F6747" w:rsidRDefault="005F6747" w:rsidP="005F6747">
      <w:pPr>
        <w:pStyle w:val="1"/>
        <w:shd w:val="clear" w:color="auto" w:fill="auto"/>
        <w:tabs>
          <w:tab w:val="left" w:pos="1058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B733A">
        <w:rPr>
          <w:sz w:val="28"/>
          <w:szCs w:val="28"/>
        </w:rPr>
        <w:t>организовать работу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вывоз мусора с территории населенных пунктов и мест отдыха населения</w:t>
      </w:r>
      <w:r>
        <w:rPr>
          <w:sz w:val="28"/>
          <w:szCs w:val="28"/>
        </w:rPr>
        <w:t>;</w:t>
      </w:r>
    </w:p>
    <w:p w:rsidR="005F6747" w:rsidRDefault="007B733A" w:rsidP="00147891">
      <w:pPr>
        <w:pStyle w:val="1"/>
        <w:shd w:val="clear" w:color="auto" w:fill="auto"/>
        <w:tabs>
          <w:tab w:val="left" w:pos="981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>4</w:t>
      </w:r>
      <w:r w:rsidR="005F6747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5F6747">
        <w:rPr>
          <w:sz w:val="28"/>
          <w:szCs w:val="28"/>
        </w:rPr>
        <w:t>рганизовать  проведение подворных обходов с ознакомлением жителей с требованиями по обеспечению мер пожарной безопасности</w:t>
      </w:r>
      <w:r w:rsidR="00553CEC">
        <w:rPr>
          <w:sz w:val="28"/>
          <w:szCs w:val="28"/>
        </w:rPr>
        <w:t xml:space="preserve"> под роспись</w:t>
      </w:r>
      <w:r w:rsidR="005F6747">
        <w:rPr>
          <w:sz w:val="28"/>
          <w:szCs w:val="28"/>
        </w:rPr>
        <w:t>;</w:t>
      </w:r>
    </w:p>
    <w:p w:rsidR="005F6747" w:rsidRDefault="007B733A" w:rsidP="005F6747">
      <w:pPr>
        <w:pStyle w:val="1"/>
        <w:shd w:val="clear" w:color="auto" w:fill="auto"/>
        <w:tabs>
          <w:tab w:val="left" w:pos="1034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F6747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5F6747">
        <w:rPr>
          <w:sz w:val="28"/>
          <w:szCs w:val="28"/>
        </w:rPr>
        <w:t>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4846B1" w:rsidRDefault="004846B1" w:rsidP="005F6747">
      <w:pPr>
        <w:pStyle w:val="1"/>
        <w:shd w:val="clear" w:color="auto" w:fill="auto"/>
        <w:tabs>
          <w:tab w:val="left" w:pos="1144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6) принять меры к обеспечению населенных пунктов местами для забора воды для целей пожаротушения;</w:t>
      </w:r>
    </w:p>
    <w:p w:rsidR="005F6747" w:rsidRDefault="004846B1" w:rsidP="004846B1">
      <w:pPr>
        <w:pStyle w:val="1"/>
        <w:shd w:val="clear" w:color="auto" w:fill="auto"/>
        <w:tabs>
          <w:tab w:val="left" w:pos="1144"/>
        </w:tabs>
        <w:spacing w:before="0" w:after="0" w:line="293" w:lineRule="exact"/>
        <w:ind w:right="23" w:firstLine="57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5F6747">
        <w:rPr>
          <w:sz w:val="28"/>
          <w:szCs w:val="28"/>
        </w:rPr>
        <w:t xml:space="preserve">) </w:t>
      </w:r>
      <w:r w:rsidR="007B733A">
        <w:rPr>
          <w:sz w:val="28"/>
          <w:szCs w:val="28"/>
        </w:rPr>
        <w:t>п</w:t>
      </w:r>
      <w:r w:rsidR="005F6747">
        <w:rPr>
          <w:sz w:val="28"/>
          <w:szCs w:val="28"/>
        </w:rPr>
        <w:t>редусмотреть привлечение населения для локализации пожаров вне границ населенных пунктов;</w:t>
      </w:r>
    </w:p>
    <w:p w:rsidR="005F6747" w:rsidRDefault="004846B1" w:rsidP="007B733A">
      <w:pPr>
        <w:pStyle w:val="1"/>
        <w:shd w:val="clear" w:color="auto" w:fill="auto"/>
        <w:spacing w:before="0" w:after="0" w:line="293" w:lineRule="exact"/>
        <w:ind w:left="40" w:right="23"/>
        <w:rPr>
          <w:sz w:val="28"/>
          <w:szCs w:val="28"/>
        </w:rPr>
      </w:pPr>
      <w:r>
        <w:rPr>
          <w:sz w:val="28"/>
          <w:szCs w:val="28"/>
        </w:rPr>
        <w:t>8</w:t>
      </w:r>
      <w:r w:rsidR="005F6747">
        <w:rPr>
          <w:sz w:val="28"/>
          <w:szCs w:val="28"/>
        </w:rPr>
        <w:t xml:space="preserve">) </w:t>
      </w:r>
      <w:r w:rsidR="007B733A">
        <w:rPr>
          <w:sz w:val="28"/>
          <w:szCs w:val="28"/>
        </w:rPr>
        <w:t>о</w:t>
      </w:r>
      <w:r w:rsidR="005F6747">
        <w:rPr>
          <w:sz w:val="28"/>
          <w:szCs w:val="28"/>
        </w:rPr>
        <w:t>пределить состав и уточнить расстановку наблюдательных постов по выявлению очагов лесных и других природных пожаров, при необходимости выставлять дополнительные посты;</w:t>
      </w:r>
    </w:p>
    <w:p w:rsidR="005F6747" w:rsidRDefault="004846B1" w:rsidP="005F6747">
      <w:pPr>
        <w:pStyle w:val="1"/>
        <w:shd w:val="clear" w:color="auto" w:fill="auto"/>
        <w:spacing w:before="0" w:after="0" w:line="240" w:lineRule="auto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9</w:t>
      </w:r>
      <w:r w:rsidR="005F6747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="005F6747">
        <w:rPr>
          <w:sz w:val="28"/>
          <w:szCs w:val="28"/>
        </w:rPr>
        <w:t>точнить планы временного переселения (эвакуации) населения</w:t>
      </w:r>
    </w:p>
    <w:p w:rsidR="005F6747" w:rsidRDefault="005F6747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возникновении опасности перехода лесных и других природных пожаров на населенные пункты и места размещения эвакуированного населения с предоставлением стационарных или временных </w:t>
      </w:r>
      <w:r>
        <w:rPr>
          <w:bCs/>
          <w:iCs/>
          <w:color w:val="000000"/>
          <w:spacing w:val="-20"/>
          <w:sz w:val="28"/>
          <w:szCs w:val="28"/>
          <w:shd w:val="clear" w:color="auto" w:fill="FFFFFF"/>
        </w:rPr>
        <w:t>жилых</w:t>
      </w:r>
      <w:r w:rsidR="00553CEC">
        <w:rPr>
          <w:bCs/>
          <w:sz w:val="28"/>
          <w:szCs w:val="28"/>
          <w:shd w:val="clear" w:color="auto" w:fill="FFFFFF"/>
        </w:rPr>
        <w:t xml:space="preserve"> помещений;</w:t>
      </w:r>
    </w:p>
    <w:p w:rsidR="004846B1" w:rsidRDefault="004846B1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10) запретить использование тракторов, автомобилей и других сельскохозяйственных машин, выхлопные трубы которых не оборудованы искрогасителями</w:t>
      </w:r>
      <w:r w:rsidR="00665B33">
        <w:rPr>
          <w:bCs/>
          <w:sz w:val="28"/>
          <w:szCs w:val="28"/>
          <w:shd w:val="clear" w:color="auto" w:fill="FFFFFF"/>
        </w:rPr>
        <w:t>;</w:t>
      </w:r>
    </w:p>
    <w:p w:rsidR="004846B1" w:rsidRDefault="004846B1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11) определить места отдыха граждан в период действия ограничений и запретов посещения лесов с соблюдением мер пожарной безопасности;</w:t>
      </w:r>
    </w:p>
    <w:p w:rsidR="00553CEC" w:rsidRDefault="00553CEC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</w:t>
      </w:r>
      <w:r w:rsidR="004846B1">
        <w:rPr>
          <w:bCs/>
          <w:sz w:val="28"/>
          <w:szCs w:val="28"/>
          <w:shd w:val="clear" w:color="auto" w:fill="FFFFFF"/>
        </w:rPr>
        <w:t>2</w:t>
      </w:r>
      <w:r>
        <w:rPr>
          <w:bCs/>
          <w:sz w:val="28"/>
          <w:szCs w:val="28"/>
          <w:shd w:val="clear" w:color="auto" w:fill="FFFFFF"/>
        </w:rPr>
        <w:t xml:space="preserve">) </w:t>
      </w:r>
      <w:r w:rsidR="00665B33">
        <w:rPr>
          <w:bCs/>
          <w:sz w:val="28"/>
          <w:szCs w:val="28"/>
          <w:shd w:val="clear" w:color="auto" w:fill="FFFFFF"/>
        </w:rPr>
        <w:t>п</w:t>
      </w:r>
      <w:r>
        <w:rPr>
          <w:bCs/>
          <w:sz w:val="28"/>
          <w:szCs w:val="28"/>
          <w:shd w:val="clear" w:color="auto" w:fill="FFFFFF"/>
        </w:rPr>
        <w:t>ри возникновении ландшафтных</w:t>
      </w:r>
      <w:r w:rsidR="00933EDE">
        <w:rPr>
          <w:bCs/>
          <w:sz w:val="28"/>
          <w:szCs w:val="28"/>
          <w:shd w:val="clear" w:color="auto" w:fill="FFFFFF"/>
        </w:rPr>
        <w:t xml:space="preserve"> (лесных) пожаров, для получения объективной информации, осуществлять выезды на место пожара с последующим докладом в ЕДДС и </w:t>
      </w:r>
      <w:r w:rsidR="00933EDE">
        <w:rPr>
          <w:sz w:val="28"/>
          <w:szCs w:val="28"/>
        </w:rPr>
        <w:t>ГКУ «Управление лесничествами Забайкальского края» - «Красночикойское лесничества</w:t>
      </w:r>
      <w:r w:rsidR="007F665E">
        <w:rPr>
          <w:sz w:val="28"/>
          <w:szCs w:val="28"/>
        </w:rPr>
        <w:t>».</w:t>
      </w:r>
    </w:p>
    <w:p w:rsidR="005F6747" w:rsidRDefault="005F6747" w:rsidP="005F6747">
      <w:pPr>
        <w:pStyle w:val="a3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3.Рекомендовать </w:t>
      </w:r>
      <w:r>
        <w:rPr>
          <w:sz w:val="28"/>
          <w:szCs w:val="28"/>
        </w:rPr>
        <w:t>начальнику ГКУ «Управление лесничествами Забайкальского края» - «Красночикойское лесничества</w:t>
      </w:r>
      <w:r>
        <w:rPr>
          <w:spacing w:val="-4"/>
          <w:sz w:val="28"/>
          <w:szCs w:val="28"/>
        </w:rPr>
        <w:t xml:space="preserve"> (Власова Н.Н.):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Организовать работу передвижных контрольно-патрульных групп по выявлению и привлечению к ответственности лиц, виновных в возникновении лесных пожаров, лиц, допустивших нарушения правил пожарной безопасности в лесах, а также лиц, по вине которых допущены неконтролируемые выжигания </w:t>
      </w:r>
      <w:r>
        <w:rPr>
          <w:spacing w:val="-2"/>
          <w:sz w:val="28"/>
          <w:szCs w:val="28"/>
        </w:rPr>
        <w:t>сухих растительных остатков, мусора, сенокосов и пастбищ, других открытых мест на землях любых категорий</w:t>
      </w:r>
      <w:r>
        <w:rPr>
          <w:sz w:val="28"/>
          <w:szCs w:val="28"/>
        </w:rPr>
        <w:t>;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Обеспечить немедленный выезд сил и средств на все лесные  пожары</w:t>
      </w:r>
      <w:r w:rsidR="00933EDE">
        <w:rPr>
          <w:sz w:val="28"/>
          <w:szCs w:val="28"/>
        </w:rPr>
        <w:t>,</w:t>
      </w:r>
      <w:r>
        <w:rPr>
          <w:sz w:val="28"/>
          <w:szCs w:val="28"/>
        </w:rPr>
        <w:t xml:space="preserve"> по первому поступающему сообщению, принять меры по локализации и ликвидации пожаров в первые сутки;</w:t>
      </w:r>
    </w:p>
    <w:p w:rsidR="005F6747" w:rsidRDefault="005F6747" w:rsidP="005F6747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Усилить противопожарную пропаганду среди жителей муниципального района</w:t>
      </w:r>
      <w:r w:rsidR="00147891">
        <w:rPr>
          <w:color w:val="000000" w:themeColor="text1"/>
          <w:sz w:val="28"/>
          <w:szCs w:val="28"/>
        </w:rPr>
        <w:t xml:space="preserve"> «Красночикойский район»</w:t>
      </w:r>
      <w:r>
        <w:rPr>
          <w:color w:val="000000" w:themeColor="text1"/>
          <w:sz w:val="28"/>
          <w:szCs w:val="28"/>
        </w:rPr>
        <w:t>.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Рекомендовать начальнику 21-ой пожарно-спасательной части 3-го </w:t>
      </w:r>
      <w:r>
        <w:rPr>
          <w:color w:val="2C233C"/>
          <w:sz w:val="28"/>
          <w:szCs w:val="28"/>
        </w:rPr>
        <w:t xml:space="preserve">пожарно-спасательного отряда ФПС </w:t>
      </w:r>
      <w:r>
        <w:rPr>
          <w:sz w:val="28"/>
          <w:szCs w:val="28"/>
        </w:rPr>
        <w:t xml:space="preserve">ГПС Главного управления МЧС России по Забайкальскому </w:t>
      </w:r>
      <w:r>
        <w:rPr>
          <w:color w:val="2C233C"/>
          <w:sz w:val="28"/>
          <w:szCs w:val="28"/>
        </w:rPr>
        <w:t xml:space="preserve">краю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Цыпылов</w:t>
      </w:r>
      <w:proofErr w:type="spellEnd"/>
      <w:r>
        <w:rPr>
          <w:sz w:val="28"/>
          <w:szCs w:val="28"/>
        </w:rPr>
        <w:t xml:space="preserve"> О.И.), </w:t>
      </w:r>
      <w:r>
        <w:rPr>
          <w:color w:val="000000" w:themeColor="text1"/>
          <w:sz w:val="28"/>
          <w:szCs w:val="28"/>
        </w:rPr>
        <w:t>руководителю ОПО  «</w:t>
      </w:r>
      <w:proofErr w:type="spellStart"/>
      <w:r>
        <w:rPr>
          <w:color w:val="000000" w:themeColor="text1"/>
          <w:sz w:val="28"/>
          <w:szCs w:val="28"/>
        </w:rPr>
        <w:t>Забайкалпожспас</w:t>
      </w:r>
      <w:proofErr w:type="spellEnd"/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(Филиппов В.Д.) привести в полную боевую готовность силы и средства для защиты населенных пунктов.</w:t>
      </w:r>
    </w:p>
    <w:p w:rsidR="005F6747" w:rsidRDefault="005F6747" w:rsidP="005F67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начальнику ОМВД России по Красночикойскому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району (</w:t>
      </w:r>
      <w:proofErr w:type="spellStart"/>
      <w:r w:rsidR="005808D5">
        <w:rPr>
          <w:sz w:val="28"/>
          <w:szCs w:val="28"/>
        </w:rPr>
        <w:t>Будников</w:t>
      </w:r>
      <w:proofErr w:type="spellEnd"/>
      <w:r w:rsidR="005808D5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): </w:t>
      </w:r>
    </w:p>
    <w:p w:rsidR="005F6747" w:rsidRDefault="005F6747" w:rsidP="005F67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Обеспечить участие в работе передвижных патрульно-контрольных  групп сотрудников ОМВД России по Красночикойскому району, по выявлению и привлечению к ответственности лиц, виновных в возникновении лесных пожаров, лиц, допустивших нарушения правил пожарной безопасности в лесах, а также лиц, по вине которых допущены неконтролируемые </w:t>
      </w:r>
      <w:r>
        <w:rPr>
          <w:sz w:val="28"/>
          <w:szCs w:val="28"/>
        </w:rPr>
        <w:lastRenderedPageBreak/>
        <w:t xml:space="preserve">выжигания </w:t>
      </w:r>
      <w:r>
        <w:rPr>
          <w:spacing w:val="-2"/>
          <w:sz w:val="28"/>
          <w:szCs w:val="28"/>
        </w:rPr>
        <w:t>сухих растительных остатков, мусора, сенокосов и пастбищ, других открытых мест на землях любых категорий</w:t>
      </w:r>
      <w:r>
        <w:rPr>
          <w:sz w:val="28"/>
          <w:szCs w:val="28"/>
        </w:rPr>
        <w:t>.</w:t>
      </w:r>
      <w:proofErr w:type="gramEnd"/>
    </w:p>
    <w:p w:rsidR="005F6747" w:rsidRDefault="005F6747" w:rsidP="005F67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директору ФГБУ «Национальный парк «Чикой» (Исаев В.И.):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Активизировать проведение разъяснительной и профилактической работы среди населения по бережному отношению к лесу;</w:t>
      </w:r>
    </w:p>
    <w:p w:rsidR="005F6747" w:rsidRDefault="005F6747" w:rsidP="005F67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соблюдение Правил пожарной безопасности в </w:t>
      </w:r>
      <w:proofErr w:type="gramStart"/>
      <w:r>
        <w:rPr>
          <w:sz w:val="28"/>
          <w:szCs w:val="28"/>
        </w:rPr>
        <w:t>лесном</w:t>
      </w:r>
      <w:proofErr w:type="gramEnd"/>
    </w:p>
    <w:p w:rsidR="005F6747" w:rsidRDefault="005F6747" w:rsidP="005F67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>, на особо охраняемой природной территории.</w:t>
      </w:r>
    </w:p>
    <w:p w:rsidR="005F6747" w:rsidRDefault="005F6747" w:rsidP="005F6747">
      <w:pPr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7.</w:t>
      </w:r>
      <w:r>
        <w:rPr>
          <w:color w:val="000000"/>
          <w:sz w:val="28"/>
          <w:szCs w:val="28"/>
        </w:rPr>
        <w:t xml:space="preserve"> Рекомендовать исполняющему обязанности руководителя  </w:t>
      </w:r>
      <w:r>
        <w:rPr>
          <w:sz w:val="28"/>
          <w:szCs w:val="28"/>
        </w:rPr>
        <w:t>Красночикойского участка КГСАУ «Забайкаллесхоз» (Гладких С.М.), начальнику отделения ГУ «Читинская база ави</w:t>
      </w:r>
      <w:r w:rsidR="007F665E">
        <w:rPr>
          <w:sz w:val="28"/>
          <w:szCs w:val="28"/>
        </w:rPr>
        <w:t>а</w:t>
      </w:r>
      <w:r>
        <w:rPr>
          <w:sz w:val="28"/>
          <w:szCs w:val="28"/>
        </w:rPr>
        <w:t>ционной охраны лесов»</w:t>
      </w:r>
      <w:r>
        <w:rPr>
          <w:color w:val="000000"/>
          <w:sz w:val="28"/>
          <w:szCs w:val="28"/>
        </w:rPr>
        <w:t xml:space="preserve">  (Колесников Д.А.)</w:t>
      </w:r>
      <w:r>
        <w:rPr>
          <w:color w:val="000000"/>
          <w:sz w:val="28"/>
          <w:szCs w:val="28"/>
          <w:lang w:eastAsia="ar-SA"/>
        </w:rPr>
        <w:t>принимать действенные меры по локализации и ликвидации лесных пожаров впервые сутки.</w:t>
      </w:r>
    </w:p>
    <w:p w:rsidR="002C093E" w:rsidRDefault="002C093E" w:rsidP="005F67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ar-SA"/>
        </w:rPr>
        <w:t xml:space="preserve">         8. Рекомендовать начальнику филиала ОАО «МРСК Сибири» - «Читаэнерго» (</w:t>
      </w:r>
      <w:proofErr w:type="gramStart"/>
      <w:r>
        <w:rPr>
          <w:color w:val="000000"/>
          <w:sz w:val="28"/>
          <w:szCs w:val="28"/>
          <w:lang w:eastAsia="ar-SA"/>
        </w:rPr>
        <w:t>Коновалов</w:t>
      </w:r>
      <w:proofErr w:type="gramEnd"/>
      <w:r>
        <w:rPr>
          <w:color w:val="000000"/>
          <w:sz w:val="28"/>
          <w:szCs w:val="28"/>
          <w:lang w:eastAsia="ar-SA"/>
        </w:rPr>
        <w:t xml:space="preserve"> Ю.Г.) </w:t>
      </w:r>
      <w:r w:rsidR="008C2E5C">
        <w:rPr>
          <w:color w:val="000000"/>
          <w:sz w:val="28"/>
          <w:szCs w:val="28"/>
          <w:lang w:eastAsia="ar-SA"/>
        </w:rPr>
        <w:t>при усилении  ветровой нагрузки и других неблагоприятных погодных условиях, по согласованию с КЧС и ОПБ муниципального района «Красночикойский район», в целях не допущения перехлеста проводов и возникновения возгораний,  проводить своевременное отключение линий электропередач.</w:t>
      </w:r>
    </w:p>
    <w:p w:rsidR="005F6747" w:rsidRDefault="008C2E5C" w:rsidP="005F6747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9</w:t>
      </w:r>
      <w:r w:rsidR="005F6747">
        <w:rPr>
          <w:sz w:val="28"/>
          <w:szCs w:val="28"/>
          <w:lang w:eastAsia="en-US"/>
        </w:rPr>
        <w:t>.  Контроль исполнения настоящего постановления оставляю за собой.</w:t>
      </w:r>
    </w:p>
    <w:p w:rsidR="002C093E" w:rsidRDefault="008C2E5C" w:rsidP="002C093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10</w:t>
      </w:r>
      <w:r w:rsidR="002C093E">
        <w:rPr>
          <w:sz w:val="28"/>
          <w:szCs w:val="28"/>
        </w:rPr>
        <w:t xml:space="preserve">. Постановление вступает в силу с 05.04.2024 года.  </w:t>
      </w:r>
    </w:p>
    <w:p w:rsidR="002C093E" w:rsidRDefault="002C093E" w:rsidP="002C093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2E5C">
        <w:rPr>
          <w:sz w:val="28"/>
          <w:szCs w:val="28"/>
        </w:rPr>
        <w:t>1</w:t>
      </w:r>
      <w:r>
        <w:rPr>
          <w:sz w:val="28"/>
          <w:szCs w:val="28"/>
        </w:rPr>
        <w:t>. Настоящее постановление официально опубликовать (обнародовать) в уполномоченном органе печати.</w:t>
      </w:r>
    </w:p>
    <w:p w:rsidR="002C093E" w:rsidRDefault="002C093E" w:rsidP="002C093E">
      <w:pPr>
        <w:jc w:val="both"/>
        <w:rPr>
          <w:sz w:val="28"/>
          <w:szCs w:val="28"/>
        </w:rPr>
      </w:pP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665B33" w:rsidP="005F6747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</w:t>
      </w:r>
    </w:p>
    <w:p w:rsidR="005F6747" w:rsidRDefault="00665B33" w:rsidP="005F67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7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6747">
        <w:rPr>
          <w:sz w:val="28"/>
          <w:szCs w:val="28"/>
        </w:rPr>
        <w:t xml:space="preserve"> муниципального района</w:t>
      </w:r>
    </w:p>
    <w:p w:rsidR="00933EDE" w:rsidRDefault="005F6747" w:rsidP="00BB1300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 </w:t>
      </w:r>
      <w:r w:rsidR="00665B33">
        <w:rPr>
          <w:sz w:val="28"/>
          <w:szCs w:val="28"/>
        </w:rPr>
        <w:t>Н</w:t>
      </w:r>
      <w:r w:rsidR="005808D5">
        <w:rPr>
          <w:sz w:val="28"/>
          <w:szCs w:val="28"/>
        </w:rPr>
        <w:t>.</w:t>
      </w:r>
      <w:r w:rsidR="00665B33">
        <w:rPr>
          <w:sz w:val="28"/>
          <w:szCs w:val="28"/>
        </w:rPr>
        <w:t>П</w:t>
      </w:r>
      <w:r w:rsidR="005808D5">
        <w:rPr>
          <w:sz w:val="28"/>
          <w:szCs w:val="28"/>
        </w:rPr>
        <w:t xml:space="preserve">. </w:t>
      </w:r>
      <w:proofErr w:type="spellStart"/>
      <w:r w:rsidR="00665B33">
        <w:rPr>
          <w:sz w:val="28"/>
          <w:szCs w:val="28"/>
        </w:rPr>
        <w:t>Конюков</w:t>
      </w:r>
      <w:proofErr w:type="spellEnd"/>
    </w:p>
    <w:sectPr w:rsidR="00933EDE" w:rsidSect="009776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8F"/>
    <w:rsid w:val="00014374"/>
    <w:rsid w:val="00147891"/>
    <w:rsid w:val="00241B91"/>
    <w:rsid w:val="002C093E"/>
    <w:rsid w:val="002C48FB"/>
    <w:rsid w:val="003D651D"/>
    <w:rsid w:val="003F6B60"/>
    <w:rsid w:val="0042564B"/>
    <w:rsid w:val="004846B1"/>
    <w:rsid w:val="004A1541"/>
    <w:rsid w:val="005261E1"/>
    <w:rsid w:val="00553CEC"/>
    <w:rsid w:val="005808D5"/>
    <w:rsid w:val="005F6747"/>
    <w:rsid w:val="00647D14"/>
    <w:rsid w:val="006546CC"/>
    <w:rsid w:val="00665B33"/>
    <w:rsid w:val="007B733A"/>
    <w:rsid w:val="007F22AC"/>
    <w:rsid w:val="007F665E"/>
    <w:rsid w:val="00810EED"/>
    <w:rsid w:val="008C2E5C"/>
    <w:rsid w:val="00933EDE"/>
    <w:rsid w:val="009776CA"/>
    <w:rsid w:val="009C76FB"/>
    <w:rsid w:val="00B16BDE"/>
    <w:rsid w:val="00BB1300"/>
    <w:rsid w:val="00C110E1"/>
    <w:rsid w:val="00C15E8F"/>
    <w:rsid w:val="00C26E4E"/>
    <w:rsid w:val="00D3460C"/>
    <w:rsid w:val="00DC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Sait</cp:lastModifiedBy>
  <cp:revision>41</cp:revision>
  <cp:lastPrinted>2024-04-01T05:58:00Z</cp:lastPrinted>
  <dcterms:created xsi:type="dcterms:W3CDTF">2022-04-01T00:37:00Z</dcterms:created>
  <dcterms:modified xsi:type="dcterms:W3CDTF">2024-04-06T11:56:00Z</dcterms:modified>
</cp:coreProperties>
</file>