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2" w:rsidRDefault="00A27162" w:rsidP="00A27162">
      <w:pPr>
        <w:tabs>
          <w:tab w:val="left" w:pos="8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A27162" w:rsidRDefault="00A27162" w:rsidP="00A2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«МАЛОАРХАНГЕЛЬСКОЕ»</w:t>
      </w:r>
    </w:p>
    <w:p w:rsidR="00A27162" w:rsidRDefault="00A27162" w:rsidP="00A27162">
      <w:pPr>
        <w:jc w:val="center"/>
        <w:rPr>
          <w:b/>
          <w:sz w:val="28"/>
          <w:szCs w:val="28"/>
        </w:rPr>
      </w:pPr>
    </w:p>
    <w:p w:rsidR="00A27162" w:rsidRDefault="00A27162" w:rsidP="00A27162">
      <w:pPr>
        <w:jc w:val="center"/>
        <w:rPr>
          <w:b/>
          <w:sz w:val="32"/>
          <w:szCs w:val="32"/>
        </w:rPr>
      </w:pPr>
    </w:p>
    <w:p w:rsidR="00A27162" w:rsidRDefault="00A27162" w:rsidP="00A27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7162" w:rsidRDefault="00A27162" w:rsidP="00A27162">
      <w:pPr>
        <w:jc w:val="center"/>
        <w:rPr>
          <w:b/>
          <w:sz w:val="32"/>
          <w:szCs w:val="32"/>
        </w:rPr>
      </w:pP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24.01.2023                                                                                                        № 3 </w:t>
      </w:r>
    </w:p>
    <w:p w:rsidR="00A27162" w:rsidRDefault="00A27162" w:rsidP="00A2716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A27162" w:rsidRDefault="00A27162" w:rsidP="00A27162">
      <w:pPr>
        <w:jc w:val="center"/>
        <w:rPr>
          <w:sz w:val="28"/>
          <w:szCs w:val="28"/>
        </w:rPr>
      </w:pPr>
    </w:p>
    <w:p w:rsidR="00A27162" w:rsidRDefault="00A27162" w:rsidP="00A271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стоимости услуг по погребению умерших </w:t>
      </w:r>
      <w:proofErr w:type="gramStart"/>
      <w:r>
        <w:rPr>
          <w:b/>
          <w:sz w:val="28"/>
          <w:szCs w:val="28"/>
        </w:rPr>
        <w:t>пенсионеров</w:t>
      </w:r>
      <w:proofErr w:type="gramEnd"/>
      <w:r>
        <w:rPr>
          <w:b/>
          <w:sz w:val="28"/>
          <w:szCs w:val="28"/>
        </w:rPr>
        <w:t xml:space="preserve"> не подлежавших обязательному  страхованию на случай временной нетрудоспособности и в связи с материнством на день смерти на территории сельского поселения «Малоархангельское» </w:t>
      </w:r>
    </w:p>
    <w:p w:rsidR="00A27162" w:rsidRDefault="00A27162" w:rsidP="00A27162">
      <w:pPr>
        <w:jc w:val="center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3 статьи 9 Федерального закона от 12.01.1996 №8-ФЗ «О погребении и похоронном деле», в соответствии с Уставом администрации сельского поселения «Малоархангельское»</w:t>
      </w:r>
    </w:p>
    <w:p w:rsidR="00A27162" w:rsidRDefault="00A27162" w:rsidP="00A271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стоимость услуг, предоставляемых согласно гарантированному перечню услуг по погребению умерших пенсионеров, не подлежавших обязательному страхованию  на случай временной нетрудоспособности и в связи с материнством на день смерти на территории  сельского поселения «Малоархангельское»,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главу  сельского поселения «Малоархангельское». </w:t>
      </w: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официально обнародовать на информационных стендах.</w:t>
      </w: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его подписания и обнародования на официальном сайте муниципального района «Красночикойский район».</w:t>
      </w:r>
    </w:p>
    <w:p w:rsidR="00A27162" w:rsidRDefault="00A27162" w:rsidP="00A27162">
      <w:pPr>
        <w:jc w:val="both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7162" w:rsidRDefault="00A27162" w:rsidP="00A27162">
      <w:pPr>
        <w:jc w:val="both"/>
      </w:pPr>
      <w:r>
        <w:rPr>
          <w:sz w:val="28"/>
          <w:szCs w:val="28"/>
        </w:rPr>
        <w:t>«Малоархангельское»                                                             Е.В.Иванов</w:t>
      </w:r>
    </w:p>
    <w:p w:rsidR="00A27162" w:rsidRDefault="00A27162" w:rsidP="00A27162">
      <w:pPr>
        <w:ind w:left="708"/>
        <w:jc w:val="center"/>
      </w:pPr>
    </w:p>
    <w:p w:rsidR="00A27162" w:rsidRDefault="00A27162" w:rsidP="00A27162">
      <w:pPr>
        <w:ind w:left="708"/>
        <w:jc w:val="center"/>
      </w:pPr>
    </w:p>
    <w:p w:rsidR="00A27162" w:rsidRDefault="00A27162" w:rsidP="00A27162">
      <w:pPr>
        <w:ind w:left="708"/>
        <w:jc w:val="center"/>
      </w:pPr>
    </w:p>
    <w:p w:rsidR="00A27162" w:rsidRDefault="00A27162" w:rsidP="00A27162">
      <w:pPr>
        <w:ind w:left="708"/>
        <w:jc w:val="center"/>
      </w:pPr>
    </w:p>
    <w:p w:rsidR="00A27162" w:rsidRDefault="00A27162" w:rsidP="00A27162">
      <w:pPr>
        <w:ind w:left="708"/>
        <w:jc w:val="center"/>
      </w:pPr>
    </w:p>
    <w:p w:rsidR="00A27162" w:rsidRDefault="00A27162" w:rsidP="00A27162">
      <w:pPr>
        <w:ind w:left="708"/>
        <w:jc w:val="right"/>
      </w:pPr>
    </w:p>
    <w:p w:rsidR="00A27162" w:rsidRDefault="00A27162" w:rsidP="00A27162">
      <w:pPr>
        <w:ind w:left="708"/>
        <w:jc w:val="right"/>
      </w:pPr>
    </w:p>
    <w:p w:rsidR="00A27162" w:rsidRDefault="00A27162" w:rsidP="00A2716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7162" w:rsidRDefault="00A27162" w:rsidP="00A27162">
      <w:pPr>
        <w:ind w:left="708"/>
        <w:jc w:val="right"/>
        <w:rPr>
          <w:sz w:val="28"/>
          <w:szCs w:val="28"/>
        </w:rPr>
      </w:pPr>
    </w:p>
    <w:p w:rsidR="00A27162" w:rsidRDefault="00A27162" w:rsidP="00A2716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7162" w:rsidRDefault="00A27162" w:rsidP="00A2716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  сельского поселения </w:t>
      </w:r>
    </w:p>
    <w:p w:rsidR="00A27162" w:rsidRDefault="00A27162" w:rsidP="00A2716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«Малоархангельское» от 24.01.2023  № 3  </w:t>
      </w:r>
    </w:p>
    <w:p w:rsidR="00A27162" w:rsidRDefault="00A27162" w:rsidP="00A27162">
      <w:pPr>
        <w:ind w:left="708"/>
        <w:jc w:val="right"/>
        <w:rPr>
          <w:sz w:val="28"/>
          <w:szCs w:val="28"/>
        </w:rPr>
      </w:pPr>
    </w:p>
    <w:p w:rsidR="00A27162" w:rsidRDefault="00A27162" w:rsidP="00A2716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подлежащих обязательному  страхованию на случай временной нетрудоспособности и в связи с материнством на день смерти на территории  сельского поселения «Малоархангельское»</w:t>
      </w:r>
    </w:p>
    <w:p w:rsidR="00A27162" w:rsidRDefault="00A27162" w:rsidP="00A27162">
      <w:pPr>
        <w:ind w:left="708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823"/>
        <w:gridCol w:w="1958"/>
        <w:gridCol w:w="1791"/>
      </w:tblGrid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змерения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услуг по погребению 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9352,18</w:t>
            </w:r>
          </w:p>
        </w:tc>
      </w:tr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1A7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1187,18</w:t>
            </w:r>
          </w:p>
        </w:tc>
      </w:tr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1A7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3135</w:t>
            </w:r>
          </w:p>
        </w:tc>
        <w:bookmarkStart w:id="0" w:name="_GoBack"/>
        <w:bookmarkEnd w:id="0"/>
      </w:tr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1A7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1119</w:t>
            </w:r>
          </w:p>
        </w:tc>
      </w:tr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1A7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</w:t>
            </w:r>
          </w:p>
        </w:tc>
      </w:tr>
      <w:tr w:rsidR="00A27162" w:rsidTr="00A27162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A27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2" w:rsidRDefault="001A7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2770</w:t>
            </w:r>
          </w:p>
        </w:tc>
      </w:tr>
    </w:tbl>
    <w:p w:rsidR="002E0D74" w:rsidRDefault="002E0D74"/>
    <w:sectPr w:rsidR="002E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2"/>
    <w:rsid w:val="001A7804"/>
    <w:rsid w:val="002E0D74"/>
    <w:rsid w:val="004F3987"/>
    <w:rsid w:val="00A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3</cp:revision>
  <cp:lastPrinted>2023-01-25T03:20:00Z</cp:lastPrinted>
  <dcterms:created xsi:type="dcterms:W3CDTF">2023-01-24T07:35:00Z</dcterms:created>
  <dcterms:modified xsi:type="dcterms:W3CDTF">2023-01-25T03:21:00Z</dcterms:modified>
</cp:coreProperties>
</file>