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D08" w:rsidRDefault="00A01D08" w:rsidP="00A01D08">
      <w:pPr>
        <w:pStyle w:val="a3"/>
        <w:tabs>
          <w:tab w:val="left" w:pos="708"/>
          <w:tab w:val="left" w:pos="9001"/>
        </w:tabs>
        <w:spacing w:before="0" w:beforeAutospacing="0" w:after="3" w:afterAutospacing="0" w:line="242" w:lineRule="auto"/>
        <w:ind w:firstLine="557"/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«Шимбиликское» </w:t>
      </w:r>
    </w:p>
    <w:p w:rsidR="00A01D08" w:rsidRDefault="00A01D08" w:rsidP="00A01D08">
      <w:pPr>
        <w:pStyle w:val="a3"/>
        <w:tabs>
          <w:tab w:val="left" w:pos="708"/>
          <w:tab w:val="left" w:pos="9001"/>
        </w:tabs>
        <w:spacing w:before="0" w:beforeAutospacing="0" w:after="3" w:afterAutospacing="0" w:line="242" w:lineRule="auto"/>
        <w:ind w:firstLine="557"/>
        <w:jc w:val="center"/>
      </w:pPr>
      <w:r>
        <w:rPr>
          <w:b/>
          <w:bCs/>
          <w:color w:val="000000"/>
          <w:sz w:val="28"/>
          <w:szCs w:val="28"/>
        </w:rPr>
        <w:t>СОВЕТ СЕЛЬСКОГО ПОСЕЛЕНИЯ «Шимбиликское»</w:t>
      </w:r>
    </w:p>
    <w:p w:rsidR="00A01D08" w:rsidRDefault="00A01D08" w:rsidP="00A01D08">
      <w:pPr>
        <w:pStyle w:val="a3"/>
        <w:tabs>
          <w:tab w:val="left" w:pos="708"/>
          <w:tab w:val="left" w:pos="9001"/>
        </w:tabs>
        <w:spacing w:before="0" w:beforeAutospacing="0" w:after="3" w:afterAutospacing="0" w:line="242" w:lineRule="auto"/>
        <w:ind w:firstLine="557"/>
        <w:jc w:val="center"/>
      </w:pPr>
      <w:r>
        <w:t> </w:t>
      </w:r>
    </w:p>
    <w:p w:rsidR="00A01D08" w:rsidRDefault="00A01D08" w:rsidP="00A01D08">
      <w:pPr>
        <w:pStyle w:val="a3"/>
        <w:tabs>
          <w:tab w:val="left" w:pos="708"/>
          <w:tab w:val="left" w:pos="9001"/>
        </w:tabs>
        <w:spacing w:before="0" w:beforeAutospacing="0" w:after="3" w:afterAutospacing="0" w:line="242" w:lineRule="auto"/>
        <w:ind w:firstLine="557"/>
        <w:jc w:val="center"/>
      </w:pPr>
      <w:r>
        <w:t> </w:t>
      </w:r>
    </w:p>
    <w:p w:rsidR="00A01D08" w:rsidRDefault="00A01D08" w:rsidP="00A01D08">
      <w:pPr>
        <w:pStyle w:val="a3"/>
        <w:tabs>
          <w:tab w:val="left" w:pos="708"/>
          <w:tab w:val="left" w:pos="9001"/>
        </w:tabs>
        <w:spacing w:before="0" w:beforeAutospacing="0" w:after="3" w:afterAutospacing="0" w:line="242" w:lineRule="auto"/>
        <w:ind w:firstLine="557"/>
        <w:jc w:val="center"/>
      </w:pPr>
      <w:r>
        <w:rPr>
          <w:b/>
          <w:bCs/>
          <w:color w:val="000000"/>
          <w:sz w:val="32"/>
          <w:szCs w:val="32"/>
        </w:rPr>
        <w:t>РЕШЕНИЕ</w:t>
      </w:r>
    </w:p>
    <w:p w:rsidR="00A01D08" w:rsidRDefault="00A01D08" w:rsidP="00A01D08">
      <w:pPr>
        <w:pStyle w:val="a3"/>
        <w:tabs>
          <w:tab w:val="left" w:pos="9001"/>
        </w:tabs>
        <w:spacing w:before="0" w:beforeAutospacing="0" w:after="0" w:afterAutospacing="0"/>
      </w:pPr>
      <w:r>
        <w:t> </w:t>
      </w:r>
    </w:p>
    <w:p w:rsidR="00A01D08" w:rsidRDefault="00A01D08" w:rsidP="00A01D08">
      <w:pPr>
        <w:pStyle w:val="a3"/>
        <w:tabs>
          <w:tab w:val="left" w:pos="708"/>
          <w:tab w:val="left" w:pos="9001"/>
        </w:tabs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«22» ноября  2023 года                                                                                   № 65</w:t>
      </w:r>
    </w:p>
    <w:p w:rsidR="00A01D08" w:rsidRDefault="00A01D08" w:rsidP="00A01D08">
      <w:pPr>
        <w:pStyle w:val="a3"/>
        <w:tabs>
          <w:tab w:val="left" w:pos="708"/>
          <w:tab w:val="left" w:pos="9001"/>
        </w:tabs>
        <w:spacing w:before="0" w:beforeAutospacing="0" w:after="3" w:afterAutospacing="0" w:line="242" w:lineRule="auto"/>
        <w:ind w:firstLine="557"/>
        <w:jc w:val="center"/>
      </w:pPr>
      <w:r>
        <w:rPr>
          <w:color w:val="000000"/>
          <w:sz w:val="28"/>
          <w:szCs w:val="28"/>
        </w:rPr>
        <w:t>с. Шимбилик</w:t>
      </w:r>
    </w:p>
    <w:p w:rsidR="00A01D08" w:rsidRDefault="00A01D08" w:rsidP="00A01D08">
      <w:pPr>
        <w:pStyle w:val="a3"/>
        <w:tabs>
          <w:tab w:val="left" w:pos="708"/>
          <w:tab w:val="left" w:pos="9001"/>
        </w:tabs>
        <w:spacing w:before="0" w:beforeAutospacing="0" w:after="3" w:afterAutospacing="0" w:line="242" w:lineRule="auto"/>
        <w:ind w:firstLine="557"/>
        <w:jc w:val="both"/>
      </w:pPr>
      <w:r>
        <w:t> </w:t>
      </w:r>
    </w:p>
    <w:p w:rsidR="00A01D08" w:rsidRDefault="00A01D08" w:rsidP="00A01D08">
      <w:pPr>
        <w:pStyle w:val="a3"/>
        <w:tabs>
          <w:tab w:val="left" w:pos="708"/>
          <w:tab w:val="left" w:pos="9001"/>
        </w:tabs>
        <w:spacing w:before="0" w:beforeAutospacing="0" w:after="3" w:afterAutospacing="0" w:line="242" w:lineRule="auto"/>
        <w:ind w:firstLine="557"/>
        <w:jc w:val="center"/>
      </w:pPr>
      <w:r>
        <w:rPr>
          <w:b/>
          <w:bCs/>
          <w:color w:val="000000"/>
          <w:sz w:val="28"/>
          <w:szCs w:val="28"/>
        </w:rPr>
        <w:t>О внесении изменений  в Правила благоустройства территории сельского поселения «Шимбиликское»</w:t>
      </w:r>
    </w:p>
    <w:p w:rsidR="00A01D08" w:rsidRDefault="00A01D08" w:rsidP="00A01D08">
      <w:pPr>
        <w:pStyle w:val="a3"/>
        <w:tabs>
          <w:tab w:val="left" w:pos="708"/>
          <w:tab w:val="left" w:pos="9001"/>
        </w:tabs>
        <w:spacing w:before="0" w:beforeAutospacing="0" w:after="3" w:afterAutospacing="0" w:line="242" w:lineRule="auto"/>
        <w:ind w:firstLine="557"/>
        <w:jc w:val="center"/>
      </w:pPr>
      <w:r>
        <w:t> </w:t>
      </w:r>
    </w:p>
    <w:p w:rsidR="00A01D08" w:rsidRDefault="00A01D08" w:rsidP="00A01D08">
      <w:pPr>
        <w:pStyle w:val="a3"/>
        <w:spacing w:before="0" w:beforeAutospacing="0" w:after="0" w:afterAutospacing="0"/>
        <w:ind w:firstLine="142"/>
        <w:jc w:val="both"/>
      </w:pPr>
      <w:r>
        <w:t> </w:t>
      </w:r>
    </w:p>
    <w:p w:rsidR="00A01D08" w:rsidRDefault="00A01D08" w:rsidP="00A01D08">
      <w:pPr>
        <w:pStyle w:val="a3"/>
        <w:tabs>
          <w:tab w:val="left" w:pos="708"/>
          <w:tab w:val="left" w:pos="9001"/>
        </w:tabs>
        <w:spacing w:before="0" w:beforeAutospacing="0" w:after="3" w:afterAutospacing="0" w:line="242" w:lineRule="auto"/>
        <w:ind w:firstLine="557"/>
        <w:jc w:val="both"/>
      </w:pPr>
      <w:r>
        <w:rPr>
          <w:color w:val="000000"/>
          <w:sz w:val="28"/>
          <w:szCs w:val="28"/>
        </w:rPr>
        <w:t>В соответствии с частью 10 статьи 35, статьей 45 Федерального закона от 06.10.2003 № 131-ФЗ «Об общих принципах организации местного самоуправления в Российской Федерации», Уставом сельского поселения «Шимбиликское», Совет сельского поселения «Шимбиликское»</w:t>
      </w:r>
      <w:r>
        <w:rPr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решил:</w:t>
      </w:r>
    </w:p>
    <w:p w:rsidR="00A01D08" w:rsidRDefault="00A01D08" w:rsidP="00A01D08">
      <w:pPr>
        <w:pStyle w:val="a3"/>
        <w:spacing w:before="0" w:beforeAutospacing="0" w:after="3" w:afterAutospacing="0" w:line="242" w:lineRule="auto"/>
        <w:jc w:val="both"/>
      </w:pPr>
      <w:r>
        <w:t> </w:t>
      </w:r>
    </w:p>
    <w:p w:rsidR="00A01D08" w:rsidRDefault="00A01D08" w:rsidP="00A01D08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1. Внести следующие изменения в Правила благоустройства территории сельского поселения «Шимбиликское», утвержденные решением Совета от 19.11.2020 г. № 7 «Об утверждении Правил благоустройства территории сельского поселения «Шимбиликское»:</w:t>
      </w:r>
    </w:p>
    <w:p w:rsidR="00A01D08" w:rsidRDefault="00A01D08" w:rsidP="00A01D08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Пункт 10 Главы 2 дополнить абзацем следующего содержания: </w:t>
      </w:r>
      <w:r>
        <w:rPr>
          <w:color w:val="000000"/>
          <w:sz w:val="28"/>
          <w:szCs w:val="28"/>
        </w:rPr>
        <w:br/>
        <w:t> « - запрещается использовать в качестве цветочных клумб и иных элементов благоустройства, шины автомобильные отработанные».</w:t>
      </w:r>
    </w:p>
    <w:p w:rsidR="00A01D08" w:rsidRDefault="00A01D08" w:rsidP="00A01D08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 Пункт 249 дополнить абзацем следующего содержания: « Сбор, накопление, хранение, транспортировка, утилизация, обезвреживание шин автомобильных отработанных производиться согласно Требованиям при обращении с группами однородных отходов I - V классов опасности, утвержденным Приказом Министерства природных ресурсов и экологии РФ от 11 июня 2021 г. № 399.</w:t>
      </w:r>
    </w:p>
    <w:p w:rsidR="00A01D08" w:rsidRDefault="00A01D08" w:rsidP="00A01D08">
      <w:pPr>
        <w:pStyle w:val="a3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Настоящее решение официально опубликовать (обнародовать).</w:t>
      </w:r>
    </w:p>
    <w:p w:rsidR="00A01D08" w:rsidRPr="00FA62BF" w:rsidRDefault="00A01D08" w:rsidP="00A01D08">
      <w:pPr>
        <w:pStyle w:val="a3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62BF">
        <w:rPr>
          <w:color w:val="000000"/>
          <w:sz w:val="28"/>
          <w:szCs w:val="28"/>
        </w:rPr>
        <w:t>Решение вступает в силу после официального опубликования (обнародования).</w:t>
      </w:r>
      <w:bookmarkStart w:id="0" w:name="_GoBack"/>
      <w:bookmarkEnd w:id="0"/>
    </w:p>
    <w:p w:rsidR="00A01D08" w:rsidRDefault="00A01D08" w:rsidP="00A01D08">
      <w:pPr>
        <w:pStyle w:val="a3"/>
        <w:tabs>
          <w:tab w:val="left" w:pos="0"/>
        </w:tabs>
        <w:spacing w:before="0" w:beforeAutospacing="0" w:after="0" w:afterAutospacing="0"/>
        <w:jc w:val="both"/>
      </w:pPr>
    </w:p>
    <w:p w:rsidR="00A01D08" w:rsidRDefault="00A01D08" w:rsidP="00A01D08"/>
    <w:p w:rsidR="00A01D08" w:rsidRDefault="00A01D08" w:rsidP="00A01D08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«Шимбиликское»                     Н.Н.Маниковский</w:t>
      </w:r>
    </w:p>
    <w:p w:rsidR="00A01D08" w:rsidRDefault="00A01D08" w:rsidP="00A01D08"/>
    <w:p w:rsidR="00B15D8A" w:rsidRDefault="00B15D8A"/>
    <w:sectPr w:rsidR="00B15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25E03"/>
    <w:multiLevelType w:val="hybridMultilevel"/>
    <w:tmpl w:val="14AA35A8"/>
    <w:lvl w:ilvl="0" w:tplc="A29A78BA">
      <w:start w:val="2"/>
      <w:numFmt w:val="decimal"/>
      <w:lvlText w:val="%1."/>
      <w:lvlJc w:val="left"/>
      <w:pPr>
        <w:ind w:left="720" w:hanging="360"/>
      </w:pPr>
      <w:rPr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D29"/>
    <w:rsid w:val="00676D29"/>
    <w:rsid w:val="00A01D08"/>
    <w:rsid w:val="00B15D8A"/>
    <w:rsid w:val="00FA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1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2772,bqiaagaaeyqcaaagiaiaaan+iaaabams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01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1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2772,bqiaagaaeyqcaaagiaiaaan+iaaabams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01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1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1336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2024-02-21T08:25:00Z</cp:lastPrinted>
  <dcterms:created xsi:type="dcterms:W3CDTF">2024-02-21T07:03:00Z</dcterms:created>
  <dcterms:modified xsi:type="dcterms:W3CDTF">2024-02-21T08:32:00Z</dcterms:modified>
</cp:coreProperties>
</file>