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C4952" w14:textId="77777777" w:rsidR="003D15D1" w:rsidRDefault="003D3D3E">
      <w:pPr>
        <w:jc w:val="center"/>
        <w:rPr>
          <w:rFonts w:ascii="Arial Black" w:hAnsi="Arial Black"/>
          <w:smallCaps/>
          <w:emboss/>
          <w:sz w:val="36"/>
        </w:rPr>
      </w:pPr>
      <w:r>
        <w:rPr>
          <w:rFonts w:ascii="Arial Black" w:hAnsi="Arial Black"/>
          <w:smallCaps/>
          <w:emboss/>
          <w:sz w:val="36"/>
        </w:rPr>
        <w:t xml:space="preserve">Пограничное управление ФСБ России </w:t>
      </w:r>
    </w:p>
    <w:p w14:paraId="3B3596A5" w14:textId="77777777" w:rsidR="003D15D1" w:rsidRDefault="003D3D3E">
      <w:pPr>
        <w:jc w:val="center"/>
        <w:rPr>
          <w:rFonts w:ascii="Arial Black" w:hAnsi="Arial Black"/>
          <w:smallCaps/>
          <w:emboss/>
          <w:sz w:val="36"/>
        </w:rPr>
      </w:pPr>
      <w:r>
        <w:rPr>
          <w:rFonts w:ascii="Arial Black" w:hAnsi="Arial Black"/>
          <w:smallCaps/>
          <w:emboss/>
          <w:sz w:val="36"/>
        </w:rPr>
        <w:t>по Забайкальскому краю</w:t>
      </w:r>
    </w:p>
    <w:p w14:paraId="11E11934" w14:textId="77777777" w:rsidR="003D15D1" w:rsidRDefault="003D3D3E">
      <w:pPr>
        <w:jc w:val="center"/>
        <w:rPr>
          <w:rFonts w:ascii="Arial" w:hAnsi="Arial"/>
          <w:b/>
          <w:smallCaps/>
        </w:rPr>
      </w:pPr>
      <w:r>
        <w:rPr>
          <w:rFonts w:ascii="Arial" w:hAnsi="Arial"/>
          <w:b/>
          <w:smallCaps/>
          <w:noProof/>
        </w:rPr>
        <w:drawing>
          <wp:inline distT="0" distB="0" distL="0" distR="0" wp14:anchorId="72F31A8B" wp14:editId="734E426D">
            <wp:extent cx="1296670" cy="246507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srcRect/>
                    <a:stretch/>
                  </pic:blipFill>
                  <pic:spPr>
                    <a:xfrm>
                      <a:off x="0" y="0"/>
                      <a:ext cx="1296670" cy="2465070"/>
                    </a:xfrm>
                    <a:prstGeom prst="rect">
                      <a:avLst/>
                    </a:prstGeom>
                  </pic:spPr>
                </pic:pic>
              </a:graphicData>
            </a:graphic>
          </wp:inline>
        </w:drawing>
      </w:r>
    </w:p>
    <w:p w14:paraId="03908A87" w14:textId="77777777" w:rsidR="003D15D1" w:rsidRDefault="003D15D1">
      <w:pPr>
        <w:jc w:val="center"/>
        <w:rPr>
          <w:rFonts w:ascii="Arial" w:hAnsi="Arial"/>
          <w:b/>
          <w:smallCaps/>
        </w:rPr>
      </w:pPr>
    </w:p>
    <w:p w14:paraId="5B1F1E14" w14:textId="77777777" w:rsidR="003D15D1" w:rsidRDefault="003D3D3E">
      <w:pPr>
        <w:jc w:val="center"/>
        <w:rPr>
          <w:rFonts w:ascii="Arial Black" w:hAnsi="Arial Black"/>
          <w:smallCaps/>
          <w:shadow/>
          <w:sz w:val="58"/>
        </w:rPr>
      </w:pPr>
      <w:r>
        <w:rPr>
          <w:rFonts w:ascii="Arial Black" w:hAnsi="Arial Black"/>
          <w:smallCaps/>
          <w:shadow/>
          <w:sz w:val="58"/>
        </w:rPr>
        <w:t>ИНФОРМАЦИЯ</w:t>
      </w:r>
    </w:p>
    <w:p w14:paraId="53D1D894" w14:textId="77777777" w:rsidR="003D15D1" w:rsidRDefault="003D3D3E">
      <w:pPr>
        <w:jc w:val="center"/>
        <w:rPr>
          <w:rFonts w:ascii="Arial Black" w:hAnsi="Arial Black"/>
          <w:smallCaps/>
          <w:shadow/>
          <w:sz w:val="44"/>
        </w:rPr>
      </w:pPr>
      <w:r>
        <w:rPr>
          <w:rFonts w:ascii="Arial Black" w:hAnsi="Arial Black"/>
          <w:smallCaps/>
          <w:shadow/>
          <w:sz w:val="44"/>
        </w:rPr>
        <w:t>О ПОГРАНИЧНОМ</w:t>
      </w:r>
    </w:p>
    <w:p w14:paraId="346E9483" w14:textId="77777777" w:rsidR="003D15D1" w:rsidRDefault="003D3D3E">
      <w:pPr>
        <w:jc w:val="center"/>
        <w:rPr>
          <w:rFonts w:ascii="Arial Black" w:hAnsi="Arial Black"/>
          <w:smallCaps/>
          <w:shadow/>
          <w:sz w:val="44"/>
        </w:rPr>
      </w:pPr>
      <w:r>
        <w:rPr>
          <w:rFonts w:ascii="Arial Black" w:hAnsi="Arial Black"/>
          <w:smallCaps/>
          <w:shadow/>
          <w:sz w:val="44"/>
        </w:rPr>
        <w:t>РЕЖИМЕ</w:t>
      </w:r>
    </w:p>
    <w:p w14:paraId="11442AE7" w14:textId="77777777" w:rsidR="003D15D1" w:rsidRDefault="003D15D1">
      <w:pPr>
        <w:jc w:val="center"/>
        <w:rPr>
          <w:rFonts w:ascii="Arial" w:hAnsi="Arial"/>
          <w:b/>
          <w:smallCaps/>
          <w:sz w:val="20"/>
        </w:rPr>
      </w:pPr>
    </w:p>
    <w:p w14:paraId="7F2E9411" w14:textId="77777777" w:rsidR="003D15D1" w:rsidRDefault="003D15D1">
      <w:pPr>
        <w:jc w:val="center"/>
        <w:rPr>
          <w:rFonts w:ascii="Arial" w:hAnsi="Arial"/>
          <w:b/>
          <w:smallCaps/>
          <w:sz w:val="20"/>
        </w:rPr>
      </w:pPr>
    </w:p>
    <w:p w14:paraId="38F33A33" w14:textId="77777777" w:rsidR="003D15D1" w:rsidRDefault="003D15D1">
      <w:pPr>
        <w:jc w:val="center"/>
        <w:rPr>
          <w:rFonts w:ascii="Arial" w:hAnsi="Arial"/>
          <w:b/>
          <w:smallCaps/>
          <w:sz w:val="20"/>
        </w:rPr>
      </w:pPr>
    </w:p>
    <w:p w14:paraId="660C9143" w14:textId="77777777" w:rsidR="003D15D1" w:rsidRDefault="003D3D3E">
      <w:pPr>
        <w:spacing w:line="216" w:lineRule="auto"/>
        <w:jc w:val="center"/>
        <w:rPr>
          <w:rFonts w:ascii="Arial" w:hAnsi="Arial"/>
          <w:b/>
          <w:sz w:val="30"/>
        </w:rPr>
      </w:pPr>
      <w:r>
        <w:rPr>
          <w:rFonts w:ascii="Arial" w:hAnsi="Arial"/>
          <w:b/>
          <w:sz w:val="30"/>
        </w:rPr>
        <w:t xml:space="preserve">Правила пограничного режима </w:t>
      </w:r>
    </w:p>
    <w:p w14:paraId="0B2DB646" w14:textId="77777777" w:rsidR="003D15D1" w:rsidRDefault="003D3D3E">
      <w:pPr>
        <w:spacing w:line="216" w:lineRule="auto"/>
        <w:jc w:val="center"/>
        <w:rPr>
          <w:rFonts w:ascii="Arial" w:hAnsi="Arial"/>
          <w:b/>
          <w:sz w:val="30"/>
        </w:rPr>
      </w:pPr>
      <w:r>
        <w:rPr>
          <w:rFonts w:ascii="Arial" w:hAnsi="Arial"/>
          <w:b/>
          <w:sz w:val="30"/>
        </w:rPr>
        <w:t xml:space="preserve">введены в целях реализации </w:t>
      </w:r>
    </w:p>
    <w:p w14:paraId="73B6435D" w14:textId="77777777" w:rsidR="003D15D1" w:rsidRDefault="003D3D3E">
      <w:pPr>
        <w:spacing w:line="216" w:lineRule="auto"/>
        <w:jc w:val="center"/>
        <w:rPr>
          <w:rFonts w:ascii="Arial" w:hAnsi="Arial"/>
          <w:b/>
          <w:sz w:val="30"/>
        </w:rPr>
      </w:pPr>
      <w:r>
        <w:rPr>
          <w:rFonts w:ascii="Arial" w:hAnsi="Arial"/>
          <w:b/>
          <w:sz w:val="30"/>
        </w:rPr>
        <w:t xml:space="preserve">статьи 16 </w:t>
      </w:r>
    </w:p>
    <w:p w14:paraId="32433FDF" w14:textId="77777777" w:rsidR="003D15D1" w:rsidRDefault="003D3D3E">
      <w:pPr>
        <w:spacing w:line="216" w:lineRule="auto"/>
        <w:jc w:val="center"/>
        <w:rPr>
          <w:rFonts w:ascii="Arial" w:hAnsi="Arial"/>
          <w:b/>
          <w:sz w:val="30"/>
        </w:rPr>
      </w:pPr>
      <w:r>
        <w:rPr>
          <w:rFonts w:ascii="Arial" w:hAnsi="Arial"/>
          <w:b/>
          <w:sz w:val="30"/>
        </w:rPr>
        <w:t xml:space="preserve">Закона Российской Федерации </w:t>
      </w:r>
    </w:p>
    <w:p w14:paraId="58F615DE" w14:textId="77777777" w:rsidR="003D15D1" w:rsidRDefault="003D3D3E">
      <w:pPr>
        <w:spacing w:line="216" w:lineRule="auto"/>
        <w:jc w:val="center"/>
        <w:rPr>
          <w:rFonts w:ascii="Arial" w:hAnsi="Arial"/>
          <w:b/>
          <w:sz w:val="30"/>
        </w:rPr>
      </w:pPr>
      <w:r>
        <w:rPr>
          <w:rFonts w:ascii="Arial" w:hAnsi="Arial"/>
          <w:b/>
          <w:sz w:val="30"/>
        </w:rPr>
        <w:t xml:space="preserve">от 01.04.1993 г. № 4730-1 </w:t>
      </w:r>
    </w:p>
    <w:p w14:paraId="73B1C6E7" w14:textId="77777777" w:rsidR="003D15D1" w:rsidRDefault="003D3D3E">
      <w:pPr>
        <w:spacing w:line="216" w:lineRule="auto"/>
        <w:jc w:val="center"/>
        <w:rPr>
          <w:rFonts w:ascii="Arial" w:hAnsi="Arial"/>
          <w:b/>
          <w:sz w:val="30"/>
        </w:rPr>
      </w:pPr>
      <w:r>
        <w:rPr>
          <w:rFonts w:ascii="Arial" w:hAnsi="Arial"/>
          <w:b/>
          <w:sz w:val="30"/>
        </w:rPr>
        <w:t xml:space="preserve">«О Государственной границе </w:t>
      </w:r>
    </w:p>
    <w:p w14:paraId="06288348" w14:textId="77777777" w:rsidR="003D15D1" w:rsidRDefault="003D3D3E">
      <w:pPr>
        <w:spacing w:line="216" w:lineRule="auto"/>
        <w:jc w:val="center"/>
        <w:rPr>
          <w:rFonts w:ascii="Arial" w:hAnsi="Arial"/>
          <w:b/>
          <w:sz w:val="26"/>
        </w:rPr>
      </w:pPr>
      <w:r>
        <w:rPr>
          <w:rFonts w:ascii="Arial" w:hAnsi="Arial"/>
          <w:b/>
          <w:sz w:val="30"/>
        </w:rPr>
        <w:t>Российской Федерации»</w:t>
      </w:r>
      <w:r>
        <w:rPr>
          <w:rFonts w:ascii="Arial" w:hAnsi="Arial"/>
          <w:b/>
          <w:sz w:val="26"/>
        </w:rPr>
        <w:t xml:space="preserve"> </w:t>
      </w:r>
    </w:p>
    <w:p w14:paraId="5B412245" w14:textId="77777777" w:rsidR="003D15D1" w:rsidRDefault="003D15D1">
      <w:pPr>
        <w:widowControl w:val="0"/>
        <w:spacing w:line="216" w:lineRule="auto"/>
        <w:ind w:firstLine="181"/>
        <w:jc w:val="center"/>
        <w:rPr>
          <w:rFonts w:ascii="Arial Black" w:hAnsi="Arial Black"/>
          <w:sz w:val="16"/>
        </w:rPr>
      </w:pPr>
    </w:p>
    <w:p w14:paraId="6CCC84FC" w14:textId="77777777" w:rsidR="003D15D1" w:rsidRDefault="003D15D1">
      <w:pPr>
        <w:widowControl w:val="0"/>
        <w:spacing w:line="216" w:lineRule="auto"/>
        <w:ind w:firstLine="181"/>
        <w:jc w:val="center"/>
        <w:rPr>
          <w:rFonts w:ascii="Arial Black" w:hAnsi="Arial Black"/>
          <w:sz w:val="16"/>
        </w:rPr>
      </w:pPr>
    </w:p>
    <w:p w14:paraId="7D16A22B" w14:textId="77777777" w:rsidR="003D15D1" w:rsidRDefault="003D15D1">
      <w:pPr>
        <w:widowControl w:val="0"/>
        <w:spacing w:line="216" w:lineRule="auto"/>
        <w:ind w:firstLine="181"/>
        <w:jc w:val="center"/>
        <w:rPr>
          <w:rFonts w:ascii="Arial Black" w:hAnsi="Arial Black"/>
          <w:sz w:val="16"/>
        </w:rPr>
      </w:pPr>
    </w:p>
    <w:p w14:paraId="685837BE" w14:textId="77777777" w:rsidR="003D15D1" w:rsidRPr="003D3D3E" w:rsidRDefault="003D3D3E" w:rsidP="003D3D3E">
      <w:pPr>
        <w:widowControl w:val="0"/>
        <w:ind w:firstLine="181"/>
        <w:jc w:val="center"/>
        <w:rPr>
          <w:szCs w:val="24"/>
        </w:rPr>
      </w:pPr>
      <w:r w:rsidRPr="003D3D3E">
        <w:rPr>
          <w:szCs w:val="24"/>
        </w:rPr>
        <w:lastRenderedPageBreak/>
        <w:t xml:space="preserve">ПРЕДЕЛЫ ПОГРАНИЧНОЙ ЗОНЫ </w:t>
      </w:r>
    </w:p>
    <w:p w14:paraId="1B5F5210" w14:textId="77777777" w:rsidR="003D15D1" w:rsidRPr="003D3D3E" w:rsidRDefault="003D3D3E" w:rsidP="003D3D3E">
      <w:pPr>
        <w:widowControl w:val="0"/>
        <w:ind w:firstLine="181"/>
        <w:jc w:val="center"/>
        <w:rPr>
          <w:szCs w:val="24"/>
        </w:rPr>
      </w:pPr>
      <w:r w:rsidRPr="003D3D3E">
        <w:rPr>
          <w:szCs w:val="24"/>
        </w:rPr>
        <w:t>на территории Забайкальского края</w:t>
      </w:r>
    </w:p>
    <w:p w14:paraId="32DBE1B7" w14:textId="77777777" w:rsidR="003D15D1" w:rsidRPr="003D3D3E" w:rsidRDefault="003D3D3E" w:rsidP="003D3D3E">
      <w:pPr>
        <w:widowControl w:val="0"/>
        <w:ind w:firstLine="181"/>
        <w:jc w:val="center"/>
        <w:rPr>
          <w:b/>
          <w:szCs w:val="24"/>
        </w:rPr>
      </w:pPr>
      <w:r w:rsidRPr="003D3D3E">
        <w:rPr>
          <w:b/>
          <w:szCs w:val="24"/>
        </w:rPr>
        <w:t xml:space="preserve">(выписка из </w:t>
      </w:r>
      <w:proofErr w:type="gramStart"/>
      <w:r w:rsidRPr="003D3D3E">
        <w:rPr>
          <w:b/>
          <w:szCs w:val="24"/>
        </w:rPr>
        <w:t>приказа  ФСБ</w:t>
      </w:r>
      <w:proofErr w:type="gramEnd"/>
      <w:r w:rsidRPr="003D3D3E">
        <w:rPr>
          <w:b/>
          <w:szCs w:val="24"/>
        </w:rPr>
        <w:t xml:space="preserve"> России от 03.02.20 г. № 36 </w:t>
      </w:r>
    </w:p>
    <w:p w14:paraId="386F0245" w14:textId="77777777" w:rsidR="003D15D1" w:rsidRPr="003D3D3E" w:rsidRDefault="003D3D3E" w:rsidP="003D3D3E">
      <w:pPr>
        <w:widowControl w:val="0"/>
        <w:ind w:firstLine="181"/>
        <w:jc w:val="center"/>
        <w:rPr>
          <w:b/>
          <w:szCs w:val="24"/>
        </w:rPr>
      </w:pPr>
      <w:r w:rsidRPr="003D3D3E">
        <w:rPr>
          <w:b/>
          <w:szCs w:val="24"/>
        </w:rPr>
        <w:t>«О пределах пограничной зоны на территории Забайкальского края»)</w:t>
      </w:r>
    </w:p>
    <w:p w14:paraId="15B6F446" w14:textId="77777777" w:rsidR="003D15D1" w:rsidRPr="003D3D3E" w:rsidRDefault="003D15D1" w:rsidP="003D3D3E">
      <w:pPr>
        <w:widowControl w:val="0"/>
        <w:ind w:firstLine="181"/>
        <w:jc w:val="center"/>
        <w:rPr>
          <w:b/>
          <w:szCs w:val="24"/>
        </w:rPr>
      </w:pPr>
    </w:p>
    <w:p w14:paraId="26C5E7CA" w14:textId="77777777" w:rsidR="003D15D1" w:rsidRPr="003D3D3E" w:rsidRDefault="003D3D3E" w:rsidP="003D3D3E">
      <w:pPr>
        <w:widowControl w:val="0"/>
        <w:ind w:firstLine="181"/>
        <w:jc w:val="center"/>
        <w:rPr>
          <w:b/>
          <w:szCs w:val="24"/>
        </w:rPr>
      </w:pPr>
      <w:r w:rsidRPr="003D3D3E">
        <w:rPr>
          <w:szCs w:val="24"/>
        </w:rPr>
        <w:t>«Красночикойский район» -</w:t>
      </w:r>
      <w:r w:rsidRPr="003D3D3E">
        <w:rPr>
          <w:b/>
          <w:szCs w:val="24"/>
        </w:rPr>
        <w:t xml:space="preserve"> сельские поселения </w:t>
      </w:r>
      <w:proofErr w:type="spellStart"/>
      <w:r w:rsidRPr="003D3D3E">
        <w:rPr>
          <w:b/>
          <w:szCs w:val="24"/>
        </w:rPr>
        <w:t>Урлукское</w:t>
      </w:r>
      <w:proofErr w:type="spellEnd"/>
      <w:r w:rsidRPr="003D3D3E">
        <w:rPr>
          <w:b/>
          <w:szCs w:val="24"/>
        </w:rPr>
        <w:t xml:space="preserve">, </w:t>
      </w:r>
      <w:proofErr w:type="spellStart"/>
      <w:r w:rsidRPr="003D3D3E">
        <w:rPr>
          <w:b/>
          <w:szCs w:val="24"/>
        </w:rPr>
        <w:t>Жиндойское</w:t>
      </w:r>
      <w:proofErr w:type="spellEnd"/>
      <w:r w:rsidRPr="003D3D3E">
        <w:rPr>
          <w:b/>
          <w:szCs w:val="24"/>
        </w:rPr>
        <w:t xml:space="preserve">, </w:t>
      </w:r>
      <w:proofErr w:type="spellStart"/>
      <w:r w:rsidRPr="003D3D3E">
        <w:rPr>
          <w:b/>
          <w:szCs w:val="24"/>
        </w:rPr>
        <w:t>Конкинское</w:t>
      </w:r>
      <w:proofErr w:type="spellEnd"/>
      <w:r w:rsidRPr="003D3D3E">
        <w:rPr>
          <w:b/>
          <w:szCs w:val="24"/>
        </w:rPr>
        <w:t xml:space="preserve">, </w:t>
      </w:r>
      <w:proofErr w:type="spellStart"/>
      <w:r w:rsidRPr="003D3D3E">
        <w:rPr>
          <w:b/>
          <w:szCs w:val="24"/>
        </w:rPr>
        <w:t>Мензинское</w:t>
      </w:r>
      <w:proofErr w:type="spellEnd"/>
      <w:r w:rsidRPr="003D3D3E">
        <w:rPr>
          <w:b/>
          <w:szCs w:val="24"/>
        </w:rPr>
        <w:t>;</w:t>
      </w:r>
    </w:p>
    <w:p w14:paraId="1159F95E" w14:textId="77777777" w:rsidR="003D15D1" w:rsidRPr="003D3D3E" w:rsidRDefault="003D3D3E" w:rsidP="003D3D3E">
      <w:pPr>
        <w:ind w:firstLine="181"/>
        <w:jc w:val="both"/>
        <w:rPr>
          <w:b/>
          <w:szCs w:val="24"/>
        </w:rPr>
      </w:pPr>
      <w:r w:rsidRPr="003D3D3E">
        <w:rPr>
          <w:szCs w:val="24"/>
        </w:rPr>
        <w:t>«Кыринский район» -</w:t>
      </w:r>
      <w:r w:rsidRPr="003D3D3E">
        <w:rPr>
          <w:b/>
          <w:szCs w:val="24"/>
        </w:rPr>
        <w:t xml:space="preserve"> сельские поселения </w:t>
      </w:r>
      <w:proofErr w:type="spellStart"/>
      <w:r w:rsidRPr="003D3D3E">
        <w:rPr>
          <w:b/>
          <w:szCs w:val="24"/>
        </w:rPr>
        <w:t>Шумундинское</w:t>
      </w:r>
      <w:proofErr w:type="spellEnd"/>
      <w:r w:rsidRPr="003D3D3E">
        <w:rPr>
          <w:b/>
          <w:szCs w:val="24"/>
        </w:rPr>
        <w:t xml:space="preserve">, </w:t>
      </w:r>
      <w:proofErr w:type="spellStart"/>
      <w:r w:rsidRPr="003D3D3E">
        <w:rPr>
          <w:b/>
          <w:szCs w:val="24"/>
        </w:rPr>
        <w:t>Алтанское</w:t>
      </w:r>
      <w:proofErr w:type="spellEnd"/>
      <w:r w:rsidRPr="003D3D3E">
        <w:rPr>
          <w:b/>
          <w:szCs w:val="24"/>
        </w:rPr>
        <w:t xml:space="preserve">, </w:t>
      </w:r>
      <w:proofErr w:type="spellStart"/>
      <w:r w:rsidRPr="003D3D3E">
        <w:rPr>
          <w:b/>
          <w:szCs w:val="24"/>
        </w:rPr>
        <w:t>Билютуйское</w:t>
      </w:r>
      <w:proofErr w:type="spellEnd"/>
      <w:r w:rsidRPr="003D3D3E">
        <w:rPr>
          <w:b/>
          <w:szCs w:val="24"/>
        </w:rPr>
        <w:t xml:space="preserve">, Кыринское, </w:t>
      </w:r>
      <w:proofErr w:type="spellStart"/>
      <w:r w:rsidRPr="003D3D3E">
        <w:rPr>
          <w:b/>
          <w:szCs w:val="24"/>
        </w:rPr>
        <w:t>Гаваньское</w:t>
      </w:r>
      <w:proofErr w:type="spellEnd"/>
      <w:r w:rsidRPr="003D3D3E">
        <w:rPr>
          <w:b/>
          <w:szCs w:val="24"/>
        </w:rPr>
        <w:t>, Верхне-</w:t>
      </w:r>
      <w:proofErr w:type="spellStart"/>
      <w:r w:rsidRPr="003D3D3E">
        <w:rPr>
          <w:b/>
          <w:szCs w:val="24"/>
        </w:rPr>
        <w:t>Ульхунское</w:t>
      </w:r>
      <w:proofErr w:type="spellEnd"/>
      <w:r w:rsidRPr="003D3D3E">
        <w:rPr>
          <w:b/>
          <w:szCs w:val="24"/>
        </w:rPr>
        <w:t xml:space="preserve">, </w:t>
      </w:r>
      <w:proofErr w:type="spellStart"/>
      <w:r w:rsidRPr="003D3D3E">
        <w:rPr>
          <w:b/>
          <w:szCs w:val="24"/>
        </w:rPr>
        <w:t>Мангутское</w:t>
      </w:r>
      <w:proofErr w:type="spellEnd"/>
      <w:r w:rsidRPr="003D3D3E">
        <w:rPr>
          <w:b/>
          <w:szCs w:val="24"/>
        </w:rPr>
        <w:t>, Михайло-Павловское;</w:t>
      </w:r>
    </w:p>
    <w:p w14:paraId="43C03B7A" w14:textId="77777777" w:rsidR="003D15D1" w:rsidRPr="003D3D3E" w:rsidRDefault="003D3D3E" w:rsidP="003D3D3E">
      <w:pPr>
        <w:ind w:firstLine="181"/>
        <w:jc w:val="both"/>
        <w:rPr>
          <w:b/>
          <w:szCs w:val="24"/>
        </w:rPr>
      </w:pPr>
      <w:r w:rsidRPr="003D3D3E">
        <w:rPr>
          <w:szCs w:val="24"/>
        </w:rPr>
        <w:t>«Акшинский район» -</w:t>
      </w:r>
      <w:r w:rsidRPr="003D3D3E">
        <w:rPr>
          <w:b/>
          <w:szCs w:val="24"/>
        </w:rPr>
        <w:t xml:space="preserve"> сельские поселения </w:t>
      </w:r>
      <w:proofErr w:type="spellStart"/>
      <w:r w:rsidRPr="003D3D3E">
        <w:rPr>
          <w:b/>
          <w:szCs w:val="24"/>
        </w:rPr>
        <w:t>Тохторское</w:t>
      </w:r>
      <w:proofErr w:type="spellEnd"/>
      <w:r w:rsidRPr="003D3D3E">
        <w:rPr>
          <w:b/>
          <w:szCs w:val="24"/>
        </w:rPr>
        <w:t xml:space="preserve">, </w:t>
      </w:r>
      <w:proofErr w:type="spellStart"/>
      <w:r w:rsidRPr="003D3D3E">
        <w:rPr>
          <w:b/>
          <w:szCs w:val="24"/>
        </w:rPr>
        <w:t>Убур-Тохторское</w:t>
      </w:r>
      <w:proofErr w:type="spellEnd"/>
      <w:r w:rsidRPr="003D3D3E">
        <w:rPr>
          <w:b/>
          <w:szCs w:val="24"/>
        </w:rPr>
        <w:t xml:space="preserve">, </w:t>
      </w:r>
      <w:proofErr w:type="spellStart"/>
      <w:r w:rsidRPr="003D3D3E">
        <w:rPr>
          <w:b/>
          <w:szCs w:val="24"/>
        </w:rPr>
        <w:t>Оройское</w:t>
      </w:r>
      <w:proofErr w:type="spellEnd"/>
      <w:r w:rsidRPr="003D3D3E">
        <w:rPr>
          <w:b/>
          <w:szCs w:val="24"/>
        </w:rPr>
        <w:t>;</w:t>
      </w:r>
    </w:p>
    <w:p w14:paraId="40B6973B" w14:textId="77777777" w:rsidR="003D15D1" w:rsidRPr="003D3D3E" w:rsidRDefault="003D3D3E" w:rsidP="003D3D3E">
      <w:pPr>
        <w:ind w:firstLine="181"/>
        <w:jc w:val="both"/>
        <w:rPr>
          <w:b/>
          <w:szCs w:val="24"/>
        </w:rPr>
      </w:pPr>
      <w:r w:rsidRPr="003D3D3E">
        <w:rPr>
          <w:szCs w:val="24"/>
        </w:rPr>
        <w:t>«Ононский район» -</w:t>
      </w:r>
      <w:r w:rsidRPr="003D3D3E">
        <w:rPr>
          <w:b/>
          <w:szCs w:val="24"/>
        </w:rPr>
        <w:t xml:space="preserve"> сельские поселения Тут-</w:t>
      </w:r>
      <w:proofErr w:type="spellStart"/>
      <w:r w:rsidRPr="003D3D3E">
        <w:rPr>
          <w:b/>
          <w:szCs w:val="24"/>
        </w:rPr>
        <w:t>Халтуйское</w:t>
      </w:r>
      <w:proofErr w:type="spellEnd"/>
      <w:r w:rsidRPr="003D3D3E">
        <w:rPr>
          <w:b/>
          <w:szCs w:val="24"/>
        </w:rPr>
        <w:t xml:space="preserve">, </w:t>
      </w:r>
      <w:proofErr w:type="spellStart"/>
      <w:r w:rsidRPr="003D3D3E">
        <w:rPr>
          <w:b/>
          <w:szCs w:val="24"/>
        </w:rPr>
        <w:t>Дурулгуйское</w:t>
      </w:r>
      <w:proofErr w:type="spellEnd"/>
      <w:r w:rsidRPr="003D3D3E">
        <w:rPr>
          <w:b/>
          <w:szCs w:val="24"/>
        </w:rPr>
        <w:t xml:space="preserve">, Большевистское, </w:t>
      </w:r>
      <w:proofErr w:type="spellStart"/>
      <w:r w:rsidRPr="003D3D3E">
        <w:rPr>
          <w:b/>
          <w:szCs w:val="24"/>
        </w:rPr>
        <w:t>Буйлэсанское</w:t>
      </w:r>
      <w:proofErr w:type="spellEnd"/>
      <w:r w:rsidRPr="003D3D3E">
        <w:rPr>
          <w:b/>
          <w:szCs w:val="24"/>
        </w:rPr>
        <w:t xml:space="preserve">, </w:t>
      </w:r>
      <w:proofErr w:type="spellStart"/>
      <w:r w:rsidRPr="003D3D3E">
        <w:rPr>
          <w:b/>
          <w:szCs w:val="24"/>
        </w:rPr>
        <w:t>Ималкинское</w:t>
      </w:r>
      <w:proofErr w:type="spellEnd"/>
      <w:r w:rsidRPr="003D3D3E">
        <w:rPr>
          <w:b/>
          <w:szCs w:val="24"/>
        </w:rPr>
        <w:t>;</w:t>
      </w:r>
    </w:p>
    <w:p w14:paraId="37D47918" w14:textId="77777777" w:rsidR="003D15D1" w:rsidRPr="003D3D3E" w:rsidRDefault="003D3D3E" w:rsidP="003D3D3E">
      <w:pPr>
        <w:ind w:firstLine="181"/>
        <w:jc w:val="both"/>
        <w:rPr>
          <w:b/>
          <w:spacing w:val="-6"/>
          <w:szCs w:val="24"/>
        </w:rPr>
      </w:pPr>
      <w:r w:rsidRPr="003D3D3E">
        <w:rPr>
          <w:szCs w:val="24"/>
        </w:rPr>
        <w:t>«Борзинский район»</w:t>
      </w:r>
      <w:r w:rsidRPr="003D3D3E">
        <w:rPr>
          <w:spacing w:val="-6"/>
          <w:szCs w:val="24"/>
        </w:rPr>
        <w:t xml:space="preserve"> -</w:t>
      </w:r>
      <w:r w:rsidRPr="003D3D3E">
        <w:rPr>
          <w:b/>
          <w:spacing w:val="-6"/>
          <w:szCs w:val="24"/>
        </w:rPr>
        <w:t xml:space="preserve"> сельские поселения Соловьевское, Южное;</w:t>
      </w:r>
    </w:p>
    <w:p w14:paraId="6D364C35" w14:textId="77777777" w:rsidR="003D15D1" w:rsidRPr="003D3D3E" w:rsidRDefault="003D3D3E" w:rsidP="003D3D3E">
      <w:pPr>
        <w:ind w:firstLine="181"/>
        <w:jc w:val="both"/>
        <w:rPr>
          <w:b/>
          <w:szCs w:val="24"/>
        </w:rPr>
      </w:pPr>
      <w:r w:rsidRPr="003D3D3E">
        <w:rPr>
          <w:szCs w:val="24"/>
        </w:rPr>
        <w:t>«Забайкальский район» -</w:t>
      </w:r>
      <w:r w:rsidRPr="003D3D3E">
        <w:rPr>
          <w:b/>
          <w:szCs w:val="24"/>
        </w:rPr>
        <w:t xml:space="preserve"> сельские поселения Черно-Озерское, Даурское, </w:t>
      </w:r>
      <w:proofErr w:type="spellStart"/>
      <w:r w:rsidRPr="003D3D3E">
        <w:rPr>
          <w:b/>
          <w:szCs w:val="24"/>
        </w:rPr>
        <w:t>Абагайтуйское</w:t>
      </w:r>
      <w:proofErr w:type="spellEnd"/>
      <w:r w:rsidRPr="003D3D3E">
        <w:rPr>
          <w:b/>
          <w:szCs w:val="24"/>
        </w:rPr>
        <w:t>, городское поселение Забайкальское;</w:t>
      </w:r>
    </w:p>
    <w:p w14:paraId="571679D3" w14:textId="77777777" w:rsidR="003D15D1" w:rsidRPr="003D3D3E" w:rsidRDefault="003D3D3E" w:rsidP="003D3D3E">
      <w:pPr>
        <w:ind w:firstLine="181"/>
        <w:jc w:val="both"/>
        <w:rPr>
          <w:b/>
          <w:spacing w:val="-8"/>
          <w:szCs w:val="24"/>
        </w:rPr>
      </w:pPr>
      <w:r w:rsidRPr="003D3D3E">
        <w:rPr>
          <w:spacing w:val="-8"/>
          <w:szCs w:val="24"/>
        </w:rPr>
        <w:t xml:space="preserve">«Город Краснокаменск и Краснокаменский район» - </w:t>
      </w:r>
      <w:r w:rsidRPr="003D3D3E">
        <w:rPr>
          <w:b/>
          <w:spacing w:val="-6"/>
          <w:szCs w:val="24"/>
        </w:rPr>
        <w:t xml:space="preserve">сельские поселения </w:t>
      </w:r>
      <w:proofErr w:type="spellStart"/>
      <w:r w:rsidRPr="003D3D3E">
        <w:rPr>
          <w:b/>
          <w:spacing w:val="-6"/>
          <w:szCs w:val="24"/>
        </w:rPr>
        <w:t>Среднеаргунское</w:t>
      </w:r>
      <w:proofErr w:type="spellEnd"/>
      <w:r w:rsidRPr="003D3D3E">
        <w:rPr>
          <w:b/>
          <w:spacing w:val="-6"/>
          <w:szCs w:val="24"/>
        </w:rPr>
        <w:t xml:space="preserve">, </w:t>
      </w:r>
      <w:proofErr w:type="spellStart"/>
      <w:r w:rsidRPr="003D3D3E">
        <w:rPr>
          <w:b/>
          <w:spacing w:val="-6"/>
          <w:szCs w:val="24"/>
        </w:rPr>
        <w:t>Кайластуйское</w:t>
      </w:r>
      <w:proofErr w:type="spellEnd"/>
      <w:r w:rsidRPr="003D3D3E">
        <w:rPr>
          <w:b/>
          <w:spacing w:val="-6"/>
          <w:szCs w:val="24"/>
        </w:rPr>
        <w:t xml:space="preserve">, </w:t>
      </w:r>
      <w:proofErr w:type="spellStart"/>
      <w:r w:rsidRPr="003D3D3E">
        <w:rPr>
          <w:b/>
          <w:spacing w:val="-6"/>
          <w:szCs w:val="24"/>
        </w:rPr>
        <w:t>Капцегайтуйское</w:t>
      </w:r>
      <w:proofErr w:type="spellEnd"/>
      <w:r w:rsidRPr="003D3D3E">
        <w:rPr>
          <w:b/>
          <w:spacing w:val="-6"/>
          <w:szCs w:val="24"/>
        </w:rPr>
        <w:t xml:space="preserve">, </w:t>
      </w:r>
      <w:proofErr w:type="spellStart"/>
      <w:r w:rsidRPr="003D3D3E">
        <w:rPr>
          <w:b/>
          <w:spacing w:val="-6"/>
          <w:szCs w:val="24"/>
        </w:rPr>
        <w:t>Богдановское</w:t>
      </w:r>
      <w:proofErr w:type="spellEnd"/>
      <w:r w:rsidRPr="003D3D3E">
        <w:rPr>
          <w:b/>
          <w:spacing w:val="-6"/>
          <w:szCs w:val="24"/>
        </w:rPr>
        <w:t>;</w:t>
      </w:r>
    </w:p>
    <w:p w14:paraId="144C7523" w14:textId="77777777" w:rsidR="003D15D1" w:rsidRPr="003D3D3E" w:rsidRDefault="003D3D3E" w:rsidP="003D3D3E">
      <w:pPr>
        <w:ind w:firstLine="181"/>
        <w:jc w:val="both"/>
        <w:rPr>
          <w:b/>
          <w:szCs w:val="24"/>
        </w:rPr>
      </w:pPr>
      <w:r w:rsidRPr="003D3D3E">
        <w:rPr>
          <w:szCs w:val="24"/>
        </w:rPr>
        <w:t>«Приаргунский район» -</w:t>
      </w:r>
      <w:r w:rsidRPr="003D3D3E">
        <w:rPr>
          <w:b/>
          <w:szCs w:val="24"/>
        </w:rPr>
        <w:t xml:space="preserve"> сельские поселения </w:t>
      </w:r>
      <w:proofErr w:type="spellStart"/>
      <w:r w:rsidRPr="003D3D3E">
        <w:rPr>
          <w:b/>
          <w:szCs w:val="24"/>
        </w:rPr>
        <w:t>Дуройское</w:t>
      </w:r>
      <w:proofErr w:type="spellEnd"/>
      <w:r w:rsidRPr="003D3D3E">
        <w:rPr>
          <w:b/>
          <w:szCs w:val="24"/>
        </w:rPr>
        <w:t xml:space="preserve">, </w:t>
      </w:r>
      <w:proofErr w:type="spellStart"/>
      <w:r w:rsidRPr="003D3D3E">
        <w:rPr>
          <w:b/>
          <w:szCs w:val="24"/>
        </w:rPr>
        <w:t>Молодежнинское</w:t>
      </w:r>
      <w:proofErr w:type="spellEnd"/>
      <w:r w:rsidRPr="003D3D3E">
        <w:rPr>
          <w:b/>
          <w:szCs w:val="24"/>
        </w:rPr>
        <w:t xml:space="preserve">, </w:t>
      </w:r>
      <w:proofErr w:type="spellStart"/>
      <w:r w:rsidRPr="003D3D3E">
        <w:rPr>
          <w:b/>
          <w:szCs w:val="24"/>
        </w:rPr>
        <w:t>Староцурухайтуйское</w:t>
      </w:r>
      <w:proofErr w:type="spellEnd"/>
      <w:r w:rsidRPr="003D3D3E">
        <w:rPr>
          <w:b/>
          <w:szCs w:val="24"/>
        </w:rPr>
        <w:t xml:space="preserve">, </w:t>
      </w:r>
      <w:proofErr w:type="spellStart"/>
      <w:r w:rsidRPr="003D3D3E">
        <w:rPr>
          <w:b/>
          <w:szCs w:val="24"/>
        </w:rPr>
        <w:t>Новоцурухайтуйское</w:t>
      </w:r>
      <w:proofErr w:type="spellEnd"/>
      <w:r w:rsidRPr="003D3D3E">
        <w:rPr>
          <w:b/>
          <w:szCs w:val="24"/>
        </w:rPr>
        <w:t xml:space="preserve">, </w:t>
      </w:r>
      <w:proofErr w:type="spellStart"/>
      <w:r w:rsidRPr="003D3D3E">
        <w:rPr>
          <w:b/>
          <w:szCs w:val="24"/>
        </w:rPr>
        <w:t>Пограничнинское</w:t>
      </w:r>
      <w:proofErr w:type="spellEnd"/>
      <w:r w:rsidRPr="003D3D3E">
        <w:rPr>
          <w:b/>
          <w:szCs w:val="24"/>
        </w:rPr>
        <w:t xml:space="preserve">, </w:t>
      </w:r>
      <w:proofErr w:type="spellStart"/>
      <w:r w:rsidRPr="003D3D3E">
        <w:rPr>
          <w:b/>
          <w:szCs w:val="24"/>
        </w:rPr>
        <w:t>Зоргольское</w:t>
      </w:r>
      <w:proofErr w:type="spellEnd"/>
      <w:r w:rsidRPr="003D3D3E">
        <w:rPr>
          <w:b/>
          <w:szCs w:val="24"/>
        </w:rPr>
        <w:t>, городское поселение Приаргунское;</w:t>
      </w:r>
    </w:p>
    <w:p w14:paraId="54367F41" w14:textId="77777777" w:rsidR="003D15D1" w:rsidRPr="003D3D3E" w:rsidRDefault="003D3D3E" w:rsidP="003D3D3E">
      <w:pPr>
        <w:ind w:firstLine="181"/>
        <w:jc w:val="both"/>
        <w:rPr>
          <w:b/>
          <w:szCs w:val="24"/>
        </w:rPr>
      </w:pPr>
      <w:r w:rsidRPr="003D3D3E">
        <w:rPr>
          <w:szCs w:val="24"/>
        </w:rPr>
        <w:t>«Калганский район» -</w:t>
      </w:r>
      <w:r w:rsidRPr="003D3D3E">
        <w:rPr>
          <w:b/>
          <w:szCs w:val="24"/>
        </w:rPr>
        <w:t xml:space="preserve"> сельские поселения </w:t>
      </w:r>
      <w:proofErr w:type="spellStart"/>
      <w:r w:rsidRPr="003D3D3E">
        <w:rPr>
          <w:b/>
          <w:szCs w:val="24"/>
        </w:rPr>
        <w:t>Буринское</w:t>
      </w:r>
      <w:proofErr w:type="spellEnd"/>
      <w:r w:rsidRPr="003D3D3E">
        <w:rPr>
          <w:b/>
          <w:szCs w:val="24"/>
        </w:rPr>
        <w:t>, Средне-Борзинское;</w:t>
      </w:r>
    </w:p>
    <w:p w14:paraId="49BCBBA7" w14:textId="77777777" w:rsidR="003D15D1" w:rsidRPr="003D3D3E" w:rsidRDefault="003D3D3E" w:rsidP="003D3D3E">
      <w:pPr>
        <w:ind w:firstLine="181"/>
        <w:jc w:val="both"/>
        <w:rPr>
          <w:b/>
          <w:szCs w:val="24"/>
        </w:rPr>
      </w:pPr>
      <w:r w:rsidRPr="003D3D3E">
        <w:rPr>
          <w:szCs w:val="24"/>
        </w:rPr>
        <w:t>«Нерчинско-Заводский район» -</w:t>
      </w:r>
      <w:r w:rsidRPr="003D3D3E">
        <w:rPr>
          <w:b/>
          <w:szCs w:val="24"/>
        </w:rPr>
        <w:t xml:space="preserve"> сельские поселения </w:t>
      </w:r>
      <w:proofErr w:type="spellStart"/>
      <w:r w:rsidRPr="003D3D3E">
        <w:rPr>
          <w:b/>
          <w:szCs w:val="24"/>
        </w:rPr>
        <w:t>Булдуруйское</w:t>
      </w:r>
      <w:proofErr w:type="spellEnd"/>
      <w:r w:rsidRPr="003D3D3E">
        <w:rPr>
          <w:b/>
          <w:szCs w:val="24"/>
        </w:rPr>
        <w:t xml:space="preserve">, </w:t>
      </w:r>
      <w:proofErr w:type="spellStart"/>
      <w:r w:rsidRPr="003D3D3E">
        <w:rPr>
          <w:b/>
          <w:szCs w:val="24"/>
        </w:rPr>
        <w:t>Горбуновское</w:t>
      </w:r>
      <w:proofErr w:type="spellEnd"/>
      <w:r w:rsidRPr="003D3D3E">
        <w:rPr>
          <w:b/>
          <w:szCs w:val="24"/>
        </w:rPr>
        <w:t xml:space="preserve">, </w:t>
      </w:r>
      <w:proofErr w:type="spellStart"/>
      <w:r w:rsidRPr="003D3D3E">
        <w:rPr>
          <w:b/>
          <w:szCs w:val="24"/>
        </w:rPr>
        <w:t>Олочинское</w:t>
      </w:r>
      <w:proofErr w:type="spellEnd"/>
      <w:r w:rsidRPr="003D3D3E">
        <w:rPr>
          <w:b/>
          <w:szCs w:val="24"/>
        </w:rPr>
        <w:t xml:space="preserve">, </w:t>
      </w:r>
      <w:proofErr w:type="spellStart"/>
      <w:r w:rsidRPr="003D3D3E">
        <w:rPr>
          <w:b/>
          <w:szCs w:val="24"/>
        </w:rPr>
        <w:t>Ишагинское</w:t>
      </w:r>
      <w:proofErr w:type="spellEnd"/>
      <w:r w:rsidRPr="003D3D3E">
        <w:rPr>
          <w:b/>
          <w:szCs w:val="24"/>
        </w:rPr>
        <w:t>, Аргунское;</w:t>
      </w:r>
    </w:p>
    <w:p w14:paraId="6877C3BE" w14:textId="77777777" w:rsidR="003D15D1" w:rsidRPr="003D3D3E" w:rsidRDefault="003D3D3E" w:rsidP="003D3D3E">
      <w:pPr>
        <w:ind w:firstLine="181"/>
        <w:jc w:val="both"/>
        <w:rPr>
          <w:b/>
          <w:szCs w:val="24"/>
        </w:rPr>
      </w:pPr>
      <w:r w:rsidRPr="003D3D3E">
        <w:rPr>
          <w:szCs w:val="24"/>
        </w:rPr>
        <w:t xml:space="preserve">«Газимуро-Заводский район» - </w:t>
      </w:r>
      <w:r w:rsidRPr="003D3D3E">
        <w:rPr>
          <w:b/>
          <w:szCs w:val="24"/>
        </w:rPr>
        <w:t xml:space="preserve">сельские поселения </w:t>
      </w:r>
      <w:proofErr w:type="spellStart"/>
      <w:r w:rsidRPr="003D3D3E">
        <w:rPr>
          <w:b/>
          <w:szCs w:val="24"/>
        </w:rPr>
        <w:t>Зеренское</w:t>
      </w:r>
      <w:proofErr w:type="spellEnd"/>
      <w:r w:rsidRPr="003D3D3E">
        <w:rPr>
          <w:b/>
          <w:szCs w:val="24"/>
        </w:rPr>
        <w:t xml:space="preserve">, </w:t>
      </w:r>
      <w:proofErr w:type="spellStart"/>
      <w:r w:rsidRPr="003D3D3E">
        <w:rPr>
          <w:b/>
          <w:szCs w:val="24"/>
        </w:rPr>
        <w:t>Кактолгинское</w:t>
      </w:r>
      <w:proofErr w:type="spellEnd"/>
      <w:r w:rsidRPr="003D3D3E">
        <w:rPr>
          <w:b/>
          <w:szCs w:val="24"/>
        </w:rPr>
        <w:t>, на межселенной территории - полоса местности шириной 25 километров вдоль государственной границы РФ;</w:t>
      </w:r>
    </w:p>
    <w:p w14:paraId="559D3434" w14:textId="77777777" w:rsidR="003D15D1" w:rsidRPr="003D3D3E" w:rsidRDefault="003D3D3E" w:rsidP="003D3D3E">
      <w:pPr>
        <w:ind w:firstLine="181"/>
        <w:jc w:val="both"/>
        <w:rPr>
          <w:szCs w:val="24"/>
        </w:rPr>
      </w:pPr>
      <w:r w:rsidRPr="003D3D3E">
        <w:rPr>
          <w:spacing w:val="-8"/>
          <w:szCs w:val="24"/>
        </w:rPr>
        <w:t xml:space="preserve"> </w:t>
      </w:r>
      <w:r w:rsidRPr="003D3D3E">
        <w:rPr>
          <w:szCs w:val="24"/>
        </w:rPr>
        <w:t>«Могочинский район» -</w:t>
      </w:r>
      <w:r w:rsidRPr="003D3D3E">
        <w:rPr>
          <w:b/>
          <w:szCs w:val="24"/>
        </w:rPr>
        <w:t xml:space="preserve"> полоса местности шириной 25 километров вдоль государственной границы РФ.</w:t>
      </w:r>
    </w:p>
    <w:p w14:paraId="0AE8831D" w14:textId="77777777" w:rsidR="003D15D1" w:rsidRPr="003D3D3E" w:rsidRDefault="003D15D1" w:rsidP="003D3D3E">
      <w:pPr>
        <w:ind w:firstLine="180"/>
        <w:jc w:val="both"/>
        <w:rPr>
          <w:b/>
          <w:szCs w:val="24"/>
        </w:rPr>
      </w:pPr>
    </w:p>
    <w:p w14:paraId="14FAA94F" w14:textId="77777777" w:rsidR="003D15D1" w:rsidRPr="003D3D3E" w:rsidRDefault="003D3D3E" w:rsidP="003D3D3E">
      <w:pPr>
        <w:ind w:firstLine="181"/>
        <w:jc w:val="center"/>
        <w:rPr>
          <w:szCs w:val="24"/>
        </w:rPr>
      </w:pPr>
      <w:r w:rsidRPr="003D3D3E">
        <w:rPr>
          <w:szCs w:val="24"/>
        </w:rPr>
        <w:t>СПИСОК НАСЕЛЕННЫХ ПУНКТОВ,</w:t>
      </w:r>
    </w:p>
    <w:p w14:paraId="6F3DF0E5" w14:textId="77777777" w:rsidR="003D15D1" w:rsidRPr="003D3D3E" w:rsidRDefault="003D3D3E" w:rsidP="003D3D3E">
      <w:pPr>
        <w:ind w:firstLine="181"/>
        <w:jc w:val="center"/>
        <w:rPr>
          <w:szCs w:val="24"/>
        </w:rPr>
      </w:pPr>
      <w:r w:rsidRPr="003D3D3E">
        <w:rPr>
          <w:szCs w:val="24"/>
        </w:rPr>
        <w:t xml:space="preserve"> расположенных в пределах пятикилометровой </w:t>
      </w:r>
    </w:p>
    <w:p w14:paraId="364F800C" w14:textId="77777777" w:rsidR="003D15D1" w:rsidRPr="003D3D3E" w:rsidRDefault="003D3D3E" w:rsidP="003D3D3E">
      <w:pPr>
        <w:ind w:firstLine="181"/>
        <w:jc w:val="center"/>
        <w:rPr>
          <w:szCs w:val="24"/>
        </w:rPr>
      </w:pPr>
      <w:r w:rsidRPr="003D3D3E">
        <w:rPr>
          <w:szCs w:val="24"/>
        </w:rPr>
        <w:t>полосы местности вдоль государственной границы:</w:t>
      </w:r>
    </w:p>
    <w:p w14:paraId="22F013C5" w14:textId="77777777" w:rsidR="003D15D1" w:rsidRPr="003D3D3E" w:rsidRDefault="003D15D1" w:rsidP="003D3D3E">
      <w:pPr>
        <w:ind w:firstLine="181"/>
        <w:jc w:val="both"/>
        <w:rPr>
          <w:szCs w:val="24"/>
        </w:rPr>
      </w:pPr>
    </w:p>
    <w:p w14:paraId="6F332403" w14:textId="77777777" w:rsidR="003D15D1" w:rsidRPr="003D3D3E" w:rsidRDefault="003D3D3E" w:rsidP="003D3D3E">
      <w:pPr>
        <w:ind w:firstLine="181"/>
        <w:jc w:val="both"/>
        <w:rPr>
          <w:b/>
          <w:i/>
          <w:szCs w:val="24"/>
        </w:rPr>
      </w:pPr>
      <w:r w:rsidRPr="003D3D3E">
        <w:rPr>
          <w:szCs w:val="24"/>
        </w:rPr>
        <w:t>«Красночикойский район» –</w:t>
      </w:r>
      <w:r w:rsidRPr="003D3D3E">
        <w:rPr>
          <w:b/>
          <w:szCs w:val="24"/>
        </w:rPr>
        <w:t xml:space="preserve"> </w:t>
      </w:r>
      <w:r w:rsidRPr="003D3D3E">
        <w:rPr>
          <w:b/>
          <w:i/>
          <w:szCs w:val="24"/>
        </w:rPr>
        <w:t xml:space="preserve">с. </w:t>
      </w:r>
      <w:proofErr w:type="spellStart"/>
      <w:r w:rsidRPr="003D3D3E">
        <w:rPr>
          <w:b/>
          <w:i/>
          <w:szCs w:val="24"/>
        </w:rPr>
        <w:t>Усть</w:t>
      </w:r>
      <w:proofErr w:type="spellEnd"/>
      <w:r w:rsidRPr="003D3D3E">
        <w:rPr>
          <w:b/>
          <w:i/>
          <w:szCs w:val="24"/>
        </w:rPr>
        <w:t xml:space="preserve">-Урлук, с. </w:t>
      </w:r>
      <w:proofErr w:type="spellStart"/>
      <w:r w:rsidRPr="003D3D3E">
        <w:rPr>
          <w:b/>
          <w:i/>
          <w:szCs w:val="24"/>
        </w:rPr>
        <w:t>Жиндо</w:t>
      </w:r>
      <w:proofErr w:type="spellEnd"/>
      <w:r w:rsidRPr="003D3D3E">
        <w:rPr>
          <w:b/>
          <w:i/>
          <w:szCs w:val="24"/>
        </w:rPr>
        <w:t>;</w:t>
      </w:r>
    </w:p>
    <w:p w14:paraId="17F970D1" w14:textId="77777777" w:rsidR="003D15D1" w:rsidRPr="003D3D3E" w:rsidRDefault="003D3D3E" w:rsidP="003D3D3E">
      <w:pPr>
        <w:ind w:firstLine="181"/>
        <w:jc w:val="both"/>
        <w:rPr>
          <w:b/>
          <w:i/>
          <w:szCs w:val="24"/>
        </w:rPr>
      </w:pPr>
      <w:r w:rsidRPr="003D3D3E">
        <w:rPr>
          <w:szCs w:val="24"/>
        </w:rPr>
        <w:t>«Кыринский район» –</w:t>
      </w:r>
      <w:r w:rsidRPr="003D3D3E">
        <w:rPr>
          <w:b/>
          <w:szCs w:val="24"/>
        </w:rPr>
        <w:t xml:space="preserve"> </w:t>
      </w:r>
      <w:r w:rsidRPr="003D3D3E">
        <w:rPr>
          <w:b/>
          <w:i/>
          <w:szCs w:val="24"/>
        </w:rPr>
        <w:t>с. Гавань, с. Верхний-</w:t>
      </w:r>
      <w:proofErr w:type="spellStart"/>
      <w:r w:rsidRPr="003D3D3E">
        <w:rPr>
          <w:b/>
          <w:i/>
          <w:szCs w:val="24"/>
        </w:rPr>
        <w:t>Ульхун</w:t>
      </w:r>
      <w:proofErr w:type="spellEnd"/>
      <w:r w:rsidRPr="003D3D3E">
        <w:rPr>
          <w:b/>
          <w:i/>
          <w:szCs w:val="24"/>
        </w:rPr>
        <w:t xml:space="preserve">, с. </w:t>
      </w:r>
      <w:proofErr w:type="spellStart"/>
      <w:r w:rsidRPr="003D3D3E">
        <w:rPr>
          <w:b/>
          <w:i/>
          <w:szCs w:val="24"/>
        </w:rPr>
        <w:t>Турген</w:t>
      </w:r>
      <w:proofErr w:type="spellEnd"/>
      <w:r w:rsidRPr="003D3D3E">
        <w:rPr>
          <w:b/>
          <w:i/>
          <w:szCs w:val="24"/>
        </w:rPr>
        <w:t>,            с. Михайло-Павловск;</w:t>
      </w:r>
    </w:p>
    <w:p w14:paraId="5769C0CA" w14:textId="77777777" w:rsidR="003D15D1" w:rsidRPr="003D3D3E" w:rsidRDefault="003D3D3E" w:rsidP="003D3D3E">
      <w:pPr>
        <w:ind w:firstLine="181"/>
        <w:jc w:val="both"/>
        <w:rPr>
          <w:b/>
          <w:i/>
          <w:szCs w:val="24"/>
        </w:rPr>
      </w:pPr>
      <w:r w:rsidRPr="003D3D3E">
        <w:rPr>
          <w:szCs w:val="24"/>
        </w:rPr>
        <w:t>«Акшинский район» –</w:t>
      </w:r>
      <w:r w:rsidRPr="003D3D3E">
        <w:rPr>
          <w:b/>
          <w:szCs w:val="24"/>
        </w:rPr>
        <w:t xml:space="preserve"> </w:t>
      </w:r>
      <w:r w:rsidRPr="003D3D3E">
        <w:rPr>
          <w:b/>
          <w:i/>
          <w:szCs w:val="24"/>
        </w:rPr>
        <w:t>нет;</w:t>
      </w:r>
    </w:p>
    <w:p w14:paraId="0F15EE70" w14:textId="77777777" w:rsidR="003D15D1" w:rsidRPr="003D3D3E" w:rsidRDefault="003D3D3E" w:rsidP="003D3D3E">
      <w:pPr>
        <w:ind w:firstLine="181"/>
        <w:jc w:val="both"/>
        <w:rPr>
          <w:b/>
          <w:i/>
          <w:szCs w:val="24"/>
        </w:rPr>
      </w:pPr>
      <w:r w:rsidRPr="003D3D3E">
        <w:rPr>
          <w:szCs w:val="24"/>
        </w:rPr>
        <w:t xml:space="preserve">«Ононский район» – </w:t>
      </w:r>
      <w:r w:rsidRPr="003D3D3E">
        <w:rPr>
          <w:b/>
          <w:i/>
          <w:szCs w:val="24"/>
        </w:rPr>
        <w:t xml:space="preserve">с. </w:t>
      </w:r>
      <w:proofErr w:type="spellStart"/>
      <w:r w:rsidRPr="003D3D3E">
        <w:rPr>
          <w:b/>
          <w:i/>
          <w:szCs w:val="24"/>
        </w:rPr>
        <w:t>Буйлэсан</w:t>
      </w:r>
      <w:proofErr w:type="spellEnd"/>
      <w:r w:rsidRPr="003D3D3E">
        <w:rPr>
          <w:b/>
          <w:i/>
          <w:szCs w:val="24"/>
        </w:rPr>
        <w:t>;</w:t>
      </w:r>
    </w:p>
    <w:p w14:paraId="5768E520" w14:textId="77777777" w:rsidR="003D15D1" w:rsidRPr="003D3D3E" w:rsidRDefault="003D3D3E" w:rsidP="003D3D3E">
      <w:pPr>
        <w:ind w:firstLine="181"/>
        <w:jc w:val="both"/>
        <w:rPr>
          <w:b/>
          <w:i/>
          <w:szCs w:val="24"/>
        </w:rPr>
      </w:pPr>
      <w:r w:rsidRPr="003D3D3E">
        <w:rPr>
          <w:szCs w:val="24"/>
        </w:rPr>
        <w:t xml:space="preserve">«Борзинский район» – </w:t>
      </w:r>
      <w:r w:rsidRPr="003D3D3E">
        <w:rPr>
          <w:b/>
          <w:i/>
          <w:szCs w:val="24"/>
        </w:rPr>
        <w:t>с. Соловьевск;</w:t>
      </w:r>
    </w:p>
    <w:p w14:paraId="6E2ADD6E" w14:textId="77777777" w:rsidR="003D15D1" w:rsidRPr="003D3D3E" w:rsidRDefault="003D3D3E" w:rsidP="003D3D3E">
      <w:pPr>
        <w:ind w:firstLine="181"/>
        <w:jc w:val="both"/>
        <w:rPr>
          <w:b/>
          <w:i/>
          <w:spacing w:val="-10"/>
          <w:szCs w:val="24"/>
        </w:rPr>
      </w:pPr>
      <w:r w:rsidRPr="003D3D3E">
        <w:rPr>
          <w:spacing w:val="-10"/>
          <w:szCs w:val="24"/>
        </w:rPr>
        <w:t>«Забайкальский район» –</w:t>
      </w:r>
      <w:r w:rsidRPr="003D3D3E">
        <w:rPr>
          <w:b/>
          <w:spacing w:val="-10"/>
          <w:szCs w:val="24"/>
        </w:rPr>
        <w:t xml:space="preserve"> </w:t>
      </w:r>
      <w:r w:rsidRPr="003D3D3E">
        <w:rPr>
          <w:b/>
          <w:i/>
          <w:spacing w:val="-10"/>
          <w:szCs w:val="24"/>
        </w:rPr>
        <w:t>пгт Забайкальск, с. Абагайтуй, с. Молоканка;</w:t>
      </w:r>
    </w:p>
    <w:p w14:paraId="7D7DB8DF" w14:textId="77777777" w:rsidR="003D15D1" w:rsidRPr="003D3D3E" w:rsidRDefault="003D3D3E" w:rsidP="003D3D3E">
      <w:pPr>
        <w:ind w:firstLine="181"/>
        <w:jc w:val="both"/>
        <w:rPr>
          <w:b/>
          <w:i/>
          <w:szCs w:val="24"/>
        </w:rPr>
      </w:pPr>
      <w:r w:rsidRPr="003D3D3E">
        <w:rPr>
          <w:szCs w:val="24"/>
        </w:rPr>
        <w:t>«Краснокаменский район» –</w:t>
      </w:r>
      <w:r w:rsidRPr="003D3D3E">
        <w:rPr>
          <w:b/>
          <w:szCs w:val="24"/>
        </w:rPr>
        <w:t xml:space="preserve"> </w:t>
      </w:r>
      <w:r w:rsidRPr="003D3D3E">
        <w:rPr>
          <w:b/>
          <w:i/>
          <w:szCs w:val="24"/>
        </w:rPr>
        <w:t xml:space="preserve">с. Брусиловка, с. </w:t>
      </w:r>
      <w:proofErr w:type="spellStart"/>
      <w:proofErr w:type="gramStart"/>
      <w:r w:rsidRPr="003D3D3E">
        <w:rPr>
          <w:b/>
          <w:i/>
          <w:szCs w:val="24"/>
        </w:rPr>
        <w:t>Среднеаргунск</w:t>
      </w:r>
      <w:proofErr w:type="spellEnd"/>
      <w:r w:rsidRPr="003D3D3E">
        <w:rPr>
          <w:b/>
          <w:i/>
          <w:szCs w:val="24"/>
        </w:rPr>
        <w:t xml:space="preserve">,   </w:t>
      </w:r>
      <w:proofErr w:type="gramEnd"/>
      <w:r w:rsidRPr="003D3D3E">
        <w:rPr>
          <w:b/>
          <w:i/>
          <w:szCs w:val="24"/>
        </w:rPr>
        <w:t xml:space="preserve">         с. Кайластуй, с. </w:t>
      </w:r>
      <w:proofErr w:type="spellStart"/>
      <w:r w:rsidRPr="003D3D3E">
        <w:rPr>
          <w:b/>
          <w:i/>
          <w:szCs w:val="24"/>
        </w:rPr>
        <w:t>Капцегайтуй</w:t>
      </w:r>
      <w:proofErr w:type="spellEnd"/>
      <w:r w:rsidRPr="003D3D3E">
        <w:rPr>
          <w:b/>
          <w:i/>
          <w:szCs w:val="24"/>
        </w:rPr>
        <w:t>, с. Богдановка;</w:t>
      </w:r>
    </w:p>
    <w:p w14:paraId="5B2A4336" w14:textId="77777777" w:rsidR="003D15D1" w:rsidRPr="003D3D3E" w:rsidRDefault="003D3D3E" w:rsidP="003D3D3E">
      <w:pPr>
        <w:ind w:firstLine="181"/>
        <w:jc w:val="both"/>
        <w:rPr>
          <w:b/>
          <w:i/>
          <w:szCs w:val="24"/>
        </w:rPr>
      </w:pPr>
      <w:r w:rsidRPr="003D3D3E">
        <w:rPr>
          <w:szCs w:val="24"/>
        </w:rPr>
        <w:t>«Приаргунский район» –</w:t>
      </w:r>
      <w:r w:rsidRPr="003D3D3E">
        <w:rPr>
          <w:b/>
          <w:szCs w:val="24"/>
        </w:rPr>
        <w:t xml:space="preserve"> </w:t>
      </w:r>
      <w:r w:rsidRPr="003D3D3E">
        <w:rPr>
          <w:b/>
          <w:i/>
          <w:szCs w:val="24"/>
        </w:rPr>
        <w:t xml:space="preserve">с. Дурой, с. Кути, с. </w:t>
      </w:r>
      <w:proofErr w:type="spellStart"/>
      <w:r w:rsidRPr="003D3D3E">
        <w:rPr>
          <w:b/>
          <w:i/>
          <w:szCs w:val="24"/>
        </w:rPr>
        <w:t>Староцурухайтуй</w:t>
      </w:r>
      <w:proofErr w:type="spellEnd"/>
      <w:r w:rsidRPr="003D3D3E">
        <w:rPr>
          <w:b/>
          <w:i/>
          <w:szCs w:val="24"/>
        </w:rPr>
        <w:t xml:space="preserve">, пгт Приаргунск, с. </w:t>
      </w:r>
      <w:proofErr w:type="spellStart"/>
      <w:r w:rsidRPr="003D3D3E">
        <w:rPr>
          <w:b/>
          <w:i/>
          <w:szCs w:val="24"/>
        </w:rPr>
        <w:t>Зоргол</w:t>
      </w:r>
      <w:proofErr w:type="spellEnd"/>
      <w:r w:rsidRPr="003D3D3E">
        <w:rPr>
          <w:b/>
          <w:i/>
          <w:szCs w:val="24"/>
        </w:rPr>
        <w:t xml:space="preserve">, с. </w:t>
      </w:r>
      <w:proofErr w:type="spellStart"/>
      <w:r w:rsidRPr="003D3D3E">
        <w:rPr>
          <w:b/>
          <w:i/>
          <w:szCs w:val="24"/>
        </w:rPr>
        <w:t>Новоцурухайтуй</w:t>
      </w:r>
      <w:proofErr w:type="spellEnd"/>
      <w:r w:rsidRPr="003D3D3E">
        <w:rPr>
          <w:b/>
          <w:i/>
          <w:szCs w:val="24"/>
        </w:rPr>
        <w:t>;</w:t>
      </w:r>
    </w:p>
    <w:p w14:paraId="7F6166B9" w14:textId="77777777" w:rsidR="003D15D1" w:rsidRPr="003D3D3E" w:rsidRDefault="003D3D3E" w:rsidP="003D3D3E">
      <w:pPr>
        <w:ind w:firstLine="181"/>
        <w:jc w:val="both"/>
        <w:rPr>
          <w:b/>
          <w:i/>
          <w:szCs w:val="24"/>
        </w:rPr>
      </w:pPr>
      <w:r w:rsidRPr="003D3D3E">
        <w:rPr>
          <w:szCs w:val="24"/>
        </w:rPr>
        <w:t>«Калганский район» –</w:t>
      </w:r>
      <w:r w:rsidRPr="003D3D3E">
        <w:rPr>
          <w:b/>
          <w:szCs w:val="24"/>
        </w:rPr>
        <w:t xml:space="preserve"> </w:t>
      </w:r>
      <w:r w:rsidRPr="003D3D3E">
        <w:rPr>
          <w:b/>
          <w:i/>
          <w:szCs w:val="24"/>
        </w:rPr>
        <w:t>с. Бура, с. Средняя Борзя;</w:t>
      </w:r>
    </w:p>
    <w:p w14:paraId="56AECDED" w14:textId="77777777" w:rsidR="003D15D1" w:rsidRPr="003D3D3E" w:rsidRDefault="003D3D3E" w:rsidP="003D3D3E">
      <w:pPr>
        <w:ind w:firstLine="181"/>
        <w:jc w:val="both"/>
        <w:rPr>
          <w:b/>
          <w:i/>
          <w:szCs w:val="24"/>
        </w:rPr>
      </w:pPr>
      <w:r w:rsidRPr="003D3D3E">
        <w:rPr>
          <w:szCs w:val="24"/>
        </w:rPr>
        <w:t xml:space="preserve">«Нерчинско-Заводский </w:t>
      </w:r>
      <w:proofErr w:type="gramStart"/>
      <w:r w:rsidRPr="003D3D3E">
        <w:rPr>
          <w:szCs w:val="24"/>
        </w:rPr>
        <w:t>район»  –</w:t>
      </w:r>
      <w:proofErr w:type="gramEnd"/>
      <w:r w:rsidRPr="003D3D3E">
        <w:rPr>
          <w:b/>
          <w:szCs w:val="24"/>
        </w:rPr>
        <w:t xml:space="preserve"> </w:t>
      </w:r>
      <w:r w:rsidRPr="003D3D3E">
        <w:rPr>
          <w:b/>
          <w:i/>
          <w:szCs w:val="24"/>
        </w:rPr>
        <w:t xml:space="preserve">с. Олочи, с. </w:t>
      </w:r>
      <w:proofErr w:type="spellStart"/>
      <w:r w:rsidRPr="003D3D3E">
        <w:rPr>
          <w:b/>
          <w:i/>
          <w:szCs w:val="24"/>
        </w:rPr>
        <w:t>Булдуруй</w:t>
      </w:r>
      <w:proofErr w:type="spellEnd"/>
      <w:r w:rsidRPr="003D3D3E">
        <w:rPr>
          <w:b/>
          <w:i/>
          <w:szCs w:val="24"/>
        </w:rPr>
        <w:t xml:space="preserve"> 1-й,      с. </w:t>
      </w:r>
      <w:proofErr w:type="spellStart"/>
      <w:r w:rsidRPr="003D3D3E">
        <w:rPr>
          <w:b/>
          <w:i/>
          <w:szCs w:val="24"/>
        </w:rPr>
        <w:t>Булдуруй</w:t>
      </w:r>
      <w:proofErr w:type="spellEnd"/>
      <w:r w:rsidRPr="003D3D3E">
        <w:rPr>
          <w:b/>
          <w:i/>
          <w:szCs w:val="24"/>
        </w:rPr>
        <w:t xml:space="preserve"> 2-й, с. </w:t>
      </w:r>
      <w:proofErr w:type="spellStart"/>
      <w:r w:rsidRPr="003D3D3E">
        <w:rPr>
          <w:b/>
          <w:i/>
          <w:szCs w:val="24"/>
        </w:rPr>
        <w:t>Чалбучи-Килга</w:t>
      </w:r>
      <w:proofErr w:type="spellEnd"/>
      <w:r w:rsidRPr="003D3D3E">
        <w:rPr>
          <w:b/>
          <w:i/>
          <w:szCs w:val="24"/>
        </w:rPr>
        <w:t xml:space="preserve">, с. </w:t>
      </w:r>
      <w:proofErr w:type="spellStart"/>
      <w:r w:rsidRPr="003D3D3E">
        <w:rPr>
          <w:b/>
          <w:i/>
          <w:szCs w:val="24"/>
        </w:rPr>
        <w:t>Горбуново</w:t>
      </w:r>
      <w:proofErr w:type="spellEnd"/>
      <w:r w:rsidRPr="003D3D3E">
        <w:rPr>
          <w:b/>
          <w:i/>
          <w:szCs w:val="24"/>
        </w:rPr>
        <w:t xml:space="preserve">, с. Аргунские Ключи,            с. </w:t>
      </w:r>
      <w:proofErr w:type="spellStart"/>
      <w:r w:rsidRPr="003D3D3E">
        <w:rPr>
          <w:b/>
          <w:i/>
          <w:szCs w:val="24"/>
        </w:rPr>
        <w:t>Ишага</w:t>
      </w:r>
      <w:proofErr w:type="spellEnd"/>
      <w:r w:rsidRPr="003D3D3E">
        <w:rPr>
          <w:b/>
          <w:i/>
          <w:szCs w:val="24"/>
        </w:rPr>
        <w:t xml:space="preserve">, с. </w:t>
      </w:r>
      <w:proofErr w:type="spellStart"/>
      <w:r w:rsidRPr="003D3D3E">
        <w:rPr>
          <w:b/>
          <w:i/>
          <w:szCs w:val="24"/>
        </w:rPr>
        <w:t>Домасово</w:t>
      </w:r>
      <w:proofErr w:type="spellEnd"/>
      <w:r w:rsidRPr="003D3D3E">
        <w:rPr>
          <w:b/>
          <w:i/>
          <w:szCs w:val="24"/>
        </w:rPr>
        <w:t xml:space="preserve">, с. </w:t>
      </w:r>
      <w:proofErr w:type="spellStart"/>
      <w:r w:rsidRPr="003D3D3E">
        <w:rPr>
          <w:b/>
          <w:i/>
          <w:szCs w:val="24"/>
        </w:rPr>
        <w:t>Аргунск</w:t>
      </w:r>
      <w:proofErr w:type="spellEnd"/>
      <w:r w:rsidRPr="003D3D3E">
        <w:rPr>
          <w:b/>
          <w:i/>
          <w:szCs w:val="24"/>
        </w:rPr>
        <w:t xml:space="preserve">, с. </w:t>
      </w:r>
      <w:proofErr w:type="spellStart"/>
      <w:r w:rsidRPr="003D3D3E">
        <w:rPr>
          <w:b/>
          <w:i/>
          <w:szCs w:val="24"/>
        </w:rPr>
        <w:t>Середняя</w:t>
      </w:r>
      <w:proofErr w:type="spellEnd"/>
      <w:r w:rsidRPr="003D3D3E">
        <w:rPr>
          <w:b/>
          <w:i/>
          <w:szCs w:val="24"/>
        </w:rPr>
        <w:t>;</w:t>
      </w:r>
    </w:p>
    <w:p w14:paraId="0B1EEDB8" w14:textId="77777777" w:rsidR="003D15D1" w:rsidRPr="003D3D3E" w:rsidRDefault="003D3D3E" w:rsidP="003D3D3E">
      <w:pPr>
        <w:ind w:firstLine="181"/>
        <w:jc w:val="both"/>
        <w:rPr>
          <w:b/>
          <w:i/>
          <w:szCs w:val="24"/>
        </w:rPr>
      </w:pPr>
      <w:r w:rsidRPr="003D3D3E">
        <w:rPr>
          <w:szCs w:val="24"/>
        </w:rPr>
        <w:t xml:space="preserve">«Газимуро-Заводский район» – </w:t>
      </w:r>
      <w:r w:rsidRPr="003D3D3E">
        <w:rPr>
          <w:b/>
          <w:i/>
          <w:szCs w:val="24"/>
        </w:rPr>
        <w:t>с. Урюпино;</w:t>
      </w:r>
    </w:p>
    <w:p w14:paraId="3C925F8B" w14:textId="77777777" w:rsidR="003D15D1" w:rsidRPr="003D3D3E" w:rsidRDefault="003D3D3E" w:rsidP="003D3D3E">
      <w:pPr>
        <w:ind w:firstLine="181"/>
        <w:jc w:val="both"/>
        <w:rPr>
          <w:b/>
          <w:i/>
          <w:szCs w:val="24"/>
        </w:rPr>
      </w:pPr>
      <w:r w:rsidRPr="003D3D3E">
        <w:rPr>
          <w:szCs w:val="24"/>
        </w:rPr>
        <w:t>«Могочинский район» –</w:t>
      </w:r>
      <w:r w:rsidRPr="003D3D3E">
        <w:rPr>
          <w:b/>
          <w:szCs w:val="24"/>
        </w:rPr>
        <w:t xml:space="preserve"> </w:t>
      </w:r>
      <w:r w:rsidRPr="003D3D3E">
        <w:rPr>
          <w:b/>
          <w:i/>
          <w:szCs w:val="24"/>
        </w:rPr>
        <w:t>с. Покровка.</w:t>
      </w:r>
    </w:p>
    <w:p w14:paraId="56683E12" w14:textId="77777777" w:rsidR="003D15D1" w:rsidRPr="003D3D3E" w:rsidRDefault="003D15D1" w:rsidP="003D3D3E">
      <w:pPr>
        <w:ind w:firstLine="181"/>
        <w:jc w:val="both"/>
        <w:rPr>
          <w:b/>
          <w:szCs w:val="24"/>
        </w:rPr>
      </w:pPr>
    </w:p>
    <w:p w14:paraId="78222BED" w14:textId="77777777" w:rsidR="003D15D1" w:rsidRPr="003D3D3E" w:rsidRDefault="003D3D3E" w:rsidP="003D3D3E">
      <w:pPr>
        <w:ind w:firstLine="181"/>
        <w:jc w:val="both"/>
        <w:rPr>
          <w:szCs w:val="24"/>
          <w:u w:val="single"/>
        </w:rPr>
      </w:pPr>
      <w:r w:rsidRPr="003D3D3E">
        <w:rPr>
          <w:szCs w:val="24"/>
        </w:rPr>
        <w:lastRenderedPageBreak/>
        <w:t xml:space="preserve">Въезд (проход) в пограничную зону осуществляется в местах въезда (прохода) в пограничную зону, устанавливаемых на путях сообщения и обозначаемых предупреждающими знаками </w:t>
      </w:r>
      <w:r w:rsidRPr="003D3D3E">
        <w:rPr>
          <w:b/>
          <w:i/>
          <w:szCs w:val="24"/>
        </w:rPr>
        <w:t>(щит синего цвета, покрытый светоотражающим материалом, надписи на русском и английском языках белого цвета).</w:t>
      </w:r>
      <w:r w:rsidRPr="003D3D3E">
        <w:rPr>
          <w:i/>
          <w:szCs w:val="24"/>
        </w:rPr>
        <w:t xml:space="preserve"> </w:t>
      </w:r>
    </w:p>
    <w:p w14:paraId="51FC18CF" w14:textId="77777777" w:rsidR="003D15D1" w:rsidRPr="003D3D3E" w:rsidRDefault="003D15D1" w:rsidP="003D3D3E">
      <w:pPr>
        <w:ind w:firstLine="360"/>
        <w:jc w:val="both"/>
        <w:rPr>
          <w:szCs w:val="24"/>
          <w:u w:val="single"/>
        </w:rPr>
      </w:pPr>
    </w:p>
    <w:p w14:paraId="4F50A4D3" w14:textId="77777777" w:rsidR="003D15D1" w:rsidRPr="003D3D3E" w:rsidRDefault="003D15D1" w:rsidP="003D3D3E">
      <w:pPr>
        <w:ind w:firstLine="360"/>
        <w:jc w:val="both"/>
        <w:rPr>
          <w:szCs w:val="24"/>
          <w:u w:val="single"/>
        </w:rPr>
      </w:pPr>
    </w:p>
    <w:p w14:paraId="63D01482" w14:textId="77777777" w:rsidR="003D15D1" w:rsidRPr="003D3D3E" w:rsidRDefault="003D15D1" w:rsidP="003D3D3E">
      <w:pPr>
        <w:jc w:val="center"/>
        <w:rPr>
          <w:szCs w:val="24"/>
          <w:u w:val="single"/>
        </w:rPr>
      </w:pPr>
    </w:p>
    <w:p w14:paraId="40AFA19C" w14:textId="77777777" w:rsidR="003D15D1" w:rsidRPr="003D3D3E" w:rsidRDefault="003D3D3E" w:rsidP="003D3D3E">
      <w:pPr>
        <w:jc w:val="center"/>
        <w:rPr>
          <w:szCs w:val="24"/>
          <w:u w:val="single"/>
        </w:rPr>
      </w:pPr>
      <w:r w:rsidRPr="003D3D3E">
        <w:rPr>
          <w:szCs w:val="24"/>
          <w:u w:val="single"/>
        </w:rPr>
        <w:t>Граждане Российской Федерации</w:t>
      </w:r>
    </w:p>
    <w:p w14:paraId="2CD7A41B" w14:textId="77777777" w:rsidR="003D15D1" w:rsidRPr="003D3D3E" w:rsidRDefault="003D3D3E" w:rsidP="003D3D3E">
      <w:pPr>
        <w:ind w:firstLine="284"/>
        <w:jc w:val="center"/>
        <w:rPr>
          <w:b/>
          <w:spacing w:val="-4"/>
          <w:szCs w:val="24"/>
        </w:rPr>
      </w:pPr>
      <w:r w:rsidRPr="003D3D3E">
        <w:rPr>
          <w:b/>
          <w:spacing w:val="-4"/>
          <w:szCs w:val="24"/>
        </w:rPr>
        <w:t>въезд (проход) в пограничную зону, временное пребывание и передвижение в ней осуществляют:</w:t>
      </w:r>
    </w:p>
    <w:p w14:paraId="67BF6FC1" w14:textId="77777777" w:rsidR="003D15D1" w:rsidRPr="003D3D3E" w:rsidRDefault="003D3D3E" w:rsidP="003D3D3E">
      <w:pPr>
        <w:ind w:firstLine="284"/>
        <w:jc w:val="both"/>
        <w:rPr>
          <w:b/>
          <w:spacing w:val="-4"/>
          <w:szCs w:val="24"/>
        </w:rPr>
      </w:pPr>
      <w:r w:rsidRPr="003D3D3E">
        <w:rPr>
          <w:b/>
          <w:spacing w:val="-4"/>
          <w:szCs w:val="24"/>
        </w:rPr>
        <w:t xml:space="preserve">следующие в пограничную зону до пятикилометровой полосы местности  вдоль Государственной границы, в случае если пограничная зона установлена шириной пять и более километров, или до рубежа инженерно-технических сооружений -  </w:t>
      </w:r>
      <w:r w:rsidRPr="003D3D3E">
        <w:rPr>
          <w:spacing w:val="-4"/>
          <w:szCs w:val="24"/>
        </w:rPr>
        <w:t>по документам, удостоверяющим личность</w:t>
      </w:r>
      <w:r w:rsidRPr="003D3D3E">
        <w:rPr>
          <w:b/>
          <w:spacing w:val="-4"/>
          <w:szCs w:val="24"/>
        </w:rPr>
        <w:t>;</w:t>
      </w:r>
    </w:p>
    <w:p w14:paraId="362F380C" w14:textId="77777777" w:rsidR="003D15D1" w:rsidRPr="003D3D3E" w:rsidRDefault="003D3D3E" w:rsidP="003D3D3E">
      <w:pPr>
        <w:pStyle w:val="a6"/>
        <w:tabs>
          <w:tab w:val="left" w:pos="1194"/>
        </w:tabs>
        <w:spacing w:before="0" w:after="0" w:line="240" w:lineRule="auto"/>
        <w:ind w:left="0" w:right="40" w:firstLine="284"/>
        <w:rPr>
          <w:rFonts w:ascii="Times New Roman" w:hAnsi="Times New Roman"/>
          <w:b/>
          <w:spacing w:val="-4"/>
          <w:sz w:val="24"/>
          <w:szCs w:val="24"/>
        </w:rPr>
      </w:pPr>
      <w:r w:rsidRPr="003D3D3E">
        <w:rPr>
          <w:rFonts w:ascii="Times New Roman" w:hAnsi="Times New Roman"/>
          <w:b/>
          <w:spacing w:val="-4"/>
          <w:sz w:val="24"/>
          <w:szCs w:val="24"/>
        </w:rPr>
        <w:t>следующие в пограничную зону в пятикилометровую полосу местности, или в часть пограничной зоны, расположенной за рубежом инженерно-технических сооружений:</w:t>
      </w:r>
    </w:p>
    <w:p w14:paraId="4C8604A4" w14:textId="77777777" w:rsidR="003D15D1" w:rsidRPr="003D3D3E" w:rsidRDefault="003D3D3E" w:rsidP="003D3D3E">
      <w:pPr>
        <w:widowControl w:val="0"/>
        <w:ind w:firstLine="284"/>
        <w:jc w:val="both"/>
        <w:rPr>
          <w:spacing w:val="-4"/>
          <w:szCs w:val="24"/>
        </w:rPr>
      </w:pPr>
      <w:r w:rsidRPr="003D3D3E">
        <w:rPr>
          <w:spacing w:val="-4"/>
          <w:szCs w:val="24"/>
        </w:rPr>
        <w:t>по документам, удостоверяющим личность и пропускам;</w:t>
      </w:r>
    </w:p>
    <w:p w14:paraId="4C6CF114" w14:textId="77777777" w:rsidR="003D15D1" w:rsidRPr="003D3D3E" w:rsidRDefault="003D3D3E" w:rsidP="003D3D3E">
      <w:pPr>
        <w:pStyle w:val="a6"/>
        <w:tabs>
          <w:tab w:val="left" w:pos="1194"/>
        </w:tabs>
        <w:spacing w:before="0" w:after="0" w:line="240" w:lineRule="auto"/>
        <w:ind w:left="0" w:right="40" w:firstLine="284"/>
        <w:rPr>
          <w:rFonts w:ascii="Times New Roman" w:hAnsi="Times New Roman"/>
          <w:spacing w:val="-4"/>
          <w:sz w:val="24"/>
          <w:szCs w:val="24"/>
        </w:rPr>
      </w:pPr>
      <w:r w:rsidRPr="003D3D3E">
        <w:rPr>
          <w:rFonts w:ascii="Times New Roman" w:hAnsi="Times New Roman"/>
          <w:spacing w:val="-4"/>
          <w:sz w:val="24"/>
          <w:szCs w:val="24"/>
        </w:rPr>
        <w:t xml:space="preserve">по документам, удостоверяющим личность, при наличии дополнительных документов: </w:t>
      </w:r>
    </w:p>
    <w:p w14:paraId="0A695C84" w14:textId="77777777" w:rsidR="003D15D1" w:rsidRPr="003D3D3E" w:rsidRDefault="003D3D3E" w:rsidP="003D3D3E">
      <w:pPr>
        <w:widowControl w:val="0"/>
        <w:ind w:firstLine="284"/>
        <w:jc w:val="both"/>
        <w:rPr>
          <w:b/>
          <w:spacing w:val="-6"/>
          <w:szCs w:val="24"/>
        </w:rPr>
      </w:pPr>
      <w:r w:rsidRPr="003D3D3E">
        <w:rPr>
          <w:b/>
          <w:spacing w:val="-6"/>
          <w:szCs w:val="24"/>
        </w:rPr>
        <w:t>документы, подтверждающие факт регистрации по месту жительства:</w:t>
      </w:r>
    </w:p>
    <w:p w14:paraId="070EFC0A" w14:textId="77777777" w:rsidR="003D15D1" w:rsidRPr="003D3D3E" w:rsidRDefault="003D3D3E" w:rsidP="003D3D3E">
      <w:pPr>
        <w:widowControl w:val="0"/>
        <w:ind w:firstLine="284"/>
        <w:jc w:val="both"/>
        <w:rPr>
          <w:b/>
          <w:spacing w:val="-6"/>
          <w:szCs w:val="24"/>
        </w:rPr>
      </w:pPr>
      <w:r w:rsidRPr="003D3D3E">
        <w:rPr>
          <w:b/>
          <w:spacing w:val="-6"/>
          <w:szCs w:val="24"/>
        </w:rPr>
        <w:t>в пределах муниципального района, на территории которого установлена пограничная зона, или городского округа, расположенного в пределах муниципального района, на территории которого установлена пограничная зона, и территория которого полностью (частично) прилегает к пограничной зоне:</w:t>
      </w:r>
    </w:p>
    <w:p w14:paraId="64E7B511" w14:textId="77777777" w:rsidR="003D15D1" w:rsidRPr="003D3D3E" w:rsidRDefault="003D3D3E" w:rsidP="003D3D3E">
      <w:pPr>
        <w:widowControl w:val="0"/>
        <w:ind w:firstLine="284"/>
        <w:jc w:val="both"/>
        <w:rPr>
          <w:b/>
          <w:spacing w:val="-6"/>
          <w:szCs w:val="24"/>
        </w:rPr>
      </w:pPr>
      <w:r w:rsidRPr="003D3D3E">
        <w:rPr>
          <w:b/>
          <w:spacing w:val="-6"/>
          <w:szCs w:val="24"/>
        </w:rPr>
        <w:t>при наличии рубежа инженерно-технических сооружений – Борзинский, Забайкальский, Краснокаменский, Приаргунский, Калганский, Нерчинско-Заводский, Газимуро-Заводский, Могочинский районы - в части пограничной зоны, установленной на территории Забайкальского края и расположенной до рубежа инженерно-технических сооружений, а имеющим регистрацию по месту жительства в населенных пунктах расположенных за РИТС- с. Кути Приаргунский район, с. Молоканка Забайкальский район в пределах всей пограничной зоны на территории Забайкальского края;</w:t>
      </w:r>
    </w:p>
    <w:p w14:paraId="281A382D" w14:textId="77777777" w:rsidR="003D15D1" w:rsidRPr="003D3D3E" w:rsidRDefault="003D3D3E" w:rsidP="003D3D3E">
      <w:pPr>
        <w:widowControl w:val="0"/>
        <w:ind w:firstLine="284"/>
        <w:jc w:val="both"/>
        <w:rPr>
          <w:b/>
          <w:spacing w:val="-6"/>
          <w:szCs w:val="24"/>
        </w:rPr>
      </w:pPr>
      <w:r w:rsidRPr="003D3D3E">
        <w:rPr>
          <w:b/>
          <w:spacing w:val="-6"/>
          <w:szCs w:val="24"/>
        </w:rPr>
        <w:t>при отсутствии рубежа инженерно-технических сооружений – Красночикойский, Кыринский, Акшинский, Ононский районы в пределах всей пограничной зоны, установленной на территории Забайкальского края;</w:t>
      </w:r>
    </w:p>
    <w:p w14:paraId="10E9D883" w14:textId="77777777" w:rsidR="003D15D1" w:rsidRPr="003D3D3E" w:rsidRDefault="003D3D3E" w:rsidP="003D3D3E">
      <w:pPr>
        <w:widowControl w:val="0"/>
        <w:ind w:firstLine="284"/>
        <w:jc w:val="both"/>
        <w:rPr>
          <w:b/>
          <w:spacing w:val="-6"/>
          <w:szCs w:val="24"/>
        </w:rPr>
      </w:pPr>
      <w:r w:rsidRPr="003D3D3E">
        <w:rPr>
          <w:b/>
          <w:spacing w:val="-6"/>
          <w:szCs w:val="24"/>
        </w:rPr>
        <w:t>документы, подтверждающие должностное положение лиц, замещающих государственные должности, государственные должности субъектов Российской Федерации или должности муниципальной службы;</w:t>
      </w:r>
      <w:bookmarkStart w:id="0" w:name="l64"/>
      <w:bookmarkEnd w:id="0"/>
    </w:p>
    <w:p w14:paraId="7623DBF9" w14:textId="77777777" w:rsidR="003D15D1" w:rsidRPr="003D3D3E" w:rsidRDefault="003D3D3E" w:rsidP="003D3D3E">
      <w:pPr>
        <w:widowControl w:val="0"/>
        <w:ind w:firstLine="284"/>
        <w:jc w:val="both"/>
        <w:rPr>
          <w:b/>
          <w:spacing w:val="-4"/>
          <w:szCs w:val="24"/>
        </w:rPr>
      </w:pPr>
      <w:r w:rsidRPr="003D3D3E">
        <w:rPr>
          <w:b/>
          <w:spacing w:val="-4"/>
          <w:szCs w:val="24"/>
        </w:rPr>
        <w:t>документы, подтверждающие владение, пользование и (или) распоряжение земельным участком или жилым помещением, не являющимся местом жительства, для членов семьи - близкое родство или свойство с гражданином, имеющим во владении, пользовании и (или) распоряжении земельный участок или жилое помещение, не являющееся местом жительства, и документ (его копию), подтверждающий владение, пользование и (или) распоряжение указанным гражданином, принадлежащим ему земельным участком или жилым помещением, наличие захоронения (справка о месте захоронения близких родственников, родственников или близких лиц, удостоверение на могилу, удостоверение о захоронении, удостоверение о захоронении урны с прахом близких родственников, родственников или близких лиц);</w:t>
      </w:r>
      <w:bookmarkStart w:id="1" w:name="l147"/>
      <w:bookmarkEnd w:id="1"/>
    </w:p>
    <w:p w14:paraId="58BADD1C" w14:textId="77777777" w:rsidR="003D15D1" w:rsidRPr="003D3D3E" w:rsidRDefault="003D3D3E" w:rsidP="003D3D3E">
      <w:pPr>
        <w:ind w:firstLine="284"/>
        <w:jc w:val="both"/>
        <w:rPr>
          <w:b/>
          <w:spacing w:val="-4"/>
          <w:szCs w:val="24"/>
        </w:rPr>
      </w:pPr>
      <w:r w:rsidRPr="003D3D3E">
        <w:rPr>
          <w:b/>
          <w:spacing w:val="-4"/>
          <w:szCs w:val="24"/>
        </w:rPr>
        <w:t>командировочное удостоверение, копия приказа (распоряжения) о направлении работника в командировку;</w:t>
      </w:r>
    </w:p>
    <w:p w14:paraId="13C16C8B" w14:textId="77777777" w:rsidR="003D15D1" w:rsidRPr="003D3D3E" w:rsidRDefault="003D3D3E" w:rsidP="003D3D3E">
      <w:pPr>
        <w:widowControl w:val="0"/>
        <w:ind w:firstLine="284"/>
        <w:jc w:val="both"/>
        <w:rPr>
          <w:b/>
          <w:spacing w:val="-4"/>
          <w:szCs w:val="24"/>
        </w:rPr>
      </w:pPr>
      <w:r w:rsidRPr="003D3D3E">
        <w:rPr>
          <w:b/>
          <w:spacing w:val="-4"/>
          <w:szCs w:val="24"/>
        </w:rPr>
        <w:t>справка, выданная не позднее чем за шесть месяцев до ее представления для въезда (прохода) в пограничную зону</w:t>
      </w:r>
      <w:bookmarkStart w:id="2" w:name="l71"/>
      <w:bookmarkEnd w:id="2"/>
      <w:r w:rsidRPr="003D3D3E">
        <w:rPr>
          <w:b/>
          <w:spacing w:val="-4"/>
          <w:szCs w:val="24"/>
        </w:rPr>
        <w:t xml:space="preserve"> о месте постоянной службы, работы и занимаемой должности;</w:t>
      </w:r>
    </w:p>
    <w:p w14:paraId="7E6DBD26" w14:textId="77777777" w:rsidR="003D15D1" w:rsidRPr="003D3D3E" w:rsidRDefault="003D3D3E" w:rsidP="003D3D3E">
      <w:pPr>
        <w:widowControl w:val="0"/>
        <w:ind w:firstLine="284"/>
        <w:jc w:val="both"/>
        <w:rPr>
          <w:b/>
          <w:spacing w:val="-4"/>
          <w:szCs w:val="24"/>
        </w:rPr>
      </w:pPr>
      <w:r w:rsidRPr="003D3D3E">
        <w:rPr>
          <w:b/>
          <w:spacing w:val="-4"/>
          <w:szCs w:val="24"/>
        </w:rPr>
        <w:t>документы, подтверждающие служебное или должностное положение военнослужащих (сотрудников, работников) экстренных оперативных служб, следующих по вызову на транспортных средствах, оборудованных устройствами для подачи специальных световых или звуковых сигналов при наличии на наружных поверхностях указанных транспортных средств специальных цветографических схем;</w:t>
      </w:r>
    </w:p>
    <w:p w14:paraId="52FE64E6" w14:textId="77777777" w:rsidR="003D15D1" w:rsidRPr="003D3D3E" w:rsidRDefault="003D3D3E" w:rsidP="003D3D3E">
      <w:pPr>
        <w:widowControl w:val="0"/>
        <w:ind w:firstLine="284"/>
        <w:jc w:val="both"/>
        <w:rPr>
          <w:b/>
          <w:spacing w:val="-4"/>
          <w:szCs w:val="24"/>
        </w:rPr>
      </w:pPr>
      <w:r w:rsidRPr="003D3D3E">
        <w:rPr>
          <w:b/>
          <w:spacing w:val="-4"/>
          <w:szCs w:val="24"/>
        </w:rPr>
        <w:lastRenderedPageBreak/>
        <w:t>отпускной билет (отпускное удостоверение):</w:t>
      </w:r>
    </w:p>
    <w:p w14:paraId="04719C68" w14:textId="77777777" w:rsidR="003D15D1" w:rsidRPr="003D3D3E" w:rsidRDefault="003D3D3E" w:rsidP="003D3D3E">
      <w:pPr>
        <w:widowControl w:val="0"/>
        <w:ind w:firstLine="284"/>
        <w:jc w:val="both"/>
        <w:rPr>
          <w:b/>
          <w:spacing w:val="-4"/>
          <w:szCs w:val="24"/>
        </w:rPr>
      </w:pPr>
      <w:r w:rsidRPr="003D3D3E">
        <w:rPr>
          <w:b/>
          <w:spacing w:val="-4"/>
          <w:szCs w:val="24"/>
        </w:rPr>
        <w:t>путевой лист, подтверждающий маршрут передвижения в пограничной зоне, - для водителя автотранспортного средства, управляющего им в силу исполнения трудовых (служебных) обязанностей;</w:t>
      </w:r>
    </w:p>
    <w:p w14:paraId="1589F4E3" w14:textId="77777777" w:rsidR="003D15D1" w:rsidRPr="003D3D3E" w:rsidRDefault="003D3D3E" w:rsidP="003D3D3E">
      <w:pPr>
        <w:widowControl w:val="0"/>
        <w:ind w:firstLine="284"/>
        <w:jc w:val="both"/>
        <w:rPr>
          <w:b/>
          <w:spacing w:val="-4"/>
          <w:szCs w:val="24"/>
        </w:rPr>
      </w:pPr>
      <w:r w:rsidRPr="003D3D3E">
        <w:rPr>
          <w:b/>
          <w:spacing w:val="-4"/>
          <w:szCs w:val="24"/>
        </w:rPr>
        <w:t>документ, выданный организацией, осуществляющей образовательную деятельность, подтверждающий прохождение практики или стажировки обучающимися;</w:t>
      </w:r>
      <w:bookmarkStart w:id="3" w:name="l150"/>
      <w:bookmarkEnd w:id="3"/>
    </w:p>
    <w:p w14:paraId="6884574B" w14:textId="77777777" w:rsidR="003D15D1" w:rsidRPr="003D3D3E" w:rsidRDefault="003D3D3E" w:rsidP="003D3D3E">
      <w:pPr>
        <w:widowControl w:val="0"/>
        <w:ind w:firstLine="284"/>
        <w:jc w:val="both"/>
        <w:rPr>
          <w:b/>
          <w:spacing w:val="-4"/>
          <w:szCs w:val="24"/>
        </w:rPr>
      </w:pPr>
      <w:r w:rsidRPr="003D3D3E">
        <w:rPr>
          <w:b/>
          <w:spacing w:val="-4"/>
          <w:szCs w:val="24"/>
        </w:rPr>
        <w:t>направление на лечение (обследование), путевка на санаторно-курортное лечение или курсовка на амбулаторно-курортное лечение в медицинские, оздоровительные, санаторно-курортные организации, организации отдыха или организации отдыха детей и их оздоровления;</w:t>
      </w:r>
      <w:bookmarkStart w:id="4" w:name="l68"/>
      <w:bookmarkEnd w:id="4"/>
    </w:p>
    <w:p w14:paraId="3815C63E" w14:textId="77777777" w:rsidR="003D15D1" w:rsidRPr="003D3D3E" w:rsidRDefault="003D3D3E" w:rsidP="003D3D3E">
      <w:pPr>
        <w:widowControl w:val="0"/>
        <w:ind w:firstLine="284"/>
        <w:jc w:val="both"/>
        <w:rPr>
          <w:b/>
          <w:spacing w:val="-4"/>
          <w:szCs w:val="24"/>
        </w:rPr>
      </w:pPr>
      <w:r w:rsidRPr="003D3D3E">
        <w:rPr>
          <w:b/>
          <w:spacing w:val="-4"/>
          <w:szCs w:val="24"/>
        </w:rPr>
        <w:t>разрешение на хозяйственную, промысловую и иную деятельность в пограничной зоне, выданное соответствующим пограничным органом или подразделением пограничного органа;</w:t>
      </w:r>
    </w:p>
    <w:p w14:paraId="366304E0" w14:textId="77777777" w:rsidR="003D15D1" w:rsidRPr="003D3D3E" w:rsidRDefault="003D3D3E" w:rsidP="003D3D3E">
      <w:pPr>
        <w:widowControl w:val="0"/>
        <w:ind w:firstLine="284"/>
        <w:jc w:val="both"/>
        <w:rPr>
          <w:b/>
          <w:spacing w:val="-4"/>
          <w:szCs w:val="24"/>
        </w:rPr>
      </w:pPr>
      <w:r w:rsidRPr="003D3D3E">
        <w:rPr>
          <w:b/>
          <w:spacing w:val="-4"/>
          <w:szCs w:val="24"/>
        </w:rPr>
        <w:t>удостоверение члена добровольной народной дружины по защите государственной границы;</w:t>
      </w:r>
    </w:p>
    <w:p w14:paraId="0FBEE2BD" w14:textId="77777777" w:rsidR="003D15D1" w:rsidRPr="003D3D3E" w:rsidRDefault="003D3D3E" w:rsidP="003D3D3E">
      <w:pPr>
        <w:widowControl w:val="0"/>
        <w:ind w:firstLine="284"/>
        <w:jc w:val="both"/>
        <w:rPr>
          <w:b/>
          <w:i/>
          <w:spacing w:val="-4"/>
          <w:szCs w:val="24"/>
        </w:rPr>
      </w:pPr>
      <w:r w:rsidRPr="003D3D3E">
        <w:rPr>
          <w:b/>
          <w:spacing w:val="-4"/>
          <w:szCs w:val="24"/>
        </w:rPr>
        <w:t xml:space="preserve">документы для выезда из Российской Федерации, въезда в Российскую Федерацию или транзитного проезда через территорию Российской Федерации - для граждан, следующих транзитом через пограничную зону при выезде из Российской Федерации, въезде в Российскую Федерацию </w:t>
      </w:r>
      <w:r w:rsidRPr="003D3D3E">
        <w:rPr>
          <w:b/>
          <w:i/>
          <w:spacing w:val="-4"/>
          <w:szCs w:val="24"/>
        </w:rPr>
        <w:t>(при следовании транзитом через пограничную зону допускается вынужденная остановка и остановка для пользования объектами дорожного сервиса и др.</w:t>
      </w:r>
    </w:p>
    <w:p w14:paraId="290D2C93" w14:textId="77777777" w:rsidR="003D15D1" w:rsidRPr="003D3D3E" w:rsidRDefault="003D15D1" w:rsidP="003D3D3E">
      <w:pPr>
        <w:widowControl w:val="0"/>
        <w:ind w:firstLine="284"/>
        <w:jc w:val="both"/>
        <w:rPr>
          <w:b/>
          <w:spacing w:val="-4"/>
          <w:szCs w:val="24"/>
        </w:rPr>
      </w:pPr>
    </w:p>
    <w:p w14:paraId="7973DAEA" w14:textId="77777777" w:rsidR="003D15D1" w:rsidRPr="003D3D3E" w:rsidRDefault="003D3D3E" w:rsidP="003D3D3E">
      <w:pPr>
        <w:widowControl w:val="0"/>
        <w:ind w:firstLine="284"/>
        <w:jc w:val="center"/>
        <w:rPr>
          <w:spacing w:val="-4"/>
          <w:szCs w:val="24"/>
          <w:u w:val="single"/>
        </w:rPr>
      </w:pPr>
      <w:r w:rsidRPr="003D3D3E">
        <w:rPr>
          <w:spacing w:val="-4"/>
          <w:szCs w:val="24"/>
          <w:u w:val="single"/>
        </w:rPr>
        <w:t>Иностранные граждане и лица без гражданства</w:t>
      </w:r>
    </w:p>
    <w:p w14:paraId="6CA24934" w14:textId="77777777" w:rsidR="003D15D1" w:rsidRPr="003D3D3E" w:rsidRDefault="003D3D3E" w:rsidP="003D3D3E">
      <w:pPr>
        <w:widowControl w:val="0"/>
        <w:ind w:firstLine="284"/>
        <w:jc w:val="center"/>
        <w:rPr>
          <w:b/>
          <w:spacing w:val="-4"/>
          <w:szCs w:val="24"/>
        </w:rPr>
      </w:pPr>
      <w:r w:rsidRPr="003D3D3E">
        <w:rPr>
          <w:b/>
          <w:spacing w:val="-4"/>
          <w:szCs w:val="24"/>
        </w:rPr>
        <w:t>въезд (проход) в пограничную зону, временное пребывание и передвижение в ней осуществляют:</w:t>
      </w:r>
    </w:p>
    <w:p w14:paraId="28DF3605" w14:textId="77777777" w:rsidR="003D15D1" w:rsidRPr="003D3D3E" w:rsidRDefault="003D3D3E" w:rsidP="003D3D3E">
      <w:pPr>
        <w:widowControl w:val="0"/>
        <w:ind w:firstLine="284"/>
        <w:jc w:val="both"/>
        <w:rPr>
          <w:b/>
          <w:spacing w:val="-4"/>
          <w:szCs w:val="24"/>
        </w:rPr>
      </w:pPr>
      <w:r w:rsidRPr="003D3D3E">
        <w:rPr>
          <w:b/>
          <w:spacing w:val="-8"/>
          <w:szCs w:val="24"/>
        </w:rPr>
        <w:t>в пределах всей пограничной зоны</w:t>
      </w:r>
      <w:r w:rsidRPr="003D3D3E">
        <w:rPr>
          <w:spacing w:val="-4"/>
          <w:szCs w:val="24"/>
        </w:rPr>
        <w:t xml:space="preserve"> по документам, удостоверяющим личность, и пропускам</w:t>
      </w:r>
      <w:r w:rsidRPr="003D3D3E">
        <w:rPr>
          <w:b/>
          <w:spacing w:val="-4"/>
          <w:szCs w:val="24"/>
        </w:rPr>
        <w:t xml:space="preserve"> </w:t>
      </w:r>
      <w:r w:rsidRPr="003D3D3E">
        <w:rPr>
          <w:b/>
          <w:spacing w:val="-8"/>
          <w:szCs w:val="24"/>
        </w:rPr>
        <w:t xml:space="preserve">за исключением граждан, следующих транзитом через пограничную зону при выезде из Российской Федерации, въезде в Российскую Федерацию или транзитном проезде через территорию Российской </w:t>
      </w:r>
      <w:proofErr w:type="gramStart"/>
      <w:r w:rsidRPr="003D3D3E">
        <w:rPr>
          <w:b/>
          <w:spacing w:val="-8"/>
          <w:szCs w:val="24"/>
        </w:rPr>
        <w:t>Федерации .</w:t>
      </w:r>
      <w:proofErr w:type="gramEnd"/>
    </w:p>
    <w:p w14:paraId="16282779" w14:textId="77777777" w:rsidR="003D15D1" w:rsidRPr="003D3D3E" w:rsidRDefault="003D15D1" w:rsidP="003D3D3E">
      <w:pPr>
        <w:ind w:firstLine="180"/>
        <w:jc w:val="both"/>
        <w:rPr>
          <w:b/>
          <w:spacing w:val="-4"/>
          <w:szCs w:val="24"/>
        </w:rPr>
      </w:pPr>
    </w:p>
    <w:p w14:paraId="1D7F15A4" w14:textId="77777777" w:rsidR="003D15D1" w:rsidRPr="003D3D3E" w:rsidRDefault="003D3D3E" w:rsidP="003D3D3E">
      <w:pPr>
        <w:widowControl w:val="0"/>
        <w:ind w:firstLine="284"/>
        <w:jc w:val="both"/>
        <w:rPr>
          <w:b/>
          <w:spacing w:val="-2"/>
          <w:szCs w:val="24"/>
        </w:rPr>
      </w:pPr>
      <w:r w:rsidRPr="003D3D3E">
        <w:rPr>
          <w:spacing w:val="-4"/>
          <w:szCs w:val="24"/>
          <w:u w:val="single"/>
        </w:rPr>
        <w:t>Хозяйственная, промысловая и иная деятельность</w:t>
      </w:r>
      <w:r w:rsidRPr="003D3D3E">
        <w:rPr>
          <w:b/>
          <w:spacing w:val="-2"/>
          <w:szCs w:val="24"/>
          <w:u w:val="single"/>
        </w:rPr>
        <w:t>,</w:t>
      </w:r>
      <w:r w:rsidRPr="003D3D3E">
        <w:rPr>
          <w:b/>
          <w:spacing w:val="-2"/>
          <w:szCs w:val="24"/>
        </w:rPr>
        <w:t xml:space="preserve"> </w:t>
      </w:r>
    </w:p>
    <w:p w14:paraId="2F6DEF66" w14:textId="77777777" w:rsidR="003D15D1" w:rsidRPr="003D3D3E" w:rsidRDefault="003D3D3E" w:rsidP="003D3D3E">
      <w:pPr>
        <w:widowControl w:val="0"/>
        <w:ind w:firstLine="284"/>
        <w:jc w:val="both"/>
        <w:rPr>
          <w:b/>
          <w:spacing w:val="-2"/>
          <w:szCs w:val="24"/>
        </w:rPr>
      </w:pPr>
      <w:r w:rsidRPr="003D3D3E">
        <w:rPr>
          <w:b/>
          <w:spacing w:val="-2"/>
          <w:szCs w:val="24"/>
        </w:rPr>
        <w:t>связанная с пользованием землями, лесами, недрами, водными ресурсами, в том числе взлет, посадка и стоянка сверхлегких воздушных судов, беспилотных воздушных судов, безмоторных летательных аппаратов, не имеющих механического привода, проведение массовых общественно-политических, культурных и других мероприятий, охота, содержание и выпас скота осуществляются:</w:t>
      </w:r>
      <w:bookmarkStart w:id="5" w:name="l27"/>
      <w:bookmarkEnd w:id="5"/>
    </w:p>
    <w:p w14:paraId="2785E616" w14:textId="77777777" w:rsidR="003D15D1" w:rsidRPr="003D3D3E" w:rsidRDefault="003D3D3E" w:rsidP="003D3D3E">
      <w:pPr>
        <w:widowControl w:val="0"/>
        <w:ind w:firstLine="284"/>
        <w:jc w:val="both"/>
        <w:rPr>
          <w:szCs w:val="24"/>
        </w:rPr>
      </w:pPr>
      <w:r w:rsidRPr="003D3D3E">
        <w:rPr>
          <w:b/>
          <w:spacing w:val="-2"/>
          <w:szCs w:val="24"/>
        </w:rPr>
        <w:t xml:space="preserve">в пятикилометровой полосе местности, на островах на пограничных реках, озерах и иных водных объектах или до рубежа инженерно-технических сооружений в случаях, если он расположен за пределами пятикилометровой полосы местности (за исключением работ оборонного значения и работ, связанных с ликвидацией чрезвычайных ситуаций природного и техногенного характера или особо опасными инфекционными болезнями), - </w:t>
      </w:r>
      <w:r w:rsidRPr="003D3D3E">
        <w:rPr>
          <w:szCs w:val="24"/>
        </w:rPr>
        <w:t>на основании разрешения пограничного органа или подразделения пограничного органа;</w:t>
      </w:r>
      <w:bookmarkStart w:id="6" w:name="l119"/>
      <w:bookmarkStart w:id="7" w:name="l28"/>
      <w:bookmarkEnd w:id="6"/>
      <w:bookmarkEnd w:id="7"/>
    </w:p>
    <w:p w14:paraId="56D89F26" w14:textId="77777777" w:rsidR="003D15D1" w:rsidRPr="003D3D3E" w:rsidRDefault="003D3D3E" w:rsidP="003D3D3E">
      <w:pPr>
        <w:widowControl w:val="0"/>
        <w:ind w:firstLine="284"/>
        <w:jc w:val="both"/>
        <w:rPr>
          <w:szCs w:val="24"/>
        </w:rPr>
      </w:pPr>
      <w:r w:rsidRPr="003D3D3E">
        <w:rPr>
          <w:b/>
          <w:spacing w:val="-2"/>
          <w:szCs w:val="24"/>
        </w:rPr>
        <w:t xml:space="preserve">в остальной части пограничной зоны, установленной шириной от пяти и более километров, - </w:t>
      </w:r>
      <w:r w:rsidRPr="003D3D3E">
        <w:rPr>
          <w:szCs w:val="24"/>
        </w:rPr>
        <w:t>с уведомлением пограничного органа или подразделения пограничного органа.</w:t>
      </w:r>
      <w:bookmarkStart w:id="8" w:name="l120"/>
      <w:bookmarkEnd w:id="8"/>
    </w:p>
    <w:p w14:paraId="4F5E67BE" w14:textId="77777777" w:rsidR="003D15D1" w:rsidRPr="003D3D3E" w:rsidRDefault="003D3D3E" w:rsidP="003D3D3E">
      <w:pPr>
        <w:widowControl w:val="0"/>
        <w:ind w:firstLine="284"/>
        <w:jc w:val="both"/>
        <w:rPr>
          <w:b/>
          <w:spacing w:val="-2"/>
          <w:szCs w:val="24"/>
        </w:rPr>
      </w:pPr>
      <w:r w:rsidRPr="003D3D3E">
        <w:rPr>
          <w:b/>
          <w:spacing w:val="-2"/>
          <w:szCs w:val="24"/>
        </w:rPr>
        <w:t xml:space="preserve">Разрешение на хозяйственную деятельность или уведомление о ней пограничного органа или подразделения пограничного органа не требуется гражданам Российской Федерации при осуществлении непосредственно ими работ в границах земельных участков, принадлежащих им на праве собственности. </w:t>
      </w:r>
    </w:p>
    <w:p w14:paraId="73BED649" w14:textId="77777777" w:rsidR="003D15D1" w:rsidRPr="003D3D3E" w:rsidRDefault="003D3D3E" w:rsidP="003D3D3E">
      <w:pPr>
        <w:widowControl w:val="0"/>
        <w:ind w:firstLine="284"/>
        <w:jc w:val="both"/>
        <w:rPr>
          <w:b/>
          <w:spacing w:val="-2"/>
          <w:szCs w:val="24"/>
          <w:u w:val="single"/>
        </w:rPr>
      </w:pPr>
      <w:r w:rsidRPr="003D3D3E">
        <w:rPr>
          <w:b/>
          <w:spacing w:val="-2"/>
          <w:szCs w:val="24"/>
        </w:rPr>
        <w:t xml:space="preserve">В темное время суток в период с 22 часов до 6 часов хозяйственная деятельность осуществляется на основании мотивированных заявлений граждан и организаций, составленных в произвольной форме, </w:t>
      </w:r>
      <w:r w:rsidRPr="003D3D3E">
        <w:rPr>
          <w:b/>
          <w:spacing w:val="-2"/>
          <w:szCs w:val="24"/>
          <w:u w:val="single"/>
        </w:rPr>
        <w:t>по решению начальника пограничного органа или подразделения пограничного органа.</w:t>
      </w:r>
      <w:bookmarkStart w:id="9" w:name="l123"/>
      <w:bookmarkStart w:id="10" w:name="l32"/>
      <w:bookmarkEnd w:id="9"/>
      <w:bookmarkEnd w:id="10"/>
    </w:p>
    <w:p w14:paraId="7B2FAECB" w14:textId="77777777" w:rsidR="003D15D1" w:rsidRPr="003D3D3E" w:rsidRDefault="003D3D3E" w:rsidP="003D3D3E">
      <w:pPr>
        <w:jc w:val="center"/>
        <w:rPr>
          <w:szCs w:val="24"/>
        </w:rPr>
      </w:pPr>
      <w:bookmarkStart w:id="11" w:name="sub_10021"/>
      <w:r w:rsidRPr="003D3D3E">
        <w:rPr>
          <w:szCs w:val="24"/>
        </w:rPr>
        <w:t>Круг заявителей</w:t>
      </w:r>
    </w:p>
    <w:p w14:paraId="6F51A0BF" w14:textId="77777777" w:rsidR="003D15D1" w:rsidRPr="003D3D3E" w:rsidRDefault="003D3D3E" w:rsidP="003D3D3E">
      <w:pPr>
        <w:jc w:val="center"/>
        <w:rPr>
          <w:szCs w:val="24"/>
        </w:rPr>
      </w:pPr>
      <w:r w:rsidRPr="003D3D3E">
        <w:rPr>
          <w:szCs w:val="24"/>
        </w:rPr>
        <w:t>при предоставлении услуги по выдаче пропусков, разрешений:</w:t>
      </w:r>
      <w:bookmarkEnd w:id="11"/>
    </w:p>
    <w:p w14:paraId="2990BB18" w14:textId="77777777" w:rsidR="003D15D1" w:rsidRPr="002D4EE9" w:rsidRDefault="003D3D3E" w:rsidP="003D3D3E">
      <w:pPr>
        <w:widowControl w:val="0"/>
        <w:ind w:firstLine="180"/>
        <w:jc w:val="both"/>
        <w:rPr>
          <w:b/>
          <w:spacing w:val="-2"/>
          <w:szCs w:val="24"/>
        </w:rPr>
      </w:pPr>
      <w:r w:rsidRPr="003D3D3E">
        <w:rPr>
          <w:b/>
          <w:spacing w:val="-2"/>
          <w:szCs w:val="24"/>
        </w:rPr>
        <w:lastRenderedPageBreak/>
        <w:t>дееспособные граждане, в том числе зарегистрированные в качестве</w:t>
      </w:r>
      <w:r w:rsidRPr="003D3D3E">
        <w:rPr>
          <w:b/>
          <w:spacing w:val="-2"/>
          <w:szCs w:val="24"/>
        </w:rPr>
        <w:br/>
        <w:t>индивидуальных предпринимателей, их представители;</w:t>
      </w:r>
    </w:p>
    <w:p w14:paraId="30665D5D" w14:textId="77777777" w:rsidR="003D15D1" w:rsidRPr="003D3D3E" w:rsidRDefault="003D3D3E" w:rsidP="003D3D3E">
      <w:pPr>
        <w:widowControl w:val="0"/>
        <w:ind w:firstLine="180"/>
        <w:jc w:val="both"/>
        <w:rPr>
          <w:b/>
          <w:spacing w:val="-2"/>
          <w:szCs w:val="24"/>
        </w:rPr>
      </w:pPr>
      <w:r>
        <w:rPr>
          <w:b/>
          <w:spacing w:val="-2"/>
          <w:szCs w:val="24"/>
        </w:rPr>
        <w:t>законные</w:t>
      </w:r>
      <w:r w:rsidRPr="003D3D3E">
        <w:rPr>
          <w:b/>
          <w:spacing w:val="-2"/>
          <w:szCs w:val="24"/>
        </w:rPr>
        <w:t xml:space="preserve"> представители граждан, не достигших</w:t>
      </w:r>
      <w:r w:rsidRPr="003D3D3E">
        <w:rPr>
          <w:b/>
          <w:spacing w:val="-2"/>
          <w:szCs w:val="24"/>
        </w:rPr>
        <w:br/>
        <w:t>18-летнего возраста, граждан, признанных судом недееспособными</w:t>
      </w:r>
      <w:r w:rsidRPr="003D3D3E">
        <w:rPr>
          <w:b/>
          <w:spacing w:val="-2"/>
          <w:szCs w:val="24"/>
        </w:rPr>
        <w:br/>
        <w:t>(ограниченных судом в дееспособности);</w:t>
      </w:r>
    </w:p>
    <w:p w14:paraId="621883DD" w14:textId="77777777" w:rsidR="003D15D1" w:rsidRPr="003D3D3E" w:rsidRDefault="003D3D3E" w:rsidP="003D3D3E">
      <w:pPr>
        <w:widowControl w:val="0"/>
        <w:ind w:firstLine="180"/>
        <w:jc w:val="both"/>
        <w:rPr>
          <w:b/>
          <w:spacing w:val="-2"/>
          <w:szCs w:val="24"/>
        </w:rPr>
      </w:pPr>
      <w:r w:rsidRPr="003D3D3E">
        <w:rPr>
          <w:b/>
          <w:spacing w:val="-2"/>
          <w:szCs w:val="24"/>
        </w:rPr>
        <w:t>российские и иностранные юридические лица, общественные</w:t>
      </w:r>
      <w:r w:rsidRPr="003D3D3E">
        <w:rPr>
          <w:b/>
          <w:spacing w:val="-2"/>
          <w:szCs w:val="24"/>
        </w:rPr>
        <w:br/>
        <w:t>объединения, их представители</w:t>
      </w:r>
    </w:p>
    <w:p w14:paraId="61878F46" w14:textId="77777777" w:rsidR="003D15D1" w:rsidRPr="003D3D3E" w:rsidRDefault="003D15D1" w:rsidP="003D3D3E">
      <w:pPr>
        <w:widowControl w:val="0"/>
        <w:ind w:firstLine="180"/>
        <w:jc w:val="both"/>
        <w:rPr>
          <w:szCs w:val="24"/>
        </w:rPr>
      </w:pPr>
    </w:p>
    <w:p w14:paraId="2890500A" w14:textId="77777777" w:rsidR="003D15D1" w:rsidRPr="003D3D3E" w:rsidRDefault="003D3D3E" w:rsidP="003D3D3E">
      <w:pPr>
        <w:ind w:firstLine="284"/>
        <w:rPr>
          <w:spacing w:val="-12"/>
          <w:szCs w:val="24"/>
        </w:rPr>
      </w:pPr>
      <w:r w:rsidRPr="003D3D3E">
        <w:rPr>
          <w:spacing w:val="-12"/>
          <w:szCs w:val="24"/>
        </w:rPr>
        <w:t>1</w:t>
      </w:r>
    </w:p>
    <w:p w14:paraId="435B60C8" w14:textId="77777777" w:rsidR="003D15D1" w:rsidRPr="003D3D3E" w:rsidRDefault="003D3D3E" w:rsidP="003D3D3E">
      <w:pPr>
        <w:ind w:firstLine="284"/>
        <w:jc w:val="both"/>
        <w:rPr>
          <w:b/>
          <w:spacing w:val="-12"/>
          <w:szCs w:val="24"/>
        </w:rPr>
      </w:pPr>
      <w:r w:rsidRPr="003D3D3E">
        <w:rPr>
          <w:spacing w:val="-12"/>
          <w:szCs w:val="24"/>
        </w:rPr>
        <w:t xml:space="preserve">Заявитель может представить заявление (ходатайство) на получение пропуска, разрешения и прилагаемые к ним документы </w:t>
      </w:r>
      <w:r w:rsidRPr="003D3D3E">
        <w:rPr>
          <w:b/>
          <w:spacing w:val="-12"/>
          <w:szCs w:val="24"/>
        </w:rPr>
        <w:t>представляются посредством</w:t>
      </w:r>
      <w:r w:rsidRPr="003D3D3E">
        <w:rPr>
          <w:b/>
          <w:spacing w:val="-2"/>
          <w:szCs w:val="24"/>
        </w:rPr>
        <w:t>:</w:t>
      </w:r>
    </w:p>
    <w:p w14:paraId="239CA7A2" w14:textId="77777777" w:rsidR="003D15D1" w:rsidRPr="003D3D3E" w:rsidRDefault="003D3D3E" w:rsidP="003D3D3E">
      <w:pPr>
        <w:ind w:firstLine="284"/>
        <w:jc w:val="both"/>
        <w:rPr>
          <w:b/>
          <w:spacing w:val="-2"/>
          <w:szCs w:val="24"/>
        </w:rPr>
      </w:pPr>
      <w:r w:rsidRPr="003D3D3E">
        <w:rPr>
          <w:b/>
          <w:spacing w:val="-2"/>
          <w:szCs w:val="24"/>
        </w:rPr>
        <w:t>а)</w:t>
      </w:r>
      <w:r w:rsidRPr="003D3D3E">
        <w:rPr>
          <w:b/>
          <w:spacing w:val="-2"/>
          <w:szCs w:val="24"/>
        </w:rPr>
        <w:tab/>
        <w:t>личного обращения в пограничный орган, подразделение пограничного органа или почтовой связи на бумажном носителе;</w:t>
      </w:r>
    </w:p>
    <w:p w14:paraId="4BD7B68F" w14:textId="77777777" w:rsidR="003D15D1" w:rsidRPr="003D3D3E" w:rsidRDefault="003D3D3E" w:rsidP="003D3D3E">
      <w:pPr>
        <w:ind w:firstLine="284"/>
        <w:jc w:val="both"/>
        <w:rPr>
          <w:b/>
          <w:spacing w:val="-2"/>
          <w:szCs w:val="24"/>
        </w:rPr>
      </w:pPr>
      <w:r w:rsidRPr="003D3D3E">
        <w:rPr>
          <w:b/>
          <w:spacing w:val="-2"/>
          <w:szCs w:val="24"/>
        </w:rPr>
        <w:t>б)</w:t>
      </w:r>
      <w:r w:rsidRPr="003D3D3E">
        <w:rPr>
          <w:b/>
          <w:spacing w:val="-2"/>
          <w:szCs w:val="24"/>
        </w:rPr>
        <w:tab/>
        <w:t>электронной почты пограничного органа в форме электронного документа.</w:t>
      </w:r>
    </w:p>
    <w:p w14:paraId="2D837B72" w14:textId="77777777" w:rsidR="003D15D1" w:rsidRPr="003D3D3E" w:rsidRDefault="003D3D3E" w:rsidP="003D3D3E">
      <w:pPr>
        <w:ind w:firstLine="284"/>
        <w:jc w:val="both"/>
        <w:rPr>
          <w:b/>
          <w:spacing w:val="-6"/>
          <w:szCs w:val="24"/>
        </w:rPr>
      </w:pPr>
      <w:r w:rsidRPr="003D3D3E">
        <w:rPr>
          <w:b/>
          <w:spacing w:val="-2"/>
          <w:szCs w:val="24"/>
        </w:rPr>
        <w:t>Пропуск, разрешение или уведомление об отказе в выдаче пропуска, разрешения могут быть получены посредством личного обращения в пограничный орган, подразделение пограничного органа либо почтовой связи по почтовому адресу, указанному в заявлении (ходатайстве) на получение пропуска, разрешения</w:t>
      </w:r>
    </w:p>
    <w:p w14:paraId="282382AE" w14:textId="77777777" w:rsidR="003D15D1" w:rsidRPr="003D3D3E" w:rsidRDefault="003D15D1" w:rsidP="003D3D3E">
      <w:pPr>
        <w:jc w:val="center"/>
        <w:rPr>
          <w:b/>
          <w:spacing w:val="-6"/>
          <w:szCs w:val="24"/>
        </w:rPr>
      </w:pPr>
    </w:p>
    <w:p w14:paraId="755924E0" w14:textId="77777777" w:rsidR="003D15D1" w:rsidRPr="003D3D3E" w:rsidRDefault="003D15D1" w:rsidP="003D3D3E">
      <w:pPr>
        <w:jc w:val="center"/>
        <w:rPr>
          <w:szCs w:val="24"/>
        </w:rPr>
      </w:pPr>
    </w:p>
    <w:p w14:paraId="77E89324" w14:textId="77777777" w:rsidR="003D15D1" w:rsidRPr="003D3D3E" w:rsidRDefault="003D3D3E" w:rsidP="003D3D3E">
      <w:pPr>
        <w:jc w:val="center"/>
        <w:rPr>
          <w:szCs w:val="24"/>
        </w:rPr>
      </w:pPr>
      <w:r w:rsidRPr="003D3D3E">
        <w:rPr>
          <w:szCs w:val="24"/>
        </w:rPr>
        <w:t>Требования к оформлению документов:</w:t>
      </w:r>
    </w:p>
    <w:p w14:paraId="3061D054" w14:textId="77777777" w:rsidR="003D15D1" w:rsidRPr="003D3D3E" w:rsidRDefault="003D3D3E" w:rsidP="003D3D3E">
      <w:pPr>
        <w:ind w:firstLine="284"/>
        <w:jc w:val="both"/>
        <w:rPr>
          <w:b/>
          <w:spacing w:val="-2"/>
          <w:szCs w:val="24"/>
        </w:rPr>
      </w:pPr>
      <w:r w:rsidRPr="003D3D3E">
        <w:rPr>
          <w:b/>
          <w:spacing w:val="-2"/>
          <w:szCs w:val="24"/>
        </w:rPr>
        <w:t>заявление (ходатайство) на получение пропуска, разрешения, список группы и список участников составляются на государственном языке Российской Федерации с помощью средств электронно-вычислительной техники или от руки разборчиво печатными буквами чернилами черного, синего или фиолетового цвета, должны быть пригодными для прочтения, при этом не допускаются использование сокращений слов, исправления подчистки, приписки, зачеркивания;</w:t>
      </w:r>
    </w:p>
    <w:p w14:paraId="3381F0EC" w14:textId="77777777" w:rsidR="003D15D1" w:rsidRPr="003D3D3E" w:rsidRDefault="003D3D3E" w:rsidP="003D3D3E">
      <w:pPr>
        <w:ind w:firstLine="284"/>
        <w:jc w:val="both"/>
        <w:rPr>
          <w:b/>
          <w:spacing w:val="-2"/>
          <w:szCs w:val="24"/>
        </w:rPr>
      </w:pPr>
      <w:r w:rsidRPr="003D3D3E">
        <w:rPr>
          <w:b/>
          <w:spacing w:val="-2"/>
          <w:szCs w:val="24"/>
        </w:rPr>
        <w:t>прилагаемые к заявлению (ходатайству) на получение пропуска, разрешения копии (электронные копии, электронные образы) документов должны быть пригодными для прочтения, отражать внешний вид и содержание подлинников документов, в том числе имеющиеся в них оттиски печатей, подписи;</w:t>
      </w:r>
    </w:p>
    <w:p w14:paraId="1B044F60" w14:textId="77777777" w:rsidR="003D15D1" w:rsidRPr="003D3D3E" w:rsidRDefault="003D3D3E" w:rsidP="003D3D3E">
      <w:pPr>
        <w:ind w:firstLine="284"/>
        <w:jc w:val="both"/>
        <w:rPr>
          <w:b/>
          <w:spacing w:val="-2"/>
          <w:szCs w:val="24"/>
        </w:rPr>
      </w:pPr>
      <w:r w:rsidRPr="003D3D3E">
        <w:rPr>
          <w:b/>
          <w:spacing w:val="-2"/>
          <w:szCs w:val="24"/>
        </w:rPr>
        <w:t>ходатайство на получение пропуска, заявление на получение разрешения, а также список группы и список участников, представляемые юридическим лицом, заверяются представителем юридического лица, представляемые индивидуальным предпринимателем, - им самим или его представителем.</w:t>
      </w:r>
    </w:p>
    <w:p w14:paraId="0F65CDDA" w14:textId="77777777" w:rsidR="003D15D1" w:rsidRPr="003D3D3E" w:rsidRDefault="003D3D3E" w:rsidP="003D3D3E">
      <w:pPr>
        <w:ind w:firstLine="284"/>
        <w:jc w:val="both"/>
        <w:rPr>
          <w:b/>
          <w:spacing w:val="-2"/>
          <w:szCs w:val="24"/>
        </w:rPr>
      </w:pPr>
      <w:r w:rsidRPr="003D3D3E">
        <w:rPr>
          <w:b/>
          <w:spacing w:val="-2"/>
          <w:szCs w:val="24"/>
        </w:rPr>
        <w:t>Документ, подтверждающий полномочия представителя дееспособного гражданина, законного представителя, представителя юридического лица, составленный не на государственном языке Российской Федерации, подлежит переводу на русский язык. Верность перевода или подлинность подписи переводчика должна быть засвидетельствована в порядке, установленном законодательством Российской Федерации о нотариате</w:t>
      </w:r>
    </w:p>
    <w:p w14:paraId="4F96CB9B" w14:textId="77777777" w:rsidR="003D15D1" w:rsidRPr="003D3D3E" w:rsidRDefault="003D15D1" w:rsidP="003D3D3E">
      <w:pPr>
        <w:jc w:val="center"/>
        <w:rPr>
          <w:szCs w:val="24"/>
          <w:u w:val="single"/>
        </w:rPr>
      </w:pPr>
    </w:p>
    <w:p w14:paraId="670DE7FA" w14:textId="77777777" w:rsidR="003D15D1" w:rsidRPr="003D3D3E" w:rsidRDefault="003D3D3E" w:rsidP="003D3D3E">
      <w:pPr>
        <w:jc w:val="center"/>
        <w:rPr>
          <w:szCs w:val="24"/>
        </w:rPr>
      </w:pPr>
      <w:r w:rsidRPr="003D3D3E">
        <w:rPr>
          <w:szCs w:val="24"/>
        </w:rPr>
        <w:t>Срок выдачи пропуска, разрешения исчисляется со дня регистрации в пограничном органе и не может превышать в отношении:</w:t>
      </w:r>
    </w:p>
    <w:p w14:paraId="1B894687" w14:textId="77777777" w:rsidR="003D15D1" w:rsidRPr="003D3D3E" w:rsidRDefault="003D3D3E" w:rsidP="003D3D3E">
      <w:pPr>
        <w:widowControl w:val="0"/>
        <w:ind w:firstLine="181"/>
        <w:jc w:val="both"/>
        <w:rPr>
          <w:b/>
          <w:spacing w:val="-2"/>
          <w:szCs w:val="24"/>
        </w:rPr>
      </w:pPr>
      <w:r w:rsidRPr="003D3D3E">
        <w:rPr>
          <w:b/>
          <w:spacing w:val="-2"/>
          <w:szCs w:val="24"/>
        </w:rPr>
        <w:t xml:space="preserve">гражданина Российской Федерации - </w:t>
      </w:r>
      <w:r w:rsidRPr="003D3D3E">
        <w:rPr>
          <w:szCs w:val="24"/>
        </w:rPr>
        <w:t>пятнадцати рабочих дней</w:t>
      </w:r>
      <w:r w:rsidRPr="003D3D3E">
        <w:rPr>
          <w:b/>
          <w:spacing w:val="-2"/>
          <w:szCs w:val="24"/>
        </w:rPr>
        <w:t>;</w:t>
      </w:r>
    </w:p>
    <w:p w14:paraId="7C636150" w14:textId="77777777" w:rsidR="003D15D1" w:rsidRPr="003D3D3E" w:rsidRDefault="003D3D3E" w:rsidP="003D3D3E">
      <w:pPr>
        <w:widowControl w:val="0"/>
        <w:ind w:firstLine="181"/>
        <w:jc w:val="both"/>
        <w:rPr>
          <w:b/>
          <w:spacing w:val="-2"/>
          <w:szCs w:val="24"/>
        </w:rPr>
      </w:pPr>
      <w:r w:rsidRPr="003D3D3E">
        <w:rPr>
          <w:b/>
          <w:spacing w:val="-2"/>
          <w:szCs w:val="24"/>
        </w:rPr>
        <w:t xml:space="preserve">иностранного гражданина - </w:t>
      </w:r>
      <w:r w:rsidRPr="003D3D3E">
        <w:rPr>
          <w:szCs w:val="24"/>
        </w:rPr>
        <w:t>тридцати рабочих дней</w:t>
      </w:r>
      <w:r w:rsidRPr="003D3D3E">
        <w:rPr>
          <w:b/>
          <w:spacing w:val="-2"/>
          <w:szCs w:val="24"/>
        </w:rPr>
        <w:t>.</w:t>
      </w:r>
    </w:p>
    <w:p w14:paraId="0B9923B7" w14:textId="77777777" w:rsidR="003D15D1" w:rsidRPr="003D3D3E" w:rsidRDefault="003D15D1" w:rsidP="003D3D3E">
      <w:pPr>
        <w:widowControl w:val="0"/>
        <w:jc w:val="center"/>
        <w:rPr>
          <w:szCs w:val="24"/>
        </w:rPr>
      </w:pPr>
    </w:p>
    <w:p w14:paraId="0CFBDB75" w14:textId="77777777" w:rsidR="003D15D1" w:rsidRPr="003D3D3E" w:rsidRDefault="003D3D3E" w:rsidP="003D3D3E">
      <w:pPr>
        <w:widowControl w:val="0"/>
        <w:jc w:val="center"/>
        <w:rPr>
          <w:szCs w:val="24"/>
        </w:rPr>
      </w:pPr>
      <w:r w:rsidRPr="003D3D3E">
        <w:rPr>
          <w:szCs w:val="24"/>
        </w:rPr>
        <w:t>Пропуск, разрешение выдается:</w:t>
      </w:r>
    </w:p>
    <w:p w14:paraId="351EBEEB" w14:textId="77777777" w:rsidR="003D15D1" w:rsidRPr="003D3D3E" w:rsidRDefault="003D3D3E" w:rsidP="003D3D3E">
      <w:pPr>
        <w:widowControl w:val="0"/>
        <w:ind w:firstLine="181"/>
        <w:jc w:val="both"/>
        <w:rPr>
          <w:b/>
          <w:spacing w:val="-2"/>
          <w:szCs w:val="24"/>
        </w:rPr>
      </w:pPr>
      <w:r w:rsidRPr="003D3D3E">
        <w:rPr>
          <w:b/>
          <w:spacing w:val="-2"/>
          <w:szCs w:val="24"/>
        </w:rPr>
        <w:t xml:space="preserve">гражданам Российской Федерации, имеющим регистрацию по месту жительства в пределах Забайкальского края, и которым необходимо </w:t>
      </w:r>
      <w:r w:rsidRPr="003D3D3E">
        <w:rPr>
          <w:b/>
          <w:spacing w:val="-2"/>
          <w:szCs w:val="24"/>
        </w:rPr>
        <w:lastRenderedPageBreak/>
        <w:t xml:space="preserve">осуществлять хозяйственную или промысловую деятельность в его  пределах, а также гражданам Российской Федерации, в отношении которых юридическими лицами, имеющими место нахождения в пределах муниципального района (городского округа), на территории которого установлена пограничная зона, или городского округа, территория которого полностью (частично) прилегает к пограничной зоне, представлены заявления на получение разрешения - </w:t>
      </w:r>
      <w:r w:rsidRPr="003D3D3E">
        <w:rPr>
          <w:szCs w:val="24"/>
        </w:rPr>
        <w:t xml:space="preserve">на срок, указанный заявителем, но не более чем на </w:t>
      </w:r>
      <w:r w:rsidRPr="003D3D3E">
        <w:rPr>
          <w:szCs w:val="24"/>
          <w:u w:val="single"/>
        </w:rPr>
        <w:t>три</w:t>
      </w:r>
      <w:r w:rsidRPr="003D3D3E">
        <w:rPr>
          <w:szCs w:val="24"/>
        </w:rPr>
        <w:t xml:space="preserve"> года</w:t>
      </w:r>
      <w:r w:rsidRPr="003D3D3E">
        <w:rPr>
          <w:b/>
          <w:spacing w:val="-2"/>
          <w:szCs w:val="24"/>
        </w:rPr>
        <w:t>;</w:t>
      </w:r>
    </w:p>
    <w:p w14:paraId="778F05AD" w14:textId="77777777" w:rsidR="003D15D1" w:rsidRPr="003D3D3E" w:rsidRDefault="003D3D3E" w:rsidP="003D3D3E">
      <w:pPr>
        <w:widowControl w:val="0"/>
        <w:ind w:firstLine="181"/>
        <w:jc w:val="both"/>
        <w:rPr>
          <w:szCs w:val="24"/>
        </w:rPr>
      </w:pPr>
      <w:r w:rsidRPr="003D3D3E">
        <w:rPr>
          <w:b/>
          <w:spacing w:val="-2"/>
          <w:szCs w:val="24"/>
        </w:rPr>
        <w:t xml:space="preserve">другим категориям граждан - </w:t>
      </w:r>
      <w:r w:rsidRPr="003D3D3E">
        <w:rPr>
          <w:szCs w:val="24"/>
        </w:rPr>
        <w:t xml:space="preserve">на срок, указанный заявителем, но не более чем на </w:t>
      </w:r>
      <w:r w:rsidRPr="003D3D3E">
        <w:rPr>
          <w:szCs w:val="24"/>
          <w:u w:val="single"/>
        </w:rPr>
        <w:t>один</w:t>
      </w:r>
      <w:r w:rsidRPr="003D3D3E">
        <w:rPr>
          <w:szCs w:val="24"/>
        </w:rPr>
        <w:t xml:space="preserve"> год.</w:t>
      </w:r>
    </w:p>
    <w:p w14:paraId="44D9A28D" w14:textId="77777777" w:rsidR="003D15D1" w:rsidRPr="003D3D3E" w:rsidRDefault="003D15D1" w:rsidP="003D3D3E">
      <w:pPr>
        <w:widowControl w:val="0"/>
        <w:ind w:firstLine="181"/>
        <w:jc w:val="both"/>
        <w:rPr>
          <w:b/>
          <w:szCs w:val="24"/>
        </w:rPr>
      </w:pPr>
    </w:p>
    <w:p w14:paraId="6C3DD9DB" w14:textId="77777777" w:rsidR="003D15D1" w:rsidRPr="003D3D3E" w:rsidRDefault="003D3D3E" w:rsidP="003D3D3E">
      <w:pPr>
        <w:pStyle w:val="ConsPlusNormal"/>
        <w:widowControl/>
        <w:ind w:firstLine="181"/>
        <w:jc w:val="center"/>
        <w:rPr>
          <w:rFonts w:ascii="Times New Roman" w:hAnsi="Times New Roman"/>
          <w:spacing w:val="-6"/>
          <w:sz w:val="24"/>
          <w:szCs w:val="24"/>
        </w:rPr>
      </w:pPr>
      <w:r w:rsidRPr="003D3D3E">
        <w:rPr>
          <w:rFonts w:ascii="Times New Roman" w:hAnsi="Times New Roman"/>
          <w:spacing w:val="-6"/>
          <w:sz w:val="24"/>
          <w:szCs w:val="24"/>
        </w:rPr>
        <w:t xml:space="preserve">АДМИНИСТРАТИВНАЯ ОТВЕТСТВЕННОСТЬ </w:t>
      </w:r>
    </w:p>
    <w:p w14:paraId="1BDB9036" w14:textId="77777777" w:rsidR="003D15D1" w:rsidRPr="003D3D3E" w:rsidRDefault="003D3D3E" w:rsidP="003D3D3E">
      <w:pPr>
        <w:pStyle w:val="ConsPlusNormal"/>
        <w:widowControl/>
        <w:ind w:firstLine="181"/>
        <w:jc w:val="center"/>
        <w:rPr>
          <w:rFonts w:ascii="Times New Roman" w:hAnsi="Times New Roman"/>
          <w:spacing w:val="-6"/>
          <w:sz w:val="24"/>
          <w:szCs w:val="24"/>
        </w:rPr>
      </w:pPr>
      <w:r w:rsidRPr="003D3D3E">
        <w:rPr>
          <w:rFonts w:ascii="Times New Roman" w:hAnsi="Times New Roman"/>
          <w:spacing w:val="-6"/>
          <w:sz w:val="24"/>
          <w:szCs w:val="24"/>
        </w:rPr>
        <w:t>за нарушение Правил пограничного режима</w:t>
      </w:r>
    </w:p>
    <w:p w14:paraId="51381F97" w14:textId="77777777" w:rsidR="003D15D1" w:rsidRPr="003D3D3E" w:rsidRDefault="003D3D3E" w:rsidP="003D3D3E">
      <w:pPr>
        <w:ind w:firstLine="181"/>
        <w:jc w:val="both"/>
        <w:rPr>
          <w:b/>
          <w:spacing w:val="-8"/>
          <w:szCs w:val="24"/>
        </w:rPr>
      </w:pPr>
      <w:r w:rsidRPr="003D3D3E">
        <w:rPr>
          <w:b/>
          <w:spacing w:val="-8"/>
          <w:szCs w:val="24"/>
        </w:rPr>
        <w:t>Статья 18.2. Кодекса Российской Федерации об административных правонарушениях:</w:t>
      </w:r>
    </w:p>
    <w:p w14:paraId="7120B1A1" w14:textId="77777777" w:rsidR="003D15D1" w:rsidRPr="003D3D3E" w:rsidRDefault="003D3D3E" w:rsidP="003D3D3E">
      <w:pPr>
        <w:ind w:firstLine="181"/>
        <w:jc w:val="both"/>
        <w:rPr>
          <w:b/>
          <w:spacing w:val="-8"/>
          <w:szCs w:val="24"/>
        </w:rPr>
      </w:pPr>
      <w:r w:rsidRPr="003D3D3E">
        <w:rPr>
          <w:spacing w:val="-8"/>
          <w:szCs w:val="24"/>
        </w:rPr>
        <w:t xml:space="preserve">Нарушение правил въезда (прохода) </w:t>
      </w:r>
      <w:r w:rsidRPr="003D3D3E">
        <w:rPr>
          <w:b/>
          <w:spacing w:val="-8"/>
          <w:szCs w:val="24"/>
        </w:rPr>
        <w:t xml:space="preserve">в пограничную зону, временного пребывания, передвижения лиц и (или) транспортных средств в пограничной зоне влечет предупреждение или наложение административного штрафа </w:t>
      </w:r>
      <w:r w:rsidRPr="003D3D3E">
        <w:rPr>
          <w:b/>
          <w:i/>
          <w:spacing w:val="-8"/>
          <w:szCs w:val="24"/>
          <w:u w:val="single"/>
        </w:rPr>
        <w:t>в размере от пятисот до одной тысячи рублей</w:t>
      </w:r>
      <w:r w:rsidRPr="003D3D3E">
        <w:rPr>
          <w:b/>
          <w:i/>
          <w:spacing w:val="-8"/>
          <w:szCs w:val="24"/>
        </w:rPr>
        <w:t>.</w:t>
      </w:r>
    </w:p>
    <w:p w14:paraId="0E4B5C29" w14:textId="77777777" w:rsidR="003D15D1" w:rsidRPr="003D3D3E" w:rsidRDefault="003D3D3E" w:rsidP="003D3D3E">
      <w:pPr>
        <w:ind w:firstLine="181"/>
        <w:jc w:val="both"/>
        <w:rPr>
          <w:b/>
          <w:spacing w:val="-8"/>
          <w:szCs w:val="24"/>
        </w:rPr>
      </w:pPr>
      <w:r w:rsidRPr="003D3D3E">
        <w:rPr>
          <w:b/>
          <w:spacing w:val="-8"/>
          <w:szCs w:val="24"/>
        </w:rPr>
        <w:t xml:space="preserve">Те же действия, совершенные иностранным гражданином или лицом без гражданства, влекут предупреждение или наложение административного штрафа </w:t>
      </w:r>
      <w:r w:rsidRPr="003D3D3E">
        <w:rPr>
          <w:b/>
          <w:i/>
          <w:spacing w:val="-8"/>
          <w:szCs w:val="24"/>
          <w:u w:val="single"/>
        </w:rPr>
        <w:t>в размере от пятисот до одной тысячи рублей</w:t>
      </w:r>
      <w:r w:rsidRPr="003D3D3E">
        <w:rPr>
          <w:b/>
          <w:spacing w:val="-8"/>
          <w:szCs w:val="24"/>
        </w:rPr>
        <w:t xml:space="preserve"> с административным выдворением за пределы Российской Федерации или без такового.</w:t>
      </w:r>
    </w:p>
    <w:p w14:paraId="7C1B4F4E" w14:textId="77777777" w:rsidR="003D15D1" w:rsidRPr="003D3D3E" w:rsidRDefault="003D3D3E" w:rsidP="003D3D3E">
      <w:pPr>
        <w:ind w:firstLine="181"/>
        <w:jc w:val="both"/>
        <w:rPr>
          <w:b/>
          <w:spacing w:val="-8"/>
          <w:szCs w:val="24"/>
        </w:rPr>
      </w:pPr>
      <w:r w:rsidRPr="003D3D3E">
        <w:rPr>
          <w:spacing w:val="-8"/>
          <w:szCs w:val="24"/>
        </w:rPr>
        <w:t>Ведение хозяйственной, промысловой или иной деятельности</w:t>
      </w:r>
      <w:r w:rsidRPr="003D3D3E">
        <w:rPr>
          <w:b/>
          <w:i/>
          <w:spacing w:val="-8"/>
          <w:szCs w:val="24"/>
        </w:rPr>
        <w:t xml:space="preserve"> </w:t>
      </w:r>
      <w:r w:rsidRPr="003D3D3E">
        <w:rPr>
          <w:b/>
          <w:spacing w:val="-8"/>
          <w:szCs w:val="24"/>
        </w:rPr>
        <w:t>либо проведение массовых общественно-политических, культурных или иных мероприятий в пограничной зоне, а равно содержание или выпас скота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влечет предупреждение или наложение административного штрафа</w:t>
      </w:r>
      <w:r w:rsidRPr="003D3D3E">
        <w:rPr>
          <w:b/>
          <w:i/>
          <w:spacing w:val="-8"/>
          <w:szCs w:val="24"/>
        </w:rPr>
        <w:t xml:space="preserve"> в размере:</w:t>
      </w:r>
    </w:p>
    <w:p w14:paraId="3EBE6F4D" w14:textId="77777777" w:rsidR="003D15D1" w:rsidRPr="003D3D3E" w:rsidRDefault="003D3D3E" w:rsidP="003D3D3E">
      <w:pPr>
        <w:ind w:firstLine="181"/>
        <w:jc w:val="both"/>
        <w:rPr>
          <w:b/>
          <w:szCs w:val="24"/>
        </w:rPr>
      </w:pPr>
      <w:r w:rsidRPr="003D3D3E">
        <w:rPr>
          <w:szCs w:val="24"/>
        </w:rPr>
        <w:t>на граждан</w:t>
      </w:r>
      <w:r w:rsidRPr="003D3D3E">
        <w:rPr>
          <w:b/>
          <w:szCs w:val="24"/>
        </w:rPr>
        <w:t xml:space="preserve"> </w:t>
      </w:r>
      <w:r w:rsidRPr="003D3D3E">
        <w:rPr>
          <w:szCs w:val="24"/>
        </w:rPr>
        <w:t xml:space="preserve"> </w:t>
      </w:r>
      <w:r w:rsidRPr="003D3D3E">
        <w:rPr>
          <w:b/>
          <w:szCs w:val="24"/>
        </w:rPr>
        <w:t xml:space="preserve">– </w:t>
      </w:r>
      <w:r w:rsidRPr="003D3D3E">
        <w:rPr>
          <w:b/>
          <w:i/>
          <w:szCs w:val="24"/>
          <w:u w:val="single"/>
        </w:rPr>
        <w:t>от трехсот до одной тысячи рублей;</w:t>
      </w:r>
      <w:r w:rsidRPr="003D3D3E">
        <w:rPr>
          <w:b/>
          <w:szCs w:val="24"/>
        </w:rPr>
        <w:t xml:space="preserve"> </w:t>
      </w:r>
    </w:p>
    <w:p w14:paraId="2AC0C281" w14:textId="77777777" w:rsidR="003D15D1" w:rsidRPr="003D3D3E" w:rsidRDefault="003D3D3E" w:rsidP="003D3D3E">
      <w:pPr>
        <w:ind w:firstLine="181"/>
        <w:jc w:val="both"/>
        <w:rPr>
          <w:b/>
          <w:szCs w:val="24"/>
        </w:rPr>
      </w:pPr>
      <w:r w:rsidRPr="003D3D3E">
        <w:rPr>
          <w:szCs w:val="24"/>
        </w:rPr>
        <w:t xml:space="preserve">на должностных лиц </w:t>
      </w:r>
      <w:r w:rsidRPr="003D3D3E">
        <w:rPr>
          <w:b/>
          <w:szCs w:val="24"/>
        </w:rPr>
        <w:t xml:space="preserve">– </w:t>
      </w:r>
      <w:r w:rsidRPr="003D3D3E">
        <w:rPr>
          <w:b/>
          <w:i/>
          <w:szCs w:val="24"/>
          <w:u w:val="single"/>
        </w:rPr>
        <w:t>от двух тысяч до пяти тысяч рублей</w:t>
      </w:r>
      <w:r w:rsidRPr="003D3D3E">
        <w:rPr>
          <w:b/>
          <w:szCs w:val="24"/>
        </w:rPr>
        <w:t xml:space="preserve">; </w:t>
      </w:r>
    </w:p>
    <w:p w14:paraId="3FF2870F" w14:textId="77777777" w:rsidR="003D15D1" w:rsidRPr="003D3D3E" w:rsidRDefault="003D3D3E" w:rsidP="003D3D3E">
      <w:pPr>
        <w:ind w:firstLine="181"/>
        <w:jc w:val="both"/>
        <w:rPr>
          <w:b/>
          <w:szCs w:val="24"/>
        </w:rPr>
      </w:pPr>
      <w:r w:rsidRPr="003D3D3E">
        <w:rPr>
          <w:szCs w:val="24"/>
        </w:rPr>
        <w:t xml:space="preserve">на юридических лиц </w:t>
      </w:r>
      <w:r w:rsidRPr="003D3D3E">
        <w:rPr>
          <w:b/>
          <w:szCs w:val="24"/>
        </w:rPr>
        <w:t xml:space="preserve">– </w:t>
      </w:r>
      <w:r w:rsidRPr="003D3D3E">
        <w:rPr>
          <w:b/>
          <w:i/>
          <w:szCs w:val="24"/>
          <w:u w:val="single"/>
        </w:rPr>
        <w:t>от пяти тысяч до десяти тысяч рублей</w:t>
      </w:r>
      <w:r w:rsidRPr="003D3D3E">
        <w:rPr>
          <w:b/>
          <w:szCs w:val="24"/>
          <w:u w:val="single"/>
        </w:rPr>
        <w:t>.</w:t>
      </w:r>
    </w:p>
    <w:p w14:paraId="56342D21" w14:textId="77777777" w:rsidR="003D15D1" w:rsidRPr="003D3D3E" w:rsidRDefault="003D3D3E" w:rsidP="003D3D3E">
      <w:pPr>
        <w:widowControl w:val="0"/>
        <w:ind w:firstLine="181"/>
        <w:jc w:val="both"/>
        <w:rPr>
          <w:szCs w:val="24"/>
        </w:rPr>
      </w:pPr>
      <w:r w:rsidRPr="003D3D3E">
        <w:rPr>
          <w:b/>
          <w:szCs w:val="24"/>
        </w:rPr>
        <w:t xml:space="preserve">В соответствии с п. 2 ст. 18 раздела III Договора между Правительством Российской Федерации и Монголии о режиме российско-монгольской государственной границы от 08.12.2006 г.  и ст. 19 раздела V </w:t>
      </w:r>
      <w:proofErr w:type="gramStart"/>
      <w:r w:rsidRPr="003D3D3E">
        <w:rPr>
          <w:b/>
          <w:szCs w:val="24"/>
        </w:rPr>
        <w:t>Соглашения  между</w:t>
      </w:r>
      <w:proofErr w:type="gramEnd"/>
      <w:r w:rsidRPr="003D3D3E">
        <w:rPr>
          <w:b/>
          <w:szCs w:val="24"/>
        </w:rPr>
        <w:t xml:space="preserve"> Правительством Российской Федерации и Китайской Народной Республики о режиме российско-китайской государственной границы от 09.11.2006 г. </w:t>
      </w:r>
      <w:r w:rsidRPr="003D3D3E">
        <w:rPr>
          <w:szCs w:val="24"/>
          <w:u w:val="single"/>
        </w:rPr>
        <w:t xml:space="preserve">ОХОТА </w:t>
      </w:r>
      <w:r w:rsidRPr="003D3D3E">
        <w:rPr>
          <w:szCs w:val="24"/>
        </w:rPr>
        <w:t xml:space="preserve">в пределах 1000 метров от линии государственной границы </w:t>
      </w:r>
      <w:r w:rsidRPr="003D3D3E">
        <w:rPr>
          <w:szCs w:val="24"/>
          <w:u w:val="single"/>
        </w:rPr>
        <w:t>ЗАПРЕЩЕНА.</w:t>
      </w:r>
    </w:p>
    <w:p w14:paraId="2AB42D4C" w14:textId="77777777" w:rsidR="003D15D1" w:rsidRPr="003D3D3E" w:rsidRDefault="003D15D1" w:rsidP="003D3D3E">
      <w:pPr>
        <w:pStyle w:val="ConsPlusNormal"/>
        <w:widowControl/>
        <w:ind w:firstLine="181"/>
        <w:jc w:val="center"/>
        <w:rPr>
          <w:rFonts w:ascii="Times New Roman" w:hAnsi="Times New Roman"/>
          <w:sz w:val="24"/>
          <w:szCs w:val="24"/>
        </w:rPr>
      </w:pPr>
    </w:p>
    <w:p w14:paraId="5D3A7C12" w14:textId="77777777" w:rsidR="003D15D1" w:rsidRPr="003D3D3E" w:rsidRDefault="003D3D3E" w:rsidP="003D3D3E">
      <w:pPr>
        <w:widowControl w:val="0"/>
        <w:ind w:firstLine="181"/>
        <w:jc w:val="both"/>
        <w:rPr>
          <w:szCs w:val="24"/>
        </w:rPr>
      </w:pPr>
      <w:r w:rsidRPr="003D3D3E">
        <w:rPr>
          <w:b/>
          <w:szCs w:val="24"/>
        </w:rPr>
        <w:t xml:space="preserve">Прием </w:t>
      </w:r>
      <w:proofErr w:type="gramStart"/>
      <w:r w:rsidRPr="003D3D3E">
        <w:rPr>
          <w:b/>
          <w:szCs w:val="24"/>
        </w:rPr>
        <w:t>заявителей</w:t>
      </w:r>
      <w:proofErr w:type="gramEnd"/>
      <w:r w:rsidRPr="003D3D3E">
        <w:rPr>
          <w:b/>
          <w:szCs w:val="24"/>
        </w:rPr>
        <w:t xml:space="preserve"> </w:t>
      </w:r>
      <w:r w:rsidRPr="003D3D3E">
        <w:rPr>
          <w:b/>
          <w:spacing w:val="-2"/>
          <w:szCs w:val="24"/>
        </w:rPr>
        <w:t xml:space="preserve">а также предоставление информации по вопросам предоставления услуги </w:t>
      </w:r>
      <w:r w:rsidRPr="003D3D3E">
        <w:rPr>
          <w:b/>
          <w:szCs w:val="24"/>
        </w:rPr>
        <w:t>осуществляется ежедневно, кроме субботы, воскресенья и нерабочих праздничных дней, в соответствии со следующим графиком:</w:t>
      </w:r>
      <w:r w:rsidRPr="003D3D3E">
        <w:rPr>
          <w:szCs w:val="24"/>
        </w:rPr>
        <w:t xml:space="preserve"> </w:t>
      </w:r>
    </w:p>
    <w:p w14:paraId="27B6B8F9" w14:textId="77777777" w:rsidR="003D15D1" w:rsidRPr="003D3D3E" w:rsidRDefault="003D3D3E" w:rsidP="003D3D3E">
      <w:pPr>
        <w:widowControl w:val="0"/>
        <w:ind w:firstLine="181"/>
        <w:jc w:val="both"/>
        <w:rPr>
          <w:szCs w:val="24"/>
        </w:rPr>
      </w:pPr>
      <w:r w:rsidRPr="003D3D3E">
        <w:rPr>
          <w:szCs w:val="24"/>
        </w:rPr>
        <w:t>понедельник, вторник, среда: 10.00 – 17.00;</w:t>
      </w:r>
    </w:p>
    <w:p w14:paraId="27E2FAA8" w14:textId="77777777" w:rsidR="003D15D1" w:rsidRPr="003D3D3E" w:rsidRDefault="003D3D3E" w:rsidP="003D3D3E">
      <w:pPr>
        <w:widowControl w:val="0"/>
        <w:ind w:firstLine="181"/>
        <w:jc w:val="both"/>
        <w:rPr>
          <w:szCs w:val="24"/>
        </w:rPr>
      </w:pPr>
      <w:r w:rsidRPr="003D3D3E">
        <w:rPr>
          <w:szCs w:val="24"/>
        </w:rPr>
        <w:t xml:space="preserve">четверг – </w:t>
      </w:r>
      <w:proofErr w:type="spellStart"/>
      <w:r w:rsidRPr="003D3D3E">
        <w:rPr>
          <w:szCs w:val="24"/>
        </w:rPr>
        <w:t>неприемный</w:t>
      </w:r>
      <w:proofErr w:type="spellEnd"/>
      <w:r w:rsidRPr="003D3D3E">
        <w:rPr>
          <w:szCs w:val="24"/>
        </w:rPr>
        <w:t xml:space="preserve"> день;</w:t>
      </w:r>
    </w:p>
    <w:p w14:paraId="49B6BC79" w14:textId="77777777" w:rsidR="003D15D1" w:rsidRPr="003D3D3E" w:rsidRDefault="003D3D3E" w:rsidP="003D3D3E">
      <w:pPr>
        <w:widowControl w:val="0"/>
        <w:ind w:firstLine="181"/>
        <w:jc w:val="both"/>
        <w:rPr>
          <w:szCs w:val="24"/>
        </w:rPr>
      </w:pPr>
      <w:r w:rsidRPr="003D3D3E">
        <w:rPr>
          <w:szCs w:val="24"/>
        </w:rPr>
        <w:t>пятница (предпраздничные дни): 10.00 – 15.30:</w:t>
      </w:r>
    </w:p>
    <w:p w14:paraId="026945B4" w14:textId="77777777" w:rsidR="003D15D1" w:rsidRPr="003D3D3E" w:rsidRDefault="003D3D3E" w:rsidP="003D3D3E">
      <w:pPr>
        <w:widowControl w:val="0"/>
        <w:ind w:firstLine="181"/>
        <w:jc w:val="both"/>
        <w:rPr>
          <w:b/>
          <w:szCs w:val="24"/>
        </w:rPr>
      </w:pPr>
      <w:r w:rsidRPr="003D3D3E">
        <w:rPr>
          <w:szCs w:val="24"/>
        </w:rPr>
        <w:t>обед: 12.30 – 14.00</w:t>
      </w:r>
    </w:p>
    <w:p w14:paraId="1BA3B268" w14:textId="77777777" w:rsidR="003D15D1" w:rsidRPr="003D3D3E" w:rsidRDefault="003D15D1" w:rsidP="003D3D3E">
      <w:pPr>
        <w:ind w:firstLine="181"/>
        <w:jc w:val="both"/>
        <w:rPr>
          <w:spacing w:val="-2"/>
          <w:szCs w:val="24"/>
        </w:rPr>
      </w:pPr>
    </w:p>
    <w:p w14:paraId="71FFF31B" w14:textId="77777777" w:rsidR="003D15D1" w:rsidRPr="003D3D3E" w:rsidRDefault="003D3D3E" w:rsidP="003D3D3E">
      <w:pPr>
        <w:ind w:firstLine="181"/>
        <w:jc w:val="both"/>
        <w:rPr>
          <w:spacing w:val="-2"/>
          <w:szCs w:val="24"/>
        </w:rPr>
      </w:pPr>
      <w:r w:rsidRPr="003D3D3E">
        <w:rPr>
          <w:spacing w:val="-2"/>
          <w:szCs w:val="24"/>
        </w:rPr>
        <w:t>Услуга по выдаче пропусков, разрешений предоставляется</w:t>
      </w:r>
      <w:r w:rsidRPr="003D3D3E">
        <w:rPr>
          <w:b/>
          <w:spacing w:val="-2"/>
          <w:szCs w:val="24"/>
        </w:rPr>
        <w:t xml:space="preserve"> </w:t>
      </w:r>
      <w:r w:rsidRPr="003D3D3E">
        <w:rPr>
          <w:spacing w:val="-2"/>
          <w:szCs w:val="24"/>
          <w:u w:val="single"/>
        </w:rPr>
        <w:t>бесплатно</w:t>
      </w:r>
      <w:r w:rsidRPr="003D3D3E">
        <w:rPr>
          <w:spacing w:val="-2"/>
          <w:szCs w:val="24"/>
        </w:rPr>
        <w:t>.</w:t>
      </w:r>
    </w:p>
    <w:p w14:paraId="031E53EA" w14:textId="77777777" w:rsidR="003D15D1" w:rsidRPr="003D3D3E" w:rsidRDefault="003D15D1" w:rsidP="003D3D3E">
      <w:pPr>
        <w:ind w:firstLine="181"/>
        <w:jc w:val="both"/>
        <w:rPr>
          <w:b/>
          <w:smallCaps/>
          <w:spacing w:val="-2"/>
          <w:szCs w:val="24"/>
        </w:rPr>
      </w:pPr>
    </w:p>
    <w:p w14:paraId="3D85EA49" w14:textId="77777777" w:rsidR="003D15D1" w:rsidRPr="002D4EE9" w:rsidRDefault="003D15D1" w:rsidP="003D3D3E">
      <w:pPr>
        <w:jc w:val="center"/>
        <w:rPr>
          <w:szCs w:val="24"/>
        </w:rPr>
      </w:pPr>
    </w:p>
    <w:p w14:paraId="5579C7CA" w14:textId="77777777" w:rsidR="003D3D3E" w:rsidRPr="002D4EE9" w:rsidRDefault="003D3D3E" w:rsidP="003D3D3E">
      <w:pPr>
        <w:jc w:val="center"/>
        <w:rPr>
          <w:szCs w:val="24"/>
        </w:rPr>
      </w:pPr>
    </w:p>
    <w:p w14:paraId="3BF275FC" w14:textId="77777777" w:rsidR="003D3D3E" w:rsidRPr="002D4EE9" w:rsidRDefault="003D3D3E" w:rsidP="003D3D3E">
      <w:pPr>
        <w:jc w:val="center"/>
        <w:rPr>
          <w:szCs w:val="24"/>
        </w:rPr>
      </w:pPr>
    </w:p>
    <w:p w14:paraId="5FA52A13" w14:textId="77777777" w:rsidR="003D3D3E" w:rsidRPr="002D4EE9" w:rsidRDefault="003D3D3E" w:rsidP="003D3D3E">
      <w:pPr>
        <w:jc w:val="center"/>
        <w:rPr>
          <w:szCs w:val="24"/>
        </w:rPr>
      </w:pPr>
    </w:p>
    <w:p w14:paraId="5E4BF976" w14:textId="77777777" w:rsidR="003D15D1" w:rsidRPr="003D3D3E" w:rsidRDefault="003D3D3E" w:rsidP="003D3D3E">
      <w:pPr>
        <w:jc w:val="center"/>
        <w:rPr>
          <w:szCs w:val="24"/>
        </w:rPr>
      </w:pPr>
      <w:r w:rsidRPr="003D3D3E">
        <w:rPr>
          <w:szCs w:val="24"/>
        </w:rPr>
        <w:lastRenderedPageBreak/>
        <w:t xml:space="preserve">ПОГРАНИЧНОЕ УПРАВЛЕНИЕ ФСБ РОССИИ  </w:t>
      </w:r>
    </w:p>
    <w:p w14:paraId="23AE068D" w14:textId="77777777" w:rsidR="003D15D1" w:rsidRPr="003D3D3E" w:rsidRDefault="003D3D3E" w:rsidP="003D3D3E">
      <w:pPr>
        <w:jc w:val="center"/>
        <w:rPr>
          <w:szCs w:val="24"/>
        </w:rPr>
      </w:pPr>
      <w:r w:rsidRPr="003D3D3E">
        <w:rPr>
          <w:szCs w:val="24"/>
        </w:rPr>
        <w:t xml:space="preserve">ПО ЗАБАЙКАЛЬСКОМУ КРАЮ </w:t>
      </w:r>
    </w:p>
    <w:p w14:paraId="663E0B2A" w14:textId="77777777" w:rsidR="003D15D1" w:rsidRPr="003D3D3E" w:rsidRDefault="003D3D3E" w:rsidP="003D3D3E">
      <w:pPr>
        <w:jc w:val="center"/>
        <w:rPr>
          <w:szCs w:val="24"/>
        </w:rPr>
      </w:pPr>
      <w:r w:rsidRPr="003D3D3E">
        <w:rPr>
          <w:szCs w:val="24"/>
        </w:rPr>
        <w:t xml:space="preserve">предоставление услуги по выдаче пропусков, </w:t>
      </w:r>
    </w:p>
    <w:p w14:paraId="753F3015" w14:textId="77777777" w:rsidR="003D15D1" w:rsidRPr="003D3D3E" w:rsidRDefault="003D3D3E" w:rsidP="003D3D3E">
      <w:pPr>
        <w:jc w:val="center"/>
        <w:rPr>
          <w:szCs w:val="24"/>
        </w:rPr>
      </w:pPr>
      <w:r w:rsidRPr="003D3D3E">
        <w:rPr>
          <w:szCs w:val="24"/>
        </w:rPr>
        <w:t>разрешений осуществляет по следующим адресам:</w:t>
      </w:r>
    </w:p>
    <w:p w14:paraId="14249011" w14:textId="77777777" w:rsidR="003D15D1" w:rsidRPr="003D3D3E" w:rsidRDefault="003D15D1" w:rsidP="003D3D3E">
      <w:pPr>
        <w:ind w:firstLine="181"/>
        <w:jc w:val="both"/>
        <w:rPr>
          <w:szCs w:val="24"/>
          <w:u w:val="single"/>
        </w:rPr>
      </w:pPr>
    </w:p>
    <w:p w14:paraId="59B78828" w14:textId="77777777" w:rsidR="003D15D1" w:rsidRPr="003D3D3E" w:rsidRDefault="003D3D3E" w:rsidP="003D3D3E">
      <w:pPr>
        <w:ind w:firstLine="181"/>
        <w:jc w:val="both"/>
        <w:rPr>
          <w:b/>
          <w:szCs w:val="24"/>
        </w:rPr>
      </w:pPr>
      <w:r w:rsidRPr="003D3D3E">
        <w:rPr>
          <w:szCs w:val="24"/>
          <w:u w:val="single"/>
        </w:rPr>
        <w:t>1. Аппарат Пограничного управления ФСБ России по Забайкальскому краю</w:t>
      </w:r>
      <w:r w:rsidRPr="003D3D3E">
        <w:rPr>
          <w:szCs w:val="24"/>
        </w:rPr>
        <w:t xml:space="preserve"> - </w:t>
      </w:r>
      <w:r w:rsidRPr="003D3D3E">
        <w:rPr>
          <w:b/>
          <w:szCs w:val="24"/>
        </w:rPr>
        <w:t>выдача пропусков, разрешений осуществляется в пограничную зону  на территории Забайкальского края.</w:t>
      </w:r>
    </w:p>
    <w:p w14:paraId="70EF5845" w14:textId="77777777" w:rsidR="003D15D1" w:rsidRPr="003D3D3E" w:rsidRDefault="003D3D3E" w:rsidP="003D3D3E">
      <w:pPr>
        <w:ind w:firstLine="181"/>
        <w:jc w:val="both"/>
        <w:rPr>
          <w:i/>
          <w:spacing w:val="-6"/>
          <w:szCs w:val="24"/>
        </w:rPr>
      </w:pPr>
      <w:r w:rsidRPr="003D3D3E">
        <w:rPr>
          <w:szCs w:val="24"/>
        </w:rPr>
        <w:t>Почтовый адрес:</w:t>
      </w:r>
      <w:r w:rsidRPr="003D3D3E">
        <w:rPr>
          <w:b/>
          <w:szCs w:val="24"/>
        </w:rPr>
        <w:t xml:space="preserve"> </w:t>
      </w:r>
      <w:r w:rsidRPr="003D3D3E">
        <w:rPr>
          <w:b/>
          <w:i/>
          <w:spacing w:val="-6"/>
          <w:szCs w:val="24"/>
        </w:rPr>
        <w:t>672000, Забайкальский край, г. Чита, ул. Чкалова, д. 101.</w:t>
      </w:r>
    </w:p>
    <w:p w14:paraId="291A44EE" w14:textId="77777777" w:rsidR="003D15D1" w:rsidRPr="003D3D3E" w:rsidRDefault="003D3D3E" w:rsidP="003D3D3E">
      <w:pPr>
        <w:ind w:firstLine="181"/>
        <w:jc w:val="both"/>
        <w:rPr>
          <w:b/>
          <w:i/>
          <w:szCs w:val="24"/>
        </w:rPr>
      </w:pPr>
      <w:r w:rsidRPr="003D3D3E">
        <w:rPr>
          <w:szCs w:val="24"/>
        </w:rPr>
        <w:t>Справочные телефоны</w:t>
      </w:r>
      <w:r w:rsidRPr="003D3D3E">
        <w:rPr>
          <w:b/>
          <w:szCs w:val="24"/>
        </w:rPr>
        <w:t xml:space="preserve">: </w:t>
      </w:r>
      <w:r w:rsidRPr="003D3D3E">
        <w:rPr>
          <w:b/>
          <w:i/>
          <w:szCs w:val="24"/>
        </w:rPr>
        <w:t xml:space="preserve">8(3022) 23-50-98, 8(3022) 23-50-73. </w:t>
      </w:r>
    </w:p>
    <w:p w14:paraId="6FD32DA8" w14:textId="77777777" w:rsidR="003D15D1" w:rsidRPr="003D3D3E" w:rsidRDefault="003D3D3E" w:rsidP="003D3D3E">
      <w:pPr>
        <w:ind w:firstLine="181"/>
        <w:jc w:val="both"/>
        <w:rPr>
          <w:b/>
          <w:i/>
          <w:szCs w:val="24"/>
        </w:rPr>
      </w:pPr>
      <w:r w:rsidRPr="003D3D3E">
        <w:rPr>
          <w:szCs w:val="24"/>
        </w:rPr>
        <w:t>Адрес электронной почты:</w:t>
      </w:r>
      <w:r w:rsidRPr="003D3D3E">
        <w:rPr>
          <w:b/>
          <w:szCs w:val="24"/>
        </w:rPr>
        <w:t xml:space="preserve"> </w:t>
      </w:r>
      <w:hyperlink r:id="rId5" w:history="1">
        <w:r w:rsidRPr="003D3D3E">
          <w:rPr>
            <w:szCs w:val="24"/>
          </w:rPr>
          <w:t>pu.zabkrai@fsb.ru</w:t>
        </w:r>
      </w:hyperlink>
      <w:r w:rsidRPr="003D3D3E">
        <w:rPr>
          <w:szCs w:val="24"/>
        </w:rPr>
        <w:t>.</w:t>
      </w:r>
    </w:p>
    <w:p w14:paraId="138B8603" w14:textId="77777777" w:rsidR="003D15D1" w:rsidRPr="003D3D3E" w:rsidRDefault="003D15D1" w:rsidP="003D3D3E">
      <w:pPr>
        <w:ind w:firstLine="181"/>
        <w:jc w:val="both"/>
        <w:rPr>
          <w:b/>
          <w:szCs w:val="24"/>
          <w:u w:val="single"/>
        </w:rPr>
      </w:pPr>
    </w:p>
    <w:p w14:paraId="6AA0DDDB" w14:textId="77777777" w:rsidR="003D15D1" w:rsidRPr="003D3D3E" w:rsidRDefault="003D3D3E" w:rsidP="003D3D3E">
      <w:pPr>
        <w:ind w:firstLine="181"/>
        <w:jc w:val="both"/>
        <w:rPr>
          <w:b/>
          <w:szCs w:val="24"/>
        </w:rPr>
      </w:pPr>
      <w:r w:rsidRPr="003D3D3E">
        <w:rPr>
          <w:szCs w:val="24"/>
          <w:u w:val="single"/>
        </w:rPr>
        <w:t xml:space="preserve">2. Служба в с. </w:t>
      </w:r>
      <w:proofErr w:type="spellStart"/>
      <w:r w:rsidRPr="003D3D3E">
        <w:rPr>
          <w:szCs w:val="24"/>
          <w:u w:val="single"/>
        </w:rPr>
        <w:t>Мангут</w:t>
      </w:r>
      <w:proofErr w:type="spellEnd"/>
      <w:r w:rsidRPr="003D3D3E">
        <w:rPr>
          <w:szCs w:val="24"/>
          <w:u w:val="single"/>
        </w:rPr>
        <w:t xml:space="preserve"> -</w:t>
      </w:r>
      <w:r w:rsidRPr="003D3D3E">
        <w:rPr>
          <w:szCs w:val="24"/>
        </w:rPr>
        <w:t xml:space="preserve"> </w:t>
      </w:r>
      <w:r w:rsidRPr="003D3D3E">
        <w:rPr>
          <w:b/>
          <w:szCs w:val="24"/>
        </w:rPr>
        <w:t>выдача пропусков, разрешений осуществляется в пограничную зону на территории Красночикойского, Кыринского, Акшинского, Ононского районов.</w:t>
      </w:r>
    </w:p>
    <w:p w14:paraId="386C0050" w14:textId="77777777" w:rsidR="003D15D1" w:rsidRPr="003D3D3E" w:rsidRDefault="003D3D3E" w:rsidP="003D3D3E">
      <w:pPr>
        <w:ind w:firstLine="181"/>
        <w:jc w:val="both"/>
        <w:rPr>
          <w:b/>
          <w:spacing w:val="-4"/>
          <w:szCs w:val="24"/>
        </w:rPr>
      </w:pPr>
      <w:r w:rsidRPr="003D3D3E">
        <w:rPr>
          <w:szCs w:val="24"/>
        </w:rPr>
        <w:t xml:space="preserve">Почтовый адрес: </w:t>
      </w:r>
      <w:r w:rsidRPr="003D3D3E">
        <w:rPr>
          <w:b/>
          <w:i/>
          <w:spacing w:val="-4"/>
          <w:szCs w:val="24"/>
        </w:rPr>
        <w:t xml:space="preserve">674263, Забайкальский край, Кыринский р-н, с. </w:t>
      </w:r>
      <w:proofErr w:type="spellStart"/>
      <w:r w:rsidRPr="003D3D3E">
        <w:rPr>
          <w:b/>
          <w:i/>
          <w:spacing w:val="-4"/>
          <w:szCs w:val="24"/>
        </w:rPr>
        <w:t>Мангут</w:t>
      </w:r>
      <w:proofErr w:type="spellEnd"/>
      <w:r w:rsidRPr="003D3D3E">
        <w:rPr>
          <w:b/>
          <w:i/>
          <w:spacing w:val="-4"/>
          <w:szCs w:val="24"/>
        </w:rPr>
        <w:t>.</w:t>
      </w:r>
    </w:p>
    <w:p w14:paraId="2254CA2A" w14:textId="77777777" w:rsidR="003D15D1" w:rsidRPr="003D3D3E" w:rsidRDefault="003D3D3E" w:rsidP="003D3D3E">
      <w:pPr>
        <w:ind w:firstLine="181"/>
        <w:jc w:val="both"/>
        <w:rPr>
          <w:b/>
          <w:i/>
          <w:szCs w:val="24"/>
        </w:rPr>
      </w:pPr>
      <w:r w:rsidRPr="003D3D3E">
        <w:rPr>
          <w:szCs w:val="24"/>
        </w:rPr>
        <w:t xml:space="preserve">Справочный телефон: </w:t>
      </w:r>
      <w:r w:rsidRPr="003D3D3E">
        <w:rPr>
          <w:b/>
          <w:i/>
          <w:szCs w:val="24"/>
        </w:rPr>
        <w:t>8(30235) 2-40-08</w:t>
      </w:r>
    </w:p>
    <w:p w14:paraId="29DC8394" w14:textId="3BB0C79B" w:rsidR="003D15D1" w:rsidRPr="003D3D3E" w:rsidRDefault="003D3D3E" w:rsidP="003D3D3E">
      <w:pPr>
        <w:ind w:firstLine="181"/>
        <w:jc w:val="both"/>
        <w:rPr>
          <w:b/>
          <w:i/>
          <w:szCs w:val="24"/>
        </w:rPr>
      </w:pPr>
      <w:r w:rsidRPr="003D3D3E">
        <w:rPr>
          <w:b/>
          <w:i/>
          <w:szCs w:val="24"/>
        </w:rPr>
        <w:t xml:space="preserve">Пограничная застава в с. </w:t>
      </w:r>
      <w:proofErr w:type="spellStart"/>
      <w:r w:rsidR="002D4EE9">
        <w:rPr>
          <w:b/>
          <w:i/>
          <w:szCs w:val="24"/>
        </w:rPr>
        <w:t>Жиндо</w:t>
      </w:r>
      <w:proofErr w:type="spellEnd"/>
    </w:p>
    <w:p w14:paraId="0BB081D6" w14:textId="4D1D793E" w:rsidR="003D15D1" w:rsidRPr="003D3D3E" w:rsidRDefault="003D3D3E" w:rsidP="003D3D3E">
      <w:pPr>
        <w:ind w:firstLine="181"/>
        <w:jc w:val="both"/>
        <w:rPr>
          <w:b/>
          <w:i/>
          <w:szCs w:val="24"/>
        </w:rPr>
      </w:pPr>
      <w:r w:rsidRPr="003D3D3E">
        <w:rPr>
          <w:b/>
          <w:i/>
          <w:szCs w:val="24"/>
        </w:rPr>
        <w:t>Почтовый адре</w:t>
      </w:r>
      <w:r>
        <w:rPr>
          <w:b/>
          <w:i/>
          <w:szCs w:val="24"/>
        </w:rPr>
        <w:t>с: 67</w:t>
      </w:r>
      <w:r w:rsidR="002D4EE9">
        <w:rPr>
          <w:b/>
          <w:i/>
          <w:szCs w:val="24"/>
        </w:rPr>
        <w:t>3056</w:t>
      </w:r>
      <w:r>
        <w:rPr>
          <w:b/>
          <w:i/>
          <w:szCs w:val="24"/>
        </w:rPr>
        <w:t xml:space="preserve">, Забайкальский край, </w:t>
      </w:r>
      <w:r w:rsidR="002D4EE9">
        <w:rPr>
          <w:b/>
          <w:i/>
          <w:szCs w:val="24"/>
        </w:rPr>
        <w:t>Красночикойский</w:t>
      </w:r>
      <w:r w:rsidRPr="003D3D3E">
        <w:rPr>
          <w:b/>
          <w:i/>
          <w:szCs w:val="24"/>
        </w:rPr>
        <w:t xml:space="preserve"> р-</w:t>
      </w:r>
      <w:proofErr w:type="spellStart"/>
      <w:proofErr w:type="gramStart"/>
      <w:r w:rsidRPr="003D3D3E">
        <w:rPr>
          <w:b/>
          <w:i/>
          <w:szCs w:val="24"/>
        </w:rPr>
        <w:t>н,с</w:t>
      </w:r>
      <w:proofErr w:type="spellEnd"/>
      <w:r w:rsidRPr="003D3D3E">
        <w:rPr>
          <w:b/>
          <w:i/>
          <w:szCs w:val="24"/>
        </w:rPr>
        <w:t>.</w:t>
      </w:r>
      <w:proofErr w:type="gramEnd"/>
      <w:r w:rsidRPr="003D3D3E">
        <w:rPr>
          <w:b/>
          <w:i/>
          <w:szCs w:val="24"/>
        </w:rPr>
        <w:t xml:space="preserve"> </w:t>
      </w:r>
      <w:proofErr w:type="spellStart"/>
      <w:r w:rsidR="002D4EE9">
        <w:rPr>
          <w:b/>
          <w:i/>
          <w:szCs w:val="24"/>
        </w:rPr>
        <w:t>Жиндо</w:t>
      </w:r>
      <w:proofErr w:type="spellEnd"/>
      <w:r w:rsidRPr="003D3D3E">
        <w:rPr>
          <w:b/>
          <w:i/>
          <w:szCs w:val="24"/>
        </w:rPr>
        <w:t>.</w:t>
      </w:r>
    </w:p>
    <w:p w14:paraId="0D71A3A5" w14:textId="0353EF44" w:rsidR="003D15D1" w:rsidRPr="003D3D3E" w:rsidRDefault="003D3D3E" w:rsidP="003D3D3E">
      <w:pPr>
        <w:ind w:firstLine="181"/>
        <w:jc w:val="both"/>
        <w:rPr>
          <w:b/>
          <w:i/>
          <w:szCs w:val="24"/>
        </w:rPr>
      </w:pPr>
      <w:r w:rsidRPr="003D3D3E">
        <w:rPr>
          <w:b/>
          <w:i/>
          <w:szCs w:val="24"/>
        </w:rPr>
        <w:t>Справочный телефон: 8(302)</w:t>
      </w:r>
      <w:r w:rsidR="002D4EE9">
        <w:rPr>
          <w:b/>
          <w:i/>
          <w:szCs w:val="24"/>
        </w:rPr>
        <w:t xml:space="preserve"> </w:t>
      </w:r>
      <w:r w:rsidRPr="003D3D3E">
        <w:rPr>
          <w:b/>
          <w:i/>
          <w:szCs w:val="24"/>
        </w:rPr>
        <w:t>3</w:t>
      </w:r>
      <w:r w:rsidR="002D4EE9">
        <w:rPr>
          <w:b/>
          <w:i/>
          <w:szCs w:val="24"/>
        </w:rPr>
        <w:t>03</w:t>
      </w:r>
      <w:r w:rsidRPr="003D3D3E">
        <w:rPr>
          <w:b/>
          <w:i/>
          <w:szCs w:val="24"/>
        </w:rPr>
        <w:t>-</w:t>
      </w:r>
      <w:r w:rsidR="002D4EE9">
        <w:rPr>
          <w:b/>
          <w:i/>
          <w:szCs w:val="24"/>
        </w:rPr>
        <w:t>31</w:t>
      </w:r>
      <w:r w:rsidRPr="003D3D3E">
        <w:rPr>
          <w:b/>
          <w:i/>
          <w:szCs w:val="24"/>
        </w:rPr>
        <w:t>-1</w:t>
      </w:r>
      <w:r w:rsidR="002D4EE9">
        <w:rPr>
          <w:b/>
          <w:i/>
          <w:szCs w:val="24"/>
        </w:rPr>
        <w:t>8</w:t>
      </w:r>
    </w:p>
    <w:p w14:paraId="5B9FAD8F" w14:textId="77777777" w:rsidR="003D15D1" w:rsidRDefault="003D15D1">
      <w:pPr>
        <w:spacing w:line="192" w:lineRule="auto"/>
        <w:ind w:firstLine="181"/>
        <w:jc w:val="both"/>
        <w:rPr>
          <w:rFonts w:ascii="Arial Narrow" w:hAnsi="Arial Narrow"/>
          <w:b/>
          <w:i/>
          <w:sz w:val="18"/>
        </w:rPr>
      </w:pPr>
    </w:p>
    <w:p w14:paraId="17D21EC5" w14:textId="77777777" w:rsidR="003D15D1" w:rsidRDefault="003D15D1">
      <w:pPr>
        <w:spacing w:line="192" w:lineRule="auto"/>
        <w:ind w:firstLine="181"/>
        <w:jc w:val="both"/>
        <w:rPr>
          <w:rFonts w:ascii="Arial" w:hAnsi="Arial"/>
          <w:b/>
          <w:sz w:val="4"/>
          <w:u w:val="single"/>
        </w:rPr>
      </w:pPr>
    </w:p>
    <w:sectPr w:rsidR="003D15D1" w:rsidSect="003D3D3E">
      <w:pgSz w:w="16838" w:h="11906" w:orient="landscape"/>
      <w:pgMar w:top="567" w:right="567" w:bottom="567" w:left="85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D15D1"/>
    <w:rsid w:val="002D4EE9"/>
    <w:rsid w:val="003D15D1"/>
    <w:rsid w:val="003D3D3E"/>
    <w:rsid w:val="00BA3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B4D32"/>
  <w15:docId w15:val="{D1FB3DBE-352D-4E27-ADC9-50D8D693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3D15D1"/>
    <w:pPr>
      <w:spacing w:after="0" w:line="240" w:lineRule="auto"/>
    </w:pPr>
    <w:rPr>
      <w:rFonts w:ascii="Times New Roman" w:hAnsi="Times New Roman"/>
      <w:sz w:val="24"/>
    </w:rPr>
  </w:style>
  <w:style w:type="paragraph" w:styleId="10">
    <w:name w:val="heading 1"/>
    <w:next w:val="a"/>
    <w:link w:val="11"/>
    <w:uiPriority w:val="9"/>
    <w:qFormat/>
    <w:rsid w:val="003D15D1"/>
    <w:pPr>
      <w:spacing w:before="120" w:after="120"/>
      <w:jc w:val="both"/>
      <w:outlineLvl w:val="0"/>
    </w:pPr>
    <w:rPr>
      <w:rFonts w:ascii="XO Thames" w:hAnsi="XO Thames"/>
      <w:b/>
      <w:sz w:val="32"/>
    </w:rPr>
  </w:style>
  <w:style w:type="paragraph" w:styleId="2">
    <w:name w:val="heading 2"/>
    <w:next w:val="a"/>
    <w:link w:val="20"/>
    <w:uiPriority w:val="9"/>
    <w:qFormat/>
    <w:rsid w:val="003D15D1"/>
    <w:pPr>
      <w:spacing w:before="120" w:after="120"/>
      <w:jc w:val="both"/>
      <w:outlineLvl w:val="1"/>
    </w:pPr>
    <w:rPr>
      <w:rFonts w:ascii="XO Thames" w:hAnsi="XO Thames"/>
      <w:b/>
      <w:sz w:val="28"/>
    </w:rPr>
  </w:style>
  <w:style w:type="paragraph" w:styleId="3">
    <w:name w:val="heading 3"/>
    <w:next w:val="a"/>
    <w:link w:val="30"/>
    <w:uiPriority w:val="9"/>
    <w:qFormat/>
    <w:rsid w:val="003D15D1"/>
    <w:pPr>
      <w:spacing w:before="120" w:after="120"/>
      <w:jc w:val="both"/>
      <w:outlineLvl w:val="2"/>
    </w:pPr>
    <w:rPr>
      <w:rFonts w:ascii="XO Thames" w:hAnsi="XO Thames"/>
      <w:b/>
      <w:sz w:val="26"/>
    </w:rPr>
  </w:style>
  <w:style w:type="paragraph" w:styleId="4">
    <w:name w:val="heading 4"/>
    <w:next w:val="a"/>
    <w:link w:val="40"/>
    <w:uiPriority w:val="9"/>
    <w:qFormat/>
    <w:rsid w:val="003D15D1"/>
    <w:pPr>
      <w:spacing w:before="120" w:after="120"/>
      <w:jc w:val="both"/>
      <w:outlineLvl w:val="3"/>
    </w:pPr>
    <w:rPr>
      <w:rFonts w:ascii="XO Thames" w:hAnsi="XO Thames"/>
      <w:b/>
      <w:sz w:val="24"/>
    </w:rPr>
  </w:style>
  <w:style w:type="paragraph" w:styleId="5">
    <w:name w:val="heading 5"/>
    <w:next w:val="a"/>
    <w:link w:val="50"/>
    <w:uiPriority w:val="9"/>
    <w:qFormat/>
    <w:rsid w:val="003D15D1"/>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D15D1"/>
    <w:rPr>
      <w:rFonts w:ascii="Times New Roman" w:hAnsi="Times New Roman"/>
      <w:sz w:val="24"/>
    </w:rPr>
  </w:style>
  <w:style w:type="paragraph" w:customStyle="1" w:styleId="12">
    <w:name w:val="Основной шрифт абзаца1"/>
    <w:rsid w:val="003D15D1"/>
  </w:style>
  <w:style w:type="paragraph" w:styleId="21">
    <w:name w:val="toc 2"/>
    <w:next w:val="a"/>
    <w:link w:val="22"/>
    <w:uiPriority w:val="39"/>
    <w:rsid w:val="003D15D1"/>
    <w:pPr>
      <w:ind w:left="200"/>
    </w:pPr>
    <w:rPr>
      <w:rFonts w:ascii="XO Thames" w:hAnsi="XO Thames"/>
      <w:sz w:val="28"/>
    </w:rPr>
  </w:style>
  <w:style w:type="character" w:customStyle="1" w:styleId="22">
    <w:name w:val="Оглавление 2 Знак"/>
    <w:link w:val="21"/>
    <w:rsid w:val="003D15D1"/>
    <w:rPr>
      <w:rFonts w:ascii="XO Thames" w:hAnsi="XO Thames"/>
      <w:sz w:val="28"/>
    </w:rPr>
  </w:style>
  <w:style w:type="paragraph" w:styleId="41">
    <w:name w:val="toc 4"/>
    <w:next w:val="a"/>
    <w:link w:val="42"/>
    <w:uiPriority w:val="39"/>
    <w:rsid w:val="003D15D1"/>
    <w:pPr>
      <w:ind w:left="600"/>
    </w:pPr>
    <w:rPr>
      <w:rFonts w:ascii="XO Thames" w:hAnsi="XO Thames"/>
      <w:sz w:val="28"/>
    </w:rPr>
  </w:style>
  <w:style w:type="character" w:customStyle="1" w:styleId="42">
    <w:name w:val="Оглавление 4 Знак"/>
    <w:link w:val="41"/>
    <w:rsid w:val="003D15D1"/>
    <w:rPr>
      <w:rFonts w:ascii="XO Thames" w:hAnsi="XO Thames"/>
      <w:sz w:val="28"/>
    </w:rPr>
  </w:style>
  <w:style w:type="paragraph" w:styleId="6">
    <w:name w:val="toc 6"/>
    <w:next w:val="a"/>
    <w:link w:val="60"/>
    <w:uiPriority w:val="39"/>
    <w:rsid w:val="003D15D1"/>
    <w:pPr>
      <w:ind w:left="1000"/>
    </w:pPr>
    <w:rPr>
      <w:rFonts w:ascii="XO Thames" w:hAnsi="XO Thames"/>
      <w:sz w:val="28"/>
    </w:rPr>
  </w:style>
  <w:style w:type="character" w:customStyle="1" w:styleId="60">
    <w:name w:val="Оглавление 6 Знак"/>
    <w:link w:val="6"/>
    <w:rsid w:val="003D15D1"/>
    <w:rPr>
      <w:rFonts w:ascii="XO Thames" w:hAnsi="XO Thames"/>
      <w:sz w:val="28"/>
    </w:rPr>
  </w:style>
  <w:style w:type="paragraph" w:styleId="7">
    <w:name w:val="toc 7"/>
    <w:next w:val="a"/>
    <w:link w:val="70"/>
    <w:uiPriority w:val="39"/>
    <w:rsid w:val="003D15D1"/>
    <w:pPr>
      <w:ind w:left="1200"/>
    </w:pPr>
    <w:rPr>
      <w:rFonts w:ascii="XO Thames" w:hAnsi="XO Thames"/>
      <w:sz w:val="28"/>
    </w:rPr>
  </w:style>
  <w:style w:type="character" w:customStyle="1" w:styleId="70">
    <w:name w:val="Оглавление 7 Знак"/>
    <w:link w:val="7"/>
    <w:rsid w:val="003D15D1"/>
    <w:rPr>
      <w:rFonts w:ascii="XO Thames" w:hAnsi="XO Thames"/>
      <w:sz w:val="28"/>
    </w:rPr>
  </w:style>
  <w:style w:type="paragraph" w:customStyle="1" w:styleId="ConsPlusNormal">
    <w:name w:val="ConsPlusNormal"/>
    <w:link w:val="ConsPlusNormal0"/>
    <w:rsid w:val="003D15D1"/>
    <w:pPr>
      <w:widowControl w:val="0"/>
      <w:spacing w:after="0" w:line="240" w:lineRule="auto"/>
      <w:ind w:firstLine="720"/>
    </w:pPr>
    <w:rPr>
      <w:rFonts w:ascii="Arial" w:hAnsi="Arial"/>
      <w:sz w:val="20"/>
    </w:rPr>
  </w:style>
  <w:style w:type="character" w:customStyle="1" w:styleId="ConsPlusNormal0">
    <w:name w:val="ConsPlusNormal"/>
    <w:link w:val="ConsPlusNormal"/>
    <w:rsid w:val="003D15D1"/>
    <w:rPr>
      <w:rFonts w:ascii="Arial" w:hAnsi="Arial"/>
      <w:sz w:val="20"/>
    </w:rPr>
  </w:style>
  <w:style w:type="paragraph" w:customStyle="1" w:styleId="Endnote">
    <w:name w:val="Endnote"/>
    <w:link w:val="Endnote0"/>
    <w:rsid w:val="003D15D1"/>
    <w:pPr>
      <w:ind w:firstLine="851"/>
      <w:jc w:val="both"/>
    </w:pPr>
    <w:rPr>
      <w:rFonts w:ascii="XO Thames" w:hAnsi="XO Thames"/>
    </w:rPr>
  </w:style>
  <w:style w:type="character" w:customStyle="1" w:styleId="Endnote0">
    <w:name w:val="Endnote"/>
    <w:link w:val="Endnote"/>
    <w:rsid w:val="003D15D1"/>
    <w:rPr>
      <w:rFonts w:ascii="XO Thames" w:hAnsi="XO Thames"/>
      <w:sz w:val="22"/>
    </w:rPr>
  </w:style>
  <w:style w:type="character" w:customStyle="1" w:styleId="30">
    <w:name w:val="Заголовок 3 Знак"/>
    <w:link w:val="3"/>
    <w:rsid w:val="003D15D1"/>
    <w:rPr>
      <w:rFonts w:ascii="XO Thames" w:hAnsi="XO Thames"/>
      <w:b/>
      <w:sz w:val="26"/>
    </w:rPr>
  </w:style>
  <w:style w:type="paragraph" w:styleId="a3">
    <w:name w:val="Balloon Text"/>
    <w:basedOn w:val="a"/>
    <w:link w:val="a4"/>
    <w:rsid w:val="003D15D1"/>
    <w:rPr>
      <w:rFonts w:ascii="Tahoma" w:hAnsi="Tahoma"/>
      <w:sz w:val="16"/>
    </w:rPr>
  </w:style>
  <w:style w:type="character" w:customStyle="1" w:styleId="a4">
    <w:name w:val="Текст выноски Знак"/>
    <w:basedOn w:val="1"/>
    <w:link w:val="a3"/>
    <w:rsid w:val="003D15D1"/>
    <w:rPr>
      <w:rFonts w:ascii="Tahoma" w:hAnsi="Tahoma"/>
      <w:sz w:val="16"/>
    </w:rPr>
  </w:style>
  <w:style w:type="paragraph" w:styleId="31">
    <w:name w:val="toc 3"/>
    <w:next w:val="a"/>
    <w:link w:val="32"/>
    <w:uiPriority w:val="39"/>
    <w:rsid w:val="003D15D1"/>
    <w:pPr>
      <w:ind w:left="400"/>
    </w:pPr>
    <w:rPr>
      <w:rFonts w:ascii="XO Thames" w:hAnsi="XO Thames"/>
      <w:sz w:val="28"/>
    </w:rPr>
  </w:style>
  <w:style w:type="character" w:customStyle="1" w:styleId="32">
    <w:name w:val="Оглавление 3 Знак"/>
    <w:link w:val="31"/>
    <w:rsid w:val="003D15D1"/>
    <w:rPr>
      <w:rFonts w:ascii="XO Thames" w:hAnsi="XO Thames"/>
      <w:sz w:val="28"/>
    </w:rPr>
  </w:style>
  <w:style w:type="character" w:customStyle="1" w:styleId="50">
    <w:name w:val="Заголовок 5 Знак"/>
    <w:link w:val="5"/>
    <w:rsid w:val="003D15D1"/>
    <w:rPr>
      <w:rFonts w:ascii="XO Thames" w:hAnsi="XO Thames"/>
      <w:b/>
      <w:sz w:val="22"/>
    </w:rPr>
  </w:style>
  <w:style w:type="character" w:customStyle="1" w:styleId="11">
    <w:name w:val="Заголовок 1 Знак"/>
    <w:link w:val="10"/>
    <w:rsid w:val="003D15D1"/>
    <w:rPr>
      <w:rFonts w:ascii="XO Thames" w:hAnsi="XO Thames"/>
      <w:b/>
      <w:sz w:val="32"/>
    </w:rPr>
  </w:style>
  <w:style w:type="paragraph" w:customStyle="1" w:styleId="13">
    <w:name w:val="Гиперссылка1"/>
    <w:link w:val="a5"/>
    <w:rsid w:val="003D15D1"/>
    <w:rPr>
      <w:color w:val="0000FF"/>
      <w:u w:val="single"/>
    </w:rPr>
  </w:style>
  <w:style w:type="character" w:styleId="a5">
    <w:name w:val="Hyperlink"/>
    <w:link w:val="13"/>
    <w:rsid w:val="003D15D1"/>
    <w:rPr>
      <w:color w:val="0000FF"/>
      <w:u w:val="single"/>
    </w:rPr>
  </w:style>
  <w:style w:type="paragraph" w:customStyle="1" w:styleId="Footnote">
    <w:name w:val="Footnote"/>
    <w:link w:val="Footnote0"/>
    <w:rsid w:val="003D15D1"/>
    <w:pPr>
      <w:ind w:firstLine="851"/>
      <w:jc w:val="both"/>
    </w:pPr>
    <w:rPr>
      <w:rFonts w:ascii="XO Thames" w:hAnsi="XO Thames"/>
    </w:rPr>
  </w:style>
  <w:style w:type="character" w:customStyle="1" w:styleId="Footnote0">
    <w:name w:val="Footnote"/>
    <w:link w:val="Footnote"/>
    <w:rsid w:val="003D15D1"/>
    <w:rPr>
      <w:rFonts w:ascii="XO Thames" w:hAnsi="XO Thames"/>
      <w:sz w:val="22"/>
    </w:rPr>
  </w:style>
  <w:style w:type="paragraph" w:styleId="14">
    <w:name w:val="toc 1"/>
    <w:next w:val="a"/>
    <w:link w:val="15"/>
    <w:uiPriority w:val="39"/>
    <w:rsid w:val="003D15D1"/>
    <w:rPr>
      <w:rFonts w:ascii="XO Thames" w:hAnsi="XO Thames"/>
      <w:b/>
      <w:sz w:val="28"/>
    </w:rPr>
  </w:style>
  <w:style w:type="character" w:customStyle="1" w:styleId="15">
    <w:name w:val="Оглавление 1 Знак"/>
    <w:link w:val="14"/>
    <w:rsid w:val="003D15D1"/>
    <w:rPr>
      <w:rFonts w:ascii="XO Thames" w:hAnsi="XO Thames"/>
      <w:b/>
      <w:sz w:val="28"/>
    </w:rPr>
  </w:style>
  <w:style w:type="paragraph" w:customStyle="1" w:styleId="HeaderandFooter">
    <w:name w:val="Header and Footer"/>
    <w:link w:val="HeaderandFooter0"/>
    <w:rsid w:val="003D15D1"/>
    <w:pPr>
      <w:spacing w:line="240" w:lineRule="auto"/>
      <w:jc w:val="both"/>
    </w:pPr>
    <w:rPr>
      <w:rFonts w:ascii="XO Thames" w:hAnsi="XO Thames"/>
      <w:sz w:val="28"/>
    </w:rPr>
  </w:style>
  <w:style w:type="character" w:customStyle="1" w:styleId="HeaderandFooter0">
    <w:name w:val="Header and Footer"/>
    <w:link w:val="HeaderandFooter"/>
    <w:rsid w:val="003D15D1"/>
    <w:rPr>
      <w:rFonts w:ascii="XO Thames" w:hAnsi="XO Thames"/>
      <w:sz w:val="28"/>
    </w:rPr>
  </w:style>
  <w:style w:type="paragraph" w:customStyle="1" w:styleId="16">
    <w:name w:val="Основной текст Знак1"/>
    <w:basedOn w:val="12"/>
    <w:link w:val="17"/>
    <w:rsid w:val="003D15D1"/>
    <w:rPr>
      <w:rFonts w:ascii="Times New Roman" w:hAnsi="Times New Roman"/>
      <w:sz w:val="24"/>
    </w:rPr>
  </w:style>
  <w:style w:type="character" w:customStyle="1" w:styleId="17">
    <w:name w:val="Основной текст Знак1"/>
    <w:basedOn w:val="a0"/>
    <w:link w:val="16"/>
    <w:rsid w:val="003D15D1"/>
    <w:rPr>
      <w:rFonts w:ascii="Times New Roman" w:hAnsi="Times New Roman"/>
      <w:sz w:val="24"/>
    </w:rPr>
  </w:style>
  <w:style w:type="paragraph" w:styleId="9">
    <w:name w:val="toc 9"/>
    <w:next w:val="a"/>
    <w:link w:val="90"/>
    <w:uiPriority w:val="39"/>
    <w:rsid w:val="003D15D1"/>
    <w:pPr>
      <w:ind w:left="1600"/>
    </w:pPr>
    <w:rPr>
      <w:rFonts w:ascii="XO Thames" w:hAnsi="XO Thames"/>
      <w:sz w:val="28"/>
    </w:rPr>
  </w:style>
  <w:style w:type="character" w:customStyle="1" w:styleId="90">
    <w:name w:val="Оглавление 9 Знак"/>
    <w:link w:val="9"/>
    <w:rsid w:val="003D15D1"/>
    <w:rPr>
      <w:rFonts w:ascii="XO Thames" w:hAnsi="XO Thames"/>
      <w:sz w:val="28"/>
    </w:rPr>
  </w:style>
  <w:style w:type="paragraph" w:styleId="8">
    <w:name w:val="toc 8"/>
    <w:next w:val="a"/>
    <w:link w:val="80"/>
    <w:uiPriority w:val="39"/>
    <w:rsid w:val="003D15D1"/>
    <w:pPr>
      <w:ind w:left="1400"/>
    </w:pPr>
    <w:rPr>
      <w:rFonts w:ascii="XO Thames" w:hAnsi="XO Thames"/>
      <w:sz w:val="28"/>
    </w:rPr>
  </w:style>
  <w:style w:type="character" w:customStyle="1" w:styleId="80">
    <w:name w:val="Оглавление 8 Знак"/>
    <w:link w:val="8"/>
    <w:rsid w:val="003D15D1"/>
    <w:rPr>
      <w:rFonts w:ascii="XO Thames" w:hAnsi="XO Thames"/>
      <w:sz w:val="28"/>
    </w:rPr>
  </w:style>
  <w:style w:type="paragraph" w:styleId="51">
    <w:name w:val="toc 5"/>
    <w:next w:val="a"/>
    <w:link w:val="52"/>
    <w:uiPriority w:val="39"/>
    <w:rsid w:val="003D15D1"/>
    <w:pPr>
      <w:ind w:left="800"/>
    </w:pPr>
    <w:rPr>
      <w:rFonts w:ascii="XO Thames" w:hAnsi="XO Thames"/>
      <w:sz w:val="28"/>
    </w:rPr>
  </w:style>
  <w:style w:type="character" w:customStyle="1" w:styleId="52">
    <w:name w:val="Оглавление 5 Знак"/>
    <w:link w:val="51"/>
    <w:rsid w:val="003D15D1"/>
    <w:rPr>
      <w:rFonts w:ascii="XO Thames" w:hAnsi="XO Thames"/>
      <w:sz w:val="28"/>
    </w:rPr>
  </w:style>
  <w:style w:type="paragraph" w:styleId="a6">
    <w:name w:val="Body Text"/>
    <w:basedOn w:val="a"/>
    <w:link w:val="a7"/>
    <w:rsid w:val="003D15D1"/>
    <w:pPr>
      <w:spacing w:before="540" w:after="180" w:line="259" w:lineRule="exact"/>
      <w:ind w:left="260" w:hanging="260"/>
      <w:jc w:val="both"/>
    </w:pPr>
    <w:rPr>
      <w:rFonts w:asciiTheme="minorHAnsi" w:hAnsiTheme="minorHAnsi"/>
      <w:sz w:val="19"/>
    </w:rPr>
  </w:style>
  <w:style w:type="character" w:customStyle="1" w:styleId="a7">
    <w:name w:val="Основной текст Знак"/>
    <w:basedOn w:val="1"/>
    <w:link w:val="a6"/>
    <w:rsid w:val="003D15D1"/>
    <w:rPr>
      <w:rFonts w:asciiTheme="minorHAnsi" w:hAnsiTheme="minorHAnsi"/>
      <w:sz w:val="19"/>
    </w:rPr>
  </w:style>
  <w:style w:type="paragraph" w:styleId="a8">
    <w:name w:val="Subtitle"/>
    <w:next w:val="a"/>
    <w:link w:val="a9"/>
    <w:uiPriority w:val="11"/>
    <w:qFormat/>
    <w:rsid w:val="003D15D1"/>
    <w:pPr>
      <w:jc w:val="both"/>
    </w:pPr>
    <w:rPr>
      <w:rFonts w:ascii="XO Thames" w:hAnsi="XO Thames"/>
      <w:i/>
      <w:sz w:val="24"/>
    </w:rPr>
  </w:style>
  <w:style w:type="character" w:customStyle="1" w:styleId="a9">
    <w:name w:val="Подзаголовок Знак"/>
    <w:link w:val="a8"/>
    <w:rsid w:val="003D15D1"/>
    <w:rPr>
      <w:rFonts w:ascii="XO Thames" w:hAnsi="XO Thames"/>
      <w:i/>
      <w:sz w:val="24"/>
    </w:rPr>
  </w:style>
  <w:style w:type="paragraph" w:styleId="aa">
    <w:name w:val="Title"/>
    <w:next w:val="a"/>
    <w:link w:val="ab"/>
    <w:uiPriority w:val="10"/>
    <w:qFormat/>
    <w:rsid w:val="003D15D1"/>
    <w:pPr>
      <w:spacing w:before="567" w:after="567"/>
      <w:jc w:val="center"/>
    </w:pPr>
    <w:rPr>
      <w:rFonts w:ascii="XO Thames" w:hAnsi="XO Thames"/>
      <w:b/>
      <w:caps/>
      <w:sz w:val="40"/>
    </w:rPr>
  </w:style>
  <w:style w:type="character" w:customStyle="1" w:styleId="ab">
    <w:name w:val="Заголовок Знак"/>
    <w:link w:val="aa"/>
    <w:rsid w:val="003D15D1"/>
    <w:rPr>
      <w:rFonts w:ascii="XO Thames" w:hAnsi="XO Thames"/>
      <w:b/>
      <w:caps/>
      <w:sz w:val="40"/>
    </w:rPr>
  </w:style>
  <w:style w:type="character" w:customStyle="1" w:styleId="40">
    <w:name w:val="Заголовок 4 Знак"/>
    <w:link w:val="4"/>
    <w:rsid w:val="003D15D1"/>
    <w:rPr>
      <w:rFonts w:ascii="XO Thames" w:hAnsi="XO Thames"/>
      <w:b/>
      <w:sz w:val="24"/>
    </w:rPr>
  </w:style>
  <w:style w:type="character" w:customStyle="1" w:styleId="20">
    <w:name w:val="Заголовок 2 Знак"/>
    <w:link w:val="2"/>
    <w:rsid w:val="003D15D1"/>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u.zabkrai@fsb.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2442</Words>
  <Characters>13923</Characters>
  <Application>Microsoft Office Word</Application>
  <DocSecurity>0</DocSecurity>
  <Lines>116</Lines>
  <Paragraphs>32</Paragraphs>
  <ScaleCrop>false</ScaleCrop>
  <Company>RePack by SPecialiST</Company>
  <LinksUpToDate>false</LinksUpToDate>
  <CharactersWithSpaces>16333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Вера Герцева</cp:lastModifiedBy>
  <cp:revision>3</cp:revision>
  <dcterms:created xsi:type="dcterms:W3CDTF">2024-06-04T05:26:00Z</dcterms:created>
  <dcterms:modified xsi:type="dcterms:W3CDTF">2024-06-19T07:38:00Z</dcterms:modified>
</cp:coreProperties>
</file>