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7A" w:rsidRPr="00A13F7A" w:rsidRDefault="00A13F7A" w:rsidP="00A13F7A">
      <w:pPr>
        <w:spacing w:after="0" w:line="240" w:lineRule="auto"/>
        <w:ind w:firstLine="360"/>
        <w:jc w:val="center"/>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Сельское поселение «Конкинское»</w:t>
      </w:r>
    </w:p>
    <w:p w:rsidR="00A13F7A" w:rsidRPr="00A13F7A" w:rsidRDefault="00A13F7A" w:rsidP="00A13F7A">
      <w:pPr>
        <w:autoSpaceDE w:val="0"/>
        <w:autoSpaceDN w:val="0"/>
        <w:adjustRightInd w:val="0"/>
        <w:spacing w:after="0" w:line="240" w:lineRule="auto"/>
        <w:ind w:firstLine="360"/>
        <w:jc w:val="center"/>
        <w:rPr>
          <w:rFonts w:ascii="Times New Roman" w:eastAsia="Times New Roman" w:hAnsi="Times New Roman" w:cs="Times New Roman"/>
          <w:b/>
          <w:bCs/>
          <w:sz w:val="28"/>
          <w:szCs w:val="28"/>
        </w:rPr>
      </w:pPr>
      <w:r w:rsidRPr="00A13F7A">
        <w:rPr>
          <w:rFonts w:ascii="Times New Roman" w:eastAsia="Times New Roman" w:hAnsi="Times New Roman" w:cs="Times New Roman"/>
          <w:b/>
          <w:bCs/>
          <w:sz w:val="28"/>
          <w:szCs w:val="28"/>
        </w:rPr>
        <w:t>АДМИНИСТРАЦИЯ</w:t>
      </w:r>
      <w:r w:rsidRPr="00A13F7A">
        <w:rPr>
          <w:rFonts w:ascii="Times New Roman" w:eastAsia="Times New Roman" w:hAnsi="Times New Roman" w:cs="Times New Roman"/>
          <w:bCs/>
          <w:i/>
          <w:sz w:val="28"/>
          <w:szCs w:val="28"/>
        </w:rPr>
        <w:t xml:space="preserve"> </w:t>
      </w:r>
      <w:r w:rsidRPr="00A13F7A">
        <w:rPr>
          <w:rFonts w:ascii="Times New Roman" w:eastAsia="Times New Roman" w:hAnsi="Times New Roman" w:cs="Times New Roman"/>
          <w:bCs/>
          <w:sz w:val="28"/>
          <w:szCs w:val="28"/>
        </w:rPr>
        <w:t xml:space="preserve"> </w:t>
      </w:r>
      <w:r w:rsidRPr="00A13F7A">
        <w:rPr>
          <w:rFonts w:ascii="Times New Roman" w:eastAsia="Times New Roman" w:hAnsi="Times New Roman" w:cs="Times New Roman"/>
          <w:b/>
          <w:bCs/>
          <w:sz w:val="28"/>
          <w:szCs w:val="28"/>
        </w:rPr>
        <w:t>СЕЛЬСКОГО ПОСЕЛЕНИЯ «КОНКИНСКОЕ»</w:t>
      </w:r>
    </w:p>
    <w:p w:rsidR="00A13F7A" w:rsidRPr="00A13F7A" w:rsidRDefault="00A13F7A" w:rsidP="00A13F7A">
      <w:pPr>
        <w:autoSpaceDE w:val="0"/>
        <w:autoSpaceDN w:val="0"/>
        <w:adjustRightInd w:val="0"/>
        <w:spacing w:after="0" w:line="240" w:lineRule="auto"/>
        <w:ind w:firstLine="360"/>
        <w:jc w:val="center"/>
        <w:rPr>
          <w:rFonts w:ascii="Times New Roman" w:eastAsia="Times New Roman" w:hAnsi="Times New Roman" w:cs="Times New Roman"/>
          <w:b/>
          <w:bCs/>
          <w:sz w:val="28"/>
          <w:szCs w:val="28"/>
        </w:rPr>
      </w:pPr>
    </w:p>
    <w:p w:rsidR="00A13F7A" w:rsidRPr="00A13F7A" w:rsidRDefault="00A13F7A" w:rsidP="00A13F7A">
      <w:pPr>
        <w:keepNext/>
        <w:keepLines/>
        <w:spacing w:after="120" w:line="240" w:lineRule="exact"/>
        <w:ind w:firstLine="4958"/>
        <w:jc w:val="right"/>
        <w:outlineLvl w:val="8"/>
        <w:rPr>
          <w:rFonts w:ascii="Times New Roman" w:eastAsia="Times New Roman" w:hAnsi="Times New Roman" w:cs="Times New Roman"/>
          <w:sz w:val="28"/>
          <w:szCs w:val="28"/>
          <w:lang w:eastAsia="x-none"/>
        </w:rPr>
      </w:pP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r w:rsidRPr="00A13F7A">
        <w:rPr>
          <w:rFonts w:ascii="Times New Roman" w:eastAsia="Calibri" w:hAnsi="Times New Roman" w:cs="Times New Roman"/>
          <w:b/>
          <w:bCs/>
          <w:sz w:val="28"/>
          <w:szCs w:val="28"/>
        </w:rPr>
        <w:t xml:space="preserve">                                                                         </w:t>
      </w:r>
    </w:p>
    <w:p w:rsidR="00A13F7A" w:rsidRPr="00A13F7A" w:rsidRDefault="00A13F7A" w:rsidP="00A13F7A">
      <w:pPr>
        <w:spacing w:after="0" w:line="240" w:lineRule="auto"/>
        <w:ind w:firstLine="360"/>
        <w:jc w:val="center"/>
        <w:rPr>
          <w:rFonts w:ascii="Times New Roman" w:eastAsia="Calibri" w:hAnsi="Times New Roman" w:cs="Times New Roman"/>
          <w:b/>
          <w:bCs/>
          <w:sz w:val="28"/>
          <w:szCs w:val="28"/>
        </w:rPr>
      </w:pPr>
      <w:r w:rsidRPr="00A13F7A">
        <w:rPr>
          <w:rFonts w:ascii="Times New Roman" w:eastAsia="Calibri" w:hAnsi="Times New Roman" w:cs="Times New Roman"/>
          <w:b/>
          <w:bCs/>
          <w:sz w:val="28"/>
          <w:szCs w:val="28"/>
        </w:rPr>
        <w:t>ПОСТАНОВЛЕНИЕ</w:t>
      </w:r>
    </w:p>
    <w:p w:rsidR="00A13F7A" w:rsidRPr="00A13F7A" w:rsidRDefault="00A13F7A" w:rsidP="00A13F7A">
      <w:pPr>
        <w:spacing w:after="0" w:line="240" w:lineRule="auto"/>
        <w:ind w:firstLine="360"/>
        <w:jc w:val="center"/>
        <w:rPr>
          <w:rFonts w:ascii="Times New Roman" w:eastAsia="Calibri" w:hAnsi="Times New Roman" w:cs="Times New Roman"/>
          <w:bCs/>
          <w:sz w:val="28"/>
          <w:szCs w:val="28"/>
        </w:rPr>
      </w:pPr>
    </w:p>
    <w:p w:rsidR="00A13F7A" w:rsidRPr="00A13F7A" w:rsidRDefault="00A13F7A" w:rsidP="00A13F7A">
      <w:pPr>
        <w:spacing w:after="0" w:line="240" w:lineRule="auto"/>
        <w:ind w:firstLine="360"/>
        <w:rPr>
          <w:rFonts w:ascii="Times New Roman" w:eastAsia="Calibri" w:hAnsi="Times New Roman" w:cs="Times New Roman"/>
          <w:bCs/>
          <w:color w:val="FF0000"/>
          <w:sz w:val="28"/>
          <w:szCs w:val="28"/>
        </w:rPr>
      </w:pPr>
      <w:r w:rsidRPr="00A13F7A">
        <w:rPr>
          <w:rFonts w:ascii="Times New Roman" w:eastAsia="Calibri" w:hAnsi="Times New Roman" w:cs="Times New Roman"/>
          <w:bCs/>
          <w:sz w:val="28"/>
          <w:szCs w:val="28"/>
        </w:rPr>
        <w:t>от  «29»  февраля  2024  г.                                                                     № 10</w:t>
      </w:r>
    </w:p>
    <w:p w:rsidR="00A13F7A" w:rsidRPr="00A13F7A" w:rsidRDefault="00A13F7A" w:rsidP="00A13F7A">
      <w:pPr>
        <w:ind w:firstLine="360"/>
        <w:rPr>
          <w:rFonts w:ascii="Times New Roman" w:eastAsia="Calibri" w:hAnsi="Times New Roman" w:cs="Times New Roman"/>
          <w:sz w:val="28"/>
          <w:szCs w:val="28"/>
        </w:rPr>
      </w:pPr>
    </w:p>
    <w:p w:rsidR="00A13F7A" w:rsidRPr="00A13F7A" w:rsidRDefault="00A13F7A" w:rsidP="00A13F7A">
      <w:pPr>
        <w:spacing w:after="0" w:line="240" w:lineRule="auto"/>
        <w:ind w:firstLine="851"/>
        <w:jc w:val="center"/>
        <w:rPr>
          <w:rFonts w:ascii="Times New Roman" w:eastAsia="Calibri" w:hAnsi="Times New Roman" w:cs="Times New Roman"/>
          <w:b/>
          <w:sz w:val="28"/>
          <w:szCs w:val="28"/>
        </w:rPr>
      </w:pPr>
      <w:r w:rsidRPr="00A13F7A">
        <w:rPr>
          <w:rFonts w:ascii="Times New Roman" w:eastAsia="Times New Roman CYR" w:hAnsi="Times New Roman" w:cs="Times New Roman"/>
          <w:b/>
          <w:sz w:val="28"/>
          <w:szCs w:val="28"/>
        </w:rPr>
        <w:t>Об утверждении</w:t>
      </w:r>
      <w:r w:rsidRPr="00A13F7A">
        <w:rPr>
          <w:rFonts w:ascii="Times New Roman" w:eastAsia="Calibri" w:hAnsi="Times New Roman" w:cs="Times New Roman"/>
          <w:sz w:val="28"/>
          <w:szCs w:val="28"/>
          <w:shd w:val="clear" w:color="auto" w:fill="FFFFFF"/>
        </w:rPr>
        <w:t xml:space="preserve"> </w:t>
      </w:r>
      <w:r w:rsidRPr="00A13F7A">
        <w:rPr>
          <w:rFonts w:ascii="Times New Roman" w:eastAsia="Calibri" w:hAnsi="Times New Roman" w:cs="Times New Roman"/>
          <w:b/>
          <w:sz w:val="28"/>
          <w:szCs w:val="28"/>
          <w:shd w:val="clear" w:color="auto" w:fill="FFFFFF"/>
        </w:rPr>
        <w:t xml:space="preserve">Порядка ведения </w:t>
      </w:r>
      <w:r w:rsidRPr="00A13F7A">
        <w:rPr>
          <w:rFonts w:ascii="Times New Roman" w:eastAsia="Times New Roman CYR" w:hAnsi="Times New Roman" w:cs="Times New Roman"/>
          <w:b/>
          <w:sz w:val="28"/>
          <w:szCs w:val="28"/>
        </w:rPr>
        <w:t>муниципальной</w:t>
      </w:r>
      <w:r w:rsidRPr="00A13F7A">
        <w:rPr>
          <w:rFonts w:ascii="Times New Roman" w:eastAsia="Calibri" w:hAnsi="Times New Roman" w:cs="Times New Roman"/>
          <w:b/>
          <w:sz w:val="28"/>
          <w:szCs w:val="28"/>
          <w:shd w:val="clear" w:color="auto" w:fill="FFFFFF"/>
        </w:rPr>
        <w:t xml:space="preserve"> долговой книги</w:t>
      </w:r>
      <w:r w:rsidRPr="00A13F7A">
        <w:rPr>
          <w:rFonts w:ascii="Times New Roman" w:eastAsia="Times New Roman CYR" w:hAnsi="Times New Roman" w:cs="Times New Roman"/>
          <w:b/>
          <w:sz w:val="28"/>
          <w:szCs w:val="28"/>
        </w:rPr>
        <w:t xml:space="preserve"> </w:t>
      </w:r>
      <w:r w:rsidRPr="00A13F7A">
        <w:rPr>
          <w:rFonts w:ascii="Times New Roman" w:eastAsia="Calibri" w:hAnsi="Times New Roman" w:cs="Times New Roman"/>
          <w:b/>
          <w:sz w:val="28"/>
          <w:szCs w:val="28"/>
        </w:rPr>
        <w:t>сельского  поселения «Конкинское»   муниципального района «Красночикойский район» Забайкальского края</w:t>
      </w:r>
    </w:p>
    <w:p w:rsidR="00A13F7A" w:rsidRPr="00A13F7A" w:rsidRDefault="00A13F7A" w:rsidP="00A13F7A">
      <w:pPr>
        <w:spacing w:after="0" w:line="240" w:lineRule="auto"/>
        <w:ind w:firstLine="851"/>
        <w:jc w:val="both"/>
        <w:rPr>
          <w:rFonts w:ascii="Times New Roman" w:eastAsia="Calibri" w:hAnsi="Times New Roman" w:cs="Times New Roman"/>
          <w:b/>
          <w:sz w:val="28"/>
          <w:szCs w:val="28"/>
        </w:rPr>
      </w:pPr>
    </w:p>
    <w:p w:rsidR="00A13F7A" w:rsidRPr="00A13F7A" w:rsidRDefault="00A13F7A" w:rsidP="00A13F7A">
      <w:pPr>
        <w:spacing w:after="0" w:line="240" w:lineRule="auto"/>
        <w:ind w:firstLine="851"/>
        <w:jc w:val="both"/>
        <w:rPr>
          <w:rFonts w:ascii="Times New Roman" w:eastAsia="Times New Roman CYR" w:hAnsi="Times New Roman" w:cs="Times New Roman"/>
          <w:b/>
          <w:sz w:val="28"/>
          <w:szCs w:val="28"/>
        </w:rPr>
      </w:pPr>
    </w:p>
    <w:p w:rsidR="00A13F7A" w:rsidRPr="00A13F7A" w:rsidRDefault="00A13F7A" w:rsidP="00A13F7A">
      <w:pPr>
        <w:ind w:firstLine="720"/>
        <w:jc w:val="both"/>
        <w:rPr>
          <w:rFonts w:ascii="Times New Roman" w:eastAsia="Calibri" w:hAnsi="Times New Roman" w:cs="Times New Roman"/>
          <w:sz w:val="28"/>
          <w:szCs w:val="28"/>
        </w:rPr>
      </w:pPr>
      <w:r w:rsidRPr="00A13F7A">
        <w:rPr>
          <w:rFonts w:ascii="Times New Roman" w:eastAsia="Times New Roman CYR" w:hAnsi="Times New Roman" w:cs="Times New Roman"/>
          <w:sz w:val="28"/>
          <w:szCs w:val="28"/>
        </w:rPr>
        <w:t>В соответствии со статьями 120, 121 Бюджетного кодекса Российской Федерации, Федеральным законом от 6 октября 2003 года №</w:t>
      </w:r>
      <w:r w:rsidRPr="00A13F7A">
        <w:rPr>
          <w:rFonts w:ascii="Times New Roman" w:eastAsia="Times New Roman CYR" w:hAnsi="Times New Roman" w:cs="Times New Roman"/>
          <w:sz w:val="28"/>
          <w:szCs w:val="28"/>
          <w:lang w:val="en-US"/>
        </w:rPr>
        <w:t> </w:t>
      </w:r>
      <w:r w:rsidRPr="00A13F7A">
        <w:rPr>
          <w:rFonts w:ascii="Times New Roman" w:eastAsia="Times New Roman CYR" w:hAnsi="Times New Roman" w:cs="Times New Roman"/>
          <w:sz w:val="28"/>
          <w:szCs w:val="28"/>
        </w:rPr>
        <w:t xml:space="preserve">131-ФЗ "Об общих принципах организации местного самоуправления в Российской Федерации", </w:t>
      </w:r>
      <w:r w:rsidRPr="00A13F7A">
        <w:rPr>
          <w:rFonts w:ascii="Times New Roman" w:eastAsia="Calibri" w:hAnsi="Times New Roman" w:cs="Times New Roman"/>
          <w:sz w:val="28"/>
          <w:szCs w:val="28"/>
        </w:rPr>
        <w:t>Уставом сельского поселения «Конкинское»  муниципального района «Красночикойский район» Забайкальского края</w:t>
      </w:r>
      <w:r w:rsidRPr="00A13F7A">
        <w:rPr>
          <w:rFonts w:ascii="Times New Roman" w:eastAsia="Calibri" w:hAnsi="Times New Roman" w:cs="Times New Roman"/>
          <w:i/>
          <w:sz w:val="28"/>
          <w:szCs w:val="28"/>
        </w:rPr>
        <w:t>,</w:t>
      </w:r>
      <w:r w:rsidRPr="00A13F7A">
        <w:rPr>
          <w:rFonts w:ascii="Times New Roman" w:eastAsia="Calibri" w:hAnsi="Times New Roman" w:cs="Times New Roman"/>
          <w:sz w:val="28"/>
          <w:szCs w:val="28"/>
        </w:rPr>
        <w:t xml:space="preserve"> администрация сельского поселения «Конкинское» </w:t>
      </w:r>
    </w:p>
    <w:p w:rsidR="00A13F7A" w:rsidRPr="00A13F7A" w:rsidRDefault="00A13F7A" w:rsidP="00A13F7A">
      <w:pPr>
        <w:ind w:firstLine="720"/>
        <w:jc w:val="both"/>
        <w:rPr>
          <w:rFonts w:ascii="Times New Roman" w:eastAsia="Calibri" w:hAnsi="Times New Roman" w:cs="Times New Roman"/>
          <w:sz w:val="28"/>
          <w:szCs w:val="28"/>
          <w:lang w:val="en-US"/>
        </w:rPr>
      </w:pPr>
      <w:r w:rsidRPr="00A13F7A">
        <w:rPr>
          <w:rFonts w:ascii="Times New Roman" w:eastAsia="Calibri" w:hAnsi="Times New Roman" w:cs="Times New Roman"/>
          <w:sz w:val="28"/>
          <w:szCs w:val="28"/>
        </w:rPr>
        <w:t xml:space="preserve">                                          </w:t>
      </w:r>
      <w:r w:rsidRPr="00A13F7A">
        <w:rPr>
          <w:rFonts w:ascii="Times New Roman" w:eastAsia="Calibri" w:hAnsi="Times New Roman" w:cs="Times New Roman"/>
          <w:sz w:val="28"/>
          <w:szCs w:val="28"/>
          <w:lang w:val="en-US"/>
        </w:rPr>
        <w:t>ПОСТАНОВЛЯЕТ:</w:t>
      </w:r>
    </w:p>
    <w:p w:rsidR="00A13F7A" w:rsidRPr="00A13F7A" w:rsidRDefault="00A13F7A" w:rsidP="00A13F7A">
      <w:pPr>
        <w:numPr>
          <w:ilvl w:val="0"/>
          <w:numId w:val="16"/>
        </w:numPr>
        <w:suppressAutoHyphens/>
        <w:autoSpaceDE w:val="0"/>
        <w:spacing w:after="0" w:line="240" w:lineRule="auto"/>
        <w:rPr>
          <w:rFonts w:ascii="Times New Roman" w:eastAsia="Times New Roman CYR" w:hAnsi="Times New Roman" w:cs="Times New Roman"/>
          <w:sz w:val="28"/>
          <w:szCs w:val="28"/>
        </w:rPr>
      </w:pPr>
      <w:r w:rsidRPr="00A13F7A">
        <w:rPr>
          <w:rFonts w:ascii="Times New Roman" w:eastAsia="Calibri" w:hAnsi="Times New Roman" w:cs="Times New Roman"/>
          <w:sz w:val="28"/>
          <w:szCs w:val="28"/>
        </w:rPr>
        <w:t xml:space="preserve"> </w:t>
      </w:r>
      <w:r w:rsidRPr="00A13F7A">
        <w:rPr>
          <w:rFonts w:ascii="Times New Roman" w:eastAsia="Times New Roman CYR" w:hAnsi="Times New Roman" w:cs="Times New Roman"/>
          <w:sz w:val="28"/>
          <w:szCs w:val="28"/>
        </w:rPr>
        <w:t xml:space="preserve">Утвердить Порядок </w:t>
      </w:r>
      <w:r w:rsidRPr="00A13F7A">
        <w:rPr>
          <w:rFonts w:ascii="Times New Roman" w:eastAsia="Calibri" w:hAnsi="Times New Roman" w:cs="Times New Roman"/>
          <w:sz w:val="28"/>
          <w:szCs w:val="28"/>
          <w:shd w:val="clear" w:color="auto" w:fill="FFFFFF"/>
        </w:rPr>
        <w:t xml:space="preserve">ведения </w:t>
      </w:r>
      <w:r w:rsidRPr="00A13F7A">
        <w:rPr>
          <w:rFonts w:ascii="Times New Roman" w:eastAsia="Times New Roman CYR" w:hAnsi="Times New Roman" w:cs="Times New Roman"/>
          <w:sz w:val="28"/>
          <w:szCs w:val="28"/>
        </w:rPr>
        <w:t>муниципальной</w:t>
      </w:r>
      <w:r w:rsidRPr="00A13F7A">
        <w:rPr>
          <w:rFonts w:ascii="Times New Roman" w:eastAsia="Calibri" w:hAnsi="Times New Roman" w:cs="Times New Roman"/>
          <w:sz w:val="28"/>
          <w:szCs w:val="28"/>
          <w:shd w:val="clear" w:color="auto" w:fill="FFFFFF"/>
        </w:rPr>
        <w:t xml:space="preserve"> долговой книги</w:t>
      </w:r>
      <w:r w:rsidRPr="00A13F7A">
        <w:rPr>
          <w:rFonts w:ascii="Times New Roman" w:eastAsia="Times New Roman CYR" w:hAnsi="Times New Roman" w:cs="Times New Roman"/>
          <w:sz w:val="28"/>
          <w:szCs w:val="28"/>
        </w:rPr>
        <w:t xml:space="preserve"> </w:t>
      </w:r>
      <w:r w:rsidRPr="00A13F7A">
        <w:rPr>
          <w:rFonts w:ascii="Times New Roman" w:eastAsia="Calibri" w:hAnsi="Times New Roman" w:cs="Times New Roman"/>
          <w:sz w:val="28"/>
          <w:szCs w:val="28"/>
        </w:rPr>
        <w:t xml:space="preserve">сельского поселения «Конкинское» муниципального района «Красночикойский район» Забайкальского края </w:t>
      </w:r>
      <w:r w:rsidRPr="00A13F7A">
        <w:rPr>
          <w:rFonts w:ascii="Times New Roman" w:eastAsia="Times New Roman CYR" w:hAnsi="Times New Roman" w:cs="Times New Roman"/>
          <w:sz w:val="28"/>
          <w:szCs w:val="28"/>
        </w:rPr>
        <w:t xml:space="preserve"> согласно приложению.</w:t>
      </w:r>
    </w:p>
    <w:p w:rsidR="00A13F7A" w:rsidRPr="00A13F7A" w:rsidRDefault="00A13F7A" w:rsidP="00A13F7A">
      <w:pPr>
        <w:autoSpaceDE w:val="0"/>
        <w:autoSpaceDN w:val="0"/>
        <w:adjustRightInd w:val="0"/>
        <w:spacing w:after="0" w:line="240" w:lineRule="auto"/>
        <w:rPr>
          <w:rFonts w:ascii="Times New Roman" w:eastAsia="Times New Roman" w:hAnsi="Times New Roman" w:cs="Times New Roman"/>
          <w:sz w:val="28"/>
          <w:szCs w:val="28"/>
          <w:lang w:eastAsia="ru-RU"/>
        </w:rPr>
      </w:pPr>
      <w:r w:rsidRPr="00A13F7A">
        <w:rPr>
          <w:rFonts w:ascii="Times New Roman" w:hAnsi="Times New Roman" w:cs="Times New Roman"/>
          <w:sz w:val="28"/>
          <w:szCs w:val="28"/>
        </w:rPr>
        <w:t xml:space="preserve">      2.  Настоящее постановление подлежит официальному обнародованию.</w:t>
      </w:r>
    </w:p>
    <w:p w:rsidR="00A13F7A" w:rsidRPr="00A13F7A" w:rsidRDefault="00A13F7A" w:rsidP="00A13F7A">
      <w:pPr>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 xml:space="preserve">      3. Контроль над выполнением настоящего постановления оставляю за собой. </w:t>
      </w:r>
    </w:p>
    <w:p w:rsidR="00A13F7A" w:rsidRPr="00A13F7A" w:rsidRDefault="00A13F7A" w:rsidP="00A13F7A">
      <w:pPr>
        <w:spacing w:after="0"/>
        <w:ind w:firstLine="360"/>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ind w:firstLine="360"/>
        <w:rPr>
          <w:rFonts w:ascii="Times New Roman" w:eastAsia="Calibri" w:hAnsi="Times New Roman" w:cs="Times New Roman"/>
          <w:sz w:val="28"/>
          <w:szCs w:val="28"/>
        </w:rPr>
      </w:pPr>
      <w:r w:rsidRPr="00A13F7A">
        <w:rPr>
          <w:rFonts w:ascii="Times New Roman" w:eastAsia="Calibri" w:hAnsi="Times New Roman" w:cs="Times New Roman"/>
          <w:sz w:val="28"/>
          <w:szCs w:val="28"/>
        </w:rPr>
        <w:t xml:space="preserve">Глава сельского поселения </w:t>
      </w:r>
    </w:p>
    <w:p w:rsidR="00A13F7A" w:rsidRPr="00A13F7A" w:rsidRDefault="00A13F7A" w:rsidP="00A13F7A">
      <w:pPr>
        <w:spacing w:after="0"/>
        <w:ind w:firstLine="360"/>
        <w:rPr>
          <w:rFonts w:ascii="Times New Roman" w:eastAsia="Calibri" w:hAnsi="Times New Roman" w:cs="Times New Roman"/>
          <w:sz w:val="28"/>
          <w:szCs w:val="28"/>
        </w:rPr>
      </w:pPr>
      <w:r w:rsidRPr="00A13F7A">
        <w:rPr>
          <w:rFonts w:ascii="Times New Roman" w:eastAsia="Calibri" w:hAnsi="Times New Roman" w:cs="Times New Roman"/>
          <w:sz w:val="28"/>
          <w:szCs w:val="28"/>
        </w:rPr>
        <w:t>«Конкинское»                                                                     Е.И.Боровская</w:t>
      </w: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709"/>
        <w:jc w:val="both"/>
        <w:rPr>
          <w:rFonts w:ascii="Times New Roman" w:eastAsia="Calibri" w:hAnsi="Times New Roman" w:cs="Times New Roman"/>
          <w:bCs/>
          <w:sz w:val="28"/>
          <w:szCs w:val="28"/>
        </w:rPr>
      </w:pPr>
    </w:p>
    <w:p w:rsidR="00A13F7A" w:rsidRPr="00A13F7A" w:rsidRDefault="00A13F7A" w:rsidP="00A13F7A">
      <w:pPr>
        <w:spacing w:after="0" w:line="240" w:lineRule="auto"/>
        <w:ind w:firstLine="360"/>
        <w:rPr>
          <w:rFonts w:ascii="Times New Roman" w:eastAsia="Times New Roman" w:hAnsi="Times New Roman" w:cs="Times New Roman"/>
          <w:sz w:val="28"/>
          <w:szCs w:val="28"/>
        </w:rPr>
        <w:sectPr w:rsidR="00A13F7A" w:rsidRPr="00A13F7A">
          <w:pgSz w:w="11905" w:h="16838"/>
          <w:pgMar w:top="851" w:right="851" w:bottom="851" w:left="1418" w:header="0" w:footer="0" w:gutter="0"/>
          <w:cols w:space="720"/>
        </w:sect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eastAsia="ru-RU"/>
        </w:rPr>
      </w:pPr>
      <w:r w:rsidRPr="00A13F7A">
        <w:rPr>
          <w:rFonts w:ascii="Times New Roman" w:eastAsia="Times New Roman" w:hAnsi="Times New Roman" w:cs="Times New Roman"/>
          <w:sz w:val="28"/>
          <w:szCs w:val="28"/>
        </w:rPr>
        <w:lastRenderedPageBreak/>
        <w:t xml:space="preserve">Приложение №1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Утверждена</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Постановлением Администрации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сельского поселения «Конкинское»</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муниципального района «Красночикойский  район»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от «29» февраля 2024 г. № 10</w:t>
      </w:r>
    </w:p>
    <w:p w:rsidR="00A13F7A" w:rsidRPr="00A13F7A" w:rsidRDefault="00A13F7A" w:rsidP="00A13F7A">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A13F7A">
        <w:rPr>
          <w:rFonts w:ascii="Times New Roman" w:hAnsi="Times New Roman" w:cs="Times New Roman"/>
          <w:sz w:val="28"/>
          <w:szCs w:val="28"/>
        </w:rPr>
        <w:t>ФОРМА</w:t>
      </w:r>
    </w:p>
    <w:p w:rsidR="00A13F7A" w:rsidRPr="00A13F7A" w:rsidRDefault="00A13F7A" w:rsidP="00A13F7A">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A13F7A">
        <w:rPr>
          <w:rFonts w:ascii="Times New Roman" w:hAnsi="Times New Roman" w:cs="Times New Roman"/>
          <w:sz w:val="28"/>
          <w:szCs w:val="28"/>
        </w:rPr>
        <w:t xml:space="preserve">МУНИЦИПАЛЬНОЙ ДОЛГОВОЙ КНИГИ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 xml:space="preserve"> </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xml:space="preserve">Верхний предел муниципального внутреннего долга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  на 01.01.____ г. - ___________ тыс. руб.,</w:t>
      </w:r>
    </w:p>
    <w:p w:rsidR="00A13F7A" w:rsidRPr="00A13F7A" w:rsidRDefault="00A13F7A" w:rsidP="00A13F7A">
      <w:pPr>
        <w:widowControl w:val="0"/>
        <w:autoSpaceDE w:val="0"/>
        <w:autoSpaceDN w:val="0"/>
        <w:adjustRightInd w:val="0"/>
        <w:spacing w:after="12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в том числе верхний предел долга по муниципальным гарантиям сельского поселения «Конкинское»  муниципального района «Красночикойский район» Забайкальского края - __________ тыс. руб.</w:t>
      </w: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418"/>
        <w:gridCol w:w="846"/>
        <w:gridCol w:w="568"/>
        <w:gridCol w:w="723"/>
        <w:gridCol w:w="1296"/>
        <w:gridCol w:w="548"/>
        <w:gridCol w:w="851"/>
        <w:gridCol w:w="424"/>
        <w:gridCol w:w="412"/>
        <w:gridCol w:w="432"/>
        <w:gridCol w:w="716"/>
        <w:gridCol w:w="415"/>
        <w:gridCol w:w="436"/>
        <w:gridCol w:w="567"/>
        <w:gridCol w:w="425"/>
        <w:gridCol w:w="425"/>
        <w:gridCol w:w="427"/>
        <w:gridCol w:w="567"/>
        <w:gridCol w:w="413"/>
        <w:gridCol w:w="359"/>
        <w:gridCol w:w="504"/>
        <w:gridCol w:w="333"/>
        <w:gridCol w:w="363"/>
        <w:gridCol w:w="580"/>
        <w:gridCol w:w="425"/>
        <w:gridCol w:w="281"/>
        <w:gridCol w:w="438"/>
        <w:gridCol w:w="11"/>
        <w:gridCol w:w="402"/>
        <w:gridCol w:w="283"/>
        <w:gridCol w:w="438"/>
        <w:gridCol w:w="11"/>
      </w:tblGrid>
      <w:tr w:rsidR="00A13F7A" w:rsidRPr="00A13F7A" w:rsidTr="0053165E">
        <w:tc>
          <w:tcPr>
            <w:tcW w:w="50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 xml:space="preserve">№ </w:t>
            </w:r>
            <w:proofErr w:type="gramStart"/>
            <w:r w:rsidRPr="00A13F7A">
              <w:rPr>
                <w:rFonts w:ascii="Times New Roman" w:hAnsi="Times New Roman" w:cs="Times New Roman"/>
                <w:sz w:val="28"/>
                <w:szCs w:val="28"/>
              </w:rPr>
              <w:t>п</w:t>
            </w:r>
            <w:proofErr w:type="gramEnd"/>
            <w:r w:rsidRPr="00A13F7A">
              <w:rPr>
                <w:rFonts w:ascii="Times New Roman" w:hAnsi="Times New Roman" w:cs="Times New Roman"/>
                <w:sz w:val="28"/>
                <w:szCs w:val="28"/>
              </w:rPr>
              <w:t>/п</w:t>
            </w:r>
          </w:p>
        </w:tc>
        <w:tc>
          <w:tcPr>
            <w:tcW w:w="417" w:type="dxa"/>
            <w:vMerge w:val="restart"/>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Регистрационный номер об</w:t>
            </w:r>
            <w:r w:rsidRPr="00A13F7A">
              <w:rPr>
                <w:rFonts w:ascii="Times New Roman" w:hAnsi="Times New Roman" w:cs="Times New Roman"/>
                <w:sz w:val="28"/>
                <w:szCs w:val="28"/>
              </w:rPr>
              <w:lastRenderedPageBreak/>
              <w:t>язательства</w:t>
            </w:r>
          </w:p>
          <w:p w:rsidR="00A13F7A" w:rsidRPr="00A13F7A" w:rsidRDefault="00A13F7A" w:rsidP="00A13F7A">
            <w:pPr>
              <w:widowControl w:val="0"/>
              <w:spacing w:after="0" w:line="240" w:lineRule="auto"/>
              <w:ind w:firstLine="360"/>
              <w:rPr>
                <w:rFonts w:ascii="Times New Roman" w:eastAsia="Times New Roman" w:hAnsi="Times New Roman" w:cs="Times New Roman"/>
                <w:sz w:val="28"/>
                <w:szCs w:val="28"/>
                <w:lang w:val="en-US"/>
              </w:rPr>
            </w:pPr>
          </w:p>
        </w:tc>
        <w:tc>
          <w:tcPr>
            <w:tcW w:w="84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 xml:space="preserve">Наименование кредитора (эмитента, агента по обслуживанию выпуска </w:t>
            </w:r>
            <w:r w:rsidRPr="00A13F7A">
              <w:rPr>
                <w:rFonts w:ascii="Times New Roman" w:hAnsi="Times New Roman" w:cs="Times New Roman"/>
                <w:sz w:val="28"/>
                <w:szCs w:val="28"/>
              </w:rPr>
              <w:lastRenderedPageBreak/>
              <w:t>ценных бумаг; бенефициара, принципала)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Объем долгового обязательства на моме</w:t>
            </w:r>
            <w:r w:rsidRPr="00A13F7A">
              <w:rPr>
                <w:rFonts w:ascii="Times New Roman" w:hAnsi="Times New Roman" w:cs="Times New Roman"/>
                <w:sz w:val="28"/>
                <w:szCs w:val="28"/>
              </w:rPr>
              <w:lastRenderedPageBreak/>
              <w:t>нт возникновения</w:t>
            </w:r>
          </w:p>
        </w:tc>
        <w:tc>
          <w:tcPr>
            <w:tcW w:w="72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 xml:space="preserve">Основание возникновения долгового обязательства </w:t>
            </w:r>
            <w:r w:rsidRPr="00A13F7A">
              <w:rPr>
                <w:rFonts w:ascii="Times New Roman" w:hAnsi="Times New Roman" w:cs="Times New Roman"/>
                <w:sz w:val="28"/>
                <w:szCs w:val="28"/>
              </w:rPr>
              <w:lastRenderedPageBreak/>
              <w:t>(нормативно-правовой акт района и др.)</w:t>
            </w:r>
          </w:p>
        </w:tc>
        <w:tc>
          <w:tcPr>
            <w:tcW w:w="129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 xml:space="preserve">Государственный регистрационный номер выпуска ценных бумаг, № и дата кредитного договора (соглашения) </w:t>
            </w:r>
            <w:r w:rsidRPr="00A13F7A">
              <w:rPr>
                <w:rFonts w:ascii="Times New Roman" w:hAnsi="Times New Roman" w:cs="Times New Roman"/>
                <w:sz w:val="28"/>
                <w:szCs w:val="28"/>
              </w:rPr>
              <w:lastRenderedPageBreak/>
              <w:t>договора о предоставлении муниципальной гарантии, соглашения о предоставлении бюджетного кредита и др.</w:t>
            </w:r>
          </w:p>
        </w:tc>
        <w:tc>
          <w:tcPr>
            <w:tcW w:w="548"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 xml:space="preserve">Цель привлечения заимствований, </w:t>
            </w:r>
            <w:proofErr w:type="gramStart"/>
            <w:r w:rsidRPr="00A13F7A">
              <w:rPr>
                <w:rFonts w:ascii="Times New Roman" w:hAnsi="Times New Roman" w:cs="Times New Roman"/>
                <w:sz w:val="28"/>
                <w:szCs w:val="28"/>
              </w:rPr>
              <w:t>из</w:t>
            </w:r>
            <w:proofErr w:type="gramEnd"/>
          </w:p>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roofErr w:type="gramStart"/>
            <w:r w:rsidRPr="00A13F7A">
              <w:rPr>
                <w:rFonts w:ascii="Times New Roman" w:hAnsi="Times New Roman" w:cs="Times New Roman"/>
                <w:sz w:val="28"/>
                <w:szCs w:val="28"/>
              </w:rPr>
              <w:t>кот</w:t>
            </w:r>
            <w:r w:rsidRPr="00A13F7A">
              <w:rPr>
                <w:rFonts w:ascii="Times New Roman" w:hAnsi="Times New Roman" w:cs="Times New Roman"/>
                <w:sz w:val="28"/>
                <w:szCs w:val="28"/>
              </w:rPr>
              <w:lastRenderedPageBreak/>
              <w:t>орых</w:t>
            </w:r>
            <w:proofErr w:type="gramEnd"/>
            <w:r w:rsidRPr="00A13F7A">
              <w:rPr>
                <w:rFonts w:ascii="Times New Roman" w:hAnsi="Times New Roman" w:cs="Times New Roman"/>
                <w:sz w:val="28"/>
                <w:szCs w:val="28"/>
              </w:rPr>
              <w:t xml:space="preserve"> вытекает долговое обязательство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Форма обеспечения долгового обязательства (залог, поручитель</w:t>
            </w:r>
            <w:r w:rsidRPr="00A13F7A">
              <w:rPr>
                <w:rFonts w:ascii="Times New Roman" w:hAnsi="Times New Roman" w:cs="Times New Roman"/>
                <w:sz w:val="28"/>
                <w:szCs w:val="28"/>
              </w:rPr>
              <w:lastRenderedPageBreak/>
              <w:t>ство, банковская гарантия, статья расходов бюджета и др.)</w:t>
            </w:r>
          </w:p>
        </w:tc>
        <w:tc>
          <w:tcPr>
            <w:tcW w:w="424"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lastRenderedPageBreak/>
              <w:t>График погашения обязательс</w:t>
            </w:r>
            <w:r w:rsidRPr="00A13F7A">
              <w:rPr>
                <w:rFonts w:ascii="Times New Roman" w:hAnsi="Times New Roman" w:cs="Times New Roman"/>
                <w:sz w:val="28"/>
                <w:szCs w:val="28"/>
              </w:rPr>
              <w:lastRenderedPageBreak/>
              <w:t>тва</w:t>
            </w:r>
          </w:p>
        </w:tc>
        <w:tc>
          <w:tcPr>
            <w:tcW w:w="1560"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Условия заимствования</w:t>
            </w:r>
          </w:p>
        </w:tc>
        <w:tc>
          <w:tcPr>
            <w:tcW w:w="3262" w:type="dxa"/>
            <w:gridSpan w:val="7"/>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Объем муниципального долга  сельского поселения «Конкинское»  муниципального района «Красночикойский район» Забайкальского края</w:t>
            </w:r>
          </w:p>
        </w:tc>
        <w:tc>
          <w:tcPr>
            <w:tcW w:w="4841" w:type="dxa"/>
            <w:gridSpan w:val="1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 xml:space="preserve">Расходы на обслуживание муниципального долга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w:t>
            </w:r>
          </w:p>
        </w:tc>
      </w:tr>
      <w:tr w:rsidR="00A13F7A" w:rsidRPr="00A13F7A" w:rsidTr="0053165E">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rPr>
            </w:pPr>
          </w:p>
        </w:tc>
        <w:tc>
          <w:tcPr>
            <w:tcW w:w="844"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срок пользования</w:t>
            </w:r>
          </w:p>
        </w:tc>
        <w:tc>
          <w:tcPr>
            <w:tcW w:w="716"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процентные платежи (процент</w:t>
            </w:r>
            <w:r w:rsidRPr="00A13F7A">
              <w:rPr>
                <w:rFonts w:ascii="Times New Roman" w:hAnsi="Times New Roman" w:cs="Times New Roman"/>
                <w:sz w:val="28"/>
                <w:szCs w:val="28"/>
              </w:rPr>
              <w:lastRenderedPageBreak/>
              <w:t xml:space="preserve">ная ставка купонного дохода по ценной бумаге), % </w:t>
            </w:r>
            <w:proofErr w:type="gramStart"/>
            <w:r w:rsidRPr="00A13F7A">
              <w:rPr>
                <w:rFonts w:ascii="Times New Roman" w:hAnsi="Times New Roman" w:cs="Times New Roman"/>
                <w:sz w:val="28"/>
                <w:szCs w:val="28"/>
              </w:rPr>
              <w:t>годовых</w:t>
            </w:r>
            <w:proofErr w:type="gramEnd"/>
          </w:p>
        </w:tc>
        <w:tc>
          <w:tcPr>
            <w:tcW w:w="851"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на начало текущего года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привлечено</w:t>
            </w:r>
          </w:p>
        </w:tc>
        <w:tc>
          <w:tcPr>
            <w:tcW w:w="850"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погашено</w:t>
            </w:r>
          </w:p>
        </w:tc>
        <w:tc>
          <w:tcPr>
            <w:tcW w:w="994"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 xml:space="preserve">остаток муниципального долга </w:t>
            </w:r>
            <w:proofErr w:type="gramStart"/>
            <w:r w:rsidRPr="00A13F7A">
              <w:rPr>
                <w:rFonts w:ascii="Times New Roman" w:hAnsi="Times New Roman" w:cs="Times New Roman"/>
                <w:sz w:val="28"/>
                <w:szCs w:val="28"/>
              </w:rPr>
              <w:t>на</w:t>
            </w:r>
            <w:proofErr w:type="gramEnd"/>
            <w:r w:rsidRPr="00A13F7A">
              <w:rPr>
                <w:rFonts w:ascii="Times New Roman" w:hAnsi="Times New Roman" w:cs="Times New Roman"/>
                <w:sz w:val="28"/>
                <w:szCs w:val="28"/>
              </w:rPr>
              <w:t xml:space="preserve"> </w:t>
            </w:r>
            <w:r w:rsidRPr="00A13F7A">
              <w:rPr>
                <w:rFonts w:ascii="Times New Roman" w:hAnsi="Times New Roman" w:cs="Times New Roman"/>
                <w:sz w:val="28"/>
                <w:szCs w:val="28"/>
              </w:rPr>
              <w:lastRenderedPageBreak/>
              <w:t>__________ текущего года</w:t>
            </w:r>
          </w:p>
        </w:tc>
        <w:tc>
          <w:tcPr>
            <w:tcW w:w="1276"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lastRenderedPageBreak/>
              <w:t>остаток на начало текущего года</w:t>
            </w:r>
          </w:p>
        </w:tc>
        <w:tc>
          <w:tcPr>
            <w:tcW w:w="1276"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начислено</w:t>
            </w:r>
          </w:p>
        </w:tc>
        <w:tc>
          <w:tcPr>
            <w:tcW w:w="1155" w:type="dxa"/>
            <w:gridSpan w:val="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погашено (списано)</w:t>
            </w:r>
          </w:p>
        </w:tc>
        <w:tc>
          <w:tcPr>
            <w:tcW w:w="1134" w:type="dxa"/>
            <w:gridSpan w:val="4"/>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 xml:space="preserve">остаток </w:t>
            </w:r>
            <w:proofErr w:type="gramStart"/>
            <w:r w:rsidRPr="00A13F7A">
              <w:rPr>
                <w:rFonts w:ascii="Times New Roman" w:hAnsi="Times New Roman" w:cs="Times New Roman"/>
                <w:sz w:val="28"/>
                <w:szCs w:val="28"/>
              </w:rPr>
              <w:t>на</w:t>
            </w:r>
            <w:proofErr w:type="gramEnd"/>
            <w:r w:rsidRPr="00A13F7A">
              <w:rPr>
                <w:rFonts w:ascii="Times New Roman" w:hAnsi="Times New Roman" w:cs="Times New Roman"/>
                <w:sz w:val="28"/>
                <w:szCs w:val="28"/>
              </w:rPr>
              <w:t xml:space="preserve"> ______ текущего года</w:t>
            </w:r>
          </w:p>
        </w:tc>
      </w:tr>
      <w:tr w:rsidR="00A13F7A" w:rsidRPr="00A13F7A" w:rsidTr="0053165E">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начало</w:t>
            </w:r>
          </w:p>
        </w:tc>
        <w:tc>
          <w:tcPr>
            <w:tcW w:w="432"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окончание</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436"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42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всего</w:t>
            </w:r>
          </w:p>
        </w:tc>
        <w:tc>
          <w:tcPr>
            <w:tcW w:w="567"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 xml:space="preserve">в том числе </w:t>
            </w:r>
            <w:proofErr w:type="spellStart"/>
            <w:r w:rsidRPr="00A13F7A">
              <w:rPr>
                <w:rFonts w:ascii="Times New Roman" w:hAnsi="Times New Roman" w:cs="Times New Roman"/>
                <w:sz w:val="28"/>
                <w:szCs w:val="28"/>
              </w:rPr>
              <w:t>просроч</w:t>
            </w:r>
            <w:proofErr w:type="spellEnd"/>
            <w:r w:rsidRPr="00A13F7A">
              <w:rPr>
                <w:rFonts w:ascii="Times New Roman" w:hAnsi="Times New Roman" w:cs="Times New Roman"/>
                <w:sz w:val="28"/>
                <w:szCs w:val="28"/>
              </w:rPr>
              <w:t>.</w:t>
            </w:r>
          </w:p>
        </w:tc>
        <w:tc>
          <w:tcPr>
            <w:tcW w:w="413"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86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333"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94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730"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c>
          <w:tcPr>
            <w:tcW w:w="4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всего</w:t>
            </w:r>
          </w:p>
        </w:tc>
        <w:tc>
          <w:tcPr>
            <w:tcW w:w="732" w:type="dxa"/>
            <w:gridSpan w:val="3"/>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в том числе</w:t>
            </w:r>
          </w:p>
        </w:tc>
      </w:tr>
      <w:tr w:rsidR="00A13F7A" w:rsidRPr="00A13F7A" w:rsidTr="0053165E">
        <w:trPr>
          <w:gridAfter w:val="1"/>
          <w:wAfter w:w="11" w:type="dxa"/>
          <w:trHeight w:val="939"/>
        </w:trPr>
        <w:tc>
          <w:tcPr>
            <w:tcW w:w="50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4841"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59"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50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36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580"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A13F7A" w:rsidRPr="00A13F7A" w:rsidRDefault="00A13F7A" w:rsidP="00A13F7A">
            <w:pPr>
              <w:spacing w:after="0" w:line="240" w:lineRule="auto"/>
              <w:ind w:firstLine="360"/>
              <w:rPr>
                <w:rFonts w:ascii="Times New Roman" w:eastAsia="Times New Roman" w:hAnsi="Times New Roman" w:cs="Times New Roman"/>
                <w:sz w:val="28"/>
                <w:szCs w:val="28"/>
                <w:lang w:val="en-US"/>
              </w:rPr>
            </w:pPr>
          </w:p>
        </w:tc>
        <w:tc>
          <w:tcPr>
            <w:tcW w:w="28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c>
          <w:tcPr>
            <w:tcW w:w="413" w:type="dxa"/>
            <w:gridSpan w:val="2"/>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r w:rsidRPr="00A13F7A">
              <w:rPr>
                <w:rFonts w:ascii="Times New Roman" w:hAnsi="Times New Roman" w:cs="Times New Roman"/>
                <w:sz w:val="28"/>
                <w:szCs w:val="28"/>
              </w:rPr>
              <w:t>%</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r w:rsidRPr="00A13F7A">
              <w:rPr>
                <w:rFonts w:ascii="Times New Roman" w:hAnsi="Times New Roman" w:cs="Times New Roman"/>
                <w:sz w:val="28"/>
                <w:szCs w:val="28"/>
              </w:rPr>
              <w:t>штрафы</w:t>
            </w:r>
          </w:p>
        </w:tc>
      </w:tr>
      <w:tr w:rsidR="00A13F7A" w:rsidRPr="00A13F7A" w:rsidTr="0053165E">
        <w:trPr>
          <w:gridAfter w:val="1"/>
          <w:wAfter w:w="11" w:type="dxa"/>
        </w:trPr>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w:t>
            </w:r>
          </w:p>
        </w:tc>
        <w:tc>
          <w:tcPr>
            <w:tcW w:w="41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w:t>
            </w:r>
          </w:p>
        </w:tc>
        <w:tc>
          <w:tcPr>
            <w:tcW w:w="84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4</w:t>
            </w:r>
          </w:p>
        </w:tc>
        <w:tc>
          <w:tcPr>
            <w:tcW w:w="72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6</w:t>
            </w:r>
          </w:p>
        </w:tc>
        <w:tc>
          <w:tcPr>
            <w:tcW w:w="54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8</w:t>
            </w:r>
          </w:p>
        </w:tc>
        <w:tc>
          <w:tcPr>
            <w:tcW w:w="42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9</w:t>
            </w:r>
          </w:p>
        </w:tc>
        <w:tc>
          <w:tcPr>
            <w:tcW w:w="41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10</w:t>
            </w:r>
          </w:p>
        </w:tc>
        <w:tc>
          <w:tcPr>
            <w:tcW w:w="43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11</w:t>
            </w:r>
          </w:p>
        </w:tc>
        <w:tc>
          <w:tcPr>
            <w:tcW w:w="716"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12</w:t>
            </w:r>
          </w:p>
        </w:tc>
        <w:tc>
          <w:tcPr>
            <w:tcW w:w="41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13</w:t>
            </w:r>
          </w:p>
        </w:tc>
        <w:tc>
          <w:tcPr>
            <w:tcW w:w="436"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15</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16</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17</w:t>
            </w:r>
          </w:p>
        </w:tc>
        <w:tc>
          <w:tcPr>
            <w:tcW w:w="42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18</w:t>
            </w:r>
          </w:p>
        </w:tc>
        <w:tc>
          <w:tcPr>
            <w:tcW w:w="567"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19</w:t>
            </w:r>
          </w:p>
        </w:tc>
        <w:tc>
          <w:tcPr>
            <w:tcW w:w="41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20</w:t>
            </w:r>
          </w:p>
        </w:tc>
        <w:tc>
          <w:tcPr>
            <w:tcW w:w="359"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21</w:t>
            </w:r>
          </w:p>
        </w:tc>
        <w:tc>
          <w:tcPr>
            <w:tcW w:w="504"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22</w:t>
            </w:r>
          </w:p>
        </w:tc>
        <w:tc>
          <w:tcPr>
            <w:tcW w:w="33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23</w:t>
            </w:r>
          </w:p>
        </w:tc>
        <w:tc>
          <w:tcPr>
            <w:tcW w:w="36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24</w:t>
            </w:r>
          </w:p>
        </w:tc>
        <w:tc>
          <w:tcPr>
            <w:tcW w:w="580"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25</w:t>
            </w:r>
          </w:p>
        </w:tc>
        <w:tc>
          <w:tcPr>
            <w:tcW w:w="425"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26</w:t>
            </w:r>
          </w:p>
        </w:tc>
        <w:tc>
          <w:tcPr>
            <w:tcW w:w="281"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27</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28</w:t>
            </w:r>
          </w:p>
        </w:tc>
        <w:tc>
          <w:tcPr>
            <w:tcW w:w="413" w:type="dxa"/>
            <w:gridSpan w:val="2"/>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29</w:t>
            </w:r>
          </w:p>
        </w:tc>
        <w:tc>
          <w:tcPr>
            <w:tcW w:w="28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30</w:t>
            </w:r>
          </w:p>
        </w:tc>
        <w:tc>
          <w:tcPr>
            <w:tcW w:w="438"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jc w:val="center"/>
              <w:rPr>
                <w:rFonts w:ascii="Times New Roman" w:hAnsi="Times New Roman" w:cs="Times New Roman"/>
                <w:sz w:val="28"/>
                <w:szCs w:val="28"/>
              </w:rPr>
            </w:pPr>
            <w:r w:rsidRPr="00A13F7A">
              <w:rPr>
                <w:rFonts w:ascii="Times New Roman" w:hAnsi="Times New Roman" w:cs="Times New Roman"/>
                <w:sz w:val="28"/>
                <w:szCs w:val="28"/>
              </w:rPr>
              <w:t>31</w:t>
            </w:r>
          </w:p>
        </w:tc>
      </w:tr>
    </w:tbl>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 МУНИЦИПАЛЬНЫЕ ЦЕННЫЕ БУМАГИ СЕЛЬСКОГО ПОСЕЛЕНИЯ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II. БЮДЖЕТНЫЕ КРЕДИТЫ, ПРИВЛЕЧЕННЫЕ В БЮДЖЕТ СЕЛЬСКОГО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lastRenderedPageBreak/>
        <w:t>ИЗ ДРУГИХ БЮДЖЕТОВ БЮДЖЕТНОЙ СИСТЕМЫ РОССИЙСКОЙ ФЕДЕРАЦИИ</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III. КРЕДИТЫ, ПРИВЛЕЧЕННЫЕ СЕЛЬСКОГО ПОСЕЛЕНИЯ «КОНКИНСКОЕ» МУНИЦИПАЛЬНОГО РАЙОНА «КРАСНОЧИКОЙСКИЙ  РАЙОН» ЗАБАЙКАЛЬСКОГО КРАЯ ОТ КРЕДИТНЫХ ОРГАНИЗАЦИЙ</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53"/>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r w:rsidRPr="00A13F7A">
        <w:rPr>
          <w:rFonts w:ascii="Times New Roman" w:hAnsi="Times New Roman" w:cs="Times New Roman"/>
          <w:sz w:val="28"/>
          <w:szCs w:val="28"/>
        </w:rPr>
        <w:t>Раздел IV. МУНИЦИПАЛЬНЫЕ ГАРАНТИИ СЕЛЬСКОГО ПОСЕЛЕНИЯ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center"/>
        <w:outlineLvl w:val="1"/>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418"/>
        <w:gridCol w:w="847"/>
        <w:gridCol w:w="569"/>
        <w:gridCol w:w="724"/>
        <w:gridCol w:w="1296"/>
        <w:gridCol w:w="549"/>
        <w:gridCol w:w="852"/>
        <w:gridCol w:w="424"/>
        <w:gridCol w:w="412"/>
        <w:gridCol w:w="432"/>
        <w:gridCol w:w="717"/>
        <w:gridCol w:w="415"/>
        <w:gridCol w:w="436"/>
        <w:gridCol w:w="568"/>
        <w:gridCol w:w="425"/>
        <w:gridCol w:w="425"/>
        <w:gridCol w:w="427"/>
        <w:gridCol w:w="568"/>
        <w:gridCol w:w="413"/>
        <w:gridCol w:w="359"/>
        <w:gridCol w:w="505"/>
        <w:gridCol w:w="333"/>
        <w:gridCol w:w="363"/>
        <w:gridCol w:w="581"/>
        <w:gridCol w:w="425"/>
        <w:gridCol w:w="281"/>
        <w:gridCol w:w="438"/>
        <w:gridCol w:w="413"/>
        <w:gridCol w:w="283"/>
        <w:gridCol w:w="438"/>
      </w:tblGrid>
      <w:tr w:rsidR="00A13F7A" w:rsidRPr="00A13F7A" w:rsidTr="0053165E">
        <w:tc>
          <w:tcPr>
            <w:tcW w:w="502"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53"/>
              <w:rPr>
                <w:rFonts w:ascii="Times New Roman" w:hAnsi="Times New Roman" w:cs="Times New Roman"/>
                <w:sz w:val="28"/>
                <w:szCs w:val="28"/>
              </w:rPr>
            </w:pPr>
            <w:r w:rsidRPr="00A13F7A">
              <w:rPr>
                <w:rFonts w:ascii="Times New Roman" w:hAnsi="Times New Roman" w:cs="Times New Roman"/>
                <w:sz w:val="28"/>
                <w:szCs w:val="28"/>
              </w:rPr>
              <w:t>Итого</w:t>
            </w:r>
          </w:p>
        </w:tc>
        <w:tc>
          <w:tcPr>
            <w:tcW w:w="41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584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419"/>
        <w:gridCol w:w="848"/>
        <w:gridCol w:w="569"/>
        <w:gridCol w:w="725"/>
        <w:gridCol w:w="1298"/>
        <w:gridCol w:w="549"/>
        <w:gridCol w:w="852"/>
        <w:gridCol w:w="424"/>
        <w:gridCol w:w="412"/>
        <w:gridCol w:w="432"/>
        <w:gridCol w:w="716"/>
        <w:gridCol w:w="415"/>
        <w:gridCol w:w="436"/>
        <w:gridCol w:w="567"/>
        <w:gridCol w:w="425"/>
        <w:gridCol w:w="425"/>
        <w:gridCol w:w="427"/>
        <w:gridCol w:w="567"/>
        <w:gridCol w:w="413"/>
        <w:gridCol w:w="359"/>
        <w:gridCol w:w="504"/>
        <w:gridCol w:w="333"/>
        <w:gridCol w:w="363"/>
        <w:gridCol w:w="580"/>
        <w:gridCol w:w="425"/>
        <w:gridCol w:w="281"/>
        <w:gridCol w:w="438"/>
        <w:gridCol w:w="413"/>
        <w:gridCol w:w="283"/>
        <w:gridCol w:w="438"/>
      </w:tblGrid>
      <w:tr w:rsidR="00A13F7A" w:rsidRPr="00A13F7A" w:rsidTr="0053165E">
        <w:trPr>
          <w:trHeight w:val="1161"/>
        </w:trPr>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 xml:space="preserve">Итого </w:t>
            </w:r>
            <w:proofErr w:type="spellStart"/>
            <w:r w:rsidRPr="00A13F7A">
              <w:rPr>
                <w:rFonts w:ascii="Times New Roman" w:hAnsi="Times New Roman" w:cs="Times New Roman"/>
                <w:sz w:val="28"/>
                <w:szCs w:val="28"/>
              </w:rPr>
              <w:t>внут-рен</w:t>
            </w:r>
            <w:proofErr w:type="spellEnd"/>
            <w:r w:rsidRPr="00A13F7A">
              <w:rPr>
                <w:rFonts w:ascii="Times New Roman" w:hAnsi="Times New Roman" w:cs="Times New Roman"/>
                <w:sz w:val="28"/>
                <w:szCs w:val="28"/>
              </w:rPr>
              <w:t xml:space="preserve"> </w:t>
            </w:r>
            <w:proofErr w:type="gramStart"/>
            <w:r w:rsidRPr="00A13F7A">
              <w:rPr>
                <w:rFonts w:ascii="Times New Roman" w:hAnsi="Times New Roman" w:cs="Times New Roman"/>
                <w:sz w:val="28"/>
                <w:szCs w:val="28"/>
              </w:rPr>
              <w:t>-</w:t>
            </w:r>
            <w:proofErr w:type="spellStart"/>
            <w:r w:rsidRPr="00A13F7A">
              <w:rPr>
                <w:rFonts w:ascii="Times New Roman" w:hAnsi="Times New Roman" w:cs="Times New Roman"/>
                <w:sz w:val="28"/>
                <w:szCs w:val="28"/>
              </w:rPr>
              <w:t>н</w:t>
            </w:r>
            <w:proofErr w:type="gramEnd"/>
            <w:r w:rsidRPr="00A13F7A">
              <w:rPr>
                <w:rFonts w:ascii="Times New Roman" w:hAnsi="Times New Roman" w:cs="Times New Roman"/>
                <w:sz w:val="28"/>
                <w:szCs w:val="28"/>
              </w:rPr>
              <w:t>ий</w:t>
            </w:r>
            <w:proofErr w:type="spellEnd"/>
            <w:r w:rsidRPr="00A13F7A">
              <w:rPr>
                <w:rFonts w:ascii="Times New Roman" w:hAnsi="Times New Roman" w:cs="Times New Roman"/>
                <w:sz w:val="28"/>
                <w:szCs w:val="28"/>
              </w:rPr>
              <w:t xml:space="preserve"> долг</w:t>
            </w:r>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r w:rsidR="00A13F7A" w:rsidRPr="00A13F7A" w:rsidTr="0053165E">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ind w:right="-194"/>
              <w:rPr>
                <w:rFonts w:ascii="Times New Roman" w:hAnsi="Times New Roman" w:cs="Times New Roman"/>
                <w:sz w:val="28"/>
                <w:szCs w:val="28"/>
              </w:rPr>
            </w:pPr>
            <w:r w:rsidRPr="00A13F7A">
              <w:rPr>
                <w:rFonts w:ascii="Times New Roman" w:hAnsi="Times New Roman" w:cs="Times New Roman"/>
                <w:sz w:val="28"/>
                <w:szCs w:val="28"/>
              </w:rPr>
              <w:t xml:space="preserve">Итого </w:t>
            </w:r>
            <w:proofErr w:type="spellStart"/>
            <w:proofErr w:type="gramStart"/>
            <w:r w:rsidRPr="00A13F7A">
              <w:rPr>
                <w:rFonts w:ascii="Times New Roman" w:hAnsi="Times New Roman" w:cs="Times New Roman"/>
                <w:sz w:val="28"/>
                <w:szCs w:val="28"/>
              </w:rPr>
              <w:t>вне</w:t>
            </w:r>
            <w:r w:rsidRPr="00A13F7A">
              <w:rPr>
                <w:rFonts w:ascii="Times New Roman" w:hAnsi="Times New Roman" w:cs="Times New Roman"/>
                <w:sz w:val="28"/>
                <w:szCs w:val="28"/>
              </w:rPr>
              <w:lastRenderedPageBreak/>
              <w:t>ш-ний</w:t>
            </w:r>
            <w:proofErr w:type="spellEnd"/>
            <w:proofErr w:type="gramEnd"/>
            <w:r w:rsidRPr="00A13F7A">
              <w:rPr>
                <w:rFonts w:ascii="Times New Roman" w:hAnsi="Times New Roman" w:cs="Times New Roman"/>
                <w:sz w:val="28"/>
                <w:szCs w:val="28"/>
              </w:rPr>
              <w:t xml:space="preserve"> долг</w:t>
            </w:r>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r w:rsidR="00A13F7A" w:rsidRPr="00A13F7A" w:rsidTr="0053165E">
        <w:tc>
          <w:tcPr>
            <w:tcW w:w="503" w:type="dxa"/>
            <w:tcBorders>
              <w:top w:val="single" w:sz="4" w:space="0" w:color="auto"/>
              <w:left w:val="single" w:sz="4" w:space="0" w:color="auto"/>
              <w:bottom w:val="single" w:sz="4" w:space="0" w:color="auto"/>
              <w:right w:val="single" w:sz="4" w:space="0" w:color="auto"/>
            </w:tcBorders>
            <w:hideMark/>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roofErr w:type="gramStart"/>
            <w:r w:rsidRPr="00A13F7A">
              <w:rPr>
                <w:rFonts w:ascii="Times New Roman" w:hAnsi="Times New Roman" w:cs="Times New Roman"/>
                <w:sz w:val="28"/>
                <w:szCs w:val="28"/>
              </w:rPr>
              <w:lastRenderedPageBreak/>
              <w:t>ВСЕ-ГО</w:t>
            </w:r>
            <w:proofErr w:type="gramEnd"/>
          </w:p>
        </w:tc>
        <w:tc>
          <w:tcPr>
            <w:tcW w:w="41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4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4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71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36"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59"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04"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3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36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580"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1"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jc w:val="both"/>
              <w:rPr>
                <w:rFonts w:ascii="Times New Roman" w:hAnsi="Times New Roman" w:cs="Times New Roman"/>
                <w:sz w:val="28"/>
                <w:szCs w:val="28"/>
              </w:rPr>
            </w:pPr>
          </w:p>
        </w:tc>
        <w:tc>
          <w:tcPr>
            <w:tcW w:w="438" w:type="dxa"/>
            <w:tcBorders>
              <w:top w:val="single" w:sz="4" w:space="0" w:color="auto"/>
              <w:left w:val="single" w:sz="4" w:space="0" w:color="auto"/>
              <w:bottom w:val="single" w:sz="4" w:space="0" w:color="auto"/>
              <w:right w:val="single" w:sz="4" w:space="0" w:color="auto"/>
            </w:tcBorders>
          </w:tcPr>
          <w:p w:rsidR="00A13F7A" w:rsidRPr="00A13F7A" w:rsidRDefault="00A13F7A" w:rsidP="00A13F7A">
            <w:pPr>
              <w:widowControl w:val="0"/>
              <w:autoSpaceDE w:val="0"/>
              <w:autoSpaceDN w:val="0"/>
              <w:adjustRightInd w:val="0"/>
              <w:spacing w:after="0" w:line="240" w:lineRule="auto"/>
              <w:rPr>
                <w:rFonts w:ascii="Times New Roman" w:hAnsi="Times New Roman" w:cs="Times New Roman"/>
                <w:sz w:val="28"/>
                <w:szCs w:val="28"/>
              </w:rPr>
            </w:pPr>
          </w:p>
        </w:tc>
      </w:tr>
    </w:tbl>
    <w:p w:rsidR="00A13F7A" w:rsidRPr="00A13F7A" w:rsidRDefault="00A13F7A" w:rsidP="00A13F7A">
      <w:pPr>
        <w:spacing w:after="0" w:line="240" w:lineRule="auto"/>
        <w:ind w:firstLine="360"/>
        <w:rPr>
          <w:rFonts w:ascii="Times New Roman" w:eastAsia="Times New Roman" w:hAnsi="Times New Roman" w:cs="Times New Roman"/>
          <w:b/>
          <w:sz w:val="28"/>
          <w:szCs w:val="28"/>
          <w:lang w:val="en-US"/>
        </w:rPr>
        <w:sectPr w:rsidR="00A13F7A" w:rsidRPr="00A13F7A">
          <w:pgSz w:w="16838" w:h="11905" w:orient="landscape"/>
          <w:pgMar w:top="1418" w:right="851" w:bottom="851" w:left="851" w:header="0" w:footer="0" w:gutter="0"/>
          <w:cols w:space="720"/>
        </w:sect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lastRenderedPageBreak/>
        <w:t>Приложение</w:t>
      </w:r>
      <w:proofErr w:type="spellEnd"/>
      <w:r w:rsidRPr="00A13F7A">
        <w:rPr>
          <w:rFonts w:ascii="Times New Roman" w:eastAsia="Times New Roman" w:hAnsi="Times New Roman" w:cs="Times New Roman"/>
          <w:sz w:val="28"/>
          <w:szCs w:val="28"/>
          <w:lang w:val="en-US"/>
        </w:rPr>
        <w:t xml:space="preserve"> №2 </w:t>
      </w: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t>Утвержден</w:t>
      </w:r>
      <w:proofErr w:type="spellEnd"/>
    </w:p>
    <w:p w:rsidR="00A13F7A" w:rsidRPr="00A13F7A" w:rsidRDefault="00A13F7A" w:rsidP="00A13F7A">
      <w:pPr>
        <w:spacing w:after="1" w:line="280" w:lineRule="atLeast"/>
        <w:ind w:firstLine="360"/>
        <w:jc w:val="right"/>
        <w:rPr>
          <w:rFonts w:ascii="Times New Roman" w:eastAsia="Times New Roman" w:hAnsi="Times New Roman" w:cs="Times New Roman"/>
          <w:sz w:val="28"/>
          <w:szCs w:val="28"/>
          <w:lang w:val="en-US"/>
        </w:rPr>
      </w:pPr>
      <w:proofErr w:type="spellStart"/>
      <w:r w:rsidRPr="00A13F7A">
        <w:rPr>
          <w:rFonts w:ascii="Times New Roman" w:eastAsia="Times New Roman" w:hAnsi="Times New Roman" w:cs="Times New Roman"/>
          <w:sz w:val="28"/>
          <w:szCs w:val="28"/>
          <w:lang w:val="en-US"/>
        </w:rPr>
        <w:t>Постановлением</w:t>
      </w:r>
      <w:proofErr w:type="spellEnd"/>
      <w:r w:rsidRPr="00A13F7A">
        <w:rPr>
          <w:rFonts w:ascii="Times New Roman" w:eastAsia="Times New Roman" w:hAnsi="Times New Roman" w:cs="Times New Roman"/>
          <w:sz w:val="28"/>
          <w:szCs w:val="28"/>
          <w:lang w:val="en-US"/>
        </w:rPr>
        <w:t xml:space="preserve"> </w:t>
      </w:r>
      <w:proofErr w:type="spellStart"/>
      <w:r w:rsidRPr="00A13F7A">
        <w:rPr>
          <w:rFonts w:ascii="Times New Roman" w:eastAsia="Times New Roman" w:hAnsi="Times New Roman" w:cs="Times New Roman"/>
          <w:sz w:val="28"/>
          <w:szCs w:val="28"/>
          <w:lang w:val="en-US"/>
        </w:rPr>
        <w:t>администрации</w:t>
      </w:r>
      <w:proofErr w:type="spellEnd"/>
      <w:r w:rsidRPr="00A13F7A">
        <w:rPr>
          <w:rFonts w:ascii="Times New Roman" w:eastAsia="Times New Roman" w:hAnsi="Times New Roman" w:cs="Times New Roman"/>
          <w:sz w:val="28"/>
          <w:szCs w:val="28"/>
          <w:lang w:val="en-US"/>
        </w:rPr>
        <w:t xml:space="preserve">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сельского поселения «Конкинское»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 xml:space="preserve"> муниципального района «Красночикойский  район» </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Забайкальского края</w:t>
      </w:r>
    </w:p>
    <w:p w:rsidR="00A13F7A" w:rsidRPr="00A13F7A" w:rsidRDefault="00A13F7A" w:rsidP="00A13F7A">
      <w:pPr>
        <w:keepLines/>
        <w:spacing w:after="0" w:line="280" w:lineRule="atLeast"/>
        <w:ind w:firstLine="360"/>
        <w:jc w:val="right"/>
        <w:rPr>
          <w:rFonts w:ascii="Times New Roman" w:eastAsia="Times New Roman" w:hAnsi="Times New Roman" w:cs="Times New Roman"/>
          <w:sz w:val="28"/>
          <w:szCs w:val="28"/>
        </w:rPr>
      </w:pPr>
      <w:r w:rsidRPr="00A13F7A">
        <w:rPr>
          <w:rFonts w:ascii="Times New Roman" w:eastAsia="Times New Roman" w:hAnsi="Times New Roman" w:cs="Times New Roman"/>
          <w:sz w:val="28"/>
          <w:szCs w:val="28"/>
        </w:rPr>
        <w:t>от «29» февраля 2024 г.</w:t>
      </w: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pacing w:val="2"/>
          <w:sz w:val="28"/>
          <w:szCs w:val="28"/>
          <w:lang w:eastAsia="ru-RU"/>
        </w:rPr>
      </w:pPr>
      <w:r w:rsidRPr="00A13F7A">
        <w:rPr>
          <w:rFonts w:ascii="Times New Roman" w:eastAsia="Times New Roman" w:hAnsi="Times New Roman" w:cs="Times New Roman"/>
          <w:b/>
          <w:bCs/>
          <w:spacing w:val="2"/>
          <w:sz w:val="28"/>
          <w:szCs w:val="28"/>
          <w:lang w:eastAsia="ru-RU"/>
        </w:rPr>
        <w:t xml:space="preserve">Порядок ведения муниципальной долговой книги </w:t>
      </w:r>
    </w:p>
    <w:p w:rsidR="00A13F7A" w:rsidRPr="00A13F7A" w:rsidRDefault="00A13F7A" w:rsidP="00A13F7A">
      <w:pPr>
        <w:keepLines/>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сельского поселения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372"/>
      <w:bookmarkEnd w:id="0"/>
      <w:proofErr w:type="gramStart"/>
      <w:r w:rsidRPr="00A13F7A">
        <w:rPr>
          <w:rFonts w:ascii="Times New Roman" w:hAnsi="Times New Roman" w:cs="Times New Roman"/>
          <w:sz w:val="28"/>
          <w:szCs w:val="28"/>
        </w:rPr>
        <w:t xml:space="preserve">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 (далее - Долговая книга), обеспечения контроля за полнотой учета, своевременностью обслуживания и исполнения долговых обязательств и устанавливает состав информации, порядок и срок ее внесения в Долговую книгу, а также порядок</w:t>
      </w:r>
      <w:proofErr w:type="gramEnd"/>
      <w:r w:rsidRPr="00A13F7A">
        <w:rPr>
          <w:rFonts w:ascii="Times New Roman" w:hAnsi="Times New Roman" w:cs="Times New Roman"/>
          <w:sz w:val="28"/>
          <w:szCs w:val="28"/>
        </w:rPr>
        <w:t xml:space="preserve"> регистрации долговых обязательств и порядок хранения Долговой книги.</w:t>
      </w:r>
    </w:p>
    <w:p w:rsidR="00A13F7A" w:rsidRPr="00A13F7A" w:rsidRDefault="00A13F7A" w:rsidP="00A13F7A">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 Порядок ведения Долговой книги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 Ведение Долговой книги осуществляется Администрацией сельского поселения «Конкинское»  муниципального района «Красночикойский район» Забайкальского края (далее - Администрация) в соответствии с настоящим Порядком.</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2. Глава Администрации несет ответственность за сохранность, своевременность, полноту и правильность ведения Долговой книги.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3. Ответственные лица по ведению Долговой книги назначаются главой Администрации.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4. Долговая книга содержит сведения о долговых обязательствах и ведется в бумажном и электронном виде по форме, утвержденной постановлением Администрации.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5. В Долговой книге регистрируются следующие виды долговых обязательств:</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муниципальные ценные бумаги сельского поселения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xml:space="preserve">- бюджетные кредиты, привлеченные в бюджет сельского поселения «Конкинское»  муниципального района «Красночикойский  район» Забайкальского края из других бюджетов бюджетной системы Российской </w:t>
      </w:r>
      <w:r w:rsidRPr="00A13F7A">
        <w:rPr>
          <w:rFonts w:ascii="Times New Roman" w:hAnsi="Times New Roman" w:cs="Times New Roman"/>
          <w:sz w:val="28"/>
          <w:szCs w:val="28"/>
        </w:rPr>
        <w:lastRenderedPageBreak/>
        <w:t>Федерации;</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кредиты, привлеченные сельским поселением «Конкинское»  муниципального района «Красночикойский  район» Забайкальского края от кредитных организаций;</w:t>
      </w:r>
    </w:p>
    <w:p w:rsidR="00A13F7A" w:rsidRPr="00A13F7A" w:rsidRDefault="00A13F7A" w:rsidP="00A13F7A">
      <w:pPr>
        <w:widowControl w:val="0"/>
        <w:autoSpaceDE w:val="0"/>
        <w:autoSpaceDN w:val="0"/>
        <w:adjustRightInd w:val="0"/>
        <w:spacing w:before="120" w:after="0" w:line="240" w:lineRule="auto"/>
        <w:ind w:firstLine="539"/>
        <w:jc w:val="both"/>
        <w:rPr>
          <w:rFonts w:ascii="Times New Roman" w:hAnsi="Times New Roman" w:cs="Times New Roman"/>
          <w:sz w:val="28"/>
          <w:szCs w:val="28"/>
        </w:rPr>
      </w:pPr>
      <w:r w:rsidRPr="00A13F7A">
        <w:rPr>
          <w:rFonts w:ascii="Times New Roman" w:hAnsi="Times New Roman" w:cs="Times New Roman"/>
          <w:sz w:val="28"/>
          <w:szCs w:val="28"/>
        </w:rPr>
        <w:t>- муниципальные гарантии сельского поселения «Конкинское»  муниципального района «Красночикойский район» Забайкальского края.</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 xml:space="preserve">6. </w:t>
      </w:r>
      <w:proofErr w:type="gramStart"/>
      <w:r w:rsidRPr="00A13F7A">
        <w:rPr>
          <w:rFonts w:ascii="Times New Roman" w:hAnsi="Times New Roman" w:cs="Times New Roman"/>
          <w:sz w:val="28"/>
          <w:szCs w:val="28"/>
        </w:rPr>
        <w:t xml:space="preserve">Отнесение долговых обязательств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 к муниципальному внутреннему долгу осуществляется исходя из установленных Бюджетным кодексом Российской Федерации определений муниципального внутреннего долга.</w:t>
      </w:r>
      <w:proofErr w:type="gramEnd"/>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7. Учет долговых обязательств сельского поселения «Конкинское»  муниципального района «Красночикойский район» Забайкальского края в Долговой книге осуществляется в валюте возникновения этих обязательств. В случае наличия в составе муниципального долга долговых обязательств, выраженных в иностранной валюте, в Долговой книге фиксируются 2 суммы - в валюте долга и ее рублевом эквиваленте по курсу Центрального банка Российской Федерации на отчетную дату.</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8. Новация денежного обязательства, послужившая основанием для прекращения первоначального обязательства с заменой его другим обязательством, предусматривающим иной предмет или способ исполнения, подлежит отражению в Долговой книге с отметкой о прекращении первоначального обязательства.</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9. Учет операций в Долговой книге ведется в электронном виде с использованием специально разработанного программного продукта Министерства финансов Российской Федерации.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10. Сведения Долговой книги используются для ведения регистров бюджетного учета.</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12. Информация о долговых обязательствах сельского поселения «</w:t>
      </w:r>
      <w:proofErr w:type="spellStart"/>
      <w:r w:rsidRPr="00A13F7A">
        <w:rPr>
          <w:rFonts w:ascii="Times New Roman" w:hAnsi="Times New Roman" w:cs="Times New Roman"/>
          <w:sz w:val="28"/>
          <w:szCs w:val="28"/>
        </w:rPr>
        <w:t>Мензинское</w:t>
      </w:r>
      <w:proofErr w:type="spellEnd"/>
      <w:r w:rsidRPr="00A13F7A">
        <w:rPr>
          <w:rFonts w:ascii="Times New Roman" w:hAnsi="Times New Roman" w:cs="Times New Roman"/>
          <w:sz w:val="28"/>
          <w:szCs w:val="28"/>
        </w:rPr>
        <w:t>» муниципального района «Красночикойский район» Забайкальского края (за исключением обязательств по муниципальным гарантиям сельского поселения «Конкинское»  муниципального района «Красночикойский район» Забайкальского края) вносится в Долговую книгу в срок, не превышающий пяти рабочих дней с момента возникновения соответствующего обязательства.</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proofErr w:type="gramStart"/>
      <w:r w:rsidRPr="00A13F7A">
        <w:rPr>
          <w:rFonts w:ascii="Times New Roman" w:hAnsi="Times New Roman" w:cs="Times New Roman"/>
          <w:sz w:val="28"/>
          <w:szCs w:val="28"/>
        </w:rPr>
        <w:t xml:space="preserve">Информация о долговых обязательствах по муниципальным гарантиям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 xml:space="preserve">муниципального района «Красночикойский район» Забайкальского края вносится в Долговую книгу в течение пяти рабочих дней с момента получения Управлением сведений о фактическом возникновении (увеличении) или прекращении (уменьшении) обязательств принципала, обеспеченных муниципальной гарантией сельского </w:t>
      </w:r>
      <w:r w:rsidRPr="00A13F7A">
        <w:rPr>
          <w:rFonts w:ascii="Times New Roman" w:hAnsi="Times New Roman" w:cs="Times New Roman"/>
          <w:sz w:val="28"/>
          <w:szCs w:val="28"/>
        </w:rPr>
        <w:lastRenderedPageBreak/>
        <w:t xml:space="preserve">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w:t>
      </w:r>
      <w:proofErr w:type="gramEnd"/>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13. Информация, содержащаяся в Долговой книге, является конфиденциальной.</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14. Информация, содержащаяся в Долговой книге по всем долговым обязательствам, может быть предоставлена органам местного самоуправления муниципального района «Красночикойский  район» Забайкальского края и органам законодательной и исполнительной власти Забайкальского края либо их уполномоченным органам по соответствующим запросам.</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Иным юридическим и физическим лицам сведения, содержащиеся в Долговой книге, предоставляются Администрацией по указанию главы Администрации.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p>
    <w:p w:rsidR="00A13F7A" w:rsidRPr="00A13F7A" w:rsidRDefault="00A13F7A" w:rsidP="00A13F7A">
      <w:pPr>
        <w:widowControl w:val="0"/>
        <w:autoSpaceDE w:val="0"/>
        <w:autoSpaceDN w:val="0"/>
        <w:adjustRightInd w:val="0"/>
        <w:spacing w:before="120"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II. Порядок регистрации долговых обязательств</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15.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Администрации в Долговую книгу.</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 xml:space="preserve">16. Регистрация долговых обязательств сельского поселения </w:t>
      </w:r>
      <w:r w:rsidRPr="00A13F7A">
        <w:rPr>
          <w:rFonts w:ascii="Times New Roman" w:eastAsia="Calibri" w:hAnsi="Times New Roman" w:cs="Times New Roman"/>
          <w:sz w:val="28"/>
          <w:szCs w:val="28"/>
        </w:rPr>
        <w:t>«</w:t>
      </w:r>
      <w:r w:rsidRPr="00A13F7A">
        <w:rPr>
          <w:rFonts w:ascii="Times New Roman" w:eastAsia="Calibri" w:hAnsi="Times New Roman" w:cs="Arial"/>
          <w:sz w:val="28"/>
          <w:szCs w:val="28"/>
        </w:rPr>
        <w:t>Конки</w:t>
      </w:r>
      <w:r w:rsidRPr="00A13F7A">
        <w:rPr>
          <w:rFonts w:ascii="Times New Roman" w:eastAsia="Calibri" w:hAnsi="Times New Roman" w:cs="Times New Roman"/>
          <w:sz w:val="28"/>
          <w:szCs w:val="28"/>
        </w:rPr>
        <w:t xml:space="preserve">нское»  </w:t>
      </w:r>
      <w:r w:rsidRPr="00A13F7A">
        <w:rPr>
          <w:rFonts w:ascii="Times New Roman" w:hAnsi="Times New Roman" w:cs="Times New Roman"/>
          <w:sz w:val="28"/>
          <w:szCs w:val="28"/>
        </w:rPr>
        <w:t>муниципального района «Красночикойский район» Забайкальского края в валюте Российской Федерации осуществляется путем присвоения регистрационного номера.</w:t>
      </w:r>
    </w:p>
    <w:p w:rsidR="00A13F7A" w:rsidRPr="00A13F7A" w:rsidRDefault="00A13F7A" w:rsidP="00A13F7A">
      <w:pPr>
        <w:widowControl w:val="0"/>
        <w:autoSpaceDE w:val="0"/>
        <w:autoSpaceDN w:val="0"/>
        <w:adjustRightInd w:val="0"/>
        <w:spacing w:before="120" w:after="0" w:line="240" w:lineRule="auto"/>
        <w:jc w:val="center"/>
        <w:outlineLvl w:val="1"/>
        <w:rPr>
          <w:rFonts w:ascii="Times New Roman" w:eastAsia="Times New Roman" w:hAnsi="Times New Roman" w:cs="Times New Roman"/>
          <w:b/>
          <w:bCs/>
          <w:sz w:val="28"/>
          <w:szCs w:val="28"/>
          <w:lang w:eastAsia="ru-RU"/>
        </w:rPr>
      </w:pPr>
      <w:r w:rsidRPr="00A13F7A">
        <w:rPr>
          <w:rFonts w:ascii="Times New Roman" w:eastAsia="Times New Roman" w:hAnsi="Times New Roman" w:cs="Times New Roman"/>
          <w:b/>
          <w:bCs/>
          <w:sz w:val="28"/>
          <w:szCs w:val="28"/>
          <w:lang w:eastAsia="ru-RU"/>
        </w:rPr>
        <w:t>III. Порядок хранения Долговой книги</w:t>
      </w:r>
    </w:p>
    <w:p w:rsidR="00A13F7A" w:rsidRPr="00A13F7A" w:rsidRDefault="00A13F7A" w:rsidP="00A13F7A">
      <w:pPr>
        <w:widowControl w:val="0"/>
        <w:autoSpaceDE w:val="0"/>
        <w:autoSpaceDN w:val="0"/>
        <w:adjustRightInd w:val="0"/>
        <w:spacing w:before="120" w:after="0" w:line="240" w:lineRule="auto"/>
        <w:ind w:firstLine="540"/>
        <w:jc w:val="both"/>
        <w:rPr>
          <w:rFonts w:ascii="Times New Roman" w:hAnsi="Times New Roman" w:cs="Times New Roman"/>
          <w:sz w:val="28"/>
          <w:szCs w:val="28"/>
        </w:rPr>
      </w:pPr>
      <w:r w:rsidRPr="00A13F7A">
        <w:rPr>
          <w:rFonts w:ascii="Times New Roman" w:hAnsi="Times New Roman" w:cs="Times New Roman"/>
          <w:sz w:val="28"/>
          <w:szCs w:val="28"/>
        </w:rPr>
        <w:t>17. Данные Долговой книги сельского поселения «Конкинское»  муниципального района «Красночикойский район» Забайкальского края и информация, послужившая основанием для регистрации долгового обязательства в Долговой книге, хранятся в Администрации.</w:t>
      </w:r>
    </w:p>
    <w:p w:rsidR="00A13F7A" w:rsidRPr="00A13F7A" w:rsidRDefault="00A13F7A" w:rsidP="00A13F7A">
      <w:pPr>
        <w:widowControl w:val="0"/>
        <w:pBdr>
          <w:bottom w:val="single" w:sz="6" w:space="0" w:color="auto"/>
        </w:pBdr>
        <w:autoSpaceDE w:val="0"/>
        <w:autoSpaceDN w:val="0"/>
        <w:adjustRightInd w:val="0"/>
        <w:spacing w:before="120" w:after="100" w:line="240" w:lineRule="auto"/>
        <w:ind w:firstLine="720"/>
        <w:jc w:val="both"/>
        <w:rPr>
          <w:rFonts w:ascii="Times New Roman" w:hAnsi="Times New Roman" w:cs="Times New Roman"/>
          <w:sz w:val="28"/>
          <w:szCs w:val="28"/>
        </w:rPr>
      </w:pPr>
    </w:p>
    <w:p w:rsidR="00A13F7A" w:rsidRPr="00A13F7A" w:rsidRDefault="00A13F7A" w:rsidP="00A13F7A">
      <w:pPr>
        <w:keepLine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A13F7A" w:rsidRPr="00A13F7A" w:rsidRDefault="00A13F7A" w:rsidP="00A13F7A">
      <w:pPr>
        <w:spacing w:after="0" w:line="240" w:lineRule="auto"/>
        <w:jc w:val="center"/>
        <w:rPr>
          <w:rFonts w:ascii="Times New Roman" w:eastAsia="Times New Roman" w:hAnsi="Times New Roman" w:cs="Times New Roman"/>
          <w:sz w:val="28"/>
          <w:szCs w:val="28"/>
          <w:lang w:eastAsia="ru-RU"/>
        </w:rPr>
      </w:pPr>
    </w:p>
    <w:p w:rsidR="00974CAF" w:rsidRPr="00A13F7A" w:rsidRDefault="00974CAF" w:rsidP="00A13F7A">
      <w:bookmarkStart w:id="1" w:name="_GoBack"/>
      <w:bookmarkEnd w:id="1"/>
    </w:p>
    <w:sectPr w:rsidR="00974CAF" w:rsidRPr="00A13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B34118"/>
    <w:multiLevelType w:val="hybridMultilevel"/>
    <w:tmpl w:val="8B860C76"/>
    <w:lvl w:ilvl="0" w:tplc="C96E3556">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C659DD"/>
    <w:multiLevelType w:val="singleLevel"/>
    <w:tmpl w:val="953488CE"/>
    <w:lvl w:ilvl="0">
      <w:numFmt w:val="bullet"/>
      <w:lvlText w:val="-"/>
      <w:lvlJc w:val="left"/>
      <w:pPr>
        <w:tabs>
          <w:tab w:val="num" w:pos="360"/>
        </w:tabs>
        <w:ind w:left="360" w:hanging="360"/>
      </w:pPr>
    </w:lvl>
  </w:abstractNum>
  <w:abstractNum w:abstractNumId="3">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77458"/>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7"/>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A"/>
    <w:rsid w:val="00050A9B"/>
    <w:rsid w:val="0013052A"/>
    <w:rsid w:val="002643AD"/>
    <w:rsid w:val="00265029"/>
    <w:rsid w:val="00265CE6"/>
    <w:rsid w:val="00301B89"/>
    <w:rsid w:val="00340372"/>
    <w:rsid w:val="0035095C"/>
    <w:rsid w:val="00354A92"/>
    <w:rsid w:val="004D135C"/>
    <w:rsid w:val="0055014D"/>
    <w:rsid w:val="00683342"/>
    <w:rsid w:val="00765CEC"/>
    <w:rsid w:val="0086675C"/>
    <w:rsid w:val="008A0F88"/>
    <w:rsid w:val="00934DFC"/>
    <w:rsid w:val="00974CAF"/>
    <w:rsid w:val="00A13F7A"/>
    <w:rsid w:val="00CC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AF"/>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A13F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 w:type="character" w:customStyle="1" w:styleId="90">
    <w:name w:val="Заголовок 9 Знак"/>
    <w:basedOn w:val="a0"/>
    <w:link w:val="9"/>
    <w:uiPriority w:val="9"/>
    <w:semiHidden/>
    <w:rsid w:val="00A13F7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AF"/>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A13F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 w:type="character" w:customStyle="1" w:styleId="90">
    <w:name w:val="Заголовок 9 Знак"/>
    <w:basedOn w:val="a0"/>
    <w:link w:val="9"/>
    <w:uiPriority w:val="9"/>
    <w:semiHidden/>
    <w:rsid w:val="00A13F7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DF33-E378-4C5F-BD15-1AC57893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2024-01-11T02:02:00Z</cp:lastPrinted>
  <dcterms:created xsi:type="dcterms:W3CDTF">2024-01-11T00:44:00Z</dcterms:created>
  <dcterms:modified xsi:type="dcterms:W3CDTF">2024-03-05T00:31:00Z</dcterms:modified>
</cp:coreProperties>
</file>