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1E" w:rsidRPr="004708F2" w:rsidRDefault="003B421E" w:rsidP="003B42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«КРАСНОЧИКОЙСКОЕ»</w:t>
      </w:r>
    </w:p>
    <w:p w:rsidR="003B421E" w:rsidRPr="00427E58" w:rsidRDefault="003B421E" w:rsidP="003B42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421E" w:rsidRPr="004708F2" w:rsidRDefault="003B421E" w:rsidP="003B42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B421E" w:rsidRDefault="003B421E" w:rsidP="003B421E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AB06BA">
        <w:rPr>
          <w:rFonts w:ascii="Times New Roman" w:hAnsi="Times New Roman"/>
          <w:sz w:val="28"/>
          <w:szCs w:val="28"/>
        </w:rPr>
        <w:t xml:space="preserve"> </w:t>
      </w:r>
      <w:r w:rsidR="00702F21">
        <w:rPr>
          <w:rFonts w:ascii="Times New Roman" w:hAnsi="Times New Roman"/>
          <w:sz w:val="28"/>
          <w:szCs w:val="28"/>
        </w:rPr>
        <w:t>01</w:t>
      </w:r>
      <w:r w:rsidR="00AB0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702F2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02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AB06BA">
        <w:rPr>
          <w:rFonts w:ascii="Times New Roman" w:hAnsi="Times New Roman"/>
          <w:sz w:val="28"/>
          <w:szCs w:val="28"/>
        </w:rPr>
        <w:t>4</w:t>
      </w:r>
      <w:r w:rsidRPr="00764885">
        <w:rPr>
          <w:rFonts w:ascii="Times New Roman" w:hAnsi="Times New Roman"/>
          <w:sz w:val="28"/>
          <w:szCs w:val="28"/>
        </w:rPr>
        <w:t xml:space="preserve"> г.</w:t>
      </w:r>
      <w:r w:rsidRPr="00764885">
        <w:rPr>
          <w:rFonts w:ascii="Times New Roman" w:hAnsi="Times New Roman"/>
          <w:sz w:val="28"/>
          <w:szCs w:val="28"/>
        </w:rPr>
        <w:tab/>
      </w:r>
      <w:r w:rsidRPr="007648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02F2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48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B06BA">
        <w:rPr>
          <w:rFonts w:ascii="Times New Roman" w:hAnsi="Times New Roman"/>
          <w:sz w:val="28"/>
          <w:szCs w:val="28"/>
        </w:rPr>
        <w:t xml:space="preserve">  </w:t>
      </w:r>
      <w:r w:rsidR="00702F21">
        <w:rPr>
          <w:rFonts w:ascii="Times New Roman" w:hAnsi="Times New Roman"/>
          <w:sz w:val="28"/>
          <w:szCs w:val="28"/>
        </w:rPr>
        <w:t>10</w:t>
      </w:r>
      <w:r w:rsidR="00422278">
        <w:rPr>
          <w:rFonts w:ascii="Times New Roman" w:hAnsi="Times New Roman"/>
          <w:sz w:val="28"/>
          <w:szCs w:val="28"/>
        </w:rPr>
        <w:t>2</w:t>
      </w:r>
    </w:p>
    <w:p w:rsidR="003B421E" w:rsidRPr="005E0D5C" w:rsidRDefault="003B421E" w:rsidP="003B42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E0D5C">
        <w:rPr>
          <w:rFonts w:ascii="Times New Roman" w:hAnsi="Times New Roman"/>
          <w:sz w:val="28"/>
          <w:szCs w:val="28"/>
        </w:rPr>
        <w:t>. Красный Чикой</w:t>
      </w:r>
    </w:p>
    <w:p w:rsidR="003B421E" w:rsidRPr="00AF388E" w:rsidRDefault="003B421E" w:rsidP="003B421E">
      <w:pPr>
        <w:spacing w:after="0"/>
      </w:pPr>
    </w:p>
    <w:p w:rsidR="003B421E" w:rsidRPr="00B40ED9" w:rsidRDefault="003B421E" w:rsidP="003B421E">
      <w:pPr>
        <w:shd w:val="clear" w:color="auto" w:fill="F9F9F9"/>
        <w:spacing w:after="0" w:line="360" w:lineRule="atLeast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B40E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Об утверждении инструкции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proofErr w:type="gramStart"/>
      <w:r w:rsidRPr="00B40E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регламентирующей</w:t>
      </w:r>
      <w:proofErr w:type="gramEnd"/>
      <w:r w:rsidRPr="00B40E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порядок приема и увольнения осужденных</w:t>
      </w:r>
    </w:p>
    <w:p w:rsidR="003B421E" w:rsidRPr="009E6B0C" w:rsidRDefault="003B421E" w:rsidP="009E6B0C">
      <w:pPr>
        <w:shd w:val="clear" w:color="auto" w:fill="F9F9F9"/>
        <w:spacing w:after="0" w:line="360" w:lineRule="atLeast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B40E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 обязательным работам в соответствии </w:t>
      </w:r>
      <w:r w:rsidR="00A81C87">
        <w:rPr>
          <w:rFonts w:ascii="Times New Roman" w:hAnsi="Times New Roman"/>
          <w:b/>
          <w:sz w:val="28"/>
          <w:szCs w:val="28"/>
        </w:rPr>
        <w:t xml:space="preserve">со </w:t>
      </w:r>
      <w:r w:rsidR="00D150B2" w:rsidRPr="00D150B2">
        <w:rPr>
          <w:rFonts w:ascii="Times New Roman" w:hAnsi="Times New Roman"/>
          <w:b/>
          <w:sz w:val="28"/>
          <w:szCs w:val="28"/>
        </w:rPr>
        <w:t>стать</w:t>
      </w:r>
      <w:r w:rsidR="00A81C87">
        <w:rPr>
          <w:rFonts w:ascii="Times New Roman" w:hAnsi="Times New Roman"/>
          <w:b/>
          <w:sz w:val="28"/>
          <w:szCs w:val="28"/>
        </w:rPr>
        <w:t>ей</w:t>
      </w:r>
      <w:r w:rsidR="00D150B2" w:rsidRPr="00D150B2">
        <w:rPr>
          <w:rFonts w:ascii="Times New Roman" w:hAnsi="Times New Roman"/>
          <w:b/>
          <w:sz w:val="28"/>
          <w:szCs w:val="28"/>
        </w:rPr>
        <w:t xml:space="preserve"> 32.12  Кодекса Российской Федерации</w:t>
      </w:r>
      <w:r w:rsidR="009E6B0C">
        <w:rPr>
          <w:rFonts w:ascii="Times New Roman" w:hAnsi="Times New Roman"/>
          <w:b/>
          <w:sz w:val="28"/>
          <w:szCs w:val="28"/>
        </w:rPr>
        <w:t xml:space="preserve"> об административных правонарушениях</w:t>
      </w:r>
    </w:p>
    <w:p w:rsidR="00D150B2" w:rsidRPr="00D150B2" w:rsidRDefault="00D150B2" w:rsidP="003B421E">
      <w:pPr>
        <w:shd w:val="clear" w:color="auto" w:fill="F9F9F9"/>
        <w:spacing w:after="0" w:line="360" w:lineRule="atLeast"/>
        <w:jc w:val="center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3B421E" w:rsidRPr="00B40ED9" w:rsidRDefault="003B421E" w:rsidP="0044720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</w:t>
      </w:r>
      <w:r w:rsidR="00A81C87">
        <w:rPr>
          <w:rFonts w:ascii="Times New Roman" w:hAnsi="Times New Roman"/>
          <w:sz w:val="28"/>
          <w:szCs w:val="28"/>
        </w:rPr>
        <w:t>со</w:t>
      </w:r>
      <w:r w:rsidR="00BD2C70" w:rsidRPr="00BD2C70">
        <w:rPr>
          <w:rFonts w:ascii="Times New Roman" w:hAnsi="Times New Roman"/>
          <w:sz w:val="28"/>
          <w:szCs w:val="28"/>
        </w:rPr>
        <w:t xml:space="preserve"> стать</w:t>
      </w:r>
      <w:r w:rsidR="00A81C87">
        <w:rPr>
          <w:rFonts w:ascii="Times New Roman" w:hAnsi="Times New Roman"/>
          <w:sz w:val="28"/>
          <w:szCs w:val="28"/>
        </w:rPr>
        <w:t>ей</w:t>
      </w:r>
      <w:r w:rsidR="00BD2C70" w:rsidRPr="00BD2C70">
        <w:rPr>
          <w:rFonts w:ascii="Times New Roman" w:hAnsi="Times New Roman"/>
          <w:sz w:val="28"/>
          <w:szCs w:val="28"/>
        </w:rPr>
        <w:t xml:space="preserve"> 32.1</w:t>
      </w:r>
      <w:r w:rsidR="00A81C87">
        <w:rPr>
          <w:rFonts w:ascii="Times New Roman" w:hAnsi="Times New Roman"/>
          <w:sz w:val="28"/>
          <w:szCs w:val="28"/>
        </w:rPr>
        <w:t>3</w:t>
      </w:r>
      <w:r w:rsidR="00BD2C70" w:rsidRPr="00BD2C70">
        <w:rPr>
          <w:rFonts w:ascii="Times New Roman" w:hAnsi="Times New Roman"/>
          <w:sz w:val="28"/>
          <w:szCs w:val="28"/>
        </w:rPr>
        <w:t xml:space="preserve">  Кодекса Российской Федерации, об административных правонарушениях от 30.12.2001г. № 195-ФЗ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, </w:t>
      </w:r>
      <w:hyperlink r:id="rId7" w:history="1">
        <w:r w:rsidRPr="003B421E">
          <w:rPr>
            <w:rFonts w:ascii="Times New Roman" w:hAnsi="Times New Roman"/>
            <w:sz w:val="28"/>
            <w:szCs w:val="28"/>
            <w:bdr w:val="none" w:sz="0" w:space="0" w:color="auto" w:frame="1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Администрация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«Красночикойское»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B40ED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ПОСТАНОВЛЯЕТ:</w:t>
      </w:r>
    </w:p>
    <w:p w:rsidR="003B421E" w:rsidRPr="00B40ED9" w:rsidRDefault="003B421E" w:rsidP="0044720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Утвердить инструкцию, регламентирующую порядок приема и увольнения осужденных к обязательным работам в соответствии со статьей </w:t>
      </w:r>
      <w:r w:rsidR="00D150B2" w:rsidRPr="00BD2C70">
        <w:rPr>
          <w:rFonts w:ascii="Times New Roman" w:hAnsi="Times New Roman"/>
          <w:sz w:val="28"/>
          <w:szCs w:val="28"/>
        </w:rPr>
        <w:t>32.1</w:t>
      </w:r>
      <w:r w:rsidR="00A81C87">
        <w:rPr>
          <w:rFonts w:ascii="Times New Roman" w:hAnsi="Times New Roman"/>
          <w:sz w:val="28"/>
          <w:szCs w:val="28"/>
        </w:rPr>
        <w:t>3</w:t>
      </w:r>
      <w:r w:rsidR="00D150B2" w:rsidRPr="00BD2C70">
        <w:rPr>
          <w:rFonts w:ascii="Times New Roman" w:hAnsi="Times New Roman"/>
          <w:sz w:val="28"/>
          <w:szCs w:val="28"/>
        </w:rPr>
        <w:t xml:space="preserve">  Кодекса Российской Федерации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3B421E" w:rsidRPr="003B421E" w:rsidRDefault="003B421E" w:rsidP="004472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421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</w:t>
      </w:r>
      <w:r w:rsidRPr="003B421E">
        <w:rPr>
          <w:rFonts w:ascii="Times New Roman" w:hAnsi="Times New Roman"/>
          <w:sz w:val="28"/>
          <w:szCs w:val="28"/>
        </w:rPr>
        <w:t xml:space="preserve">Настоящее постановление официально опубликовать (обнародовать) в информационно-телекоммуникационной сети «Интернет» на официальном сайте Администрации муниципального района «Красночикойский район»: </w:t>
      </w:r>
      <w:hyperlink r:id="rId8" w:history="1">
        <w:r w:rsidRPr="003B421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3B421E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3B421E">
          <w:rPr>
            <w:rStyle w:val="a5"/>
            <w:rFonts w:ascii="Times New Roman" w:hAnsi="Times New Roman"/>
            <w:sz w:val="28"/>
            <w:szCs w:val="28"/>
            <w:lang w:val="en-US"/>
          </w:rPr>
          <w:t>chikoy</w:t>
        </w:r>
        <w:proofErr w:type="spellEnd"/>
        <w:r w:rsidRPr="003B421E">
          <w:rPr>
            <w:rStyle w:val="a5"/>
            <w:rFonts w:ascii="Times New Roman" w:hAnsi="Times New Roman"/>
            <w:sz w:val="28"/>
            <w:szCs w:val="28"/>
          </w:rPr>
          <w:t>.75.</w:t>
        </w:r>
        <w:proofErr w:type="spellStart"/>
        <w:r w:rsidRPr="003B421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B421E">
        <w:rPr>
          <w:rFonts w:ascii="Times New Roman" w:hAnsi="Times New Roman"/>
          <w:sz w:val="28"/>
          <w:szCs w:val="28"/>
        </w:rPr>
        <w:t>.</w:t>
      </w:r>
    </w:p>
    <w:p w:rsidR="003B421E" w:rsidRDefault="003B421E" w:rsidP="003B421E">
      <w:pPr>
        <w:pStyle w:val="a3"/>
        <w:rPr>
          <w:rFonts w:ascii="Times New Roman" w:hAnsi="Times New Roman"/>
          <w:sz w:val="28"/>
          <w:szCs w:val="28"/>
        </w:rPr>
      </w:pPr>
    </w:p>
    <w:p w:rsidR="003B421E" w:rsidRDefault="003B421E" w:rsidP="003B421E">
      <w:pPr>
        <w:pStyle w:val="a3"/>
        <w:rPr>
          <w:rFonts w:ascii="Times New Roman" w:hAnsi="Times New Roman"/>
          <w:sz w:val="28"/>
          <w:szCs w:val="28"/>
        </w:rPr>
      </w:pPr>
    </w:p>
    <w:p w:rsidR="003B421E" w:rsidRDefault="003B421E" w:rsidP="003B42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B421E" w:rsidRPr="00315338" w:rsidRDefault="003B421E" w:rsidP="003B42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«Красночикойское»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Беломестнова</w:t>
      </w:r>
      <w:proofErr w:type="spellEnd"/>
    </w:p>
    <w:p w:rsidR="003B421E" w:rsidRDefault="003B421E" w:rsidP="003B4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1DB" w:rsidRDefault="009371DB"/>
    <w:p w:rsidR="003B421E" w:rsidRDefault="003B421E"/>
    <w:p w:rsidR="003B421E" w:rsidRDefault="003B421E"/>
    <w:p w:rsidR="003B421E" w:rsidRDefault="003B421E"/>
    <w:p w:rsidR="003B421E" w:rsidRDefault="003B421E"/>
    <w:p w:rsidR="003B421E" w:rsidRDefault="003B421E"/>
    <w:p w:rsidR="003B421E" w:rsidRDefault="003B421E"/>
    <w:p w:rsidR="003B421E" w:rsidRDefault="003B421E"/>
    <w:tbl>
      <w:tblPr>
        <w:tblW w:w="13200" w:type="dxa"/>
        <w:tblInd w:w="-1701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3B421E" w:rsidRPr="00B40ED9" w:rsidTr="003B421E">
        <w:tc>
          <w:tcPr>
            <w:tcW w:w="6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806EED">
            <w:pPr>
              <w:spacing w:after="0" w:line="240" w:lineRule="auto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6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702F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40ED9">
              <w:rPr>
                <w:rFonts w:ascii="Times New Roman" w:hAnsi="Times New Roman"/>
                <w:bdr w:val="none" w:sz="0" w:space="0" w:color="auto" w:frame="1"/>
              </w:rPr>
              <w:t>Утверждена</w:t>
            </w:r>
          </w:p>
          <w:p w:rsidR="003B421E" w:rsidRPr="00B40ED9" w:rsidRDefault="003B421E" w:rsidP="00702F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40ED9">
              <w:rPr>
                <w:rFonts w:ascii="Times New Roman" w:hAnsi="Times New Roman"/>
                <w:bdr w:val="none" w:sz="0" w:space="0" w:color="auto" w:frame="1"/>
              </w:rPr>
              <w:t xml:space="preserve">постановлением </w:t>
            </w:r>
            <w:r w:rsidRPr="003B421E">
              <w:rPr>
                <w:rFonts w:ascii="Times New Roman" w:hAnsi="Times New Roman"/>
                <w:bdr w:val="none" w:sz="0" w:space="0" w:color="auto" w:frame="1"/>
              </w:rPr>
              <w:t>а</w:t>
            </w:r>
            <w:r w:rsidRPr="00B40ED9">
              <w:rPr>
                <w:rFonts w:ascii="Times New Roman" w:hAnsi="Times New Roman"/>
                <w:bdr w:val="none" w:sz="0" w:space="0" w:color="auto" w:frame="1"/>
              </w:rPr>
              <w:t>дминистрации</w:t>
            </w:r>
          </w:p>
          <w:p w:rsidR="003B421E" w:rsidRPr="00B40ED9" w:rsidRDefault="003B421E" w:rsidP="00702F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B421E">
              <w:rPr>
                <w:rFonts w:ascii="Times New Roman" w:hAnsi="Times New Roman"/>
                <w:bdr w:val="none" w:sz="0" w:space="0" w:color="auto" w:frame="1"/>
              </w:rPr>
              <w:t>сельского поселения</w:t>
            </w:r>
            <w:r w:rsidR="00702F21">
              <w:rPr>
                <w:rFonts w:ascii="Times New Roman" w:hAnsi="Times New Roman"/>
                <w:bdr w:val="none" w:sz="0" w:space="0" w:color="auto" w:frame="1"/>
              </w:rPr>
              <w:t xml:space="preserve"> «Красночикойское»</w:t>
            </w:r>
          </w:p>
          <w:p w:rsidR="00B40ED9" w:rsidRPr="00B40ED9" w:rsidRDefault="003B421E" w:rsidP="00702F2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702F21">
              <w:rPr>
                <w:rFonts w:ascii="Times New Roman" w:hAnsi="Times New Roman"/>
                <w:bdr w:val="none" w:sz="0" w:space="0" w:color="auto" w:frame="1"/>
              </w:rPr>
              <w:t xml:space="preserve">от </w:t>
            </w:r>
            <w:r w:rsidR="00AB06BA" w:rsidRPr="00702F21">
              <w:rPr>
                <w:rFonts w:ascii="Times New Roman" w:hAnsi="Times New Roman"/>
                <w:bdr w:val="none" w:sz="0" w:space="0" w:color="auto" w:frame="1"/>
              </w:rPr>
              <w:t xml:space="preserve">  </w:t>
            </w:r>
            <w:r w:rsidR="00702F21" w:rsidRPr="00702F21">
              <w:rPr>
                <w:rFonts w:ascii="Times New Roman" w:hAnsi="Times New Roman"/>
                <w:bdr w:val="none" w:sz="0" w:space="0" w:color="auto" w:frame="1"/>
              </w:rPr>
              <w:t>01.04.</w:t>
            </w:r>
            <w:r w:rsidRPr="00702F21">
              <w:rPr>
                <w:rFonts w:ascii="Times New Roman" w:hAnsi="Times New Roman"/>
                <w:bdr w:val="none" w:sz="0" w:space="0" w:color="auto" w:frame="1"/>
              </w:rPr>
              <w:t>202</w:t>
            </w:r>
            <w:r w:rsidR="00AB06BA" w:rsidRPr="00702F21">
              <w:rPr>
                <w:rFonts w:ascii="Times New Roman" w:hAnsi="Times New Roman"/>
                <w:bdr w:val="none" w:sz="0" w:space="0" w:color="auto" w:frame="1"/>
              </w:rPr>
              <w:t xml:space="preserve">4 </w:t>
            </w:r>
            <w:r w:rsidRPr="00702F21">
              <w:rPr>
                <w:rFonts w:ascii="Times New Roman" w:hAnsi="Times New Roman"/>
                <w:bdr w:val="none" w:sz="0" w:space="0" w:color="auto" w:frame="1"/>
              </w:rPr>
              <w:t xml:space="preserve">№ </w:t>
            </w:r>
            <w:r w:rsidR="00422278">
              <w:rPr>
                <w:rFonts w:ascii="Times New Roman" w:hAnsi="Times New Roman"/>
                <w:bdr w:val="none" w:sz="0" w:space="0" w:color="auto" w:frame="1"/>
              </w:rPr>
              <w:t>102</w:t>
            </w:r>
            <w:r w:rsidR="00AB06BA" w:rsidRPr="00702F21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</w:p>
        </w:tc>
      </w:tr>
    </w:tbl>
    <w:p w:rsidR="003B421E" w:rsidRPr="00B40ED9" w:rsidRDefault="003B421E" w:rsidP="003B42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B40E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Инструкция,</w:t>
      </w:r>
    </w:p>
    <w:p w:rsidR="00A81C87" w:rsidRDefault="003B421E" w:rsidP="00A81C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B40E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регламентирующая</w:t>
      </w:r>
      <w:proofErr w:type="gramEnd"/>
      <w:r w:rsidRPr="00B40E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порядок приема и увольнения осужденных к обязательным работам в соответствии </w:t>
      </w:r>
      <w:r w:rsidR="00A81C8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со </w:t>
      </w:r>
      <w:r w:rsidR="00A81C87" w:rsidRPr="00D150B2">
        <w:rPr>
          <w:rFonts w:ascii="Times New Roman" w:hAnsi="Times New Roman"/>
          <w:b/>
          <w:sz w:val="28"/>
          <w:szCs w:val="28"/>
        </w:rPr>
        <w:t>стать</w:t>
      </w:r>
      <w:r w:rsidR="00A81C87">
        <w:rPr>
          <w:rFonts w:ascii="Times New Roman" w:hAnsi="Times New Roman"/>
          <w:b/>
          <w:sz w:val="28"/>
          <w:szCs w:val="28"/>
        </w:rPr>
        <w:t>ей</w:t>
      </w:r>
      <w:r w:rsidR="00A81C87" w:rsidRPr="00D150B2">
        <w:rPr>
          <w:rFonts w:ascii="Times New Roman" w:hAnsi="Times New Roman"/>
          <w:b/>
          <w:sz w:val="28"/>
          <w:szCs w:val="28"/>
        </w:rPr>
        <w:t xml:space="preserve"> 32.12  Ко</w:t>
      </w:r>
      <w:r w:rsidR="00422278">
        <w:rPr>
          <w:rFonts w:ascii="Times New Roman" w:hAnsi="Times New Roman"/>
          <w:b/>
          <w:sz w:val="28"/>
          <w:szCs w:val="28"/>
        </w:rPr>
        <w:t>АП</w:t>
      </w:r>
      <w:r w:rsidR="00A81C87" w:rsidRPr="00D150B2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3B421E" w:rsidRPr="003B421E" w:rsidRDefault="003B421E" w:rsidP="003B421E">
      <w:pPr>
        <w:pStyle w:val="a4"/>
        <w:numPr>
          <w:ilvl w:val="0"/>
          <w:numId w:val="3"/>
        </w:numPr>
        <w:shd w:val="clear" w:color="auto" w:fill="F9F9F9"/>
        <w:spacing w:after="0" w:line="36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3B421E">
        <w:rPr>
          <w:b/>
          <w:bCs/>
          <w:color w:val="000000"/>
          <w:szCs w:val="28"/>
          <w:bdr w:val="none" w:sz="0" w:space="0" w:color="auto" w:frame="1"/>
        </w:rPr>
        <w:t>Общие требования</w:t>
      </w:r>
    </w:p>
    <w:p w:rsidR="003B421E" w:rsidRPr="003B421E" w:rsidRDefault="003B421E" w:rsidP="003B421E">
      <w:pPr>
        <w:pStyle w:val="a4"/>
        <w:shd w:val="clear" w:color="auto" w:fill="F9F9F9"/>
        <w:spacing w:after="0" w:line="360" w:lineRule="atLeast"/>
        <w:ind w:left="630" w:firstLine="0"/>
        <w:textAlignment w:val="baseline"/>
        <w:rPr>
          <w:color w:val="444444"/>
          <w:szCs w:val="28"/>
        </w:rPr>
      </w:pPr>
    </w:p>
    <w:p w:rsidR="003B421E" w:rsidRPr="00B40ED9" w:rsidRDefault="00447200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Инструкция разработана с учетом норм Трудового кодекса Российской Федерации, </w:t>
      </w:r>
      <w:r w:rsidR="004222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Кодекса </w:t>
      </w:r>
      <w:r w:rsidR="00422278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Российской Федерации</w:t>
      </w:r>
      <w:r w:rsidR="004222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 постановления Администрации </w:t>
      </w:r>
      <w:r w:rsidR="003B421E"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«Красночикойское»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 от 1</w:t>
      </w:r>
      <w:r w:rsidRPr="00447200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.0</w:t>
      </w:r>
      <w:r w:rsidRPr="00447200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.202</w:t>
      </w:r>
      <w:r w:rsidRPr="004472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4г. 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 </w:t>
      </w:r>
      <w:r w:rsidR="00422278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4472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квотирова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рабочих мест для отбывания наказаний в виде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обязательных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абот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осужденных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на территории сельского поселения «Красночикойское».</w:t>
      </w:r>
    </w:p>
    <w:p w:rsidR="003B421E" w:rsidRPr="00B40ED9" w:rsidRDefault="00447200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Целями и задачами </w:t>
      </w:r>
      <w:r w:rsidR="00422278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федеральной службы приставов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законодательства Российской Федерации является исправление осужденных и предупреждение совершения новых 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преступлений,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как осужденными, так и иными лицами, так и регулирование порядка, и условий исполнения и отбывания наказаний, определение средств исправления осужденных, охрана их прав, свобод и законных интересов, оказание осужденным помощи в социальной адаптации.</w:t>
      </w:r>
    </w:p>
    <w:p w:rsidR="003B421E" w:rsidRPr="00B40ED9" w:rsidRDefault="00447200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  <w:r w:rsidR="003B421E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Обязательные работы заключаются в выполнении осужденными в свободное от основной работы или учебы время бесплатных общественно полезных работ. Вид обязательных работ и объекты, на которых они отбываются, определяются органами местного самоуправления по согласованию с уголовно-исполнительными инспекциями.</w:t>
      </w:r>
    </w:p>
    <w:p w:rsidR="003B421E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B421E" w:rsidRPr="003B421E" w:rsidRDefault="003B421E" w:rsidP="003B421E">
      <w:pPr>
        <w:pStyle w:val="a4"/>
        <w:numPr>
          <w:ilvl w:val="0"/>
          <w:numId w:val="3"/>
        </w:numPr>
        <w:shd w:val="clear" w:color="auto" w:fill="F9F9F9"/>
        <w:spacing w:after="0" w:line="360" w:lineRule="atLeast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3B421E">
        <w:rPr>
          <w:b/>
          <w:bCs/>
          <w:szCs w:val="28"/>
          <w:bdr w:val="none" w:sz="0" w:space="0" w:color="auto" w:frame="1"/>
        </w:rPr>
        <w:t>Правила внутреннего распорядка</w:t>
      </w:r>
    </w:p>
    <w:p w:rsidR="003B421E" w:rsidRPr="003B421E" w:rsidRDefault="003B421E" w:rsidP="003B421E">
      <w:pPr>
        <w:pStyle w:val="a4"/>
        <w:shd w:val="clear" w:color="auto" w:fill="F9F9F9"/>
        <w:spacing w:after="0" w:line="360" w:lineRule="atLeast"/>
        <w:ind w:left="630" w:firstLine="0"/>
        <w:textAlignment w:val="baseline"/>
        <w:rPr>
          <w:szCs w:val="28"/>
        </w:rPr>
      </w:pP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2.1. Осужденные к обязательным работам обязаны: соблюдать правила внутреннего распорядка организаций, в которых они отбывают обязательные работы, добросовестно относиться к труду; работать на определяемых для них объектах и отработать установленный судом срок обязательных работ.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Обязательные работы выполняются осужденным на безвозмездной основе.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Срок обязательных работ исчисляется в часах, в течение которых осужденный отбывал обязательные работы.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— двух часов после окончания работы, службы или учебы, а с согласия осужденного — четырех часов. Время обязательных работ в течение недели, как правило, не может быть менее 12 часов.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2.2. Оформление на работу осужденного к обязательным работам осуществляется на основании постановления (или другого распоряжения) службы судебных приставов, присланного в Администрацию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«Красночикойское»</w:t>
      </w:r>
      <w:proofErr w:type="gramStart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 .</w:t>
      </w:r>
      <w:proofErr w:type="gramEnd"/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2.3. Прием и увольнение осужденного оформляется</w:t>
      </w:r>
      <w:r w:rsidRPr="00B40ED9">
        <w:rPr>
          <w:rFonts w:ascii="Times New Roman" w:hAnsi="Times New Roman"/>
          <w:sz w:val="28"/>
          <w:szCs w:val="28"/>
        </w:rPr>
        <w:t> 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Распоряжением Администрации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«Красночикойское»</w:t>
      </w:r>
      <w:proofErr w:type="gramStart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 ,</w:t>
      </w:r>
      <w:proofErr w:type="gramEnd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указанием должности (рабочий по благоустройству), количества часов отработки обязательных работ, а также ответственного за ведение табеля учета рабочего времени (в часах) и контроля выполнения этих работ.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2.4. </w:t>
      </w:r>
      <w:proofErr w:type="gramStart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Осужденный обязан прибыть на рабочее место с началом рабочего времени </w:t>
      </w:r>
      <w:r w:rsidR="00602C99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602C99">
        <w:rPr>
          <w:rFonts w:ascii="Times New Roman" w:hAnsi="Times New Roman"/>
          <w:sz w:val="28"/>
          <w:szCs w:val="28"/>
          <w:bdr w:val="none" w:sz="0" w:space="0" w:color="auto" w:frame="1"/>
        </w:rPr>
        <w:t>0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0 мин., в Администрацию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«Красночикойское»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 или (если отбывающий наказание в виде обязательных работ трудоустроен) в согласованное с</w:t>
      </w:r>
      <w:r w:rsidR="00602C99">
        <w:rPr>
          <w:rFonts w:ascii="Times New Roman" w:hAnsi="Times New Roman"/>
          <w:sz w:val="28"/>
          <w:szCs w:val="28"/>
          <w:bdr w:val="none" w:sz="0" w:space="0" w:color="auto" w:frame="1"/>
        </w:rPr>
        <w:t>о специалистом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Администрации </w:t>
      </w:r>
      <w:r w:rsidR="00602C99"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«Красночикойское»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, ответственного за контроль выполнения осужденными определенных для них работ, время.</w:t>
      </w:r>
      <w:proofErr w:type="gramEnd"/>
    </w:p>
    <w:p w:rsidR="00602C99" w:rsidRDefault="00602C99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B421E" w:rsidRPr="00602C99" w:rsidRDefault="003B421E" w:rsidP="00602C99">
      <w:pPr>
        <w:pStyle w:val="a4"/>
        <w:numPr>
          <w:ilvl w:val="0"/>
          <w:numId w:val="3"/>
        </w:numPr>
        <w:shd w:val="clear" w:color="auto" w:fill="F9F9F9"/>
        <w:spacing w:after="0" w:line="360" w:lineRule="atLeast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602C99">
        <w:rPr>
          <w:b/>
          <w:bCs/>
          <w:szCs w:val="28"/>
          <w:bdr w:val="none" w:sz="0" w:space="0" w:color="auto" w:frame="1"/>
        </w:rPr>
        <w:t>Требования безопасности во время работы</w:t>
      </w:r>
    </w:p>
    <w:p w:rsidR="00602C99" w:rsidRPr="00602C99" w:rsidRDefault="00602C99" w:rsidP="00602C99">
      <w:pPr>
        <w:pStyle w:val="a4"/>
        <w:shd w:val="clear" w:color="auto" w:fill="F9F9F9"/>
        <w:spacing w:after="0" w:line="360" w:lineRule="atLeast"/>
        <w:ind w:left="630" w:firstLine="0"/>
        <w:textAlignment w:val="baseline"/>
        <w:rPr>
          <w:szCs w:val="28"/>
        </w:rPr>
      </w:pP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Рабочий по благоустройству обязан знать и выполнять: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— правила и нормы охраны труда, техники безопасности и противопожарной защиты.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3.1. При наличии на убираемой территории крупных </w:t>
      </w:r>
      <w:r w:rsidR="00702F21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травм </w:t>
      </w:r>
      <w:r w:rsidR="00702F21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="00702F21"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пасных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предметов (проволоки, арматуры, битого стекла и т.п.) в первую очередь убрать их.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3.2. Перед началом уборки в зоне движения транспорта надеть сигнальный жилет.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3.3. Поставить </w:t>
      </w:r>
      <w:proofErr w:type="gramStart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на убираемых участках в зоне движения транспорта со стороны возможного наезда на установленном расстоянии от рабочего места</w:t>
      </w:r>
      <w:proofErr w:type="gramEnd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переносные ограждения, выкрашенные в яркие цвета.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3.4. Производить уборку территории </w:t>
      </w:r>
      <w:proofErr w:type="gramStart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организации</w:t>
      </w:r>
      <w:proofErr w:type="gramEnd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стоя лицом к встречному транспорту.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3.5. При появлении </w:t>
      </w:r>
      <w:proofErr w:type="gramStart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на убираемой части территории</w:t>
      </w:r>
      <w:proofErr w:type="gramEnd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транспорта прекратить уборку на время его проезда.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3.6. Начинать уборку при хорошей освещенности места работ, а в темное время суток уборку производить при включенном наружном освещении.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3.7. Уборку пешеходных дорожек, тротуаров </w:t>
      </w:r>
      <w:proofErr w:type="gramStart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производить</w:t>
      </w:r>
      <w:proofErr w:type="gramEnd"/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передвигаясь навстречу пешеходам.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3.8</w:t>
      </w:r>
      <w:r w:rsidR="00447200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Стоять со стороны ветра при погрузке мусора на автомобиль или при складировании его в отведенное место.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3.9. Уборку боя стекла производить с помощью совка и щетки.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3.10.Курить и принимать пищу разрешается только в специально отведенных для этой цели местах.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3.11.Недопустимо распитие спиртных напитков во время работы на территории и в помещениях организации, а также появление на работе в нетрезвом виде.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3.12. Каждый работающий, обнаруживший пожар или загорание, обязан: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— прекратить все работы, не связанные с мероприятиями по ликвидации пожара;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— удалить из помещения или опасной зоны всех работающих, не занятых на ликвидации пожара;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— немедленно сообщить о случившемся в пожарную охрану по телефону 101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— приступить к тушению очага загорания имеющимися средствами пожаротушения;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— при необходимости вызвать газоспасательную, медицинскую и другие службы;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— обеспечить защиту людей, принимающих участие в тушении пожара, от возможных обрушений конструкций, поражения электрическим током, отравления, ожогов.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3.13.При несчастном случае необходимо немедленно освободить пострадавшего от воздействия травмирующего фактора, соблюдая собственную безопасность, оказать ему первую помощь. Вызвать бригаду скорой помощи по телефону 103. Сообщить непосредственному руководителю о несчастном случае.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3.14.При получении травмы, отравлении или внезапном заболевании прекратить работу и обратиться за помощью к медицинскому работнику,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руководителю, далее действовать по его указанию.</w:t>
      </w:r>
    </w:p>
    <w:p w:rsidR="003B421E" w:rsidRPr="00B40ED9" w:rsidRDefault="003B421E" w:rsidP="003B421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ED9">
        <w:rPr>
          <w:rFonts w:ascii="Times New Roman" w:hAnsi="Times New Roman"/>
          <w:sz w:val="28"/>
          <w:szCs w:val="28"/>
          <w:bdr w:val="none" w:sz="0" w:space="0" w:color="auto" w:frame="1"/>
        </w:rPr>
        <w:t>3.15.В ситуациях, угрожающих жизни и здоровью, покинуть опасный участок.</w:t>
      </w:r>
    </w:p>
    <w:p w:rsidR="003B421E" w:rsidRDefault="003B421E" w:rsidP="003B421E">
      <w:pPr>
        <w:shd w:val="clear" w:color="auto" w:fill="F9F9F9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</w:pPr>
    </w:p>
    <w:p w:rsidR="003B421E" w:rsidRDefault="003B421E" w:rsidP="003B421E">
      <w:pPr>
        <w:shd w:val="clear" w:color="auto" w:fill="F9F9F9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</w:pPr>
    </w:p>
    <w:p w:rsidR="003B421E" w:rsidRDefault="003B421E" w:rsidP="00447200">
      <w:pPr>
        <w:shd w:val="clear" w:color="auto" w:fill="F9F9F9"/>
        <w:spacing w:after="0" w:line="360" w:lineRule="atLeast"/>
        <w:textAlignment w:val="baseline"/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</w:pPr>
    </w:p>
    <w:p w:rsidR="003B421E" w:rsidRPr="00B40ED9" w:rsidRDefault="003B421E" w:rsidP="003B421E">
      <w:pPr>
        <w:shd w:val="clear" w:color="auto" w:fill="F9F9F9"/>
        <w:tabs>
          <w:tab w:val="left" w:pos="567"/>
        </w:tabs>
        <w:spacing w:after="0" w:line="360" w:lineRule="atLeast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B40ED9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lastRenderedPageBreak/>
        <w:t>ЛИСТ ОЗНАКОМЛЕНИЯ</w:t>
      </w:r>
    </w:p>
    <w:p w:rsidR="003B421E" w:rsidRPr="00B40ED9" w:rsidRDefault="003B421E" w:rsidP="003B421E">
      <w:pPr>
        <w:shd w:val="clear" w:color="auto" w:fill="F9F9F9"/>
        <w:tabs>
          <w:tab w:val="left" w:pos="567"/>
        </w:tabs>
        <w:spacing w:after="0" w:line="360" w:lineRule="atLeast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B40ED9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с инструкцией, регламентирующий порядок приема и увольнения осужденных к обязательным работам в соответствии со статьей </w:t>
      </w:r>
      <w:r w:rsidR="009E6B0C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>32</w:t>
      </w:r>
      <w:r w:rsidRPr="00B40ED9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>.</w:t>
      </w:r>
      <w:r w:rsidR="009E6B0C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>13 КоАП</w:t>
      </w:r>
      <w:bookmarkStart w:id="0" w:name="_GoBack"/>
      <w:bookmarkEnd w:id="0"/>
      <w:r w:rsidRPr="00B40ED9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 Российской Федерации</w:t>
      </w:r>
    </w:p>
    <w:p w:rsidR="003B421E" w:rsidRPr="00B40ED9" w:rsidRDefault="003B421E" w:rsidP="003B421E">
      <w:pPr>
        <w:shd w:val="clear" w:color="auto" w:fill="F9F9F9"/>
        <w:tabs>
          <w:tab w:val="left" w:pos="567"/>
        </w:tabs>
        <w:spacing w:after="0" w:line="360" w:lineRule="atLeast"/>
        <w:textAlignment w:val="baseline"/>
        <w:rPr>
          <w:rFonts w:ascii="Times New Roman" w:hAnsi="Times New Roman"/>
          <w:sz w:val="20"/>
          <w:szCs w:val="20"/>
        </w:rPr>
      </w:pPr>
      <w:r w:rsidRPr="00B40ED9">
        <w:rPr>
          <w:rFonts w:ascii="Times New Roman" w:hAnsi="Times New Roman"/>
          <w:sz w:val="20"/>
          <w:szCs w:val="20"/>
          <w:bdr w:val="none" w:sz="0" w:space="0" w:color="auto" w:frame="1"/>
        </w:rPr>
        <w:t>Ознакомле</w:t>
      </w:r>
      <w:proofErr w:type="gramStart"/>
      <w:r w:rsidRPr="00B40ED9">
        <w:rPr>
          <w:rFonts w:ascii="Times New Roman" w:hAnsi="Times New Roman"/>
          <w:sz w:val="20"/>
          <w:szCs w:val="20"/>
          <w:bdr w:val="none" w:sz="0" w:space="0" w:color="auto" w:frame="1"/>
        </w:rPr>
        <w:t>н(</w:t>
      </w:r>
      <w:proofErr w:type="gramEnd"/>
      <w:r w:rsidRPr="00B40ED9">
        <w:rPr>
          <w:rFonts w:ascii="Times New Roman" w:hAnsi="Times New Roman"/>
          <w:sz w:val="20"/>
          <w:szCs w:val="20"/>
          <w:bdr w:val="none" w:sz="0" w:space="0" w:color="auto" w:frame="1"/>
        </w:rPr>
        <w:t>а) и обязуюсь выполнять:</w:t>
      </w:r>
    </w:p>
    <w:tbl>
      <w:tblPr>
        <w:tblW w:w="10916" w:type="dxa"/>
        <w:tblInd w:w="-843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47"/>
        <w:gridCol w:w="1821"/>
        <w:gridCol w:w="447"/>
        <w:gridCol w:w="1538"/>
      </w:tblGrid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ED9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806E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806E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806E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806E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3B421E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</w:tc>
      </w:tr>
      <w:tr w:rsidR="003B421E" w:rsidRPr="003B421E" w:rsidTr="003B421E">
        <w:trPr>
          <w:trHeight w:val="135"/>
        </w:trPr>
        <w:tc>
          <w:tcPr>
            <w:tcW w:w="6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ФИО работника (полностью)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806E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  <w:tc>
          <w:tcPr>
            <w:tcW w:w="4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B421E" w:rsidRPr="00B40ED9" w:rsidRDefault="003B421E" w:rsidP="00806E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40ED9" w:rsidRPr="00B40ED9" w:rsidRDefault="003B421E" w:rsidP="00806EED">
            <w:pPr>
              <w:tabs>
                <w:tab w:val="left" w:pos="567"/>
              </w:tabs>
              <w:spacing w:after="0" w:line="13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0ED9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</w:tbl>
    <w:p w:rsidR="003B421E" w:rsidRPr="003B421E" w:rsidRDefault="003B421E" w:rsidP="003B421E">
      <w:pPr>
        <w:shd w:val="clear" w:color="auto" w:fill="F9F9F9"/>
        <w:spacing w:after="24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sectPr w:rsidR="003B421E" w:rsidRPr="003B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39CD"/>
    <w:multiLevelType w:val="multilevel"/>
    <w:tmpl w:val="6F4E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16797"/>
    <w:multiLevelType w:val="hybridMultilevel"/>
    <w:tmpl w:val="AFE681A2"/>
    <w:lvl w:ilvl="0" w:tplc="D1D2193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B7B65"/>
    <w:multiLevelType w:val="hybridMultilevel"/>
    <w:tmpl w:val="E46A5BFA"/>
    <w:lvl w:ilvl="0" w:tplc="37DC5A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1E"/>
    <w:rsid w:val="003B421E"/>
    <w:rsid w:val="00422278"/>
    <w:rsid w:val="00447200"/>
    <w:rsid w:val="004F1099"/>
    <w:rsid w:val="00602C99"/>
    <w:rsid w:val="00702F21"/>
    <w:rsid w:val="0087569C"/>
    <w:rsid w:val="009275A7"/>
    <w:rsid w:val="009371DB"/>
    <w:rsid w:val="00980C60"/>
    <w:rsid w:val="009E6B0C"/>
    <w:rsid w:val="00A81C87"/>
    <w:rsid w:val="00AB06BA"/>
    <w:rsid w:val="00B4477A"/>
    <w:rsid w:val="00BD2C70"/>
    <w:rsid w:val="00D150B2"/>
    <w:rsid w:val="00E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4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B421E"/>
    <w:pPr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3B42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2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4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B421E"/>
    <w:pPr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3B42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koy.75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0EE7-9EA2-4E0B-B436-6CFA5FD0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2024-04-03T03:15:00Z</cp:lastPrinted>
  <dcterms:created xsi:type="dcterms:W3CDTF">2024-04-03T01:06:00Z</dcterms:created>
  <dcterms:modified xsi:type="dcterms:W3CDTF">2024-04-03T03:16:00Z</dcterms:modified>
</cp:coreProperties>
</file>