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DA" w:rsidRDefault="00B24BDA" w:rsidP="00B5517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B24BDA" w:rsidRDefault="00B24BDA" w:rsidP="00B24BDA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«КОРОТКОВСКОЕ»</w:t>
      </w:r>
    </w:p>
    <w:p w:rsidR="00B24BDA" w:rsidRDefault="00B24BDA" w:rsidP="00B24BDA">
      <w:pPr>
        <w:ind w:firstLine="851"/>
        <w:jc w:val="center"/>
        <w:rPr>
          <w:b/>
          <w:bCs/>
          <w:sz w:val="32"/>
          <w:szCs w:val="32"/>
        </w:rPr>
      </w:pPr>
    </w:p>
    <w:p w:rsidR="00B24BDA" w:rsidRDefault="00B24BDA" w:rsidP="00B24BDA">
      <w:pPr>
        <w:ind w:firstLine="851"/>
        <w:jc w:val="center"/>
        <w:rPr>
          <w:b/>
          <w:bCs/>
          <w:sz w:val="32"/>
          <w:szCs w:val="32"/>
        </w:rPr>
      </w:pPr>
    </w:p>
    <w:p w:rsidR="00B24BDA" w:rsidRDefault="00B24BDA" w:rsidP="00B24BDA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РЕШЕНИЕ</w:t>
      </w:r>
    </w:p>
    <w:p w:rsidR="00B24BDA" w:rsidRDefault="003E4EB9" w:rsidP="00B24BD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20 марта 2024 г.</w:t>
      </w:r>
      <w:r w:rsidR="00B24BDA">
        <w:rPr>
          <w:sz w:val="28"/>
          <w:szCs w:val="28"/>
        </w:rPr>
        <w:t xml:space="preserve">                                                                               №</w:t>
      </w:r>
      <w:r>
        <w:rPr>
          <w:sz w:val="28"/>
          <w:szCs w:val="28"/>
        </w:rPr>
        <w:t>10</w:t>
      </w:r>
      <w:r w:rsidR="00B24BDA">
        <w:rPr>
          <w:sz w:val="28"/>
          <w:szCs w:val="28"/>
        </w:rPr>
        <w:t xml:space="preserve">   </w:t>
      </w:r>
    </w:p>
    <w:p w:rsidR="00B24BDA" w:rsidRDefault="00B24BDA" w:rsidP="00B24BDA">
      <w:pPr>
        <w:ind w:firstLine="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Барахоево</w:t>
      </w:r>
    </w:p>
    <w:p w:rsidR="00B24BDA" w:rsidRDefault="00B24BDA" w:rsidP="00B24BDA">
      <w:pPr>
        <w:ind w:firstLine="851"/>
        <w:jc w:val="center"/>
        <w:rPr>
          <w:b/>
          <w:sz w:val="28"/>
          <w:szCs w:val="28"/>
        </w:rPr>
      </w:pPr>
    </w:p>
    <w:p w:rsidR="00B24BDA" w:rsidRDefault="00B24BDA" w:rsidP="00B24BDA">
      <w:pPr>
        <w:ind w:firstLine="851"/>
        <w:jc w:val="center"/>
        <w:rPr>
          <w:sz w:val="28"/>
        </w:rPr>
      </w:pPr>
    </w:p>
    <w:p w:rsidR="00B24BDA" w:rsidRPr="00B24BDA" w:rsidRDefault="00B24BDA" w:rsidP="00B24BDA">
      <w:pPr>
        <w:ind w:left="705"/>
        <w:jc w:val="center"/>
        <w:rPr>
          <w:rFonts w:eastAsia="Arial Unicode MS"/>
          <w:b/>
          <w:color w:val="000000"/>
          <w:sz w:val="28"/>
          <w:szCs w:val="24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>» от 17.02.2017 №1 «</w:t>
      </w:r>
      <w:r w:rsidRPr="00B24BDA">
        <w:rPr>
          <w:rFonts w:eastAsia="Arial Unicode MS"/>
          <w:b/>
          <w:color w:val="000000"/>
          <w:sz w:val="28"/>
          <w:szCs w:val="24"/>
        </w:rPr>
        <w:t>Об утверждении Положения о порядке и условиях приватизации муниципального имущества сельского поселения «</w:t>
      </w:r>
      <w:proofErr w:type="spellStart"/>
      <w:r w:rsidRPr="00B24BDA">
        <w:rPr>
          <w:rFonts w:eastAsia="Arial Unicode MS"/>
          <w:b/>
          <w:color w:val="000000"/>
          <w:sz w:val="28"/>
          <w:szCs w:val="24"/>
        </w:rPr>
        <w:t>Коротковское</w:t>
      </w:r>
      <w:proofErr w:type="spellEnd"/>
      <w:r w:rsidRPr="00B24BDA">
        <w:rPr>
          <w:rFonts w:eastAsia="Arial Unicode MS"/>
          <w:b/>
          <w:color w:val="000000"/>
          <w:sz w:val="28"/>
          <w:szCs w:val="24"/>
        </w:rPr>
        <w:t>»</w:t>
      </w:r>
    </w:p>
    <w:p w:rsidR="00B24BDA" w:rsidRPr="00B24BDA" w:rsidRDefault="00B24BDA" w:rsidP="00B24BDA">
      <w:pPr>
        <w:widowControl w:val="0"/>
        <w:ind w:left="705"/>
        <w:jc w:val="center"/>
        <w:rPr>
          <w:rFonts w:eastAsia="Arial Unicode MS"/>
          <w:color w:val="000000"/>
          <w:sz w:val="28"/>
          <w:szCs w:val="28"/>
        </w:rPr>
      </w:pPr>
    </w:p>
    <w:p w:rsidR="00B24BDA" w:rsidRDefault="00B24BDA" w:rsidP="00B24BDA">
      <w:pPr>
        <w:ind w:firstLine="851"/>
        <w:jc w:val="center"/>
        <w:rPr>
          <w:sz w:val="28"/>
          <w:szCs w:val="28"/>
        </w:rPr>
      </w:pPr>
    </w:p>
    <w:p w:rsidR="00B24BDA" w:rsidRPr="00B24BDA" w:rsidRDefault="00B24BDA" w:rsidP="00B24BDA">
      <w:pPr>
        <w:widowControl w:val="0"/>
        <w:ind w:firstLine="708"/>
        <w:jc w:val="both"/>
        <w:rPr>
          <w:rFonts w:eastAsia="Arial Unicode MS"/>
          <w:color w:val="000000"/>
          <w:sz w:val="28"/>
          <w:szCs w:val="28"/>
        </w:rPr>
      </w:pPr>
    </w:p>
    <w:p w:rsidR="00B24BDA" w:rsidRPr="00B24BDA" w:rsidRDefault="00B24BDA" w:rsidP="00B24BDA">
      <w:pPr>
        <w:widowControl w:val="0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B24BDA">
        <w:rPr>
          <w:rFonts w:eastAsia="Arial Unicode MS"/>
          <w:color w:val="000000"/>
          <w:sz w:val="28"/>
          <w:szCs w:val="28"/>
        </w:rPr>
        <w:t>Руководствуясь Федеральным законом</w:t>
      </w:r>
      <w:r w:rsidRPr="00B24BD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B24BDA">
        <w:rPr>
          <w:rFonts w:eastAsia="Arial Unicode MS"/>
          <w:color w:val="000000"/>
          <w:sz w:val="28"/>
          <w:szCs w:val="28"/>
        </w:rPr>
        <w:t>от 21.12.2001 № 178-ФЗ «О приватизации государственного и муниципального имущества», Федеральным законом от 06.10.2003 № 131 «Об общих принципах организации местного самоуправления», ст. Устава сельского поселения «</w:t>
      </w:r>
      <w:proofErr w:type="spellStart"/>
      <w:r w:rsidRPr="00B24BDA">
        <w:rPr>
          <w:rFonts w:eastAsia="Arial Unicode MS"/>
          <w:color w:val="000000"/>
          <w:sz w:val="28"/>
          <w:szCs w:val="28"/>
        </w:rPr>
        <w:t>Коротковское</w:t>
      </w:r>
      <w:proofErr w:type="spellEnd"/>
      <w:r w:rsidRPr="00B24BDA">
        <w:rPr>
          <w:rFonts w:eastAsia="Arial Unicode MS"/>
          <w:color w:val="000000"/>
          <w:sz w:val="28"/>
          <w:szCs w:val="28"/>
        </w:rPr>
        <w:t>» Совет сельского поселения «</w:t>
      </w:r>
      <w:proofErr w:type="spellStart"/>
      <w:r w:rsidRPr="00B24BDA">
        <w:rPr>
          <w:rFonts w:eastAsia="Arial Unicode MS"/>
          <w:color w:val="000000"/>
          <w:sz w:val="28"/>
          <w:szCs w:val="28"/>
        </w:rPr>
        <w:t>Коротковское</w:t>
      </w:r>
      <w:proofErr w:type="spellEnd"/>
      <w:r w:rsidRPr="00B24BDA">
        <w:rPr>
          <w:rFonts w:eastAsia="Arial Unicode MS"/>
          <w:color w:val="000000"/>
          <w:sz w:val="28"/>
          <w:szCs w:val="28"/>
        </w:rPr>
        <w:t>» решил:</w:t>
      </w:r>
    </w:p>
    <w:p w:rsidR="00B24BDA" w:rsidRPr="00B24BDA" w:rsidRDefault="00B24BDA" w:rsidP="00B24BDA">
      <w:pPr>
        <w:widowControl w:val="0"/>
        <w:jc w:val="both"/>
        <w:rPr>
          <w:rFonts w:eastAsia="Arial Unicode MS"/>
          <w:color w:val="000000"/>
          <w:sz w:val="28"/>
          <w:szCs w:val="24"/>
        </w:rPr>
      </w:pPr>
    </w:p>
    <w:p w:rsidR="00762ACD" w:rsidRPr="00F04180" w:rsidRDefault="00F04180" w:rsidP="00F04180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1.</w:t>
      </w:r>
      <w:r w:rsidR="00DB7E4D" w:rsidRPr="00762ACD">
        <w:rPr>
          <w:sz w:val="28"/>
          <w:szCs w:val="28"/>
        </w:rPr>
        <w:t xml:space="preserve">Внести изменения в Решение </w:t>
      </w:r>
      <w:r w:rsidR="00762ACD" w:rsidRPr="00762ACD">
        <w:rPr>
          <w:sz w:val="28"/>
          <w:szCs w:val="28"/>
        </w:rPr>
        <w:t>от 17.02.2017 года №1 «</w:t>
      </w:r>
      <w:r w:rsidR="00762ACD" w:rsidRPr="00762ACD">
        <w:rPr>
          <w:rFonts w:eastAsia="Arial Unicode MS"/>
          <w:color w:val="000000"/>
          <w:sz w:val="28"/>
          <w:szCs w:val="28"/>
        </w:rPr>
        <w:t>Об утверждении Положения о порядке и условиях приватизации муниципального имущества сельского поселения «</w:t>
      </w:r>
      <w:proofErr w:type="spellStart"/>
      <w:r w:rsidR="00762ACD" w:rsidRPr="00762ACD">
        <w:rPr>
          <w:rFonts w:eastAsia="Arial Unicode MS"/>
          <w:color w:val="000000"/>
          <w:sz w:val="28"/>
          <w:szCs w:val="28"/>
        </w:rPr>
        <w:t>Ко</w:t>
      </w:r>
      <w:bookmarkStart w:id="0" w:name="_GoBack"/>
      <w:bookmarkEnd w:id="0"/>
      <w:r w:rsidR="00762ACD" w:rsidRPr="00762ACD">
        <w:rPr>
          <w:rFonts w:eastAsia="Arial Unicode MS"/>
          <w:color w:val="000000"/>
          <w:sz w:val="28"/>
          <w:szCs w:val="28"/>
        </w:rPr>
        <w:t>ротковское</w:t>
      </w:r>
      <w:proofErr w:type="spellEnd"/>
      <w:proofErr w:type="gramStart"/>
      <w:r w:rsidR="00762ACD" w:rsidRPr="00762ACD">
        <w:rPr>
          <w:rFonts w:eastAsia="Arial Unicode MS"/>
          <w:color w:val="000000"/>
          <w:sz w:val="28"/>
          <w:szCs w:val="28"/>
        </w:rPr>
        <w:t xml:space="preserve">» </w:t>
      </w:r>
      <w:r>
        <w:rPr>
          <w:rFonts w:eastAsia="Arial Unicode MS"/>
          <w:color w:val="000000"/>
          <w:sz w:val="28"/>
          <w:szCs w:val="28"/>
        </w:rPr>
        <w:t>:</w:t>
      </w:r>
      <w:proofErr w:type="gramEnd"/>
    </w:p>
    <w:p w:rsidR="00F04180" w:rsidRPr="00F04180" w:rsidRDefault="00F04180" w:rsidP="00F04180">
      <w:pPr>
        <w:ind w:left="142"/>
        <w:rPr>
          <w:sz w:val="28"/>
          <w:szCs w:val="28"/>
        </w:rPr>
      </w:pPr>
    </w:p>
    <w:p w:rsidR="00F04180" w:rsidRDefault="00F04180" w:rsidP="00F04180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2.Пункт 6 статьи 10 </w:t>
      </w:r>
      <w:r w:rsidRPr="00F04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F04180" w:rsidRPr="00F04180" w:rsidRDefault="00F04180" w:rsidP="00F04180">
      <w:pPr>
        <w:pStyle w:val="ConsPlusNormal"/>
        <w:ind w:left="72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«6. </w:t>
      </w:r>
      <w:r w:rsidRPr="00F041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F04180" w:rsidRPr="00F04180" w:rsidRDefault="00F04180" w:rsidP="00F0418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80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Обязательному опубликованию подлежит следующая информация о совершенных сделках приватизации муниципального имущества:</w:t>
      </w:r>
    </w:p>
    <w:p w:rsidR="00F04180" w:rsidRPr="00F04180" w:rsidRDefault="00F04180" w:rsidP="00F041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04180">
        <w:rPr>
          <w:color w:val="000000" w:themeColor="text1"/>
          <w:sz w:val="28"/>
          <w:szCs w:val="28"/>
        </w:rPr>
        <w:t>1) наименование продавца такого имущества;</w:t>
      </w:r>
    </w:p>
    <w:p w:rsidR="00F04180" w:rsidRPr="00F04180" w:rsidRDefault="00F04180" w:rsidP="00F041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04180">
        <w:rPr>
          <w:color w:val="000000" w:themeColor="text1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F04180" w:rsidRPr="00F04180" w:rsidRDefault="00F04180" w:rsidP="00F041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04180">
        <w:rPr>
          <w:color w:val="000000" w:themeColor="text1"/>
          <w:sz w:val="28"/>
          <w:szCs w:val="28"/>
        </w:rPr>
        <w:t>3) дата, время и место проведения торгов;</w:t>
      </w:r>
    </w:p>
    <w:p w:rsidR="00F04180" w:rsidRPr="00F04180" w:rsidRDefault="00F04180" w:rsidP="00F041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04180">
        <w:rPr>
          <w:color w:val="000000" w:themeColor="text1"/>
          <w:sz w:val="28"/>
          <w:szCs w:val="28"/>
        </w:rPr>
        <w:t>4) цена сделки приватизации;</w:t>
      </w:r>
    </w:p>
    <w:p w:rsidR="00F04180" w:rsidRPr="00F04180" w:rsidRDefault="00F04180" w:rsidP="00F041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4180">
        <w:rPr>
          <w:color w:val="000000" w:themeColor="text1"/>
          <w:sz w:val="28"/>
          <w:szCs w:val="28"/>
        </w:rPr>
        <w:t xml:space="preserve">5) </w:t>
      </w:r>
      <w:r w:rsidRPr="00F04180">
        <w:rPr>
          <w:color w:val="000000" w:themeColor="text1"/>
          <w:sz w:val="28"/>
          <w:szCs w:val="28"/>
          <w:shd w:val="clear" w:color="auto" w:fill="FFFFFF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762ACD" w:rsidRDefault="00F04180" w:rsidP="00F0418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04180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6)имя физического лица или наименование юридического </w:t>
      </w:r>
      <w:r w:rsidRPr="00FF0E9B">
        <w:rPr>
          <w:color w:val="000000"/>
          <w:sz w:val="28"/>
          <w:szCs w:val="28"/>
          <w:shd w:val="clear" w:color="auto" w:fill="FFFFFF"/>
        </w:rPr>
        <w:t>лица - победителя торгов, лица, признанного единственным участником аукциона, в случае, установленном в </w:t>
      </w:r>
      <w:hyperlink r:id="rId5" w:anchor="dst634" w:history="1">
        <w:r w:rsidRPr="00B5517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абзаце втором пункта 3 статьи 18</w:t>
        </w:r>
      </w:hyperlink>
      <w:r w:rsidRPr="00B55176">
        <w:rPr>
          <w:sz w:val="28"/>
          <w:szCs w:val="28"/>
          <w:shd w:val="clear" w:color="auto" w:fill="FFFFFF"/>
        </w:rPr>
        <w:t> </w:t>
      </w:r>
      <w:r w:rsidRPr="00FF0E9B">
        <w:rPr>
          <w:color w:val="000000"/>
          <w:sz w:val="28"/>
          <w:szCs w:val="28"/>
          <w:shd w:val="clear" w:color="auto" w:fill="FFFFFF"/>
        </w:rPr>
        <w:t>настоящего Федерального закона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C7214E" w:rsidRDefault="00C7214E" w:rsidP="00F0418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B55176" w:rsidRDefault="00B55176" w:rsidP="00F0418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C7214E" w:rsidRPr="00F04180" w:rsidRDefault="00C7214E" w:rsidP="00F0418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Глава сельского поселения «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Коротковское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B55176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B5517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М.В.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Шишмарева</w:t>
      </w:r>
      <w:proofErr w:type="spellEnd"/>
    </w:p>
    <w:sectPr w:rsidR="00C7214E" w:rsidRPr="00F0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208CE"/>
    <w:multiLevelType w:val="hybridMultilevel"/>
    <w:tmpl w:val="5610FB3E"/>
    <w:lvl w:ilvl="0" w:tplc="E5603AF0">
      <w:start w:val="1"/>
      <w:numFmt w:val="decimal"/>
      <w:lvlText w:val="%1"/>
      <w:lvlJc w:val="left"/>
      <w:pPr>
        <w:ind w:left="502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31"/>
    <w:rsid w:val="003E4EB9"/>
    <w:rsid w:val="00762ACD"/>
    <w:rsid w:val="00A7640C"/>
    <w:rsid w:val="00B24BDA"/>
    <w:rsid w:val="00B55176"/>
    <w:rsid w:val="00C7214E"/>
    <w:rsid w:val="00CA0931"/>
    <w:rsid w:val="00DB7E4D"/>
    <w:rsid w:val="00F04180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2315"/>
  <w15:chartTrackingRefBased/>
  <w15:docId w15:val="{7FCD08E5-4FFD-4EA6-AACC-3CE8651D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4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24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62AC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62ACD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F04180"/>
    <w:rPr>
      <w:rFonts w:ascii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04180"/>
    <w:pPr>
      <w:widowControl w:val="0"/>
      <w:shd w:val="clear" w:color="auto" w:fill="FFFFFF"/>
      <w:spacing w:before="420" w:after="240" w:line="240" w:lineRule="atLeast"/>
      <w:jc w:val="center"/>
    </w:pPr>
    <w:rPr>
      <w:rFonts w:ascii="Arial" w:eastAsiaTheme="minorHAnsi" w:hAnsi="Arial" w:cs="Arial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1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9790/f86aa1739d4196b2f5592eb17cb66cf166cfaa5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2024-03-20T00:13:00Z</cp:lastPrinted>
  <dcterms:created xsi:type="dcterms:W3CDTF">2024-02-21T01:12:00Z</dcterms:created>
  <dcterms:modified xsi:type="dcterms:W3CDTF">2024-03-20T00:14:00Z</dcterms:modified>
</cp:coreProperties>
</file>