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007" w:rsidRDefault="00C77007" w:rsidP="00C7700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Сельское поселение «</w:t>
      </w:r>
      <w:proofErr w:type="spellStart"/>
      <w:r>
        <w:rPr>
          <w:rFonts w:ascii="Times New Roman" w:hAnsi="Times New Roman" w:cs="Times New Roman"/>
        </w:rPr>
        <w:t>Мензинское</w:t>
      </w:r>
      <w:proofErr w:type="spellEnd"/>
      <w:r>
        <w:rPr>
          <w:rFonts w:ascii="Times New Roman" w:hAnsi="Times New Roman" w:cs="Times New Roman"/>
        </w:rPr>
        <w:t>»</w:t>
      </w:r>
    </w:p>
    <w:p w:rsidR="00C77007" w:rsidRDefault="00C77007" w:rsidP="00C770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СЕЛЬСКОГО ПОСЕЛЕНИЯ</w:t>
      </w:r>
    </w:p>
    <w:p w:rsidR="00C77007" w:rsidRDefault="00C77007" w:rsidP="00C77007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«МЕНЗИНСКОЕ»</w:t>
      </w:r>
    </w:p>
    <w:p w:rsidR="00C77007" w:rsidRDefault="00C77007" w:rsidP="00C77007">
      <w:pPr>
        <w:spacing w:after="0" w:line="240" w:lineRule="auto"/>
        <w:rPr>
          <w:rFonts w:ascii="Times New Roman" w:hAnsi="Times New Roman" w:cs="Times New Roman"/>
        </w:rPr>
      </w:pPr>
    </w:p>
    <w:p w:rsidR="00C77007" w:rsidRDefault="00C77007" w:rsidP="00C77007">
      <w:pPr>
        <w:spacing w:after="0" w:line="240" w:lineRule="auto"/>
        <w:rPr>
          <w:rFonts w:ascii="Times New Roman" w:hAnsi="Times New Roman" w:cs="Times New Roman"/>
        </w:rPr>
      </w:pPr>
    </w:p>
    <w:p w:rsidR="00C77007" w:rsidRDefault="00C77007" w:rsidP="00C770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</w:t>
      </w:r>
    </w:p>
    <w:p w:rsidR="00C77007" w:rsidRDefault="00C77007" w:rsidP="00C77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7007" w:rsidRPr="00C77007" w:rsidRDefault="00C77007" w:rsidP="00C770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7007">
        <w:rPr>
          <w:rFonts w:ascii="Times New Roman" w:hAnsi="Times New Roman" w:cs="Times New Roman"/>
          <w:sz w:val="28"/>
          <w:szCs w:val="28"/>
        </w:rPr>
        <w:t>2</w:t>
      </w:r>
      <w:r w:rsidR="00904F74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Pr="00C77007">
        <w:rPr>
          <w:rFonts w:ascii="Times New Roman" w:hAnsi="Times New Roman" w:cs="Times New Roman"/>
          <w:sz w:val="28"/>
          <w:szCs w:val="28"/>
        </w:rPr>
        <w:t xml:space="preserve"> марта  2024 г.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C77007">
        <w:rPr>
          <w:rFonts w:ascii="Times New Roman" w:hAnsi="Times New Roman" w:cs="Times New Roman"/>
          <w:sz w:val="28"/>
          <w:szCs w:val="28"/>
        </w:rPr>
        <w:t xml:space="preserve"> № 16</w:t>
      </w:r>
    </w:p>
    <w:p w:rsidR="00C77007" w:rsidRDefault="00C77007" w:rsidP="00C770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7007" w:rsidRPr="00C77007" w:rsidRDefault="00C77007" w:rsidP="00C770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7007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C77007">
        <w:rPr>
          <w:rFonts w:ascii="Times New Roman" w:hAnsi="Times New Roman" w:cs="Times New Roman"/>
          <w:sz w:val="28"/>
          <w:szCs w:val="28"/>
        </w:rPr>
        <w:t>Менза</w:t>
      </w:r>
      <w:proofErr w:type="spellEnd"/>
    </w:p>
    <w:p w:rsidR="00C77007" w:rsidRDefault="00C77007" w:rsidP="00C7700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77007" w:rsidRDefault="00C77007" w:rsidP="00C7700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77007" w:rsidRDefault="00C77007" w:rsidP="00C77007">
      <w:pPr>
        <w:spacing w:after="0" w:line="240" w:lineRule="auto"/>
        <w:rPr>
          <w:rFonts w:ascii="Times New Roman" w:hAnsi="Times New Roman" w:cs="Times New Roman"/>
        </w:rPr>
      </w:pPr>
    </w:p>
    <w:p w:rsidR="00C77007" w:rsidRPr="00C77007" w:rsidRDefault="00C77007" w:rsidP="00C770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7007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</w:t>
      </w:r>
      <w:r w:rsidRPr="00C77007">
        <w:rPr>
          <w:rFonts w:ascii="Times New Roman" w:hAnsi="Times New Roman" w:cs="Times New Roman"/>
          <w:b/>
          <w:bCs/>
          <w:sz w:val="28"/>
          <w:szCs w:val="28"/>
        </w:rPr>
        <w:t xml:space="preserve">  комплексного развития систем коммунальной инфраструктуры сельского поселения «</w:t>
      </w:r>
      <w:proofErr w:type="spellStart"/>
      <w:r w:rsidRPr="00C77007">
        <w:rPr>
          <w:rFonts w:ascii="Times New Roman" w:hAnsi="Times New Roman" w:cs="Times New Roman"/>
          <w:b/>
          <w:bCs/>
          <w:sz w:val="28"/>
          <w:szCs w:val="28"/>
        </w:rPr>
        <w:t>Мензинское</w:t>
      </w:r>
      <w:proofErr w:type="spellEnd"/>
      <w:r w:rsidRPr="00C77007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C77007">
        <w:rPr>
          <w:rFonts w:ascii="Times New Roman" w:hAnsi="Times New Roman" w:cs="Times New Roman"/>
          <w:sz w:val="28"/>
          <w:szCs w:val="28"/>
        </w:rPr>
        <w:t xml:space="preserve"> </w:t>
      </w:r>
      <w:r w:rsidRPr="00C77007">
        <w:rPr>
          <w:rFonts w:ascii="Times New Roman" w:hAnsi="Times New Roman" w:cs="Times New Roman"/>
          <w:b/>
          <w:bCs/>
          <w:sz w:val="28"/>
          <w:szCs w:val="28"/>
        </w:rPr>
        <w:t xml:space="preserve">Забайкальского края на </w:t>
      </w:r>
      <w:r w:rsidRPr="00C7700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2024 – 2030 </w:t>
      </w:r>
      <w:r w:rsidRPr="00C77007">
        <w:rPr>
          <w:rFonts w:ascii="Times New Roman" w:hAnsi="Times New Roman" w:cs="Times New Roman"/>
          <w:b/>
          <w:bCs/>
          <w:sz w:val="28"/>
          <w:szCs w:val="28"/>
        </w:rPr>
        <w:t>гг.</w:t>
      </w:r>
      <w:r w:rsidRPr="00C77007">
        <w:rPr>
          <w:rFonts w:ascii="Times New Roman" w:hAnsi="Times New Roman" w:cs="Times New Roman"/>
          <w:sz w:val="28"/>
          <w:szCs w:val="28"/>
        </w:rPr>
        <w:br/>
      </w:r>
    </w:p>
    <w:p w:rsidR="00C77007" w:rsidRDefault="00C77007" w:rsidP="00C7700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</w:p>
    <w:p w:rsidR="00C77007" w:rsidRPr="00C77007" w:rsidRDefault="00C77007" w:rsidP="00C77007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 </w:t>
      </w:r>
      <w:r w:rsidRPr="00C77007">
        <w:rPr>
          <w:rFonts w:ascii="Times New Roman" w:hAnsi="Times New Roman" w:cs="Times New Roman"/>
          <w:sz w:val="28"/>
          <w:szCs w:val="28"/>
        </w:rPr>
        <w:t>В соответствии с основными направлениями развития муниципального образования   сельского поселения «</w:t>
      </w:r>
      <w:proofErr w:type="spellStart"/>
      <w:r w:rsidRPr="00C77007">
        <w:rPr>
          <w:rFonts w:ascii="Times New Roman" w:hAnsi="Times New Roman" w:cs="Times New Roman"/>
          <w:sz w:val="28"/>
          <w:szCs w:val="28"/>
        </w:rPr>
        <w:t>Мензинское</w:t>
      </w:r>
      <w:proofErr w:type="spellEnd"/>
      <w:r w:rsidRPr="00C77007">
        <w:rPr>
          <w:rFonts w:ascii="Times New Roman" w:hAnsi="Times New Roman" w:cs="Times New Roman"/>
          <w:sz w:val="28"/>
          <w:szCs w:val="28"/>
        </w:rPr>
        <w:t>»,  администрация сельского поселения «</w:t>
      </w:r>
      <w:proofErr w:type="spellStart"/>
      <w:r w:rsidRPr="00C77007">
        <w:rPr>
          <w:rFonts w:ascii="Times New Roman" w:hAnsi="Times New Roman" w:cs="Times New Roman"/>
          <w:sz w:val="28"/>
          <w:szCs w:val="28"/>
        </w:rPr>
        <w:t>Мензинское</w:t>
      </w:r>
      <w:proofErr w:type="spellEnd"/>
      <w:r w:rsidRPr="00C77007">
        <w:rPr>
          <w:rFonts w:ascii="Times New Roman" w:hAnsi="Times New Roman" w:cs="Times New Roman"/>
          <w:sz w:val="28"/>
          <w:szCs w:val="28"/>
        </w:rPr>
        <w:t>», постановляет:</w:t>
      </w:r>
    </w:p>
    <w:p w:rsidR="00C77007" w:rsidRDefault="00C77007" w:rsidP="00C77007">
      <w:pPr>
        <w:spacing w:after="240" w:line="240" w:lineRule="auto"/>
        <w:rPr>
          <w:rFonts w:ascii="Times New Roman" w:hAnsi="Times New Roman" w:cs="Times New Roman"/>
        </w:rPr>
      </w:pPr>
    </w:p>
    <w:p w:rsidR="00C77007" w:rsidRPr="00C77007" w:rsidRDefault="00C77007" w:rsidP="00C77007">
      <w:pPr>
        <w:numPr>
          <w:ilvl w:val="0"/>
          <w:numId w:val="19"/>
        </w:num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C7700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C77007">
        <w:rPr>
          <w:rFonts w:ascii="Times New Roman" w:hAnsi="Times New Roman" w:cs="Times New Roman"/>
          <w:bCs/>
          <w:sz w:val="28"/>
          <w:szCs w:val="28"/>
        </w:rPr>
        <w:t>программу комплексного развития систем коммунальной инфраструктуры сельского поселения «</w:t>
      </w:r>
      <w:proofErr w:type="spellStart"/>
      <w:r w:rsidRPr="00C77007">
        <w:rPr>
          <w:rFonts w:ascii="Times New Roman" w:hAnsi="Times New Roman" w:cs="Times New Roman"/>
          <w:bCs/>
          <w:sz w:val="28"/>
          <w:szCs w:val="28"/>
        </w:rPr>
        <w:t>Мензинское</w:t>
      </w:r>
      <w:proofErr w:type="spellEnd"/>
      <w:r w:rsidRPr="00C77007">
        <w:rPr>
          <w:rFonts w:ascii="Times New Roman" w:hAnsi="Times New Roman" w:cs="Times New Roman"/>
          <w:bCs/>
          <w:sz w:val="28"/>
          <w:szCs w:val="28"/>
        </w:rPr>
        <w:t>»</w:t>
      </w:r>
      <w:r w:rsidRPr="00C77007">
        <w:rPr>
          <w:rFonts w:ascii="Times New Roman" w:hAnsi="Times New Roman" w:cs="Times New Roman"/>
          <w:sz w:val="28"/>
          <w:szCs w:val="28"/>
        </w:rPr>
        <w:t xml:space="preserve"> </w:t>
      </w:r>
      <w:r w:rsidRPr="00C77007">
        <w:rPr>
          <w:rFonts w:ascii="Times New Roman" w:hAnsi="Times New Roman" w:cs="Times New Roman"/>
          <w:bCs/>
          <w:sz w:val="28"/>
          <w:szCs w:val="28"/>
        </w:rPr>
        <w:t xml:space="preserve">Забайкальского края на </w:t>
      </w:r>
      <w:r w:rsidRPr="00C77007">
        <w:rPr>
          <w:rFonts w:ascii="Times New Roman" w:hAnsi="Times New Roman" w:cs="Times New Roman"/>
          <w:bCs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24</w:t>
      </w:r>
      <w:r w:rsidRPr="00C770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 w:rsidRPr="00C770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30 </w:t>
      </w:r>
      <w:r w:rsidRPr="00C77007">
        <w:rPr>
          <w:rFonts w:ascii="Times New Roman" w:hAnsi="Times New Roman" w:cs="Times New Roman"/>
          <w:bCs/>
          <w:sz w:val="28"/>
          <w:szCs w:val="28"/>
        </w:rPr>
        <w:t>гг.</w:t>
      </w:r>
      <w:r w:rsidRPr="00C77007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C77007" w:rsidRPr="00C77007" w:rsidRDefault="00C77007" w:rsidP="00C77007">
      <w:pPr>
        <w:numPr>
          <w:ilvl w:val="0"/>
          <w:numId w:val="19"/>
        </w:numPr>
        <w:suppressAutoHyphens/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C77007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на информационных стендах сел </w:t>
      </w:r>
      <w:proofErr w:type="spellStart"/>
      <w:r w:rsidRPr="00C77007">
        <w:rPr>
          <w:rFonts w:ascii="Times New Roman" w:hAnsi="Times New Roman" w:cs="Times New Roman"/>
          <w:sz w:val="28"/>
          <w:szCs w:val="28"/>
        </w:rPr>
        <w:t>Менза</w:t>
      </w:r>
      <w:proofErr w:type="spellEnd"/>
      <w:r w:rsidRPr="00C770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7007">
        <w:rPr>
          <w:rFonts w:ascii="Times New Roman" w:hAnsi="Times New Roman" w:cs="Times New Roman"/>
          <w:sz w:val="28"/>
          <w:szCs w:val="28"/>
        </w:rPr>
        <w:t>Укыр</w:t>
      </w:r>
      <w:proofErr w:type="spellEnd"/>
      <w:r w:rsidRPr="00C770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7007">
        <w:rPr>
          <w:rFonts w:ascii="Times New Roman" w:hAnsi="Times New Roman" w:cs="Times New Roman"/>
          <w:sz w:val="28"/>
          <w:szCs w:val="28"/>
        </w:rPr>
        <w:t>Шонуй</w:t>
      </w:r>
      <w:proofErr w:type="spellEnd"/>
      <w:r w:rsidRPr="00C77007">
        <w:rPr>
          <w:rFonts w:ascii="Times New Roman" w:hAnsi="Times New Roman" w:cs="Times New Roman"/>
          <w:sz w:val="28"/>
          <w:szCs w:val="28"/>
        </w:rPr>
        <w:t>.</w:t>
      </w:r>
    </w:p>
    <w:p w:rsidR="00C77007" w:rsidRPr="00C77007" w:rsidRDefault="00C77007" w:rsidP="00C77007">
      <w:pPr>
        <w:numPr>
          <w:ilvl w:val="0"/>
          <w:numId w:val="19"/>
        </w:numPr>
        <w:suppressAutoHyphens/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7700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77007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C77007" w:rsidRPr="00C77007" w:rsidRDefault="00C77007" w:rsidP="00C77007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C77007" w:rsidRDefault="00C77007" w:rsidP="00C77007">
      <w:pPr>
        <w:spacing w:after="240" w:line="240" w:lineRule="auto"/>
        <w:rPr>
          <w:rFonts w:ascii="Times New Roman" w:hAnsi="Times New Roman" w:cs="Times New Roman"/>
        </w:rPr>
      </w:pPr>
    </w:p>
    <w:p w:rsidR="00C77007" w:rsidRDefault="00C77007" w:rsidP="00C77007">
      <w:pPr>
        <w:spacing w:after="240" w:line="240" w:lineRule="auto"/>
        <w:rPr>
          <w:rFonts w:ascii="Times New Roman" w:hAnsi="Times New Roman" w:cs="Times New Roman"/>
        </w:rPr>
      </w:pPr>
    </w:p>
    <w:p w:rsidR="00C77007" w:rsidRPr="00C77007" w:rsidRDefault="00C77007" w:rsidP="00C77007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C77007"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spellStart"/>
      <w:r w:rsidRPr="00C77007">
        <w:rPr>
          <w:rFonts w:ascii="Times New Roman" w:hAnsi="Times New Roman" w:cs="Times New Roman"/>
          <w:sz w:val="28"/>
          <w:szCs w:val="28"/>
        </w:rPr>
        <w:t>Мензинское</w:t>
      </w:r>
      <w:proofErr w:type="spellEnd"/>
      <w:r w:rsidRPr="00C77007">
        <w:rPr>
          <w:rFonts w:ascii="Times New Roman" w:hAnsi="Times New Roman" w:cs="Times New Roman"/>
          <w:sz w:val="28"/>
          <w:szCs w:val="28"/>
        </w:rPr>
        <w:t xml:space="preserve">»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770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С.В.Викулов</w:t>
      </w:r>
      <w:proofErr w:type="spellEnd"/>
    </w:p>
    <w:p w:rsidR="00C77007" w:rsidRPr="00C77007" w:rsidRDefault="00C77007" w:rsidP="00C77007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C77007" w:rsidRPr="00C77007" w:rsidRDefault="00C77007" w:rsidP="00DC0A35">
      <w:pPr>
        <w:pStyle w:val="xl65"/>
        <w:pBdr>
          <w:bottom w:val="none" w:sz="0" w:space="0" w:color="auto"/>
        </w:pBdr>
        <w:spacing w:before="0" w:beforeAutospacing="0" w:after="0" w:afterAutospacing="0"/>
        <w:rPr>
          <w:caps/>
          <w:szCs w:val="28"/>
        </w:rPr>
      </w:pPr>
    </w:p>
    <w:p w:rsidR="00C77007" w:rsidRDefault="00C77007" w:rsidP="00DC0A35">
      <w:pPr>
        <w:pStyle w:val="xl65"/>
        <w:pBdr>
          <w:bottom w:val="none" w:sz="0" w:space="0" w:color="auto"/>
        </w:pBdr>
        <w:spacing w:before="0" w:beforeAutospacing="0" w:after="0" w:afterAutospacing="0"/>
        <w:rPr>
          <w:caps/>
          <w:sz w:val="58"/>
          <w:szCs w:val="58"/>
        </w:rPr>
      </w:pPr>
    </w:p>
    <w:p w:rsidR="00C77007" w:rsidRDefault="00C77007" w:rsidP="00DC0A35">
      <w:pPr>
        <w:pStyle w:val="xl65"/>
        <w:pBdr>
          <w:bottom w:val="none" w:sz="0" w:space="0" w:color="auto"/>
        </w:pBdr>
        <w:spacing w:before="0" w:beforeAutospacing="0" w:after="0" w:afterAutospacing="0"/>
        <w:rPr>
          <w:caps/>
          <w:sz w:val="58"/>
          <w:szCs w:val="58"/>
        </w:rPr>
      </w:pPr>
    </w:p>
    <w:p w:rsidR="00C77007" w:rsidRDefault="00C77007" w:rsidP="00DC0A35">
      <w:pPr>
        <w:pStyle w:val="xl65"/>
        <w:pBdr>
          <w:bottom w:val="none" w:sz="0" w:space="0" w:color="auto"/>
        </w:pBdr>
        <w:spacing w:before="0" w:beforeAutospacing="0" w:after="0" w:afterAutospacing="0"/>
        <w:rPr>
          <w:caps/>
          <w:sz w:val="58"/>
          <w:szCs w:val="58"/>
        </w:rPr>
      </w:pPr>
    </w:p>
    <w:p w:rsidR="00C77007" w:rsidRDefault="00C77007" w:rsidP="00DC0A35">
      <w:pPr>
        <w:pStyle w:val="xl65"/>
        <w:pBdr>
          <w:bottom w:val="none" w:sz="0" w:space="0" w:color="auto"/>
        </w:pBdr>
        <w:spacing w:before="0" w:beforeAutospacing="0" w:after="0" w:afterAutospacing="0"/>
        <w:rPr>
          <w:caps/>
          <w:sz w:val="58"/>
          <w:szCs w:val="58"/>
        </w:rPr>
      </w:pPr>
    </w:p>
    <w:p w:rsidR="00C77007" w:rsidRDefault="00C77007" w:rsidP="00DC0A35">
      <w:pPr>
        <w:pStyle w:val="xl65"/>
        <w:pBdr>
          <w:bottom w:val="none" w:sz="0" w:space="0" w:color="auto"/>
        </w:pBdr>
        <w:spacing w:before="0" w:beforeAutospacing="0" w:after="0" w:afterAutospacing="0"/>
        <w:rPr>
          <w:caps/>
          <w:sz w:val="58"/>
          <w:szCs w:val="58"/>
        </w:rPr>
      </w:pPr>
    </w:p>
    <w:p w:rsidR="00C77007" w:rsidRDefault="00C77007" w:rsidP="00DC0A35">
      <w:pPr>
        <w:pStyle w:val="xl65"/>
        <w:pBdr>
          <w:bottom w:val="none" w:sz="0" w:space="0" w:color="auto"/>
        </w:pBdr>
        <w:spacing w:before="0" w:beforeAutospacing="0" w:after="0" w:afterAutospacing="0"/>
        <w:rPr>
          <w:caps/>
          <w:sz w:val="58"/>
          <w:szCs w:val="58"/>
        </w:rPr>
      </w:pPr>
    </w:p>
    <w:p w:rsidR="00C77007" w:rsidRDefault="00C77007" w:rsidP="00DC0A35">
      <w:pPr>
        <w:pStyle w:val="xl65"/>
        <w:pBdr>
          <w:bottom w:val="none" w:sz="0" w:space="0" w:color="auto"/>
        </w:pBdr>
        <w:spacing w:before="0" w:beforeAutospacing="0" w:after="0" w:afterAutospacing="0"/>
        <w:rPr>
          <w:caps/>
          <w:sz w:val="58"/>
          <w:szCs w:val="58"/>
        </w:rPr>
      </w:pPr>
    </w:p>
    <w:p w:rsidR="00C77007" w:rsidRDefault="00C77007" w:rsidP="00DC0A35">
      <w:pPr>
        <w:pStyle w:val="xl65"/>
        <w:pBdr>
          <w:bottom w:val="none" w:sz="0" w:space="0" w:color="auto"/>
        </w:pBdr>
        <w:spacing w:before="0" w:beforeAutospacing="0" w:after="0" w:afterAutospacing="0"/>
        <w:rPr>
          <w:caps/>
          <w:sz w:val="58"/>
          <w:szCs w:val="58"/>
        </w:rPr>
      </w:pPr>
    </w:p>
    <w:p w:rsidR="00C77007" w:rsidRDefault="00C77007" w:rsidP="00DC0A35">
      <w:pPr>
        <w:pStyle w:val="xl65"/>
        <w:pBdr>
          <w:bottom w:val="none" w:sz="0" w:space="0" w:color="auto"/>
        </w:pBdr>
        <w:spacing w:before="0" w:beforeAutospacing="0" w:after="0" w:afterAutospacing="0"/>
        <w:rPr>
          <w:caps/>
          <w:sz w:val="58"/>
          <w:szCs w:val="58"/>
        </w:rPr>
      </w:pPr>
    </w:p>
    <w:p w:rsidR="00C77007" w:rsidRDefault="00C77007" w:rsidP="00DC0A35">
      <w:pPr>
        <w:pStyle w:val="xl65"/>
        <w:pBdr>
          <w:bottom w:val="none" w:sz="0" w:space="0" w:color="auto"/>
        </w:pBdr>
        <w:spacing w:before="0" w:beforeAutospacing="0" w:after="0" w:afterAutospacing="0"/>
        <w:rPr>
          <w:caps/>
          <w:sz w:val="58"/>
          <w:szCs w:val="58"/>
        </w:rPr>
      </w:pPr>
    </w:p>
    <w:p w:rsidR="00C77007" w:rsidRDefault="00C77007" w:rsidP="00DC0A35">
      <w:pPr>
        <w:pStyle w:val="xl65"/>
        <w:pBdr>
          <w:bottom w:val="none" w:sz="0" w:space="0" w:color="auto"/>
        </w:pBdr>
        <w:spacing w:before="0" w:beforeAutospacing="0" w:after="0" w:afterAutospacing="0"/>
        <w:rPr>
          <w:caps/>
          <w:sz w:val="58"/>
          <w:szCs w:val="58"/>
        </w:rPr>
      </w:pPr>
    </w:p>
    <w:p w:rsidR="00DC0A35" w:rsidRDefault="00DC0A35" w:rsidP="00C77007">
      <w:pPr>
        <w:pStyle w:val="xl65"/>
        <w:pBdr>
          <w:bottom w:val="none" w:sz="0" w:space="0" w:color="auto"/>
        </w:pBdr>
        <w:spacing w:before="0" w:beforeAutospacing="0" w:after="0" w:afterAutospacing="0"/>
        <w:ind w:firstLine="0"/>
        <w:rPr>
          <w:caps/>
          <w:sz w:val="58"/>
          <w:szCs w:val="58"/>
        </w:rPr>
      </w:pPr>
      <w:r>
        <w:rPr>
          <w:caps/>
          <w:sz w:val="58"/>
          <w:szCs w:val="58"/>
        </w:rPr>
        <w:t>ПрогрАмма</w:t>
      </w:r>
    </w:p>
    <w:p w:rsidR="00DC0A35" w:rsidRDefault="00DC0A35" w:rsidP="00DC0A35">
      <w:pPr>
        <w:pStyle w:val="xl65"/>
        <w:pBdr>
          <w:bottom w:val="none" w:sz="0" w:space="0" w:color="auto"/>
        </w:pBdr>
        <w:spacing w:before="0" w:beforeAutospacing="0" w:after="0" w:afterAutospacing="0"/>
        <w:rPr>
          <w:caps/>
          <w:sz w:val="54"/>
          <w:szCs w:val="54"/>
        </w:rPr>
      </w:pPr>
      <w:r>
        <w:rPr>
          <w:caps/>
          <w:sz w:val="54"/>
          <w:szCs w:val="54"/>
        </w:rPr>
        <w:t>комплексного развития систем коммунальной инфраструктуры сельского поселения  «МЕНЗИНское» на период 20</w:t>
      </w:r>
      <w:r w:rsidR="00C77007">
        <w:rPr>
          <w:caps/>
          <w:sz w:val="54"/>
          <w:szCs w:val="54"/>
        </w:rPr>
        <w:t>24</w:t>
      </w:r>
      <w:r>
        <w:rPr>
          <w:caps/>
          <w:sz w:val="54"/>
          <w:szCs w:val="54"/>
        </w:rPr>
        <w:t>-20</w:t>
      </w:r>
      <w:r w:rsidR="00C77007">
        <w:rPr>
          <w:caps/>
          <w:sz w:val="54"/>
          <w:szCs w:val="54"/>
        </w:rPr>
        <w:t>30</w:t>
      </w:r>
      <w:r>
        <w:rPr>
          <w:caps/>
          <w:sz w:val="54"/>
          <w:szCs w:val="54"/>
        </w:rPr>
        <w:t xml:space="preserve"> годы</w:t>
      </w:r>
    </w:p>
    <w:p w:rsidR="00DC0A35" w:rsidRDefault="00DC0A35" w:rsidP="00DC0A35">
      <w:pPr>
        <w:rPr>
          <w:sz w:val="24"/>
          <w:szCs w:val="24"/>
        </w:rPr>
      </w:pPr>
    </w:p>
    <w:p w:rsidR="00DC0A35" w:rsidRDefault="00DC0A35" w:rsidP="00DC0A35"/>
    <w:p w:rsidR="00DC0A35" w:rsidRDefault="00DC0A35" w:rsidP="00DC0A35"/>
    <w:p w:rsidR="00DC0A35" w:rsidRDefault="00DC0A35" w:rsidP="00DC0A35"/>
    <w:p w:rsidR="00DC0A35" w:rsidRDefault="00DC0A35" w:rsidP="00DC0A35"/>
    <w:p w:rsidR="00DC0A35" w:rsidRDefault="00DC0A35" w:rsidP="00DC0A35"/>
    <w:p w:rsidR="00DC0A35" w:rsidRDefault="00DC0A35" w:rsidP="00DC0A35"/>
    <w:p w:rsidR="00DC0A35" w:rsidRDefault="00DC0A35" w:rsidP="00DC0A35"/>
    <w:p w:rsidR="00C77007" w:rsidRDefault="00C77007" w:rsidP="00DC0A35">
      <w:pPr>
        <w:jc w:val="both"/>
      </w:pPr>
    </w:p>
    <w:p w:rsidR="00DC0A35" w:rsidRPr="00DC0A35" w:rsidRDefault="00DC0A35" w:rsidP="00C77007">
      <w:pPr>
        <w:jc w:val="center"/>
        <w:rPr>
          <w:rFonts w:ascii="Times New Roman" w:hAnsi="Times New Roman" w:cs="Times New Roman"/>
          <w:b/>
        </w:rPr>
      </w:pPr>
      <w:r w:rsidRPr="00DC0A35">
        <w:rPr>
          <w:rFonts w:ascii="Times New Roman" w:hAnsi="Times New Roman" w:cs="Times New Roman"/>
          <w:b/>
        </w:rPr>
        <w:lastRenderedPageBreak/>
        <w:t>Содержание</w:t>
      </w:r>
    </w:p>
    <w:p w:rsidR="00DC0A35" w:rsidRPr="00DC0A35" w:rsidRDefault="00DC0A35" w:rsidP="00DC0A35">
      <w:pPr>
        <w:tabs>
          <w:tab w:val="left" w:pos="9540"/>
        </w:tabs>
        <w:jc w:val="both"/>
        <w:rPr>
          <w:rFonts w:ascii="Times New Roman" w:hAnsi="Times New Roman" w:cs="Times New Roman"/>
          <w:b/>
        </w:rPr>
      </w:pPr>
      <w:r w:rsidRPr="00DC0A35">
        <w:rPr>
          <w:rFonts w:ascii="Times New Roman" w:hAnsi="Times New Roman" w:cs="Times New Roman"/>
          <w:b/>
        </w:rPr>
        <w:t>Введение…………………………………………………………………………..……………..…</w:t>
      </w:r>
      <w:r>
        <w:rPr>
          <w:rFonts w:ascii="Times New Roman" w:hAnsi="Times New Roman" w:cs="Times New Roman"/>
          <w:b/>
        </w:rPr>
        <w:t>………………..</w:t>
      </w:r>
      <w:r w:rsidRPr="00DC0A35">
        <w:rPr>
          <w:rFonts w:ascii="Times New Roman" w:hAnsi="Times New Roman" w:cs="Times New Roman"/>
          <w:b/>
        </w:rPr>
        <w:t>6</w:t>
      </w:r>
      <w:r w:rsidRPr="00DC0A35">
        <w:rPr>
          <w:rFonts w:ascii="Times New Roman" w:hAnsi="Times New Roman" w:cs="Times New Roman"/>
          <w:b/>
        </w:rPr>
        <w:br/>
        <w:t>1. Развитие систем водоснабжения…………………………………………………..………....8</w:t>
      </w:r>
      <w:r w:rsidRPr="00DC0A35">
        <w:rPr>
          <w:rFonts w:ascii="Times New Roman" w:hAnsi="Times New Roman" w:cs="Times New Roman"/>
          <w:b/>
        </w:rPr>
        <w:br/>
        <w:t>1.1. Анализ существующей организации систем водоснабжения………………………</w:t>
      </w:r>
      <w:r>
        <w:rPr>
          <w:rFonts w:ascii="Times New Roman" w:hAnsi="Times New Roman" w:cs="Times New Roman"/>
          <w:b/>
        </w:rPr>
        <w:t>………………...</w:t>
      </w:r>
      <w:r w:rsidRPr="00DC0A35">
        <w:rPr>
          <w:rFonts w:ascii="Times New Roman" w:hAnsi="Times New Roman" w:cs="Times New Roman"/>
          <w:b/>
        </w:rPr>
        <w:t xml:space="preserve">.…8 </w:t>
      </w:r>
    </w:p>
    <w:p w:rsidR="00DC0A35" w:rsidRPr="00DC0A35" w:rsidRDefault="00DC0A35" w:rsidP="00DC0A35">
      <w:pPr>
        <w:tabs>
          <w:tab w:val="left" w:pos="9540"/>
        </w:tabs>
        <w:jc w:val="both"/>
        <w:rPr>
          <w:rFonts w:ascii="Times New Roman" w:hAnsi="Times New Roman" w:cs="Times New Roman"/>
          <w:b/>
        </w:rPr>
      </w:pPr>
      <w:r w:rsidRPr="00DC0A35">
        <w:rPr>
          <w:rFonts w:ascii="Times New Roman" w:hAnsi="Times New Roman" w:cs="Times New Roman"/>
          <w:b/>
        </w:rPr>
        <w:t>1.2. Критерии анализа системы водоснабжения ……………………………..…………</w:t>
      </w:r>
      <w:r>
        <w:rPr>
          <w:rFonts w:ascii="Times New Roman" w:hAnsi="Times New Roman" w:cs="Times New Roman"/>
          <w:b/>
        </w:rPr>
        <w:t>………………...</w:t>
      </w:r>
      <w:r w:rsidRPr="00DC0A35">
        <w:rPr>
          <w:rFonts w:ascii="Times New Roman" w:hAnsi="Times New Roman" w:cs="Times New Roman"/>
          <w:b/>
        </w:rPr>
        <w:t>..…..9</w:t>
      </w:r>
    </w:p>
    <w:p w:rsidR="00DC0A35" w:rsidRPr="00DC0A35" w:rsidRDefault="00DC0A35" w:rsidP="00DC0A35">
      <w:pPr>
        <w:tabs>
          <w:tab w:val="left" w:pos="9540"/>
          <w:tab w:val="left" w:pos="9720"/>
        </w:tabs>
        <w:jc w:val="both"/>
        <w:rPr>
          <w:rFonts w:ascii="Times New Roman" w:hAnsi="Times New Roman" w:cs="Times New Roman"/>
          <w:b/>
        </w:rPr>
      </w:pPr>
      <w:r w:rsidRPr="00DC0A35">
        <w:rPr>
          <w:rFonts w:ascii="Times New Roman" w:hAnsi="Times New Roman" w:cs="Times New Roman"/>
          <w:b/>
        </w:rPr>
        <w:t>1.3. Требуемые мероприятия……………………………………………………......................10</w:t>
      </w:r>
      <w:r w:rsidRPr="00DC0A35">
        <w:rPr>
          <w:rFonts w:ascii="Times New Roman" w:hAnsi="Times New Roman" w:cs="Times New Roman"/>
          <w:b/>
        </w:rPr>
        <w:br/>
        <w:t>1.4. Обоснование финансовой потребности по источникам………………………….……10</w:t>
      </w:r>
      <w:r w:rsidRPr="00DC0A35">
        <w:rPr>
          <w:rFonts w:ascii="Times New Roman" w:hAnsi="Times New Roman" w:cs="Times New Roman"/>
          <w:b/>
        </w:rPr>
        <w:br/>
        <w:t>2. Развитие системы водоотведения……………………………………………………</w:t>
      </w:r>
      <w:r>
        <w:rPr>
          <w:rFonts w:ascii="Times New Roman" w:hAnsi="Times New Roman" w:cs="Times New Roman"/>
          <w:b/>
        </w:rPr>
        <w:t>………………..</w:t>
      </w:r>
      <w:r w:rsidRPr="00DC0A35">
        <w:rPr>
          <w:rFonts w:ascii="Times New Roman" w:hAnsi="Times New Roman" w:cs="Times New Roman"/>
          <w:b/>
        </w:rPr>
        <w:t>……..11</w:t>
      </w:r>
    </w:p>
    <w:p w:rsidR="00DC0A35" w:rsidRPr="00DC0A35" w:rsidRDefault="00DC0A35" w:rsidP="00DC0A35">
      <w:pPr>
        <w:keepNext/>
        <w:tabs>
          <w:tab w:val="left" w:pos="9540"/>
        </w:tabs>
        <w:ind w:firstLine="708"/>
        <w:jc w:val="both"/>
        <w:outlineLvl w:val="2"/>
        <w:rPr>
          <w:rStyle w:val="ad"/>
          <w:rFonts w:ascii="Times New Roman" w:hAnsi="Times New Roman" w:cs="Times New Roman"/>
          <w:color w:val="auto"/>
          <w:u w:val="none"/>
        </w:rPr>
      </w:pPr>
      <w:r w:rsidRPr="00DC0A35">
        <w:rPr>
          <w:rFonts w:ascii="Times New Roman" w:hAnsi="Times New Roman" w:cs="Times New Roman"/>
          <w:b/>
        </w:rPr>
        <w:t>2.1. Анализ существующей организации систем водоотведения…………………..11</w:t>
      </w:r>
      <w:r w:rsidRPr="00DC0A35">
        <w:rPr>
          <w:rFonts w:ascii="Times New Roman" w:hAnsi="Times New Roman" w:cs="Times New Roman"/>
          <w:b/>
        </w:rPr>
        <w:br/>
        <w:t>2.2.  Требуемые мероприятия………………………………………………………………..…12</w:t>
      </w:r>
      <w:r w:rsidRPr="00DC0A35">
        <w:rPr>
          <w:rFonts w:ascii="Times New Roman" w:hAnsi="Times New Roman" w:cs="Times New Roman"/>
          <w:b/>
        </w:rPr>
        <w:br/>
      </w:r>
      <w:hyperlink r:id="rId7" w:anchor="371156" w:history="1">
        <w:r w:rsidRPr="00DC0A35">
          <w:rPr>
            <w:rStyle w:val="ad"/>
            <w:rFonts w:ascii="Times New Roman" w:hAnsi="Times New Roman" w:cs="Times New Roman"/>
            <w:b/>
          </w:rPr>
          <w:t>2.3. Перечень мероприятий до 2024 года………………………………………………….…..12</w:t>
        </w:r>
      </w:hyperlink>
    </w:p>
    <w:p w:rsidR="00DC0A35" w:rsidRPr="00DC0A35" w:rsidRDefault="00DC0A35" w:rsidP="00DC0A35">
      <w:pPr>
        <w:ind w:firstLine="540"/>
        <w:jc w:val="both"/>
        <w:rPr>
          <w:rFonts w:ascii="Times New Roman" w:hAnsi="Times New Roman" w:cs="Times New Roman"/>
        </w:rPr>
      </w:pPr>
      <w:r w:rsidRPr="00DC0A35">
        <w:rPr>
          <w:rFonts w:ascii="Times New Roman" w:hAnsi="Times New Roman" w:cs="Times New Roman"/>
          <w:b/>
        </w:rPr>
        <w:t>2.3. Определение эффекта от реализации мероприятий………………………….…..13</w:t>
      </w:r>
      <w:r w:rsidRPr="00DC0A35">
        <w:rPr>
          <w:rFonts w:ascii="Times New Roman" w:hAnsi="Times New Roman" w:cs="Times New Roman"/>
          <w:b/>
        </w:rPr>
        <w:br/>
        <w:t>4. Развитие системы теплоснабжения………………………………………………………...13</w:t>
      </w:r>
    </w:p>
    <w:p w:rsidR="00DC0A35" w:rsidRPr="00DC0A35" w:rsidRDefault="00DC0A35" w:rsidP="00DC0A35">
      <w:pPr>
        <w:widowControl w:val="0"/>
        <w:shd w:val="clear" w:color="auto" w:fill="FFFFFF"/>
        <w:autoSpaceDE w:val="0"/>
        <w:autoSpaceDN w:val="0"/>
        <w:adjustRightInd w:val="0"/>
        <w:ind w:left="14" w:firstLine="706"/>
        <w:jc w:val="both"/>
        <w:rPr>
          <w:rFonts w:ascii="Times New Roman" w:hAnsi="Times New Roman" w:cs="Times New Roman"/>
          <w:b/>
        </w:rPr>
      </w:pPr>
      <w:r w:rsidRPr="00DC0A35">
        <w:rPr>
          <w:rFonts w:ascii="Times New Roman" w:hAnsi="Times New Roman" w:cs="Times New Roman"/>
          <w:b/>
        </w:rPr>
        <w:t>4.1. Анализ существующей организации систем теплоснабжения……………….13</w:t>
      </w:r>
    </w:p>
    <w:p w:rsidR="00DC0A35" w:rsidRPr="00DC0A35" w:rsidRDefault="00DC0A35" w:rsidP="00DC0A35">
      <w:pPr>
        <w:jc w:val="both"/>
        <w:rPr>
          <w:rFonts w:ascii="Times New Roman" w:hAnsi="Times New Roman" w:cs="Times New Roman"/>
          <w:b/>
        </w:rPr>
      </w:pPr>
      <w:r w:rsidRPr="00DC0A35">
        <w:rPr>
          <w:rFonts w:ascii="Times New Roman" w:hAnsi="Times New Roman" w:cs="Times New Roman"/>
          <w:b/>
        </w:rPr>
        <w:t>4.2. Проблемы ………………………………………………………………………….………..15</w:t>
      </w:r>
    </w:p>
    <w:p w:rsidR="00DC0A35" w:rsidRPr="00DC0A35" w:rsidRDefault="00DC0A35" w:rsidP="00DC0A35">
      <w:pPr>
        <w:tabs>
          <w:tab w:val="left" w:pos="9540"/>
        </w:tabs>
        <w:jc w:val="both"/>
        <w:rPr>
          <w:rFonts w:ascii="Times New Roman" w:hAnsi="Times New Roman" w:cs="Times New Roman"/>
          <w:b/>
        </w:rPr>
      </w:pPr>
      <w:r w:rsidRPr="00DC0A35">
        <w:rPr>
          <w:rFonts w:ascii="Times New Roman" w:hAnsi="Times New Roman" w:cs="Times New Roman"/>
          <w:b/>
        </w:rPr>
        <w:t>4.3. Требуемые мероприятия……………………………………………………………..……15</w:t>
      </w:r>
    </w:p>
    <w:p w:rsidR="00DC0A35" w:rsidRPr="00DC0A35" w:rsidRDefault="00DC0A35" w:rsidP="00DC0A35">
      <w:pPr>
        <w:jc w:val="both"/>
        <w:rPr>
          <w:rFonts w:ascii="Times New Roman" w:hAnsi="Times New Roman" w:cs="Times New Roman"/>
          <w:b/>
        </w:rPr>
      </w:pPr>
      <w:r w:rsidRPr="00DC0A35">
        <w:rPr>
          <w:rFonts w:ascii="Times New Roman" w:hAnsi="Times New Roman" w:cs="Times New Roman"/>
          <w:b/>
        </w:rPr>
        <w:t>4.4. Ожидаемый эффект от внедрения………………………………………………….……15</w:t>
      </w:r>
    </w:p>
    <w:p w:rsidR="00DC0A35" w:rsidRPr="00DC0A35" w:rsidRDefault="00DC0A35" w:rsidP="00DC0A35">
      <w:pPr>
        <w:jc w:val="both"/>
        <w:rPr>
          <w:rFonts w:ascii="Times New Roman" w:hAnsi="Times New Roman" w:cs="Times New Roman"/>
        </w:rPr>
      </w:pPr>
      <w:r w:rsidRPr="00DC0A35">
        <w:rPr>
          <w:rFonts w:ascii="Times New Roman" w:hAnsi="Times New Roman" w:cs="Times New Roman"/>
          <w:b/>
        </w:rPr>
        <w:t>5. Развитие системы  электроснабжения………………………………………………….….15</w:t>
      </w:r>
    </w:p>
    <w:p w:rsidR="00DC0A35" w:rsidRPr="00DC0A35" w:rsidRDefault="00DC0A35" w:rsidP="00DC0A35">
      <w:pPr>
        <w:framePr w:hSpace="180" w:wrap="around" w:vAnchor="text" w:hAnchor="text" w:y="1"/>
        <w:ind w:firstLine="540"/>
        <w:jc w:val="both"/>
        <w:rPr>
          <w:rFonts w:ascii="Times New Roman" w:hAnsi="Times New Roman" w:cs="Times New Roman"/>
        </w:rPr>
      </w:pPr>
    </w:p>
    <w:p w:rsidR="00DC0A35" w:rsidRPr="00DC0A35" w:rsidRDefault="00DC0A35" w:rsidP="00DC0A35">
      <w:pPr>
        <w:widowControl w:val="0"/>
        <w:shd w:val="clear" w:color="auto" w:fill="FFFFFF"/>
        <w:tabs>
          <w:tab w:val="left" w:pos="9540"/>
        </w:tabs>
        <w:autoSpaceDE w:val="0"/>
        <w:autoSpaceDN w:val="0"/>
        <w:adjustRightInd w:val="0"/>
        <w:ind w:left="14"/>
        <w:jc w:val="both"/>
        <w:rPr>
          <w:rFonts w:ascii="Times New Roman" w:hAnsi="Times New Roman" w:cs="Times New Roman"/>
          <w:b/>
        </w:rPr>
      </w:pPr>
      <w:r w:rsidRPr="00DC0A35">
        <w:rPr>
          <w:rFonts w:ascii="Times New Roman" w:hAnsi="Times New Roman" w:cs="Times New Roman"/>
          <w:b/>
        </w:rPr>
        <w:t>5.1. Анализ существующей организации систем электроснабжения……………15</w:t>
      </w:r>
    </w:p>
    <w:p w:rsidR="00DC0A35" w:rsidRPr="00DC0A35" w:rsidRDefault="00DC0A35" w:rsidP="00DC0A35">
      <w:pPr>
        <w:widowControl w:val="0"/>
        <w:shd w:val="clear" w:color="auto" w:fill="FFFFFF"/>
        <w:autoSpaceDE w:val="0"/>
        <w:autoSpaceDN w:val="0"/>
        <w:adjustRightInd w:val="0"/>
        <w:ind w:left="14"/>
        <w:jc w:val="both"/>
        <w:rPr>
          <w:rFonts w:ascii="Times New Roman" w:hAnsi="Times New Roman" w:cs="Times New Roman"/>
          <w:b/>
        </w:rPr>
      </w:pPr>
      <w:r w:rsidRPr="00DC0A35">
        <w:rPr>
          <w:rFonts w:ascii="Times New Roman" w:hAnsi="Times New Roman" w:cs="Times New Roman"/>
          <w:b/>
        </w:rPr>
        <w:t>5.2. Требуемые мероприятия………………………………………..………………..16</w:t>
      </w:r>
    </w:p>
    <w:p w:rsidR="00DC0A35" w:rsidRPr="00DC0A35" w:rsidRDefault="00DC0A35" w:rsidP="00DC0A35">
      <w:pPr>
        <w:widowControl w:val="0"/>
        <w:shd w:val="clear" w:color="auto" w:fill="FFFFFF"/>
        <w:autoSpaceDE w:val="0"/>
        <w:autoSpaceDN w:val="0"/>
        <w:adjustRightInd w:val="0"/>
        <w:ind w:left="14"/>
        <w:jc w:val="both"/>
        <w:rPr>
          <w:rFonts w:ascii="Times New Roman" w:hAnsi="Times New Roman" w:cs="Times New Roman"/>
          <w:b/>
        </w:rPr>
      </w:pPr>
      <w:r w:rsidRPr="00DC0A35">
        <w:rPr>
          <w:rFonts w:ascii="Times New Roman" w:hAnsi="Times New Roman" w:cs="Times New Roman"/>
          <w:b/>
        </w:rPr>
        <w:t>6. Механизм реализации программы…………………………………..…………………….16</w:t>
      </w:r>
    </w:p>
    <w:p w:rsidR="00DC0A35" w:rsidRPr="00DC0A35" w:rsidRDefault="00DC0A35" w:rsidP="00DC0A35">
      <w:pPr>
        <w:pStyle w:val="1"/>
        <w:rPr>
          <w:rFonts w:ascii="Times New Roman" w:hAnsi="Times New Roman" w:cs="Times New Roman"/>
          <w:sz w:val="24"/>
          <w:szCs w:val="24"/>
        </w:rPr>
      </w:pPr>
      <w:r w:rsidRPr="00DC0A35">
        <w:rPr>
          <w:rFonts w:ascii="Times New Roman" w:hAnsi="Times New Roman" w:cs="Times New Roman"/>
          <w:sz w:val="24"/>
          <w:szCs w:val="24"/>
        </w:rPr>
        <w:t xml:space="preserve">7. Оценка эффективности </w:t>
      </w:r>
      <w:proofErr w:type="gramStart"/>
      <w:r w:rsidRPr="00DC0A35">
        <w:rPr>
          <w:rFonts w:ascii="Times New Roman" w:hAnsi="Times New Roman" w:cs="Times New Roman"/>
          <w:sz w:val="24"/>
          <w:szCs w:val="24"/>
        </w:rPr>
        <w:t>социально-экономических</w:t>
      </w:r>
      <w:proofErr w:type="gramEnd"/>
      <w:r w:rsidRPr="00DC0A35">
        <w:rPr>
          <w:rFonts w:ascii="Times New Roman" w:hAnsi="Times New Roman" w:cs="Times New Roman"/>
          <w:sz w:val="24"/>
          <w:szCs w:val="24"/>
        </w:rPr>
        <w:t xml:space="preserve"> и экологической эффективности Программы………………………………………………………………………………….……17</w:t>
      </w:r>
    </w:p>
    <w:p w:rsidR="00DC0A35" w:rsidRPr="00DC0A35" w:rsidRDefault="00DC0A35" w:rsidP="00DC0A35">
      <w:pPr>
        <w:widowControl w:val="0"/>
        <w:shd w:val="clear" w:color="auto" w:fill="FFFFFF"/>
        <w:tabs>
          <w:tab w:val="left" w:pos="9720"/>
        </w:tabs>
        <w:autoSpaceDE w:val="0"/>
        <w:autoSpaceDN w:val="0"/>
        <w:adjustRightInd w:val="0"/>
        <w:ind w:left="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0A35">
        <w:rPr>
          <w:rFonts w:ascii="Times New Roman" w:hAnsi="Times New Roman" w:cs="Times New Roman"/>
          <w:b/>
        </w:rPr>
        <w:t>8. Перечень мероприятий программы…………………………………………………….….19</w:t>
      </w:r>
    </w:p>
    <w:p w:rsidR="00DC0A35" w:rsidRPr="00DC0A35" w:rsidRDefault="00DC0A35" w:rsidP="00DC0A35">
      <w:pPr>
        <w:shd w:val="clear" w:color="auto" w:fill="FFFFFF"/>
        <w:spacing w:line="360" w:lineRule="auto"/>
        <w:ind w:left="43"/>
        <w:jc w:val="both"/>
        <w:rPr>
          <w:rFonts w:ascii="Times New Roman" w:hAnsi="Times New Roman" w:cs="Times New Roman"/>
          <w:b/>
          <w:bCs/>
          <w:iCs/>
        </w:rPr>
      </w:pPr>
      <w:r w:rsidRPr="00DC0A35">
        <w:rPr>
          <w:rFonts w:ascii="Times New Roman" w:hAnsi="Times New Roman" w:cs="Times New Roman"/>
          <w:b/>
          <w:bCs/>
          <w:iCs/>
        </w:rPr>
        <w:t>9.Прогнозируемые финансовые затраты по годам…………………………………………20</w:t>
      </w:r>
    </w:p>
    <w:p w:rsidR="00DC0A35" w:rsidRPr="00DC0A35" w:rsidRDefault="00DC0A35" w:rsidP="00DC0A35">
      <w:pPr>
        <w:jc w:val="both"/>
        <w:rPr>
          <w:rFonts w:ascii="Times New Roman" w:hAnsi="Times New Roman" w:cs="Times New Roman"/>
        </w:rPr>
      </w:pPr>
    </w:p>
    <w:p w:rsidR="00DC0A35" w:rsidRPr="00DC0A35" w:rsidRDefault="00DC0A35" w:rsidP="00DC0A35">
      <w:pPr>
        <w:jc w:val="both"/>
        <w:rPr>
          <w:rFonts w:ascii="Times New Roman" w:hAnsi="Times New Roman" w:cs="Times New Roman"/>
        </w:rPr>
      </w:pPr>
    </w:p>
    <w:p w:rsidR="00DC0A35" w:rsidRPr="00DC0A35" w:rsidRDefault="00DC0A35" w:rsidP="00DC0A35">
      <w:pPr>
        <w:jc w:val="both"/>
        <w:rPr>
          <w:rFonts w:ascii="Times New Roman" w:hAnsi="Times New Roman" w:cs="Times New Roman"/>
        </w:rPr>
      </w:pPr>
    </w:p>
    <w:p w:rsidR="00DC0A35" w:rsidRPr="00DC0A35" w:rsidRDefault="00DC0A35" w:rsidP="00DC0A35">
      <w:pPr>
        <w:jc w:val="both"/>
        <w:rPr>
          <w:rFonts w:ascii="Times New Roman" w:hAnsi="Times New Roman" w:cs="Times New Roman"/>
        </w:rPr>
      </w:pPr>
    </w:p>
    <w:p w:rsidR="00DC0A35" w:rsidRDefault="00DC0A35" w:rsidP="00DC0A35">
      <w:pPr>
        <w:rPr>
          <w:rFonts w:ascii="Times New Roman" w:hAnsi="Times New Roman" w:cs="Times New Roman"/>
        </w:rPr>
      </w:pPr>
    </w:p>
    <w:p w:rsidR="00DC0A35" w:rsidRDefault="00DC0A35" w:rsidP="00DC0A35"/>
    <w:p w:rsidR="00DC0A35" w:rsidRPr="00DC0A35" w:rsidRDefault="00DC0A35" w:rsidP="00DC0A3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C0A35">
        <w:rPr>
          <w:rFonts w:ascii="Times New Roman" w:hAnsi="Times New Roman" w:cs="Times New Roman"/>
          <w:b/>
          <w:bCs/>
        </w:rPr>
        <w:lastRenderedPageBreak/>
        <w:t>ПАСПОРТ</w:t>
      </w:r>
      <w:r w:rsidRPr="00DC0A35">
        <w:rPr>
          <w:rFonts w:ascii="Times New Roman" w:hAnsi="Times New Roman" w:cs="Times New Roman"/>
        </w:rPr>
        <w:br/>
      </w:r>
      <w:r w:rsidRPr="00DC0A35">
        <w:rPr>
          <w:rFonts w:ascii="Times New Roman" w:hAnsi="Times New Roman" w:cs="Times New Roman"/>
        </w:rPr>
        <w:br/>
      </w:r>
      <w:r w:rsidRPr="00DC0A35">
        <w:rPr>
          <w:rFonts w:ascii="Times New Roman" w:hAnsi="Times New Roman" w:cs="Times New Roman"/>
        </w:rPr>
        <w:br/>
      </w:r>
      <w:r w:rsidRPr="00DC0A35">
        <w:rPr>
          <w:rFonts w:ascii="Times New Roman" w:hAnsi="Times New Roman" w:cs="Times New Roman"/>
          <w:b/>
          <w:bCs/>
        </w:rPr>
        <w:t>программы комплексного развития систем коммунальной инфраструктуры сельского поселения «</w:t>
      </w:r>
      <w:r>
        <w:rPr>
          <w:rFonts w:ascii="Times New Roman" w:hAnsi="Times New Roman" w:cs="Times New Roman"/>
          <w:b/>
          <w:bCs/>
        </w:rPr>
        <w:t>Мензинс</w:t>
      </w:r>
      <w:r w:rsidRPr="00DC0A35">
        <w:rPr>
          <w:rFonts w:ascii="Times New Roman" w:hAnsi="Times New Roman" w:cs="Times New Roman"/>
          <w:b/>
          <w:bCs/>
        </w:rPr>
        <w:t>кое»</w:t>
      </w:r>
      <w:r w:rsidRPr="00DC0A35">
        <w:rPr>
          <w:rFonts w:ascii="Times New Roman" w:hAnsi="Times New Roman" w:cs="Times New Roman"/>
        </w:rPr>
        <w:br/>
      </w:r>
      <w:r w:rsidRPr="00DC0A35">
        <w:rPr>
          <w:rFonts w:ascii="Times New Roman" w:hAnsi="Times New Roman" w:cs="Times New Roman"/>
          <w:b/>
          <w:bCs/>
        </w:rPr>
        <w:t xml:space="preserve"> Забайкальского края на 20</w:t>
      </w:r>
      <w:r w:rsidR="00C77007">
        <w:rPr>
          <w:rFonts w:ascii="Times New Roman" w:hAnsi="Times New Roman" w:cs="Times New Roman"/>
          <w:b/>
          <w:bCs/>
        </w:rPr>
        <w:t>24</w:t>
      </w:r>
      <w:r w:rsidRPr="00DC0A35">
        <w:rPr>
          <w:rFonts w:ascii="Times New Roman" w:hAnsi="Times New Roman" w:cs="Times New Roman"/>
          <w:b/>
          <w:bCs/>
        </w:rPr>
        <w:t xml:space="preserve"> – 20</w:t>
      </w:r>
      <w:r w:rsidR="00C77007">
        <w:rPr>
          <w:rFonts w:ascii="Times New Roman" w:hAnsi="Times New Roman" w:cs="Times New Roman"/>
          <w:b/>
          <w:bCs/>
        </w:rPr>
        <w:t>30</w:t>
      </w:r>
      <w:r w:rsidRPr="00DC0A35">
        <w:rPr>
          <w:rFonts w:ascii="Times New Roman" w:hAnsi="Times New Roman" w:cs="Times New Roman"/>
          <w:b/>
          <w:bCs/>
        </w:rPr>
        <w:t xml:space="preserve"> гг.</w:t>
      </w:r>
      <w:r w:rsidRPr="00DC0A35">
        <w:rPr>
          <w:rFonts w:ascii="Times New Roman" w:hAnsi="Times New Roman" w:cs="Times New Roman"/>
        </w:rPr>
        <w:br/>
      </w:r>
    </w:p>
    <w:p w:rsidR="00DC0A35" w:rsidRPr="00DC0A35" w:rsidRDefault="00DC0A35" w:rsidP="00DC0A35">
      <w:pPr>
        <w:spacing w:after="0" w:line="240" w:lineRule="auto"/>
        <w:rPr>
          <w:rFonts w:ascii="Times New Roman" w:hAnsi="Times New Roman" w:cs="Times New Roman"/>
        </w:rPr>
      </w:pPr>
    </w:p>
    <w:p w:rsidR="00DC0A35" w:rsidRPr="00DC0A35" w:rsidRDefault="00DC0A35" w:rsidP="00DC0A3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660"/>
      </w:tblGrid>
      <w:tr w:rsidR="00DC0A35" w:rsidRPr="00DC0A35" w:rsidTr="00DC0A3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35" w:rsidRPr="00DC0A35" w:rsidRDefault="00DC0A35" w:rsidP="00DC0A35">
            <w:pPr>
              <w:shd w:val="clear" w:color="auto" w:fill="FFFFFF"/>
              <w:tabs>
                <w:tab w:val="left" w:pos="51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DC0A35">
              <w:rPr>
                <w:rFonts w:ascii="Times New Roman" w:hAnsi="Times New Roman" w:cs="Times New Roman"/>
                <w:color w:val="000000"/>
                <w:spacing w:val="3"/>
              </w:rPr>
              <w:t>Наименование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35" w:rsidRPr="00DC0A35" w:rsidRDefault="00DC0A35" w:rsidP="00C77007">
            <w:pPr>
              <w:shd w:val="clear" w:color="auto" w:fill="FFFFFF"/>
              <w:tabs>
                <w:tab w:val="left" w:pos="51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DC0A35">
              <w:rPr>
                <w:rFonts w:ascii="Times New Roman" w:hAnsi="Times New Roman" w:cs="Times New Roman"/>
              </w:rPr>
              <w:t>      Программа комплексного развития систем коммунальной инфраструктуры сельского поселения «</w:t>
            </w:r>
            <w:r>
              <w:rPr>
                <w:rFonts w:ascii="Times New Roman" w:hAnsi="Times New Roman" w:cs="Times New Roman"/>
              </w:rPr>
              <w:t>Мензин</w:t>
            </w:r>
            <w:r w:rsidRPr="00DC0A35">
              <w:rPr>
                <w:rFonts w:ascii="Times New Roman" w:hAnsi="Times New Roman" w:cs="Times New Roman"/>
              </w:rPr>
              <w:t>ское»  Забайкальского края на 20</w:t>
            </w:r>
            <w:r w:rsidR="00C77007">
              <w:rPr>
                <w:rFonts w:ascii="Times New Roman" w:hAnsi="Times New Roman" w:cs="Times New Roman"/>
              </w:rPr>
              <w:t>24</w:t>
            </w:r>
            <w:r w:rsidRPr="00DC0A35">
              <w:rPr>
                <w:rFonts w:ascii="Times New Roman" w:hAnsi="Times New Roman" w:cs="Times New Roman"/>
              </w:rPr>
              <w:t xml:space="preserve"> – 20</w:t>
            </w:r>
            <w:r w:rsidR="00C77007">
              <w:rPr>
                <w:rFonts w:ascii="Times New Roman" w:hAnsi="Times New Roman" w:cs="Times New Roman"/>
              </w:rPr>
              <w:t>30</w:t>
            </w:r>
            <w:r w:rsidRPr="00DC0A35">
              <w:rPr>
                <w:rFonts w:ascii="Times New Roman" w:hAnsi="Times New Roman" w:cs="Times New Roman"/>
              </w:rPr>
              <w:t xml:space="preserve"> гг. (далее - Программа).</w:t>
            </w:r>
          </w:p>
        </w:tc>
      </w:tr>
      <w:tr w:rsidR="00DC0A35" w:rsidRPr="00DC0A35" w:rsidTr="00DC0A3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35" w:rsidRPr="00DC0A35" w:rsidRDefault="00DC0A35" w:rsidP="00DC0A3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A35">
              <w:rPr>
                <w:rFonts w:ascii="Times New Roman" w:hAnsi="Times New Roman" w:cs="Times New Roman"/>
                <w:b/>
              </w:rPr>
              <w:br/>
              <w:t>Основания для</w:t>
            </w:r>
            <w:r w:rsidRPr="00DC0A35">
              <w:rPr>
                <w:rFonts w:ascii="Times New Roman" w:hAnsi="Times New Roman" w:cs="Times New Roman"/>
                <w:b/>
              </w:rPr>
              <w:br/>
              <w:t>разработки Программы: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35" w:rsidRPr="00DC0A35" w:rsidRDefault="00DC0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A35">
              <w:rPr>
                <w:rFonts w:ascii="Times New Roman" w:hAnsi="Times New Roman" w:cs="Times New Roman"/>
              </w:rPr>
              <w:br/>
              <w:t>      Федеральный закон от 30.12.2004 №210-ФЗ «Об основах регулирования тарифов организаций коммунального комплекса».</w:t>
            </w:r>
          </w:p>
        </w:tc>
      </w:tr>
      <w:tr w:rsidR="00DC0A35" w:rsidRPr="00DC0A35" w:rsidTr="00DC0A3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35" w:rsidRPr="00DC0A35" w:rsidRDefault="00DC0A35">
            <w:pPr>
              <w:shd w:val="clear" w:color="auto" w:fill="FFFFFF"/>
              <w:tabs>
                <w:tab w:val="left" w:pos="514"/>
              </w:tabs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</w:pPr>
            <w:r w:rsidRPr="00DC0A35">
              <w:rPr>
                <w:rFonts w:ascii="Times New Roman" w:hAnsi="Times New Roman" w:cs="Times New Roman"/>
                <w:b/>
                <w:color w:val="000000"/>
                <w:spacing w:val="3"/>
              </w:rPr>
              <w:t>Дата утверждения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35" w:rsidRPr="00DC0A35" w:rsidRDefault="00DC0A35" w:rsidP="00A55471">
            <w:pPr>
              <w:shd w:val="clear" w:color="auto" w:fill="FFFFFF"/>
              <w:tabs>
                <w:tab w:val="left" w:pos="514"/>
              </w:tabs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DC0A35">
              <w:rPr>
                <w:rFonts w:ascii="Times New Roman" w:hAnsi="Times New Roman" w:cs="Times New Roman"/>
                <w:color w:val="000000"/>
                <w:spacing w:val="3"/>
              </w:rPr>
              <w:t>Постановление администрации сельского поселения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3"/>
              </w:rPr>
              <w:t>Мензин</w:t>
            </w:r>
            <w:r w:rsidRPr="00DC0A35">
              <w:rPr>
                <w:rFonts w:ascii="Times New Roman" w:hAnsi="Times New Roman" w:cs="Times New Roman"/>
                <w:color w:val="000000"/>
                <w:spacing w:val="3"/>
              </w:rPr>
              <w:t>ское</w:t>
            </w:r>
            <w:proofErr w:type="spellEnd"/>
            <w:r w:rsidRPr="00DC0A35">
              <w:rPr>
                <w:rFonts w:ascii="Times New Roman" w:hAnsi="Times New Roman" w:cs="Times New Roman"/>
                <w:color w:val="000000"/>
                <w:spacing w:val="3"/>
              </w:rPr>
              <w:t xml:space="preserve">» № </w:t>
            </w:r>
            <w:r w:rsidR="00A55471">
              <w:rPr>
                <w:rFonts w:ascii="Times New Roman" w:hAnsi="Times New Roman" w:cs="Times New Roman"/>
                <w:color w:val="000000"/>
                <w:spacing w:val="3"/>
              </w:rPr>
              <w:t>16</w:t>
            </w:r>
            <w:r w:rsidRPr="00DC0A35">
              <w:rPr>
                <w:rFonts w:ascii="Times New Roman" w:hAnsi="Times New Roman" w:cs="Times New Roman"/>
                <w:color w:val="000000"/>
                <w:spacing w:val="3"/>
              </w:rPr>
              <w:t xml:space="preserve"> от </w:t>
            </w:r>
            <w:r w:rsidR="00A55471">
              <w:rPr>
                <w:rFonts w:ascii="Times New Roman" w:hAnsi="Times New Roman" w:cs="Times New Roman"/>
                <w:color w:val="000000"/>
                <w:spacing w:val="3"/>
              </w:rPr>
              <w:t>25</w:t>
            </w:r>
            <w:r w:rsidRPr="00DC0A35">
              <w:rPr>
                <w:rFonts w:ascii="Times New Roman" w:hAnsi="Times New Roman" w:cs="Times New Roman"/>
                <w:color w:val="000000"/>
                <w:spacing w:val="3"/>
              </w:rPr>
              <w:t>.0</w:t>
            </w:r>
            <w:r w:rsidR="00A55471">
              <w:rPr>
                <w:rFonts w:ascii="Times New Roman" w:hAnsi="Times New Roman" w:cs="Times New Roman"/>
                <w:color w:val="000000"/>
                <w:spacing w:val="3"/>
              </w:rPr>
              <w:t>3</w:t>
            </w:r>
            <w:r w:rsidRPr="00DC0A35">
              <w:rPr>
                <w:rFonts w:ascii="Times New Roman" w:hAnsi="Times New Roman" w:cs="Times New Roman"/>
                <w:color w:val="000000"/>
                <w:spacing w:val="3"/>
              </w:rPr>
              <w:t>.20</w:t>
            </w:r>
            <w:r w:rsidR="00A55471">
              <w:rPr>
                <w:rFonts w:ascii="Times New Roman" w:hAnsi="Times New Roman" w:cs="Times New Roman"/>
                <w:color w:val="000000"/>
                <w:spacing w:val="3"/>
              </w:rPr>
              <w:t>24</w:t>
            </w:r>
            <w:r w:rsidRPr="00DC0A35">
              <w:rPr>
                <w:rFonts w:ascii="Times New Roman" w:hAnsi="Times New Roman" w:cs="Times New Roman"/>
                <w:color w:val="000000"/>
                <w:spacing w:val="3"/>
              </w:rPr>
              <w:t xml:space="preserve"> г.</w:t>
            </w:r>
          </w:p>
        </w:tc>
      </w:tr>
      <w:tr w:rsidR="00DC0A35" w:rsidRPr="00DC0A35" w:rsidTr="00DC0A3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35" w:rsidRPr="00DC0A35" w:rsidRDefault="00DC0A35">
            <w:pPr>
              <w:shd w:val="clear" w:color="auto" w:fill="FFFFFF"/>
              <w:tabs>
                <w:tab w:val="left" w:pos="514"/>
              </w:tabs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</w:pPr>
            <w:r w:rsidRPr="00DC0A35">
              <w:rPr>
                <w:rFonts w:ascii="Times New Roman" w:hAnsi="Times New Roman" w:cs="Times New Roman"/>
                <w:b/>
                <w:color w:val="000000"/>
                <w:spacing w:val="3"/>
              </w:rPr>
              <w:t>Заказчик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35" w:rsidRPr="00DC0A35" w:rsidRDefault="00DC0A35" w:rsidP="00DC0A35">
            <w:pPr>
              <w:shd w:val="clear" w:color="auto" w:fill="FFFFFF"/>
              <w:tabs>
                <w:tab w:val="left" w:pos="514"/>
              </w:tabs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DC0A35">
              <w:rPr>
                <w:rFonts w:ascii="Times New Roman" w:hAnsi="Times New Roman" w:cs="Times New Roman"/>
              </w:rPr>
              <w:t>Администрация сельского поселения «</w:t>
            </w:r>
            <w:r>
              <w:rPr>
                <w:rFonts w:ascii="Times New Roman" w:hAnsi="Times New Roman" w:cs="Times New Roman"/>
              </w:rPr>
              <w:t>Мензин</w:t>
            </w:r>
            <w:r w:rsidRPr="00DC0A35">
              <w:rPr>
                <w:rFonts w:ascii="Times New Roman" w:hAnsi="Times New Roman" w:cs="Times New Roman"/>
              </w:rPr>
              <w:t>ское»</w:t>
            </w:r>
          </w:p>
        </w:tc>
      </w:tr>
      <w:tr w:rsidR="00DC0A35" w:rsidRPr="00DC0A35" w:rsidTr="00DC0A35">
        <w:trPr>
          <w:trHeight w:val="1002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35" w:rsidRPr="00DC0A35" w:rsidRDefault="00DC0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A35">
              <w:rPr>
                <w:rFonts w:ascii="Times New Roman" w:hAnsi="Times New Roman" w:cs="Times New Roman"/>
                <w:b/>
              </w:rPr>
              <w:t>Разработчик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35" w:rsidRPr="00DC0A35" w:rsidRDefault="00DC0A35" w:rsidP="00DC0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A35">
              <w:rPr>
                <w:rFonts w:ascii="Times New Roman" w:hAnsi="Times New Roman" w:cs="Times New Roman"/>
              </w:rPr>
              <w:t>Администрация сельского поселения «</w:t>
            </w:r>
            <w:r>
              <w:rPr>
                <w:rFonts w:ascii="Times New Roman" w:hAnsi="Times New Roman" w:cs="Times New Roman"/>
              </w:rPr>
              <w:t>Мензин</w:t>
            </w:r>
            <w:r w:rsidRPr="00DC0A35">
              <w:rPr>
                <w:rFonts w:ascii="Times New Roman" w:hAnsi="Times New Roman" w:cs="Times New Roman"/>
              </w:rPr>
              <w:t>ское»</w:t>
            </w:r>
          </w:p>
        </w:tc>
      </w:tr>
      <w:tr w:rsidR="00DC0A35" w:rsidRPr="00DC0A35" w:rsidTr="00DC0A35">
        <w:trPr>
          <w:trHeight w:val="1881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35" w:rsidRPr="00DC0A35" w:rsidRDefault="00DC0A35">
            <w:pPr>
              <w:shd w:val="clear" w:color="auto" w:fill="FFFFFF"/>
              <w:tabs>
                <w:tab w:val="left" w:pos="514"/>
              </w:tabs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</w:pPr>
            <w:r w:rsidRPr="00DC0A35">
              <w:rPr>
                <w:rFonts w:ascii="Times New Roman" w:hAnsi="Times New Roman" w:cs="Times New Roman"/>
                <w:b/>
                <w:color w:val="000000"/>
                <w:spacing w:val="3"/>
              </w:rPr>
              <w:t>Цель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35" w:rsidRPr="00DC0A35" w:rsidRDefault="00DC0A35">
            <w:pPr>
              <w:shd w:val="clear" w:color="auto" w:fill="FFFFFF"/>
              <w:tabs>
                <w:tab w:val="left" w:pos="598"/>
              </w:tabs>
              <w:ind w:firstLine="432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C0A35">
              <w:rPr>
                <w:rFonts w:ascii="Times New Roman" w:hAnsi="Times New Roman" w:cs="Times New Roman"/>
              </w:rPr>
              <w:t>Развитие систем коммунальной инфраструктуры и объектов, в целях обеспечения потребностей жилищного строительства, повышения качества оказываемых услуг, улучшения экологической ситуации.</w:t>
            </w:r>
            <w:r w:rsidRPr="00DC0A35">
              <w:rPr>
                <w:rFonts w:ascii="Times New Roman" w:hAnsi="Times New Roman" w:cs="Times New Roman"/>
              </w:rPr>
              <w:br/>
            </w:r>
            <w:r w:rsidRPr="00DC0A35">
              <w:rPr>
                <w:rFonts w:ascii="Times New Roman" w:hAnsi="Times New Roman" w:cs="Times New Roman"/>
              </w:rPr>
              <w:br/>
            </w:r>
          </w:p>
        </w:tc>
      </w:tr>
      <w:tr w:rsidR="00DC0A35" w:rsidRPr="00DC0A35" w:rsidTr="00DC0A3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35" w:rsidRPr="00DC0A35" w:rsidRDefault="00DC0A35">
            <w:pPr>
              <w:shd w:val="clear" w:color="auto" w:fill="FFFFFF"/>
              <w:tabs>
                <w:tab w:val="left" w:pos="514"/>
              </w:tabs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</w:pPr>
            <w:r w:rsidRPr="00DC0A35">
              <w:rPr>
                <w:rFonts w:ascii="Times New Roman" w:hAnsi="Times New Roman" w:cs="Times New Roman"/>
                <w:b/>
                <w:color w:val="000000"/>
                <w:spacing w:val="3"/>
              </w:rPr>
              <w:t>Задачи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DC0A35" w:rsidRDefault="00DC0A35">
            <w:pPr>
              <w:shd w:val="clear" w:color="auto" w:fill="FFFFFF"/>
              <w:ind w:firstLine="43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A35">
              <w:rPr>
                <w:rFonts w:ascii="Times New Roman" w:hAnsi="Times New Roman" w:cs="Times New Roman"/>
                <w:b/>
              </w:rPr>
              <w:t>Основными задачами Программы являются:</w:t>
            </w:r>
          </w:p>
          <w:p w:rsidR="00DC0A35" w:rsidRPr="00DC0A35" w:rsidRDefault="00DC0A35">
            <w:pPr>
              <w:shd w:val="clear" w:color="auto" w:fill="FFFFFF"/>
              <w:ind w:firstLine="432"/>
              <w:rPr>
                <w:rFonts w:ascii="Times New Roman" w:hAnsi="Times New Roman" w:cs="Times New Roman"/>
                <w:b/>
              </w:rPr>
            </w:pPr>
          </w:p>
          <w:p w:rsidR="00DC0A35" w:rsidRPr="00DC0A35" w:rsidRDefault="00DC0A35" w:rsidP="00DC0A35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99"/>
                <w:tab w:val="num" w:pos="612"/>
              </w:tabs>
              <w:spacing w:after="0" w:line="240" w:lineRule="auto"/>
              <w:ind w:left="0" w:firstLine="25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0A35">
              <w:rPr>
                <w:rFonts w:ascii="Times New Roman" w:hAnsi="Times New Roman" w:cs="Times New Roman"/>
              </w:rPr>
              <w:t>Строительство и модернизация систем коммунальной инфраструктуры и объектов</w:t>
            </w:r>
          </w:p>
          <w:p w:rsidR="00DC0A35" w:rsidRPr="00DC0A35" w:rsidRDefault="00DC0A35" w:rsidP="00DC0A35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99"/>
                <w:tab w:val="num" w:pos="612"/>
              </w:tabs>
              <w:spacing w:after="0" w:line="240" w:lineRule="auto"/>
              <w:ind w:left="0" w:firstLine="25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0A35">
              <w:rPr>
                <w:rFonts w:ascii="Times New Roman" w:hAnsi="Times New Roman" w:cs="Times New Roman"/>
              </w:rPr>
              <w:t>Замена устаревшего и изношенного оборудования;</w:t>
            </w:r>
          </w:p>
          <w:p w:rsidR="00DC0A35" w:rsidRPr="00DC0A35" w:rsidRDefault="00DC0A35" w:rsidP="00DC0A35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99"/>
                <w:tab w:val="num" w:pos="612"/>
              </w:tabs>
              <w:spacing w:after="0" w:line="240" w:lineRule="auto"/>
              <w:ind w:left="0" w:firstLine="252"/>
              <w:rPr>
                <w:rFonts w:ascii="Times New Roman" w:hAnsi="Times New Roman" w:cs="Times New Roman"/>
                <w:color w:val="000000"/>
              </w:rPr>
            </w:pPr>
            <w:r w:rsidRPr="00DC0A35">
              <w:rPr>
                <w:rFonts w:ascii="Times New Roman" w:hAnsi="Times New Roman" w:cs="Times New Roman"/>
              </w:rPr>
              <w:t>Внедрение новых технологий;</w:t>
            </w:r>
          </w:p>
          <w:p w:rsidR="00DC0A35" w:rsidRPr="00DC0A35" w:rsidRDefault="00DC0A35" w:rsidP="00DC0A35">
            <w:pPr>
              <w:numPr>
                <w:ilvl w:val="0"/>
                <w:numId w:val="2"/>
              </w:numPr>
              <w:shd w:val="clear" w:color="auto" w:fill="FFFFFF"/>
              <w:tabs>
                <w:tab w:val="left" w:pos="299"/>
                <w:tab w:val="num" w:pos="612"/>
              </w:tabs>
              <w:spacing w:after="0" w:line="240" w:lineRule="auto"/>
              <w:ind w:left="0" w:firstLine="25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C0A35">
              <w:rPr>
                <w:rFonts w:ascii="Times New Roman" w:hAnsi="Times New Roman" w:cs="Times New Roman"/>
              </w:rPr>
              <w:t>Снижение износа объектов коммунальной инфраструктуры;</w:t>
            </w:r>
          </w:p>
          <w:p w:rsidR="00DC0A35" w:rsidRPr="00DC0A35" w:rsidRDefault="00DC0A35">
            <w:pPr>
              <w:tabs>
                <w:tab w:val="left" w:pos="299"/>
                <w:tab w:val="num" w:pos="61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A35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DC0A35" w:rsidRPr="00DC0A35" w:rsidTr="00DC0A3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35" w:rsidRPr="00DC0A35" w:rsidRDefault="00DC0A35">
            <w:pPr>
              <w:shd w:val="clear" w:color="auto" w:fill="FFFFFF"/>
              <w:tabs>
                <w:tab w:val="left" w:pos="514"/>
              </w:tabs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</w:pPr>
            <w:r w:rsidRPr="00DC0A35">
              <w:rPr>
                <w:rFonts w:ascii="Times New Roman" w:hAnsi="Times New Roman" w:cs="Times New Roman"/>
                <w:b/>
                <w:color w:val="000000"/>
                <w:spacing w:val="3"/>
              </w:rPr>
              <w:t>Сроки и этапы реализации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35" w:rsidRPr="00DC0A35" w:rsidRDefault="00DC0A35">
            <w:pPr>
              <w:shd w:val="clear" w:color="auto" w:fill="FFFFFF"/>
              <w:tabs>
                <w:tab w:val="left" w:pos="514"/>
              </w:tabs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DC0A35">
              <w:rPr>
                <w:rFonts w:ascii="Times New Roman" w:hAnsi="Times New Roman" w:cs="Times New Roman"/>
                <w:color w:val="000000"/>
                <w:spacing w:val="3"/>
              </w:rPr>
              <w:t>Период реализации Программы: 20</w:t>
            </w:r>
            <w:r w:rsidR="00A55471">
              <w:rPr>
                <w:rFonts w:ascii="Times New Roman" w:hAnsi="Times New Roman" w:cs="Times New Roman"/>
                <w:color w:val="000000"/>
                <w:spacing w:val="3"/>
              </w:rPr>
              <w:t>24</w:t>
            </w:r>
            <w:r w:rsidRPr="00DC0A35">
              <w:rPr>
                <w:rFonts w:ascii="Times New Roman" w:hAnsi="Times New Roman" w:cs="Times New Roman"/>
                <w:color w:val="000000"/>
                <w:spacing w:val="3"/>
              </w:rPr>
              <w:t>-20</w:t>
            </w:r>
            <w:r w:rsidR="00A55471">
              <w:rPr>
                <w:rFonts w:ascii="Times New Roman" w:hAnsi="Times New Roman" w:cs="Times New Roman"/>
                <w:color w:val="000000"/>
                <w:spacing w:val="3"/>
              </w:rPr>
              <w:t xml:space="preserve">30 </w:t>
            </w:r>
            <w:r w:rsidRPr="00DC0A35">
              <w:rPr>
                <w:rFonts w:ascii="Times New Roman" w:hAnsi="Times New Roman" w:cs="Times New Roman"/>
                <w:color w:val="000000"/>
                <w:spacing w:val="3"/>
              </w:rPr>
              <w:t>г.</w:t>
            </w:r>
          </w:p>
          <w:p w:rsidR="00DC0A35" w:rsidRPr="00DC0A35" w:rsidRDefault="00DC0A35">
            <w:pPr>
              <w:shd w:val="clear" w:color="auto" w:fill="FFFFFF"/>
              <w:tabs>
                <w:tab w:val="left" w:pos="514"/>
              </w:tabs>
              <w:rPr>
                <w:rFonts w:ascii="Times New Roman" w:hAnsi="Times New Roman" w:cs="Times New Roman"/>
                <w:color w:val="000000"/>
                <w:spacing w:val="3"/>
              </w:rPr>
            </w:pPr>
            <w:r w:rsidRPr="00DC0A35">
              <w:rPr>
                <w:rFonts w:ascii="Times New Roman" w:hAnsi="Times New Roman" w:cs="Times New Roman"/>
                <w:color w:val="000000"/>
                <w:spacing w:val="3"/>
              </w:rPr>
              <w:t>Этапы осуществления Программы:</w:t>
            </w:r>
          </w:p>
          <w:p w:rsidR="00DC0A35" w:rsidRPr="00DC0A35" w:rsidRDefault="00DC0A35">
            <w:pPr>
              <w:shd w:val="clear" w:color="auto" w:fill="FFFFFF"/>
              <w:tabs>
                <w:tab w:val="left" w:pos="514"/>
              </w:tabs>
              <w:rPr>
                <w:rFonts w:ascii="Times New Roman" w:hAnsi="Times New Roman" w:cs="Times New Roman"/>
                <w:color w:val="000000"/>
                <w:spacing w:val="3"/>
              </w:rPr>
            </w:pPr>
            <w:r w:rsidRPr="00DC0A35">
              <w:rPr>
                <w:rFonts w:ascii="Times New Roman" w:hAnsi="Times New Roman" w:cs="Times New Roman"/>
                <w:color w:val="000000"/>
                <w:spacing w:val="3"/>
              </w:rPr>
              <w:t>1 этап: 20</w:t>
            </w:r>
            <w:r w:rsidR="00A55471">
              <w:rPr>
                <w:rFonts w:ascii="Times New Roman" w:hAnsi="Times New Roman" w:cs="Times New Roman"/>
                <w:color w:val="000000"/>
                <w:spacing w:val="3"/>
              </w:rPr>
              <w:t>24</w:t>
            </w:r>
            <w:r w:rsidRPr="00DC0A35">
              <w:rPr>
                <w:rFonts w:ascii="Times New Roman" w:hAnsi="Times New Roman" w:cs="Times New Roman"/>
                <w:color w:val="000000"/>
                <w:spacing w:val="3"/>
              </w:rPr>
              <w:t xml:space="preserve"> -202</w:t>
            </w:r>
            <w:r w:rsidR="00A55471">
              <w:rPr>
                <w:rFonts w:ascii="Times New Roman" w:hAnsi="Times New Roman" w:cs="Times New Roman"/>
                <w:color w:val="000000"/>
                <w:spacing w:val="3"/>
              </w:rPr>
              <w:t>7</w:t>
            </w:r>
            <w:r w:rsidRPr="00DC0A35">
              <w:rPr>
                <w:rFonts w:ascii="Times New Roman" w:hAnsi="Times New Roman" w:cs="Times New Roman"/>
                <w:color w:val="000000"/>
                <w:spacing w:val="3"/>
              </w:rPr>
              <w:t xml:space="preserve"> годы</w:t>
            </w:r>
          </w:p>
          <w:p w:rsidR="00DC0A35" w:rsidRPr="00DC0A35" w:rsidRDefault="00DC0A35" w:rsidP="00A55471">
            <w:pPr>
              <w:shd w:val="clear" w:color="auto" w:fill="FFFFFF"/>
              <w:tabs>
                <w:tab w:val="left" w:pos="514"/>
              </w:tabs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DC0A35">
              <w:rPr>
                <w:rFonts w:ascii="Times New Roman" w:hAnsi="Times New Roman" w:cs="Times New Roman"/>
                <w:color w:val="000000"/>
                <w:spacing w:val="3"/>
              </w:rPr>
              <w:t>2 этап: 202</w:t>
            </w:r>
            <w:r w:rsidR="00A55471">
              <w:rPr>
                <w:rFonts w:ascii="Times New Roman" w:hAnsi="Times New Roman" w:cs="Times New Roman"/>
                <w:color w:val="000000"/>
                <w:spacing w:val="3"/>
              </w:rPr>
              <w:t>8</w:t>
            </w:r>
            <w:r w:rsidRPr="00DC0A35">
              <w:rPr>
                <w:rFonts w:ascii="Times New Roman" w:hAnsi="Times New Roman" w:cs="Times New Roman"/>
                <w:color w:val="000000"/>
                <w:spacing w:val="3"/>
              </w:rPr>
              <w:t>-20</w:t>
            </w:r>
            <w:r w:rsidR="00A55471">
              <w:rPr>
                <w:rFonts w:ascii="Times New Roman" w:hAnsi="Times New Roman" w:cs="Times New Roman"/>
                <w:color w:val="000000"/>
                <w:spacing w:val="3"/>
              </w:rPr>
              <w:t>30</w:t>
            </w:r>
            <w:r w:rsidRPr="00DC0A35">
              <w:rPr>
                <w:rFonts w:ascii="Times New Roman" w:hAnsi="Times New Roman" w:cs="Times New Roman"/>
                <w:color w:val="000000"/>
                <w:spacing w:val="3"/>
              </w:rPr>
              <w:t xml:space="preserve"> годы</w:t>
            </w:r>
          </w:p>
        </w:tc>
      </w:tr>
      <w:tr w:rsidR="00DC0A35" w:rsidRPr="00DC0A35" w:rsidTr="00DC0A3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35" w:rsidRPr="00DC0A35" w:rsidRDefault="00DC0A35">
            <w:pPr>
              <w:shd w:val="clear" w:color="auto" w:fill="FFFFFF"/>
              <w:tabs>
                <w:tab w:val="left" w:pos="514"/>
              </w:tabs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</w:pPr>
            <w:r w:rsidRPr="00DC0A35">
              <w:rPr>
                <w:rFonts w:ascii="Times New Roman" w:hAnsi="Times New Roman" w:cs="Times New Roman"/>
                <w:b/>
                <w:color w:val="000000"/>
                <w:spacing w:val="3"/>
              </w:rPr>
              <w:t>Основные мероприятия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DC0A35" w:rsidRDefault="00DC0A35">
            <w:pPr>
              <w:shd w:val="clear" w:color="auto" w:fill="FFFFFF"/>
              <w:tabs>
                <w:tab w:val="left" w:pos="514"/>
              </w:tabs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DC0A35">
              <w:rPr>
                <w:rFonts w:ascii="Times New Roman" w:hAnsi="Times New Roman" w:cs="Times New Roman"/>
                <w:spacing w:val="3"/>
              </w:rPr>
              <w:t>Основными мероприятиями Программы являются:</w:t>
            </w:r>
          </w:p>
          <w:p w:rsidR="00DC0A35" w:rsidRPr="00DC0A35" w:rsidRDefault="00DC0A35" w:rsidP="00DC0A35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14"/>
              </w:tabs>
              <w:spacing w:after="60" w:line="240" w:lineRule="auto"/>
              <w:jc w:val="both"/>
              <w:rPr>
                <w:rFonts w:ascii="Times New Roman" w:hAnsi="Times New Roman" w:cs="Times New Roman"/>
                <w:spacing w:val="3"/>
              </w:rPr>
            </w:pPr>
            <w:r w:rsidRPr="00DC0A35">
              <w:rPr>
                <w:rFonts w:ascii="Times New Roman" w:hAnsi="Times New Roman" w:cs="Times New Roman"/>
                <w:spacing w:val="3"/>
              </w:rPr>
              <w:t xml:space="preserve">поэтапная реконструкция сетей коммунальной </w:t>
            </w:r>
            <w:r w:rsidRPr="00DC0A35">
              <w:rPr>
                <w:rFonts w:ascii="Times New Roman" w:hAnsi="Times New Roman" w:cs="Times New Roman"/>
                <w:spacing w:val="3"/>
              </w:rPr>
              <w:lastRenderedPageBreak/>
              <w:t>инфраструктуры, имеющих большой процент износа;</w:t>
            </w:r>
          </w:p>
          <w:p w:rsidR="00DC0A35" w:rsidRPr="00DC0A35" w:rsidRDefault="00DC0A35" w:rsidP="00DC0A35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14"/>
              </w:tabs>
              <w:spacing w:after="60" w:line="240" w:lineRule="auto"/>
              <w:jc w:val="both"/>
              <w:rPr>
                <w:rFonts w:ascii="Times New Roman" w:hAnsi="Times New Roman" w:cs="Times New Roman"/>
                <w:spacing w:val="3"/>
              </w:rPr>
            </w:pPr>
            <w:r w:rsidRPr="00DC0A35">
              <w:rPr>
                <w:rFonts w:ascii="Times New Roman" w:hAnsi="Times New Roman" w:cs="Times New Roman"/>
                <w:spacing w:val="3"/>
              </w:rPr>
              <w:t xml:space="preserve">ремонт котельной с использованием </w:t>
            </w:r>
            <w:proofErr w:type="spellStart"/>
            <w:r w:rsidRPr="00DC0A35">
              <w:rPr>
                <w:rFonts w:ascii="Times New Roman" w:hAnsi="Times New Roman" w:cs="Times New Roman"/>
                <w:spacing w:val="3"/>
              </w:rPr>
              <w:t>энергоэффективных</w:t>
            </w:r>
            <w:proofErr w:type="spellEnd"/>
            <w:r w:rsidRPr="00DC0A35">
              <w:rPr>
                <w:rFonts w:ascii="Times New Roman" w:hAnsi="Times New Roman" w:cs="Times New Roman"/>
                <w:spacing w:val="3"/>
              </w:rPr>
              <w:t xml:space="preserve"> технологий;</w:t>
            </w:r>
          </w:p>
          <w:p w:rsidR="00DC0A35" w:rsidRPr="00DC0A35" w:rsidRDefault="00DC0A35" w:rsidP="00DC0A35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14"/>
              </w:tabs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3"/>
              </w:rPr>
            </w:pPr>
            <w:r w:rsidRPr="00DC0A35">
              <w:rPr>
                <w:rFonts w:ascii="Times New Roman" w:hAnsi="Times New Roman" w:cs="Times New Roman"/>
                <w:spacing w:val="3"/>
              </w:rPr>
              <w:t>обеспечение поселения бесперебойным снабжением качественной электроэнергией;</w:t>
            </w:r>
          </w:p>
          <w:p w:rsidR="00DC0A35" w:rsidRPr="00DC0A35" w:rsidRDefault="00DC0A35" w:rsidP="00DC0A35">
            <w:pPr>
              <w:numPr>
                <w:ilvl w:val="0"/>
                <w:numId w:val="3"/>
              </w:numPr>
              <w:shd w:val="clear" w:color="auto" w:fill="FFFFFF"/>
              <w:tabs>
                <w:tab w:val="left" w:pos="514"/>
              </w:tabs>
              <w:spacing w:after="60" w:line="240" w:lineRule="auto"/>
              <w:jc w:val="both"/>
              <w:rPr>
                <w:rFonts w:ascii="Times New Roman" w:hAnsi="Times New Roman" w:cs="Times New Roman"/>
                <w:color w:val="000000"/>
                <w:spacing w:val="3"/>
              </w:rPr>
            </w:pPr>
            <w:r w:rsidRPr="00DC0A35">
              <w:rPr>
                <w:rFonts w:ascii="Times New Roman" w:hAnsi="Times New Roman" w:cs="Times New Roman"/>
                <w:spacing w:val="3"/>
              </w:rPr>
              <w:t>обеспечение возможности подключения строящихся объектов к системе электроснабжения.</w:t>
            </w:r>
          </w:p>
          <w:p w:rsidR="00DC0A35" w:rsidRPr="00DC0A35" w:rsidRDefault="00DC0A35">
            <w:pPr>
              <w:pStyle w:val="aa"/>
              <w:tabs>
                <w:tab w:val="num" w:pos="360"/>
              </w:tabs>
              <w:ind w:left="338" w:hanging="338"/>
              <w:rPr>
                <w:rFonts w:ascii="Times New Roman" w:hAnsi="Times New Roman"/>
                <w:sz w:val="28"/>
                <w:szCs w:val="28"/>
              </w:rPr>
            </w:pPr>
            <w:r w:rsidRPr="00DC0A35">
              <w:rPr>
                <w:rFonts w:ascii="Times New Roman" w:hAnsi="Times New Roman"/>
                <w:sz w:val="28"/>
                <w:szCs w:val="28"/>
              </w:rPr>
              <w:t xml:space="preserve">5. ремонт водозаборных скважин и сооружений систем водоснабжения </w:t>
            </w:r>
          </w:p>
          <w:p w:rsidR="00DC0A35" w:rsidRPr="00DC0A35" w:rsidRDefault="00DC0A35">
            <w:pPr>
              <w:shd w:val="clear" w:color="auto" w:fill="FFFFFF"/>
              <w:tabs>
                <w:tab w:val="num" w:pos="360"/>
                <w:tab w:val="left" w:pos="514"/>
              </w:tabs>
              <w:ind w:left="338" w:hanging="338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</w:tr>
      <w:tr w:rsidR="00DC0A35" w:rsidRPr="00DC0A35" w:rsidTr="00DC0A3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35" w:rsidRPr="00DC0A35" w:rsidRDefault="00DC0A35">
            <w:pPr>
              <w:shd w:val="clear" w:color="auto" w:fill="FFFFFF"/>
              <w:tabs>
                <w:tab w:val="left" w:pos="514"/>
              </w:tabs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</w:pPr>
            <w:r w:rsidRPr="00DC0A35">
              <w:rPr>
                <w:rFonts w:ascii="Times New Roman" w:hAnsi="Times New Roman" w:cs="Times New Roman"/>
                <w:b/>
                <w:color w:val="000000"/>
                <w:spacing w:val="3"/>
              </w:rPr>
              <w:lastRenderedPageBreak/>
              <w:t>Объем и источники финансирования Программы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35" w:rsidRPr="00DC0A35" w:rsidRDefault="00DC0A35">
            <w:pPr>
              <w:pStyle w:val="ab"/>
              <w:ind w:firstLine="372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C0A35">
              <w:rPr>
                <w:rFonts w:ascii="Times New Roman" w:hAnsi="Times New Roman" w:cs="Times New Roman"/>
                <w:noProof/>
                <w:sz w:val="28"/>
                <w:szCs w:val="28"/>
              </w:rPr>
              <w:t>Общий объем  финансирования Программы составит        1816   тыс. рублей, в т.ч.:</w:t>
            </w:r>
          </w:p>
          <w:p w:rsidR="00DC0A35" w:rsidRPr="00DC0A35" w:rsidRDefault="00DC0A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A35">
              <w:rPr>
                <w:rFonts w:ascii="Times New Roman" w:hAnsi="Times New Roman" w:cs="Times New Roman"/>
              </w:rPr>
              <w:t>20</w:t>
            </w:r>
            <w:r w:rsidR="00A55471">
              <w:rPr>
                <w:rFonts w:ascii="Times New Roman" w:hAnsi="Times New Roman" w:cs="Times New Roman"/>
              </w:rPr>
              <w:t>24</w:t>
            </w:r>
            <w:r w:rsidRPr="00DC0A35">
              <w:rPr>
                <w:rFonts w:ascii="Times New Roman" w:hAnsi="Times New Roman" w:cs="Times New Roman"/>
              </w:rPr>
              <w:t xml:space="preserve"> год     125         тыс. рублей;</w:t>
            </w:r>
          </w:p>
          <w:p w:rsidR="00DC0A35" w:rsidRPr="00DC0A35" w:rsidRDefault="00DC0A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A35">
              <w:rPr>
                <w:rFonts w:ascii="Times New Roman" w:hAnsi="Times New Roman" w:cs="Times New Roman"/>
              </w:rPr>
              <w:t>20</w:t>
            </w:r>
            <w:r w:rsidR="00A55471">
              <w:rPr>
                <w:rFonts w:ascii="Times New Roman" w:hAnsi="Times New Roman" w:cs="Times New Roman"/>
              </w:rPr>
              <w:t>25</w:t>
            </w:r>
            <w:r w:rsidRPr="00DC0A35">
              <w:rPr>
                <w:rFonts w:ascii="Times New Roman" w:hAnsi="Times New Roman" w:cs="Times New Roman"/>
              </w:rPr>
              <w:t xml:space="preserve"> год     125         тыс. рублей;</w:t>
            </w:r>
          </w:p>
          <w:p w:rsidR="00DC0A35" w:rsidRPr="00DC0A35" w:rsidRDefault="00DC0A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A35">
              <w:rPr>
                <w:rFonts w:ascii="Times New Roman" w:hAnsi="Times New Roman" w:cs="Times New Roman"/>
              </w:rPr>
              <w:t>20</w:t>
            </w:r>
            <w:r w:rsidR="00A55471">
              <w:rPr>
                <w:rFonts w:ascii="Times New Roman" w:hAnsi="Times New Roman" w:cs="Times New Roman"/>
              </w:rPr>
              <w:t>26</w:t>
            </w:r>
            <w:r w:rsidRPr="00DC0A35">
              <w:rPr>
                <w:rFonts w:ascii="Times New Roman" w:hAnsi="Times New Roman" w:cs="Times New Roman"/>
              </w:rPr>
              <w:t xml:space="preserve"> год     160         тыс. рублей;</w:t>
            </w:r>
          </w:p>
          <w:p w:rsidR="00DC0A35" w:rsidRPr="00DC0A35" w:rsidRDefault="00DC0A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A35">
              <w:rPr>
                <w:rFonts w:ascii="Times New Roman" w:hAnsi="Times New Roman" w:cs="Times New Roman"/>
              </w:rPr>
              <w:t>202</w:t>
            </w:r>
            <w:r w:rsidR="00A55471">
              <w:rPr>
                <w:rFonts w:ascii="Times New Roman" w:hAnsi="Times New Roman" w:cs="Times New Roman"/>
              </w:rPr>
              <w:t>7</w:t>
            </w:r>
            <w:r w:rsidRPr="00DC0A35">
              <w:rPr>
                <w:rFonts w:ascii="Times New Roman" w:hAnsi="Times New Roman" w:cs="Times New Roman"/>
              </w:rPr>
              <w:t xml:space="preserve"> год     416         тыс. рублей;</w:t>
            </w:r>
          </w:p>
          <w:p w:rsidR="00DC0A35" w:rsidRPr="00DC0A35" w:rsidRDefault="00DC0A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A35">
              <w:rPr>
                <w:rFonts w:ascii="Times New Roman" w:hAnsi="Times New Roman" w:cs="Times New Roman"/>
              </w:rPr>
              <w:t>202</w:t>
            </w:r>
            <w:r w:rsidR="00A55471">
              <w:rPr>
                <w:rFonts w:ascii="Times New Roman" w:hAnsi="Times New Roman" w:cs="Times New Roman"/>
              </w:rPr>
              <w:t>8</w:t>
            </w:r>
            <w:r w:rsidRPr="00DC0A35">
              <w:rPr>
                <w:rFonts w:ascii="Times New Roman" w:hAnsi="Times New Roman" w:cs="Times New Roman"/>
              </w:rPr>
              <w:t xml:space="preserve"> год     </w:t>
            </w:r>
            <w:r w:rsidR="00263DAD">
              <w:rPr>
                <w:rFonts w:ascii="Times New Roman" w:hAnsi="Times New Roman" w:cs="Times New Roman"/>
              </w:rPr>
              <w:t>1000</w:t>
            </w:r>
            <w:r w:rsidRPr="00DC0A35">
              <w:rPr>
                <w:rFonts w:ascii="Times New Roman" w:hAnsi="Times New Roman" w:cs="Times New Roman"/>
              </w:rPr>
              <w:t xml:space="preserve">         тыс. рублей;</w:t>
            </w:r>
          </w:p>
          <w:p w:rsidR="00DC0A35" w:rsidRPr="00DC0A35" w:rsidRDefault="00DC0A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A35">
              <w:rPr>
                <w:rFonts w:ascii="Times New Roman" w:hAnsi="Times New Roman" w:cs="Times New Roman"/>
              </w:rPr>
              <w:t>202</w:t>
            </w:r>
            <w:r w:rsidR="00A55471">
              <w:rPr>
                <w:rFonts w:ascii="Times New Roman" w:hAnsi="Times New Roman" w:cs="Times New Roman"/>
              </w:rPr>
              <w:t>9</w:t>
            </w:r>
            <w:r w:rsidRPr="00DC0A35">
              <w:rPr>
                <w:rFonts w:ascii="Times New Roman" w:hAnsi="Times New Roman" w:cs="Times New Roman"/>
              </w:rPr>
              <w:t xml:space="preserve"> год      </w:t>
            </w:r>
            <w:r w:rsidR="00263DAD">
              <w:rPr>
                <w:rFonts w:ascii="Times New Roman" w:hAnsi="Times New Roman" w:cs="Times New Roman"/>
              </w:rPr>
              <w:t>100</w:t>
            </w:r>
            <w:r w:rsidRPr="00DC0A35">
              <w:rPr>
                <w:rFonts w:ascii="Times New Roman" w:hAnsi="Times New Roman" w:cs="Times New Roman"/>
              </w:rPr>
              <w:t xml:space="preserve">          тыс. рублей;</w:t>
            </w:r>
          </w:p>
          <w:p w:rsidR="00DC0A35" w:rsidRPr="00DC0A35" w:rsidRDefault="00DC0A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C0A35">
              <w:rPr>
                <w:rFonts w:ascii="Times New Roman" w:hAnsi="Times New Roman" w:cs="Times New Roman"/>
              </w:rPr>
              <w:t>20</w:t>
            </w:r>
            <w:r w:rsidR="00A55471">
              <w:rPr>
                <w:rFonts w:ascii="Times New Roman" w:hAnsi="Times New Roman" w:cs="Times New Roman"/>
              </w:rPr>
              <w:t>30</w:t>
            </w:r>
            <w:r w:rsidRPr="00DC0A35">
              <w:rPr>
                <w:rFonts w:ascii="Times New Roman" w:hAnsi="Times New Roman" w:cs="Times New Roman"/>
              </w:rPr>
              <w:t xml:space="preserve"> год     </w:t>
            </w:r>
            <w:r w:rsidR="00263DAD">
              <w:rPr>
                <w:rFonts w:ascii="Times New Roman" w:hAnsi="Times New Roman" w:cs="Times New Roman"/>
              </w:rPr>
              <w:t>100</w:t>
            </w:r>
            <w:r w:rsidRPr="00DC0A35">
              <w:rPr>
                <w:rFonts w:ascii="Times New Roman" w:hAnsi="Times New Roman" w:cs="Times New Roman"/>
              </w:rPr>
              <w:t xml:space="preserve">          тыс. рублей;</w:t>
            </w:r>
          </w:p>
          <w:p w:rsidR="00DC0A35" w:rsidRPr="00DC0A35" w:rsidRDefault="00DC0A35">
            <w:pPr>
              <w:widowControl w:val="0"/>
              <w:autoSpaceDE w:val="0"/>
              <w:autoSpaceDN w:val="0"/>
              <w:adjustRightInd w:val="0"/>
              <w:ind w:right="-1" w:firstLine="720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DC0A35">
              <w:rPr>
                <w:rFonts w:ascii="Times New Roman" w:hAnsi="Times New Roman" w:cs="Times New Roman"/>
              </w:rPr>
              <w:t>Источник финансирования - средства бюджетов всех уровней,  инвестиции.</w:t>
            </w:r>
          </w:p>
        </w:tc>
      </w:tr>
      <w:tr w:rsidR="00DC0A35" w:rsidRPr="00DC0A35" w:rsidTr="00DC0A3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35" w:rsidRPr="00DC0A35" w:rsidRDefault="00DC0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A35">
              <w:rPr>
                <w:rFonts w:ascii="Times New Roman" w:hAnsi="Times New Roman" w:cs="Times New Roman"/>
                <w:b/>
              </w:rPr>
              <w:br/>
              <w:t>Ожидаемые конечные результаты реализации Программы:</w:t>
            </w:r>
            <w:r w:rsidRPr="00DC0A35">
              <w:rPr>
                <w:rFonts w:ascii="Times New Roman" w:hAnsi="Times New Roman" w:cs="Times New Roman"/>
                <w:b/>
              </w:rPr>
              <w:br/>
            </w:r>
            <w:r w:rsidRPr="00DC0A35">
              <w:rPr>
                <w:rFonts w:ascii="Times New Roman" w:hAnsi="Times New Roman" w:cs="Times New Roman"/>
                <w:b/>
              </w:rPr>
              <w:br/>
              <w:t> 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35" w:rsidRPr="00DC0A35" w:rsidRDefault="00DC0A35">
            <w:pPr>
              <w:shd w:val="clear" w:color="auto" w:fill="FFFFFF"/>
              <w:tabs>
                <w:tab w:val="left" w:pos="514"/>
              </w:tabs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 w:rsidRPr="00DC0A35">
              <w:rPr>
                <w:rFonts w:ascii="Times New Roman" w:hAnsi="Times New Roman" w:cs="Times New Roman"/>
              </w:rPr>
              <w:br/>
              <w:t>     </w:t>
            </w:r>
            <w:r w:rsidRPr="00DC0A35">
              <w:rPr>
                <w:rFonts w:ascii="Times New Roman" w:hAnsi="Times New Roman" w:cs="Times New Roman"/>
                <w:spacing w:val="3"/>
              </w:rPr>
              <w:t>Реализация мероприятий Программы предполагает достижение следующих результатов:</w:t>
            </w:r>
          </w:p>
          <w:p w:rsidR="00DC0A35" w:rsidRPr="00DC0A35" w:rsidRDefault="00DC0A35">
            <w:pPr>
              <w:ind w:firstLine="612"/>
              <w:jc w:val="both"/>
              <w:rPr>
                <w:rFonts w:ascii="Times New Roman" w:hAnsi="Times New Roman" w:cs="Times New Roman"/>
                <w:spacing w:val="3"/>
              </w:rPr>
            </w:pPr>
            <w:r w:rsidRPr="00DC0A35">
              <w:rPr>
                <w:rFonts w:ascii="Times New Roman" w:hAnsi="Times New Roman" w:cs="Times New Roman"/>
              </w:rPr>
              <w:t>- улучшить качественные показатели услуг водоснабжения;</w:t>
            </w:r>
            <w:r w:rsidRPr="00DC0A35">
              <w:rPr>
                <w:rFonts w:ascii="Times New Roman" w:hAnsi="Times New Roman" w:cs="Times New Roman"/>
              </w:rPr>
              <w:br/>
              <w:t>      - осуществить выполнение энергосберегающих мероприятий;</w:t>
            </w:r>
          </w:p>
          <w:p w:rsidR="00DC0A35" w:rsidRPr="00DC0A35" w:rsidRDefault="00DC0A35">
            <w:pPr>
              <w:spacing w:after="240"/>
              <w:ind w:firstLine="6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A35">
              <w:rPr>
                <w:rFonts w:ascii="Times New Roman" w:hAnsi="Times New Roman" w:cs="Times New Roman"/>
                <w:spacing w:val="3"/>
              </w:rPr>
              <w:t>- повышение инвестиционной привлекательности организаций коммунального комплекса района.</w:t>
            </w:r>
          </w:p>
        </w:tc>
      </w:tr>
      <w:tr w:rsidR="00DC0A35" w:rsidRPr="00DC0A35" w:rsidTr="00DC0A35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35" w:rsidRPr="00DC0A35" w:rsidRDefault="00DC0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A35">
              <w:rPr>
                <w:rFonts w:ascii="Times New Roman" w:hAnsi="Times New Roman" w:cs="Times New Roman"/>
              </w:rPr>
              <w:br/>
            </w:r>
            <w:r w:rsidRPr="00DC0A35">
              <w:rPr>
                <w:rFonts w:ascii="Times New Roman" w:hAnsi="Times New Roman" w:cs="Times New Roman"/>
                <w:b/>
              </w:rPr>
              <w:t xml:space="preserve">Система организации </w:t>
            </w:r>
            <w:proofErr w:type="gramStart"/>
            <w:r w:rsidRPr="00DC0A35">
              <w:rPr>
                <w:rFonts w:ascii="Times New Roman" w:hAnsi="Times New Roman" w:cs="Times New Roman"/>
                <w:b/>
              </w:rPr>
              <w:t>контроля за</w:t>
            </w:r>
            <w:proofErr w:type="gramEnd"/>
            <w:r w:rsidRPr="00DC0A35">
              <w:rPr>
                <w:rFonts w:ascii="Times New Roman" w:hAnsi="Times New Roman" w:cs="Times New Roman"/>
                <w:b/>
              </w:rPr>
              <w:t xml:space="preserve"> исполнением Программы: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35" w:rsidRPr="00DC0A35" w:rsidRDefault="00DC0A35" w:rsidP="00DC0A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A35">
              <w:rPr>
                <w:rFonts w:ascii="Times New Roman" w:hAnsi="Times New Roman" w:cs="Times New Roman"/>
              </w:rPr>
              <w:br/>
              <w:t>      Контроль за исполнением Программы осуществляется Администрацией сельского поселения «</w:t>
            </w:r>
            <w:r>
              <w:rPr>
                <w:rFonts w:ascii="Times New Roman" w:hAnsi="Times New Roman" w:cs="Times New Roman"/>
              </w:rPr>
              <w:t>Мензин</w:t>
            </w:r>
            <w:r w:rsidRPr="00DC0A35">
              <w:rPr>
                <w:rFonts w:ascii="Times New Roman" w:hAnsi="Times New Roman" w:cs="Times New Roman"/>
              </w:rPr>
              <w:t>ское»</w:t>
            </w:r>
            <w:proofErr w:type="gramStart"/>
            <w:r w:rsidRPr="00DC0A35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</w:tr>
    </w:tbl>
    <w:p w:rsidR="00DC0A35" w:rsidRDefault="00DC0A35" w:rsidP="00DC0A35">
      <w:pPr>
        <w:ind w:left="360"/>
        <w:jc w:val="center"/>
        <w:rPr>
          <w:rFonts w:ascii="Times New Roman" w:hAnsi="Times New Roman" w:cs="Times New Roman"/>
          <w:b/>
          <w:bCs/>
        </w:rPr>
      </w:pPr>
    </w:p>
    <w:p w:rsidR="00DC0A35" w:rsidRDefault="00DC0A35" w:rsidP="00DC0A35">
      <w:pPr>
        <w:ind w:left="360"/>
        <w:jc w:val="center"/>
        <w:rPr>
          <w:rFonts w:ascii="Times New Roman" w:hAnsi="Times New Roman" w:cs="Times New Roman"/>
          <w:b/>
          <w:bCs/>
        </w:rPr>
      </w:pPr>
    </w:p>
    <w:p w:rsidR="00DC0A35" w:rsidRDefault="00DC0A35" w:rsidP="00DC0A35">
      <w:pPr>
        <w:ind w:left="360"/>
        <w:jc w:val="center"/>
        <w:rPr>
          <w:rFonts w:ascii="Times New Roman" w:hAnsi="Times New Roman" w:cs="Times New Roman"/>
          <w:b/>
          <w:bCs/>
        </w:rPr>
      </w:pPr>
    </w:p>
    <w:p w:rsidR="00DC0A35" w:rsidRDefault="00DC0A35" w:rsidP="00DC0A35">
      <w:pPr>
        <w:ind w:left="360"/>
        <w:jc w:val="center"/>
        <w:rPr>
          <w:rFonts w:ascii="Times New Roman" w:hAnsi="Times New Roman" w:cs="Times New Roman"/>
          <w:b/>
          <w:bCs/>
        </w:rPr>
      </w:pPr>
    </w:p>
    <w:p w:rsidR="00DC0A35" w:rsidRPr="00DC0A35" w:rsidRDefault="00DC0A35" w:rsidP="00DC0A3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</w:rPr>
      </w:pPr>
      <w:r w:rsidRPr="00DC0A35">
        <w:rPr>
          <w:rFonts w:ascii="Times New Roman" w:hAnsi="Times New Roman" w:cs="Times New Roman"/>
          <w:b/>
          <w:bCs/>
        </w:rPr>
        <w:lastRenderedPageBreak/>
        <w:t>Введение</w:t>
      </w:r>
    </w:p>
    <w:p w:rsidR="00DC0A35" w:rsidRPr="00DC0A35" w:rsidRDefault="00DC0A35" w:rsidP="00DC0A3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DC0A35">
        <w:rPr>
          <w:rFonts w:ascii="Times New Roman" w:hAnsi="Times New Roman" w:cs="Times New Roman"/>
          <w:b/>
        </w:rPr>
        <w:t xml:space="preserve"> </w:t>
      </w:r>
    </w:p>
    <w:p w:rsidR="00DC0A35" w:rsidRPr="00DC0A35" w:rsidRDefault="00DC0A35" w:rsidP="00DC0A3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 w:rsidRPr="00DC0A35">
        <w:rPr>
          <w:rFonts w:ascii="Times New Roman" w:hAnsi="Times New Roman" w:cs="Times New Roman"/>
          <w:b/>
        </w:rPr>
        <w:t xml:space="preserve"> Территория</w:t>
      </w:r>
    </w:p>
    <w:p w:rsidR="00DC0A35" w:rsidRPr="00DC0A35" w:rsidRDefault="00DC0A35" w:rsidP="00DC0A35">
      <w:pPr>
        <w:tabs>
          <w:tab w:val="left" w:pos="2080"/>
        </w:tabs>
        <w:spacing w:after="0"/>
        <w:jc w:val="both"/>
        <w:rPr>
          <w:rFonts w:ascii="Times New Roman" w:hAnsi="Times New Roman" w:cs="Times New Roman"/>
        </w:rPr>
      </w:pPr>
      <w:r w:rsidRPr="00DC0A35">
        <w:rPr>
          <w:rFonts w:ascii="Times New Roman" w:hAnsi="Times New Roman" w:cs="Times New Roman"/>
        </w:rPr>
        <w:t xml:space="preserve">        Сельское поселение «</w:t>
      </w:r>
      <w:r>
        <w:rPr>
          <w:rFonts w:ascii="Times New Roman" w:hAnsi="Times New Roman" w:cs="Times New Roman"/>
        </w:rPr>
        <w:t>Мензин</w:t>
      </w:r>
      <w:r w:rsidRPr="00DC0A35">
        <w:rPr>
          <w:rFonts w:ascii="Times New Roman" w:hAnsi="Times New Roman" w:cs="Times New Roman"/>
        </w:rPr>
        <w:t>ское», как административно- территориальная единица муниципального  района «Красночикойский район», образовано 1 января 2006 года и расположено в западной части района.</w:t>
      </w:r>
    </w:p>
    <w:p w:rsidR="00E04CED" w:rsidRDefault="00DC0A35" w:rsidP="00E04CED">
      <w:pPr>
        <w:tabs>
          <w:tab w:val="left" w:pos="2080"/>
        </w:tabs>
        <w:jc w:val="both"/>
        <w:rPr>
          <w:rFonts w:ascii="Times New Roman" w:hAnsi="Times New Roman" w:cs="Times New Roman"/>
        </w:rPr>
      </w:pPr>
      <w:r w:rsidRPr="00DC0A35">
        <w:rPr>
          <w:rFonts w:ascii="Times New Roman" w:hAnsi="Times New Roman" w:cs="Times New Roman"/>
        </w:rPr>
        <w:t xml:space="preserve">       Граница территории сельского поселения «</w:t>
      </w:r>
      <w:r>
        <w:rPr>
          <w:rFonts w:ascii="Times New Roman" w:hAnsi="Times New Roman" w:cs="Times New Roman"/>
        </w:rPr>
        <w:t>Мензин</w:t>
      </w:r>
      <w:r w:rsidRPr="00DC0A35">
        <w:rPr>
          <w:rFonts w:ascii="Times New Roman" w:hAnsi="Times New Roman" w:cs="Times New Roman"/>
        </w:rPr>
        <w:t xml:space="preserve">ское» установлена Законом Забайкальского края «О границах сельских и городских поселений Забайкальского края» и проходит с северной стороны </w:t>
      </w:r>
      <w:proofErr w:type="gramStart"/>
      <w:r w:rsidRPr="00DC0A35">
        <w:rPr>
          <w:rFonts w:ascii="Times New Roman" w:hAnsi="Times New Roman" w:cs="Times New Roman"/>
        </w:rPr>
        <w:t>-</w:t>
      </w:r>
      <w:r w:rsidR="00E04CED">
        <w:rPr>
          <w:rFonts w:ascii="Times New Roman" w:hAnsi="Times New Roman" w:cs="Times New Roman"/>
        </w:rPr>
        <w:t>и</w:t>
      </w:r>
      <w:proofErr w:type="gramEnd"/>
      <w:r w:rsidR="00E04CED">
        <w:rPr>
          <w:rFonts w:ascii="Times New Roman" w:hAnsi="Times New Roman" w:cs="Times New Roman"/>
        </w:rPr>
        <w:t xml:space="preserve"> проходит с северной стороны - с сельским поселением «</w:t>
      </w:r>
      <w:proofErr w:type="spellStart"/>
      <w:r w:rsidR="00E04CED">
        <w:rPr>
          <w:rFonts w:ascii="Times New Roman" w:hAnsi="Times New Roman" w:cs="Times New Roman"/>
        </w:rPr>
        <w:t>Красночикойское</w:t>
      </w:r>
      <w:proofErr w:type="spellEnd"/>
      <w:r w:rsidR="00E04CED">
        <w:rPr>
          <w:rFonts w:ascii="Times New Roman" w:hAnsi="Times New Roman" w:cs="Times New Roman"/>
        </w:rPr>
        <w:t>», с южной стороны – с сельским поселением «</w:t>
      </w:r>
      <w:proofErr w:type="spellStart"/>
      <w:r w:rsidR="00E04CED">
        <w:rPr>
          <w:rFonts w:ascii="Times New Roman" w:hAnsi="Times New Roman" w:cs="Times New Roman"/>
        </w:rPr>
        <w:t>Конкинское</w:t>
      </w:r>
      <w:proofErr w:type="spellEnd"/>
      <w:r w:rsidR="00E04CED">
        <w:rPr>
          <w:rFonts w:ascii="Times New Roman" w:hAnsi="Times New Roman" w:cs="Times New Roman"/>
        </w:rPr>
        <w:t>», с западной – с сельским поселением «</w:t>
      </w:r>
      <w:proofErr w:type="spellStart"/>
      <w:r w:rsidR="00E04CED">
        <w:rPr>
          <w:rFonts w:ascii="Times New Roman" w:hAnsi="Times New Roman" w:cs="Times New Roman"/>
        </w:rPr>
        <w:t>Жиндойское</w:t>
      </w:r>
      <w:proofErr w:type="spellEnd"/>
      <w:r w:rsidR="00E04CED">
        <w:rPr>
          <w:rFonts w:ascii="Times New Roman" w:hAnsi="Times New Roman" w:cs="Times New Roman"/>
        </w:rPr>
        <w:t>», с восточной стороны – с сельским поселением «</w:t>
      </w:r>
      <w:proofErr w:type="spellStart"/>
      <w:r w:rsidR="00E04CED">
        <w:rPr>
          <w:rFonts w:ascii="Times New Roman" w:hAnsi="Times New Roman" w:cs="Times New Roman"/>
        </w:rPr>
        <w:t>Большереченское</w:t>
      </w:r>
      <w:proofErr w:type="spellEnd"/>
      <w:r w:rsidR="00E04CED">
        <w:rPr>
          <w:rFonts w:ascii="Times New Roman" w:hAnsi="Times New Roman" w:cs="Times New Roman"/>
        </w:rPr>
        <w:t>».</w:t>
      </w:r>
    </w:p>
    <w:p w:rsidR="00DC0A35" w:rsidRPr="00DC0A35" w:rsidRDefault="00DC0A35" w:rsidP="00DC0A35">
      <w:pPr>
        <w:tabs>
          <w:tab w:val="left" w:pos="2422"/>
        </w:tabs>
        <w:jc w:val="both"/>
        <w:rPr>
          <w:rFonts w:ascii="Times New Roman" w:hAnsi="Times New Roman" w:cs="Times New Roman"/>
        </w:rPr>
      </w:pPr>
      <w:r w:rsidRPr="00DC0A35">
        <w:rPr>
          <w:rFonts w:ascii="Times New Roman" w:hAnsi="Times New Roman" w:cs="Times New Roman"/>
        </w:rPr>
        <w:t xml:space="preserve">        Территория сельского поселения «</w:t>
      </w:r>
      <w:r>
        <w:rPr>
          <w:rFonts w:ascii="Times New Roman" w:hAnsi="Times New Roman" w:cs="Times New Roman"/>
        </w:rPr>
        <w:t>Мензин</w:t>
      </w:r>
      <w:r w:rsidRPr="00DC0A35">
        <w:rPr>
          <w:rFonts w:ascii="Times New Roman" w:hAnsi="Times New Roman" w:cs="Times New Roman"/>
        </w:rPr>
        <w:t>ское» занимает площадь  528,25</w:t>
      </w:r>
      <w:r w:rsidRPr="00DC0A35">
        <w:rPr>
          <w:rFonts w:ascii="Times New Roman" w:hAnsi="Times New Roman" w:cs="Times New Roman"/>
          <w:i/>
        </w:rPr>
        <w:t xml:space="preserve"> </w:t>
      </w:r>
      <w:r w:rsidRPr="00DC0A35">
        <w:rPr>
          <w:rFonts w:ascii="Times New Roman" w:hAnsi="Times New Roman" w:cs="Times New Roman"/>
        </w:rPr>
        <w:t xml:space="preserve"> кв. км, в том числе сельскохозяйственные угодья 16 тыс</w:t>
      </w:r>
      <w:proofErr w:type="gramStart"/>
      <w:r w:rsidRPr="00DC0A35">
        <w:rPr>
          <w:rFonts w:ascii="Times New Roman" w:hAnsi="Times New Roman" w:cs="Times New Roman"/>
        </w:rPr>
        <w:t>.г</w:t>
      </w:r>
      <w:proofErr w:type="gramEnd"/>
      <w:r w:rsidRPr="00DC0A35">
        <w:rPr>
          <w:rFonts w:ascii="Times New Roman" w:hAnsi="Times New Roman" w:cs="Times New Roman"/>
        </w:rPr>
        <w:t>а, лесные угодья 18 тыс.га.</w:t>
      </w:r>
    </w:p>
    <w:p w:rsidR="00DC0A35" w:rsidRPr="00DC0A35" w:rsidRDefault="00DC0A35" w:rsidP="00DC0A35">
      <w:pPr>
        <w:ind w:firstLine="708"/>
        <w:jc w:val="both"/>
        <w:rPr>
          <w:rFonts w:ascii="Times New Roman" w:hAnsi="Times New Roman" w:cs="Times New Roman"/>
        </w:rPr>
      </w:pPr>
      <w:r w:rsidRPr="00DC0A35">
        <w:rPr>
          <w:rFonts w:ascii="Times New Roman" w:hAnsi="Times New Roman" w:cs="Times New Roman"/>
        </w:rPr>
        <w:t xml:space="preserve">На территории поселения проживает </w:t>
      </w:r>
      <w:r w:rsidR="00A55471">
        <w:rPr>
          <w:rFonts w:ascii="Times New Roman" w:hAnsi="Times New Roman" w:cs="Times New Roman"/>
        </w:rPr>
        <w:t>574</w:t>
      </w:r>
      <w:r w:rsidRPr="00DC0A35">
        <w:rPr>
          <w:rFonts w:ascii="Times New Roman" w:hAnsi="Times New Roman" w:cs="Times New Roman"/>
        </w:rPr>
        <w:t xml:space="preserve"> чел. Административный центр района – село Красный Чикой. </w:t>
      </w:r>
    </w:p>
    <w:p w:rsidR="00DC0A35" w:rsidRPr="00DC0A35" w:rsidRDefault="00DC0A35" w:rsidP="00DC0A35">
      <w:pPr>
        <w:ind w:firstLine="708"/>
        <w:jc w:val="both"/>
        <w:rPr>
          <w:rFonts w:ascii="Times New Roman" w:hAnsi="Times New Roman" w:cs="Times New Roman"/>
        </w:rPr>
      </w:pPr>
      <w:r w:rsidRPr="00DC0A35">
        <w:rPr>
          <w:rFonts w:ascii="Times New Roman" w:hAnsi="Times New Roman" w:cs="Times New Roman"/>
        </w:rPr>
        <w:t xml:space="preserve">Транспортная освоенность также ниже средних показателей по краю.   Ближайшая железнодорожная  станция Петровский Завод  находится  на расстоянии  </w:t>
      </w:r>
      <w:r w:rsidR="004A4ADF">
        <w:rPr>
          <w:rFonts w:ascii="Times New Roman" w:hAnsi="Times New Roman" w:cs="Times New Roman"/>
        </w:rPr>
        <w:t>3</w:t>
      </w:r>
      <w:r w:rsidRPr="00DC0A35">
        <w:rPr>
          <w:rFonts w:ascii="Times New Roman" w:hAnsi="Times New Roman" w:cs="Times New Roman"/>
        </w:rPr>
        <w:t xml:space="preserve">10 км. Связь с административным центром района осуществляется автобусным сообщением  и такси. </w:t>
      </w:r>
      <w:bookmarkStart w:id="1" w:name="_Toc304552526"/>
    </w:p>
    <w:p w:rsidR="00DC0A35" w:rsidRPr="00DC0A35" w:rsidRDefault="00DC0A35" w:rsidP="00DC0A35">
      <w:pPr>
        <w:ind w:firstLine="708"/>
        <w:jc w:val="center"/>
        <w:rPr>
          <w:rFonts w:ascii="Times New Roman" w:hAnsi="Times New Roman" w:cs="Times New Roman"/>
          <w:b/>
        </w:rPr>
      </w:pPr>
      <w:r w:rsidRPr="00DC0A35">
        <w:rPr>
          <w:rFonts w:ascii="Times New Roman" w:hAnsi="Times New Roman" w:cs="Times New Roman"/>
          <w:b/>
        </w:rPr>
        <w:t>Климат</w:t>
      </w:r>
      <w:bookmarkEnd w:id="1"/>
    </w:p>
    <w:p w:rsidR="00DC0A35" w:rsidRPr="00DC0A35" w:rsidRDefault="00DC0A35" w:rsidP="00DC0A3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DC0A35">
        <w:rPr>
          <w:rFonts w:ascii="Times New Roman" w:hAnsi="Times New Roman" w:cs="Times New Roman"/>
        </w:rPr>
        <w:t>Территория сельского поселения  «</w:t>
      </w:r>
      <w:r>
        <w:rPr>
          <w:rFonts w:ascii="Times New Roman" w:hAnsi="Times New Roman" w:cs="Times New Roman"/>
        </w:rPr>
        <w:t>Мензин</w:t>
      </w:r>
      <w:r w:rsidRPr="00DC0A35">
        <w:rPr>
          <w:rFonts w:ascii="Times New Roman" w:hAnsi="Times New Roman" w:cs="Times New Roman"/>
        </w:rPr>
        <w:t>ское»» находится в пределах таежной зоны. Климат резко - континентальный.</w:t>
      </w:r>
    </w:p>
    <w:p w:rsidR="00DC0A35" w:rsidRPr="00DC0A35" w:rsidRDefault="00DC0A35" w:rsidP="00DC0A3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DC0A35">
        <w:rPr>
          <w:rFonts w:ascii="Times New Roman" w:hAnsi="Times New Roman" w:cs="Times New Roman"/>
        </w:rPr>
        <w:t>Сумма температур воздуха выше 10</w:t>
      </w:r>
      <w:proofErr w:type="gramStart"/>
      <w:r w:rsidRPr="00DC0A35">
        <w:rPr>
          <w:rFonts w:ascii="Times New Roman" w:hAnsi="Times New Roman" w:cs="Times New Roman"/>
        </w:rPr>
        <w:t>°С</w:t>
      </w:r>
      <w:proofErr w:type="gramEnd"/>
      <w:r w:rsidRPr="00DC0A35">
        <w:rPr>
          <w:rFonts w:ascii="Times New Roman" w:hAnsi="Times New Roman" w:cs="Times New Roman"/>
        </w:rPr>
        <w:t xml:space="preserve"> невысока и составляет 1350-1600°. Вегетационный и безморозный периоды в </w:t>
      </w:r>
      <w:proofErr w:type="spellStart"/>
      <w:r w:rsidRPr="00DC0A35">
        <w:rPr>
          <w:rFonts w:ascii="Times New Roman" w:hAnsi="Times New Roman" w:cs="Times New Roman"/>
        </w:rPr>
        <w:t>подзоне</w:t>
      </w:r>
      <w:proofErr w:type="spellEnd"/>
      <w:r w:rsidRPr="00DC0A35">
        <w:rPr>
          <w:rFonts w:ascii="Times New Roman" w:hAnsi="Times New Roman" w:cs="Times New Roman"/>
        </w:rPr>
        <w:t xml:space="preserve"> короткие. Сумма осадков составляет 340-</w:t>
      </w:r>
      <w:smartTag w:uri="urn:schemas-microsoft-com:office:smarttags" w:element="metricconverter">
        <w:smartTagPr>
          <w:attr w:name="ProductID" w:val="370 мм"/>
        </w:smartTagPr>
        <w:r w:rsidRPr="00DC0A35">
          <w:rPr>
            <w:rFonts w:ascii="Times New Roman" w:hAnsi="Times New Roman" w:cs="Times New Roman"/>
          </w:rPr>
          <w:t>370 мм</w:t>
        </w:r>
      </w:smartTag>
      <w:r w:rsidRPr="00DC0A35">
        <w:rPr>
          <w:rFonts w:ascii="Times New Roman" w:hAnsi="Times New Roman" w:cs="Times New Roman"/>
        </w:rPr>
        <w:t>.</w:t>
      </w:r>
    </w:p>
    <w:p w:rsidR="00DC0A35" w:rsidRPr="00DC0A35" w:rsidRDefault="00DC0A35" w:rsidP="00DC0A3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bookmarkStart w:id="2" w:name="_Ref153167943"/>
      <w:r w:rsidRPr="00DC0A35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130966" w:rsidRPr="00DC0A35">
        <w:rPr>
          <w:rFonts w:ascii="Times New Roman" w:hAnsi="Times New Roman" w:cs="Times New Roman"/>
        </w:rPr>
        <w:fldChar w:fldCharType="begin"/>
      </w:r>
      <w:r w:rsidRPr="00DC0A35">
        <w:rPr>
          <w:rFonts w:ascii="Times New Roman" w:hAnsi="Times New Roman" w:cs="Times New Roman"/>
          <w:sz w:val="24"/>
          <w:szCs w:val="24"/>
        </w:rPr>
        <w:instrText xml:space="preserve"> SEQ Таблица \* ARABIC </w:instrText>
      </w:r>
      <w:r w:rsidR="00130966" w:rsidRPr="00DC0A35">
        <w:rPr>
          <w:rFonts w:ascii="Times New Roman" w:hAnsi="Times New Roman" w:cs="Times New Roman"/>
        </w:rPr>
        <w:fldChar w:fldCharType="separate"/>
      </w:r>
      <w:r w:rsidRPr="00DC0A35">
        <w:rPr>
          <w:rFonts w:ascii="Times New Roman" w:hAnsi="Times New Roman" w:cs="Times New Roman"/>
          <w:noProof/>
          <w:sz w:val="24"/>
          <w:szCs w:val="24"/>
        </w:rPr>
        <w:t>1</w:t>
      </w:r>
      <w:r w:rsidR="00130966" w:rsidRPr="00DC0A35">
        <w:rPr>
          <w:rFonts w:ascii="Times New Roman" w:hAnsi="Times New Roman" w:cs="Times New Roman"/>
        </w:rPr>
        <w:fldChar w:fldCharType="end"/>
      </w:r>
      <w:bookmarkEnd w:id="2"/>
    </w:p>
    <w:p w:rsidR="00DC0A35" w:rsidRPr="00DC0A35" w:rsidRDefault="00DC0A35" w:rsidP="00DC0A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0A35">
        <w:rPr>
          <w:rFonts w:ascii="Times New Roman" w:hAnsi="Times New Roman" w:cs="Times New Roman"/>
          <w:b/>
        </w:rPr>
        <w:t>Климатические параметры сельского поселения «</w:t>
      </w:r>
      <w:r w:rsidR="007611D0">
        <w:rPr>
          <w:rFonts w:ascii="Times New Roman" w:hAnsi="Times New Roman" w:cs="Times New Roman"/>
          <w:b/>
        </w:rPr>
        <w:t>Мензин</w:t>
      </w:r>
      <w:r w:rsidRPr="00DC0A35">
        <w:rPr>
          <w:rFonts w:ascii="Times New Roman" w:hAnsi="Times New Roman" w:cs="Times New Roman"/>
          <w:b/>
        </w:rPr>
        <w:t>ское»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4"/>
        <w:gridCol w:w="1619"/>
        <w:gridCol w:w="2397"/>
      </w:tblGrid>
      <w:tr w:rsidR="00DC0A35" w:rsidRPr="00DC0A35" w:rsidTr="00DC0A35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35" w:rsidRPr="00DC0A35" w:rsidRDefault="00DC0A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A35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35" w:rsidRPr="00DC0A35" w:rsidRDefault="00DC0A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0A35">
              <w:rPr>
                <w:rFonts w:ascii="Times New Roman" w:hAnsi="Times New Roman" w:cs="Times New Roman"/>
                <w:b/>
              </w:rPr>
              <w:t>Ед</w:t>
            </w:r>
            <w:proofErr w:type="gramStart"/>
            <w:r w:rsidRPr="00DC0A35">
              <w:rPr>
                <w:rFonts w:ascii="Times New Roman" w:hAnsi="Times New Roman" w:cs="Times New Roman"/>
                <w:b/>
              </w:rPr>
              <w:t>.и</w:t>
            </w:r>
            <w:proofErr w:type="gramEnd"/>
            <w:r w:rsidRPr="00DC0A35">
              <w:rPr>
                <w:rFonts w:ascii="Times New Roman" w:hAnsi="Times New Roman" w:cs="Times New Roman"/>
                <w:b/>
              </w:rPr>
              <w:t>зм</w:t>
            </w:r>
            <w:proofErr w:type="spellEnd"/>
            <w:r w:rsidRPr="00DC0A3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35" w:rsidRPr="00DC0A35" w:rsidRDefault="00DC0A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A35">
              <w:rPr>
                <w:rFonts w:ascii="Times New Roman" w:hAnsi="Times New Roman" w:cs="Times New Roman"/>
                <w:b/>
              </w:rPr>
              <w:t>Значение</w:t>
            </w:r>
          </w:p>
        </w:tc>
      </w:tr>
      <w:tr w:rsidR="00DC0A35" w:rsidRPr="00DC0A35" w:rsidTr="00DC0A35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35" w:rsidRPr="00DC0A35" w:rsidRDefault="00DC0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A35">
              <w:rPr>
                <w:rFonts w:ascii="Times New Roman" w:hAnsi="Times New Roman" w:cs="Times New Roman"/>
                <w:b/>
              </w:rPr>
              <w:t>1. Климатические параметры холодного периода года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DC0A35" w:rsidRDefault="00DC0A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DC0A35" w:rsidRDefault="00DC0A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0A35" w:rsidRPr="00DC0A35" w:rsidTr="00DC0A35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35" w:rsidRPr="00DC0A35" w:rsidRDefault="00DC0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A35">
              <w:rPr>
                <w:rFonts w:ascii="Times New Roman" w:hAnsi="Times New Roman" w:cs="Times New Roman"/>
              </w:rPr>
              <w:t>Абсолютная минимальная температура воздуха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35" w:rsidRPr="00DC0A35" w:rsidRDefault="00DC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A35">
              <w:rPr>
                <w:rFonts w:ascii="Times New Roman" w:hAnsi="Times New Roman" w:cs="Times New Roman"/>
              </w:rPr>
              <w:t>°С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35" w:rsidRPr="00DC0A35" w:rsidRDefault="00DC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A35">
              <w:rPr>
                <w:rFonts w:ascii="Times New Roman" w:hAnsi="Times New Roman" w:cs="Times New Roman"/>
              </w:rPr>
              <w:t>-48</w:t>
            </w:r>
          </w:p>
        </w:tc>
      </w:tr>
      <w:tr w:rsidR="00DC0A35" w:rsidRPr="00DC0A35" w:rsidTr="00DC0A35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35" w:rsidRPr="00DC0A35" w:rsidRDefault="00DC0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A35">
              <w:rPr>
                <w:rFonts w:ascii="Times New Roman" w:hAnsi="Times New Roman" w:cs="Times New Roman"/>
              </w:rPr>
              <w:t>Температура воздуха наиболее холодных суток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DC0A35" w:rsidRDefault="00DC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DC0A35" w:rsidRDefault="00DC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A35" w:rsidRPr="00DC0A35" w:rsidTr="00DC0A35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35" w:rsidRPr="00DC0A35" w:rsidRDefault="00DC0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A35">
              <w:rPr>
                <w:rFonts w:ascii="Times New Roman" w:hAnsi="Times New Roman" w:cs="Times New Roman"/>
              </w:rPr>
              <w:t>- обеспеченностью 0,98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35" w:rsidRPr="00DC0A35" w:rsidRDefault="00DC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A35">
              <w:rPr>
                <w:rFonts w:ascii="Times New Roman" w:hAnsi="Times New Roman" w:cs="Times New Roman"/>
              </w:rPr>
              <w:t>°С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35" w:rsidRPr="00DC0A35" w:rsidRDefault="00DC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A35">
              <w:rPr>
                <w:rFonts w:ascii="Times New Roman" w:hAnsi="Times New Roman" w:cs="Times New Roman"/>
              </w:rPr>
              <w:t>-44</w:t>
            </w:r>
          </w:p>
        </w:tc>
      </w:tr>
      <w:tr w:rsidR="00DC0A35" w:rsidRPr="00DC0A35" w:rsidTr="00DC0A35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35" w:rsidRPr="00DC0A35" w:rsidRDefault="00DC0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A35">
              <w:rPr>
                <w:rFonts w:ascii="Times New Roman" w:hAnsi="Times New Roman" w:cs="Times New Roman"/>
              </w:rPr>
              <w:t>- обеспеченностью 0,92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35" w:rsidRPr="00DC0A35" w:rsidRDefault="00DC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A35">
              <w:rPr>
                <w:rFonts w:ascii="Times New Roman" w:hAnsi="Times New Roman" w:cs="Times New Roman"/>
              </w:rPr>
              <w:t>°С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35" w:rsidRPr="00DC0A35" w:rsidRDefault="00DC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A35">
              <w:rPr>
                <w:rFonts w:ascii="Times New Roman" w:hAnsi="Times New Roman" w:cs="Times New Roman"/>
              </w:rPr>
              <w:t>-42</w:t>
            </w:r>
          </w:p>
        </w:tc>
      </w:tr>
      <w:tr w:rsidR="00DC0A35" w:rsidRPr="00DC0A35" w:rsidTr="00DC0A35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35" w:rsidRPr="00DC0A35" w:rsidRDefault="00DC0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A35">
              <w:rPr>
                <w:rFonts w:ascii="Times New Roman" w:hAnsi="Times New Roman" w:cs="Times New Roman"/>
              </w:rPr>
              <w:t xml:space="preserve">Температура воздуха наиболее холодной пятидневки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DC0A35" w:rsidRDefault="00DC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DC0A35" w:rsidRDefault="00DC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A35" w:rsidRPr="00DC0A35" w:rsidTr="00DC0A35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35" w:rsidRPr="00DC0A35" w:rsidRDefault="00DC0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A35">
              <w:rPr>
                <w:rFonts w:ascii="Times New Roman" w:hAnsi="Times New Roman" w:cs="Times New Roman"/>
              </w:rPr>
              <w:t>- обеспеченностью 0,98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35" w:rsidRPr="00DC0A35" w:rsidRDefault="00DC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A35">
              <w:rPr>
                <w:rFonts w:ascii="Times New Roman" w:hAnsi="Times New Roman" w:cs="Times New Roman"/>
              </w:rPr>
              <w:t>°С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35" w:rsidRPr="00DC0A35" w:rsidRDefault="00DC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A35">
              <w:rPr>
                <w:rFonts w:ascii="Times New Roman" w:hAnsi="Times New Roman" w:cs="Times New Roman"/>
              </w:rPr>
              <w:t>-42</w:t>
            </w:r>
          </w:p>
        </w:tc>
      </w:tr>
      <w:tr w:rsidR="00DC0A35" w:rsidRPr="00DC0A35" w:rsidTr="00DC0A35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35" w:rsidRPr="00DC0A35" w:rsidRDefault="00DC0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A35">
              <w:rPr>
                <w:rFonts w:ascii="Times New Roman" w:hAnsi="Times New Roman" w:cs="Times New Roman"/>
              </w:rPr>
              <w:t>- обеспеченностью 0,92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35" w:rsidRPr="00DC0A35" w:rsidRDefault="00DC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A35">
              <w:rPr>
                <w:rFonts w:ascii="Times New Roman" w:hAnsi="Times New Roman" w:cs="Times New Roman"/>
              </w:rPr>
              <w:t>°С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35" w:rsidRPr="00DC0A35" w:rsidRDefault="00DC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A35">
              <w:rPr>
                <w:rFonts w:ascii="Times New Roman" w:hAnsi="Times New Roman" w:cs="Times New Roman"/>
              </w:rPr>
              <w:t>-39</w:t>
            </w:r>
          </w:p>
        </w:tc>
      </w:tr>
      <w:tr w:rsidR="00DC0A35" w:rsidRPr="00DC0A35" w:rsidTr="00DC0A35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35" w:rsidRPr="00DC0A35" w:rsidRDefault="00DC0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A35">
              <w:rPr>
                <w:rFonts w:ascii="Times New Roman" w:hAnsi="Times New Roman" w:cs="Times New Roman"/>
              </w:rPr>
              <w:t>Средняя месячная относительная влажность воздуха наиболее холодного месяца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35" w:rsidRPr="00DC0A35" w:rsidRDefault="00DC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A3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35" w:rsidRPr="00DC0A35" w:rsidRDefault="00DC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A35">
              <w:rPr>
                <w:rFonts w:ascii="Times New Roman" w:hAnsi="Times New Roman" w:cs="Times New Roman"/>
              </w:rPr>
              <w:t>78</w:t>
            </w:r>
          </w:p>
        </w:tc>
      </w:tr>
      <w:tr w:rsidR="00DC0A35" w:rsidRPr="00DC0A35" w:rsidTr="00DC0A35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35" w:rsidRPr="00DC0A35" w:rsidRDefault="00DC0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A35">
              <w:rPr>
                <w:rFonts w:ascii="Times New Roman" w:hAnsi="Times New Roman" w:cs="Times New Roman"/>
              </w:rPr>
              <w:lastRenderedPageBreak/>
              <w:t>Количество осадков за ноябрь-март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35" w:rsidRPr="00DC0A35" w:rsidRDefault="00DC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A35"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35" w:rsidRPr="00DC0A35" w:rsidRDefault="00DC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A35">
              <w:rPr>
                <w:rFonts w:ascii="Times New Roman" w:hAnsi="Times New Roman" w:cs="Times New Roman"/>
              </w:rPr>
              <w:t>29</w:t>
            </w:r>
          </w:p>
        </w:tc>
      </w:tr>
      <w:tr w:rsidR="00DC0A35" w:rsidRPr="00DC0A35" w:rsidTr="00DC0A35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35" w:rsidRPr="00DC0A35" w:rsidRDefault="00DC0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A35">
              <w:rPr>
                <w:rFonts w:ascii="Times New Roman" w:hAnsi="Times New Roman" w:cs="Times New Roman"/>
              </w:rPr>
              <w:t>Преобладающее направление ветра за декабрь-февраль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DC0A35" w:rsidRDefault="00DC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35" w:rsidRPr="00DC0A35" w:rsidRDefault="00DC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0A35">
              <w:rPr>
                <w:rFonts w:ascii="Times New Roman" w:hAnsi="Times New Roman" w:cs="Times New Roman"/>
              </w:rPr>
              <w:t>З</w:t>
            </w:r>
            <w:proofErr w:type="gramEnd"/>
          </w:p>
        </w:tc>
      </w:tr>
      <w:tr w:rsidR="00DC0A35" w:rsidRPr="00DC0A35" w:rsidTr="00DC0A35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35" w:rsidRPr="00DC0A35" w:rsidRDefault="00DC0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A35">
              <w:rPr>
                <w:rFonts w:ascii="Times New Roman" w:hAnsi="Times New Roman" w:cs="Times New Roman"/>
                <w:b/>
              </w:rPr>
              <w:t>2. Климатические параметры теплого периода года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DC0A35" w:rsidRDefault="00DC0A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DC0A35" w:rsidRDefault="00DC0A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0A35" w:rsidRPr="00DC0A35" w:rsidTr="00DC0A35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35" w:rsidRPr="00DC0A35" w:rsidRDefault="00DC0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A35">
              <w:rPr>
                <w:rFonts w:ascii="Times New Roman" w:hAnsi="Times New Roman" w:cs="Times New Roman"/>
              </w:rPr>
              <w:t>Абсолютная максимальная температура воздуха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35" w:rsidRPr="00DC0A35" w:rsidRDefault="00DC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A35">
              <w:rPr>
                <w:rFonts w:ascii="Times New Roman" w:hAnsi="Times New Roman" w:cs="Times New Roman"/>
              </w:rPr>
              <w:t>°С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35" w:rsidRPr="00DC0A35" w:rsidRDefault="00DC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A35">
              <w:rPr>
                <w:rFonts w:ascii="Times New Roman" w:hAnsi="Times New Roman" w:cs="Times New Roman"/>
              </w:rPr>
              <w:t>38</w:t>
            </w:r>
          </w:p>
        </w:tc>
      </w:tr>
      <w:tr w:rsidR="00DC0A35" w:rsidRPr="00DC0A35" w:rsidTr="00DC0A35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35" w:rsidRPr="00DC0A35" w:rsidRDefault="00DC0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A35">
              <w:rPr>
                <w:rFonts w:ascii="Times New Roman" w:hAnsi="Times New Roman" w:cs="Times New Roman"/>
              </w:rPr>
              <w:t xml:space="preserve">Температура воздуха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DC0A35" w:rsidRDefault="00DC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DC0A35" w:rsidRDefault="00DC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A35" w:rsidRPr="00DC0A35" w:rsidTr="00DC0A35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35" w:rsidRPr="00DC0A35" w:rsidRDefault="00DC0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A35">
              <w:rPr>
                <w:rFonts w:ascii="Times New Roman" w:hAnsi="Times New Roman" w:cs="Times New Roman"/>
              </w:rPr>
              <w:t>- обеспеченностью 0,98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35" w:rsidRPr="00DC0A35" w:rsidRDefault="00DC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A35">
              <w:rPr>
                <w:rFonts w:ascii="Times New Roman" w:hAnsi="Times New Roman" w:cs="Times New Roman"/>
              </w:rPr>
              <w:t>°С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35" w:rsidRPr="00DC0A35" w:rsidRDefault="00DC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A35">
              <w:rPr>
                <w:rFonts w:ascii="Times New Roman" w:hAnsi="Times New Roman" w:cs="Times New Roman"/>
              </w:rPr>
              <w:t>26,6</w:t>
            </w:r>
          </w:p>
        </w:tc>
      </w:tr>
      <w:tr w:rsidR="00DC0A35" w:rsidRPr="00DC0A35" w:rsidTr="00DC0A35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35" w:rsidRPr="00DC0A35" w:rsidRDefault="00DC0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A35">
              <w:rPr>
                <w:rFonts w:ascii="Times New Roman" w:hAnsi="Times New Roman" w:cs="Times New Roman"/>
              </w:rPr>
              <w:t>- обеспеченностью 0,95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35" w:rsidRPr="00DC0A35" w:rsidRDefault="00DC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A35">
              <w:rPr>
                <w:rFonts w:ascii="Times New Roman" w:hAnsi="Times New Roman" w:cs="Times New Roman"/>
              </w:rPr>
              <w:t>°С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35" w:rsidRPr="00DC0A35" w:rsidRDefault="00DC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A35">
              <w:rPr>
                <w:rFonts w:ascii="Times New Roman" w:hAnsi="Times New Roman" w:cs="Times New Roman"/>
              </w:rPr>
              <w:t>22,4</w:t>
            </w:r>
          </w:p>
        </w:tc>
      </w:tr>
      <w:tr w:rsidR="00DC0A35" w:rsidRPr="00DC0A35" w:rsidTr="00DC0A35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35" w:rsidRPr="00DC0A35" w:rsidRDefault="00DC0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A35">
              <w:rPr>
                <w:rFonts w:ascii="Times New Roman" w:hAnsi="Times New Roman" w:cs="Times New Roman"/>
              </w:rPr>
              <w:t>Средняя максимальная температура воздуха наиболее теплого периода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35" w:rsidRPr="00DC0A35" w:rsidRDefault="00DC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A35">
              <w:rPr>
                <w:rFonts w:ascii="Times New Roman" w:hAnsi="Times New Roman" w:cs="Times New Roman"/>
              </w:rPr>
              <w:t>°С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35" w:rsidRPr="00DC0A35" w:rsidRDefault="00DC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A35">
              <w:rPr>
                <w:rFonts w:ascii="Times New Roman" w:hAnsi="Times New Roman" w:cs="Times New Roman"/>
              </w:rPr>
              <w:t>24,8</w:t>
            </w:r>
          </w:p>
        </w:tc>
      </w:tr>
      <w:tr w:rsidR="00DC0A35" w:rsidRPr="00DC0A35" w:rsidTr="00DC0A35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35" w:rsidRPr="00DC0A35" w:rsidRDefault="00DC0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A35">
              <w:rPr>
                <w:rFonts w:ascii="Times New Roman" w:hAnsi="Times New Roman" w:cs="Times New Roman"/>
              </w:rPr>
              <w:t>Средняя месячная относительная влажность воздуха наиболее теплого месяца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35" w:rsidRPr="00DC0A35" w:rsidRDefault="00DC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A35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35" w:rsidRPr="00DC0A35" w:rsidRDefault="00DC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A35">
              <w:rPr>
                <w:rFonts w:ascii="Times New Roman" w:hAnsi="Times New Roman" w:cs="Times New Roman"/>
              </w:rPr>
              <w:t>74</w:t>
            </w:r>
          </w:p>
        </w:tc>
      </w:tr>
      <w:tr w:rsidR="00DC0A35" w:rsidRPr="00DC0A35" w:rsidTr="00DC0A35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35" w:rsidRPr="00DC0A35" w:rsidRDefault="00DC0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A35">
              <w:rPr>
                <w:rFonts w:ascii="Times New Roman" w:hAnsi="Times New Roman" w:cs="Times New Roman"/>
              </w:rPr>
              <w:t>Количество осадков за апрель-октябрь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35" w:rsidRPr="00DC0A35" w:rsidRDefault="00DC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A35"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35" w:rsidRPr="00DC0A35" w:rsidRDefault="00DC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A35">
              <w:rPr>
                <w:rFonts w:ascii="Times New Roman" w:hAnsi="Times New Roman" w:cs="Times New Roman"/>
              </w:rPr>
              <w:t>307</w:t>
            </w:r>
          </w:p>
        </w:tc>
      </w:tr>
      <w:tr w:rsidR="00DC0A35" w:rsidRPr="00DC0A35" w:rsidTr="00DC0A35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35" w:rsidRPr="00DC0A35" w:rsidRDefault="00DC0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A35">
              <w:rPr>
                <w:rFonts w:ascii="Times New Roman" w:hAnsi="Times New Roman" w:cs="Times New Roman"/>
              </w:rPr>
              <w:t>Суточный максимум осадков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35" w:rsidRPr="00DC0A35" w:rsidRDefault="00DC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A35">
              <w:rPr>
                <w:rFonts w:ascii="Times New Roman" w:hAnsi="Times New Roman" w:cs="Times New Roman"/>
              </w:rPr>
              <w:t>мм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35" w:rsidRPr="00DC0A35" w:rsidRDefault="00DC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A35">
              <w:rPr>
                <w:rFonts w:ascii="Times New Roman" w:hAnsi="Times New Roman" w:cs="Times New Roman"/>
              </w:rPr>
              <w:t>76</w:t>
            </w:r>
          </w:p>
        </w:tc>
      </w:tr>
      <w:tr w:rsidR="00DC0A35" w:rsidRPr="00DC0A35" w:rsidTr="00DC0A35"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35" w:rsidRPr="00DC0A35" w:rsidRDefault="00DC0A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0A35">
              <w:rPr>
                <w:rFonts w:ascii="Times New Roman" w:hAnsi="Times New Roman" w:cs="Times New Roman"/>
              </w:rPr>
              <w:t>Преобладающее направление ветра за июнь-август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DC0A35" w:rsidRDefault="00DC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35" w:rsidRPr="00DC0A35" w:rsidRDefault="00DC0A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A35">
              <w:rPr>
                <w:rFonts w:ascii="Times New Roman" w:hAnsi="Times New Roman" w:cs="Times New Roman"/>
              </w:rPr>
              <w:t>СЗ</w:t>
            </w:r>
          </w:p>
        </w:tc>
      </w:tr>
    </w:tbl>
    <w:p w:rsidR="00DC0A35" w:rsidRPr="00DC0A35" w:rsidRDefault="00DC0A35" w:rsidP="00DC0A35">
      <w:pPr>
        <w:pStyle w:val="a6"/>
        <w:rPr>
          <w:rFonts w:ascii="Times New Roman" w:hAnsi="Times New Roman" w:cs="Times New Roman"/>
        </w:rPr>
      </w:pPr>
      <w:r w:rsidRPr="00DC0A35">
        <w:rPr>
          <w:rFonts w:ascii="Times New Roman" w:hAnsi="Times New Roman" w:cs="Times New Roman"/>
        </w:rPr>
        <w:t>Источник: Строительные нормы и правила РФ (СНиП 23-01-99): Строительная климатология.</w:t>
      </w:r>
    </w:p>
    <w:p w:rsidR="00DC0A35" w:rsidRPr="00DC0A35" w:rsidRDefault="00DC0A35" w:rsidP="00DC0A35">
      <w:pPr>
        <w:ind w:firstLine="540"/>
        <w:jc w:val="both"/>
        <w:rPr>
          <w:rFonts w:ascii="Times New Roman" w:hAnsi="Times New Roman" w:cs="Times New Roman"/>
        </w:rPr>
      </w:pPr>
      <w:proofErr w:type="gramStart"/>
      <w:r w:rsidRPr="00DC0A35">
        <w:rPr>
          <w:rFonts w:ascii="Times New Roman" w:hAnsi="Times New Roman" w:cs="Times New Roman"/>
          <w:b/>
        </w:rPr>
        <w:t>Вывод:</w:t>
      </w:r>
      <w:r w:rsidRPr="00DC0A35">
        <w:rPr>
          <w:rFonts w:ascii="Times New Roman" w:hAnsi="Times New Roman" w:cs="Times New Roman"/>
        </w:rPr>
        <w:t xml:space="preserve">    при разработке Программы развития </w:t>
      </w:r>
      <w:r w:rsidRPr="00DC0A35">
        <w:rPr>
          <w:rFonts w:ascii="Times New Roman" w:hAnsi="Times New Roman" w:cs="Times New Roman"/>
          <w:color w:val="000000"/>
          <w:spacing w:val="-3"/>
        </w:rPr>
        <w:t>систем коммунальной инфраструктуры сельского  поселения  «</w:t>
      </w:r>
      <w:r w:rsidR="004A4ADF">
        <w:rPr>
          <w:rFonts w:ascii="Times New Roman" w:hAnsi="Times New Roman" w:cs="Times New Roman"/>
          <w:color w:val="000000"/>
          <w:spacing w:val="-3"/>
        </w:rPr>
        <w:t>Мензин</w:t>
      </w:r>
      <w:r w:rsidRPr="00DC0A35">
        <w:rPr>
          <w:rFonts w:ascii="Times New Roman" w:hAnsi="Times New Roman" w:cs="Times New Roman"/>
          <w:color w:val="000000"/>
          <w:spacing w:val="-3"/>
        </w:rPr>
        <w:t xml:space="preserve">ское» </w:t>
      </w:r>
      <w:r w:rsidRPr="00DC0A35">
        <w:rPr>
          <w:rFonts w:ascii="Times New Roman" w:hAnsi="Times New Roman" w:cs="Times New Roman"/>
          <w:color w:val="000000"/>
          <w:spacing w:val="1"/>
        </w:rPr>
        <w:t xml:space="preserve"> </w:t>
      </w:r>
      <w:r w:rsidRPr="00DC0A35">
        <w:rPr>
          <w:rFonts w:ascii="Times New Roman" w:hAnsi="Times New Roman" w:cs="Times New Roman"/>
        </w:rPr>
        <w:t>учитывались климатические условия, в том числе резкие перепады температур наружного воздуха в осенний и весенний периоды года.</w:t>
      </w:r>
      <w:proofErr w:type="gramEnd"/>
    </w:p>
    <w:p w:rsidR="00DC0A35" w:rsidRPr="00DC0A35" w:rsidRDefault="00DC0A35" w:rsidP="00616169">
      <w:pPr>
        <w:pStyle w:val="2"/>
        <w:spacing w:before="0" w:after="0"/>
        <w:ind w:firstLine="708"/>
        <w:jc w:val="center"/>
        <w:rPr>
          <w:rFonts w:ascii="Times New Roman" w:hAnsi="Times New Roman" w:cs="Times New Roman"/>
          <w:i w:val="0"/>
        </w:rPr>
      </w:pPr>
      <w:bookmarkStart w:id="3" w:name="_Toc304552527"/>
      <w:r w:rsidRPr="00DC0A35">
        <w:rPr>
          <w:rFonts w:ascii="Times New Roman" w:hAnsi="Times New Roman" w:cs="Times New Roman"/>
          <w:i w:val="0"/>
        </w:rPr>
        <w:t>Административное деление</w:t>
      </w:r>
      <w:bookmarkEnd w:id="3"/>
    </w:p>
    <w:p w:rsidR="00DC0A35" w:rsidRPr="00DC0A35" w:rsidRDefault="00DC0A35" w:rsidP="00616169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</w:rPr>
      </w:pPr>
    </w:p>
    <w:p w:rsidR="00DC0A35" w:rsidRPr="00DC0A35" w:rsidRDefault="00DC0A35" w:rsidP="00616169">
      <w:pPr>
        <w:spacing w:after="0"/>
        <w:jc w:val="both"/>
        <w:rPr>
          <w:rFonts w:ascii="Times New Roman" w:hAnsi="Times New Roman" w:cs="Times New Roman"/>
        </w:rPr>
      </w:pPr>
      <w:r w:rsidRPr="00DC0A35">
        <w:rPr>
          <w:rFonts w:ascii="Times New Roman" w:hAnsi="Times New Roman" w:cs="Times New Roman"/>
        </w:rPr>
        <w:t xml:space="preserve">           В границах сельского поселения  находятся и входят в состав поселения три села: </w:t>
      </w:r>
      <w:proofErr w:type="spellStart"/>
      <w:r w:rsidR="004A4ADF">
        <w:rPr>
          <w:rFonts w:ascii="Times New Roman" w:hAnsi="Times New Roman" w:cs="Times New Roman"/>
        </w:rPr>
        <w:t>Менза</w:t>
      </w:r>
      <w:proofErr w:type="spellEnd"/>
      <w:r w:rsidRPr="00DC0A35">
        <w:rPr>
          <w:rFonts w:ascii="Times New Roman" w:hAnsi="Times New Roman" w:cs="Times New Roman"/>
        </w:rPr>
        <w:t xml:space="preserve">, </w:t>
      </w:r>
      <w:proofErr w:type="spellStart"/>
      <w:r w:rsidR="004A4ADF">
        <w:rPr>
          <w:rFonts w:ascii="Times New Roman" w:hAnsi="Times New Roman" w:cs="Times New Roman"/>
        </w:rPr>
        <w:t>Укыр</w:t>
      </w:r>
      <w:proofErr w:type="spellEnd"/>
      <w:r w:rsidR="004A4ADF">
        <w:rPr>
          <w:rFonts w:ascii="Times New Roman" w:hAnsi="Times New Roman" w:cs="Times New Roman"/>
        </w:rPr>
        <w:t xml:space="preserve">, </w:t>
      </w:r>
      <w:proofErr w:type="spellStart"/>
      <w:r w:rsidR="004A4ADF">
        <w:rPr>
          <w:rFonts w:ascii="Times New Roman" w:hAnsi="Times New Roman" w:cs="Times New Roman"/>
        </w:rPr>
        <w:t>Шонуй</w:t>
      </w:r>
      <w:proofErr w:type="spellEnd"/>
      <w:r w:rsidR="004A4ADF">
        <w:rPr>
          <w:rFonts w:ascii="Times New Roman" w:hAnsi="Times New Roman" w:cs="Times New Roman"/>
        </w:rPr>
        <w:t>.</w:t>
      </w:r>
      <w:r w:rsidRPr="00DC0A35">
        <w:rPr>
          <w:rFonts w:ascii="Times New Roman" w:hAnsi="Times New Roman" w:cs="Times New Roman"/>
        </w:rPr>
        <w:t xml:space="preserve"> Территория сельского поселения «</w:t>
      </w:r>
      <w:r w:rsidR="004A4ADF">
        <w:rPr>
          <w:rFonts w:ascii="Times New Roman" w:hAnsi="Times New Roman" w:cs="Times New Roman"/>
        </w:rPr>
        <w:t>Мензин</w:t>
      </w:r>
      <w:r w:rsidRPr="00DC0A35">
        <w:rPr>
          <w:rFonts w:ascii="Times New Roman" w:hAnsi="Times New Roman" w:cs="Times New Roman"/>
        </w:rPr>
        <w:t xml:space="preserve">ское» характеризуется холмисто-горным рельефом с большим перепадом высот. </w:t>
      </w:r>
      <w:r w:rsidRPr="00DC0A35">
        <w:rPr>
          <w:rFonts w:ascii="Times New Roman" w:hAnsi="Times New Roman" w:cs="Times New Roman"/>
          <w:u w:val="single"/>
        </w:rPr>
        <w:t>По степени освоенности</w:t>
      </w:r>
      <w:r w:rsidRPr="00DC0A35">
        <w:rPr>
          <w:rFonts w:ascii="Times New Roman" w:hAnsi="Times New Roman" w:cs="Times New Roman"/>
        </w:rPr>
        <w:t xml:space="preserve"> к характеру использования территория поселения относится к относительно освоенным территориям. </w:t>
      </w:r>
      <w:proofErr w:type="gramStart"/>
      <w:r w:rsidRPr="00DC0A35">
        <w:rPr>
          <w:rFonts w:ascii="Times New Roman" w:hAnsi="Times New Roman" w:cs="Times New Roman"/>
        </w:rPr>
        <w:t>По уровню экономического развития сельское поселение относится к аграрным, в котором ведущей отраслью является аграрный комплекс.</w:t>
      </w:r>
      <w:proofErr w:type="gramEnd"/>
    </w:p>
    <w:p w:rsidR="00DC0A35" w:rsidRPr="00DC0A35" w:rsidRDefault="00DC0A35" w:rsidP="00DC0A35">
      <w:pPr>
        <w:jc w:val="both"/>
        <w:rPr>
          <w:rFonts w:ascii="Times New Roman" w:hAnsi="Times New Roman" w:cs="Times New Roman"/>
        </w:rPr>
      </w:pPr>
      <w:r w:rsidRPr="00DC0A35">
        <w:rPr>
          <w:rFonts w:ascii="Times New Roman" w:hAnsi="Times New Roman" w:cs="Times New Roman"/>
        </w:rPr>
        <w:t xml:space="preserve">        Тенденции последнего времени свидетельствуют о том, что в поселении на протяжении нескольких лет не развивается жилищно-гражданское строительство с освоением, как старых, раннее занятых площадей, так и новых. Жилищный фонд представлен индивидуальными  и  многоквартирными жилыми домами.</w:t>
      </w:r>
      <w:r w:rsidRPr="00DC0A35">
        <w:rPr>
          <w:rFonts w:ascii="Times New Roman" w:hAnsi="Times New Roman" w:cs="Times New Roman"/>
        </w:rPr>
        <w:br/>
        <w:t xml:space="preserve">       </w:t>
      </w:r>
      <w:proofErr w:type="gramStart"/>
      <w:r w:rsidRPr="00DC0A35">
        <w:rPr>
          <w:rFonts w:ascii="Times New Roman" w:hAnsi="Times New Roman" w:cs="Times New Roman"/>
        </w:rPr>
        <w:t>Программа комплексного развития систем коммунальной инфраструктуры сельского поселения «</w:t>
      </w:r>
      <w:r w:rsidR="004A4ADF">
        <w:rPr>
          <w:rFonts w:ascii="Times New Roman" w:hAnsi="Times New Roman" w:cs="Times New Roman"/>
        </w:rPr>
        <w:t>Мензин</w:t>
      </w:r>
      <w:r w:rsidRPr="00DC0A35">
        <w:rPr>
          <w:rFonts w:ascii="Times New Roman" w:hAnsi="Times New Roman" w:cs="Times New Roman"/>
        </w:rPr>
        <w:t xml:space="preserve">ское» 2017-2023 гг. разработана во исполнение Федерального закона от 30 декабря </w:t>
      </w:r>
      <w:smartTag w:uri="urn:schemas-microsoft-com:office:smarttags" w:element="metricconverter">
        <w:smartTagPr>
          <w:attr w:name="ProductID" w:val="2004 г"/>
        </w:smartTagPr>
        <w:r w:rsidRPr="00DC0A35">
          <w:rPr>
            <w:rFonts w:ascii="Times New Roman" w:hAnsi="Times New Roman" w:cs="Times New Roman"/>
          </w:rPr>
          <w:t>2004 г</w:t>
        </w:r>
      </w:smartTag>
      <w:r w:rsidRPr="00DC0A35">
        <w:rPr>
          <w:rFonts w:ascii="Times New Roman" w:hAnsi="Times New Roman" w:cs="Times New Roman"/>
        </w:rPr>
        <w:t>. № 210-ФЗ «Об основах регулирования тарифов организаций коммунального комплекса», методических рекомендаций, потребностей населения и предусматривает развернутый план действий, направленный на обеспечение потребностей жилищного строительства, повышение качества оказываемых услуг, у</w:t>
      </w:r>
      <w:r w:rsidR="004A4ADF">
        <w:rPr>
          <w:rFonts w:ascii="Times New Roman" w:hAnsi="Times New Roman" w:cs="Times New Roman"/>
        </w:rPr>
        <w:t xml:space="preserve">лучшение экологической ситуации </w:t>
      </w:r>
      <w:r w:rsidRPr="00DC0A35">
        <w:rPr>
          <w:rFonts w:ascii="Times New Roman" w:hAnsi="Times New Roman" w:cs="Times New Roman"/>
        </w:rPr>
        <w:t>на территории поселения.</w:t>
      </w:r>
      <w:proofErr w:type="gramEnd"/>
      <w:r w:rsidRPr="00DC0A35">
        <w:rPr>
          <w:rFonts w:ascii="Times New Roman" w:hAnsi="Times New Roman" w:cs="Times New Roman"/>
        </w:rPr>
        <w:br/>
        <w:t xml:space="preserve">       Разработка Программы вызвана необходимостью освоения новых территорий для комплексного жилищного строительства, обеспечения </w:t>
      </w:r>
      <w:proofErr w:type="spellStart"/>
      <w:r w:rsidRPr="00DC0A35">
        <w:rPr>
          <w:rFonts w:ascii="Times New Roman" w:hAnsi="Times New Roman" w:cs="Times New Roman"/>
        </w:rPr>
        <w:t>ресурсо</w:t>
      </w:r>
      <w:proofErr w:type="spellEnd"/>
      <w:r w:rsidRPr="00DC0A35">
        <w:rPr>
          <w:rFonts w:ascii="Times New Roman" w:hAnsi="Times New Roman" w:cs="Times New Roman"/>
        </w:rPr>
        <w:t xml:space="preserve">- и энергосбережения, формирования рыночных механизмов функционирования жилищно-коммунального комплекса и условий для привлечения </w:t>
      </w:r>
      <w:r w:rsidRPr="00DC0A35">
        <w:rPr>
          <w:rFonts w:ascii="Times New Roman" w:hAnsi="Times New Roman" w:cs="Times New Roman"/>
        </w:rPr>
        <w:lastRenderedPageBreak/>
        <w:t>инвестиций, современной системы ценообразования, повышения эффективности градостроительных решений.</w:t>
      </w:r>
    </w:p>
    <w:p w:rsidR="00DC0A35" w:rsidRPr="00DC0A35" w:rsidRDefault="00DC0A35" w:rsidP="00DC0A35">
      <w:pPr>
        <w:jc w:val="both"/>
        <w:rPr>
          <w:rFonts w:ascii="Times New Roman" w:hAnsi="Times New Roman" w:cs="Times New Roman"/>
        </w:rPr>
      </w:pPr>
      <w:r w:rsidRPr="00DC0A35">
        <w:rPr>
          <w:rFonts w:ascii="Times New Roman" w:hAnsi="Times New Roman" w:cs="Times New Roman"/>
        </w:rPr>
        <w:t xml:space="preserve">       Программа станет основанием для осуществления бюджетной политики сельского поселения «</w:t>
      </w:r>
      <w:r w:rsidR="004A4ADF">
        <w:rPr>
          <w:rFonts w:ascii="Times New Roman" w:hAnsi="Times New Roman" w:cs="Times New Roman"/>
        </w:rPr>
        <w:t>Мензин</w:t>
      </w:r>
      <w:r w:rsidRPr="00DC0A35">
        <w:rPr>
          <w:rFonts w:ascii="Times New Roman" w:hAnsi="Times New Roman" w:cs="Times New Roman"/>
        </w:rPr>
        <w:t>ское» в сфере развития коммунальной инфраструктуры, привлечения целевых сре</w:t>
      </w:r>
      <w:proofErr w:type="gramStart"/>
      <w:r w:rsidRPr="00DC0A35">
        <w:rPr>
          <w:rFonts w:ascii="Times New Roman" w:hAnsi="Times New Roman" w:cs="Times New Roman"/>
        </w:rPr>
        <w:t>дств кр</w:t>
      </w:r>
      <w:proofErr w:type="gramEnd"/>
      <w:r w:rsidRPr="00DC0A35">
        <w:rPr>
          <w:rFonts w:ascii="Times New Roman" w:hAnsi="Times New Roman" w:cs="Times New Roman"/>
        </w:rPr>
        <w:t xml:space="preserve">аевого и федерального бюджетов. </w:t>
      </w:r>
    </w:p>
    <w:p w:rsidR="00DC0A35" w:rsidRPr="00DC0A35" w:rsidRDefault="00DC0A35" w:rsidP="00DC0A35">
      <w:pPr>
        <w:jc w:val="both"/>
        <w:rPr>
          <w:rFonts w:ascii="Times New Roman" w:hAnsi="Times New Roman" w:cs="Times New Roman"/>
        </w:rPr>
      </w:pPr>
      <w:r w:rsidRPr="00DC0A35">
        <w:rPr>
          <w:rFonts w:ascii="Times New Roman" w:hAnsi="Times New Roman" w:cs="Times New Roman"/>
        </w:rPr>
        <w:t xml:space="preserve">       На основании Программы будут формироваться инвестиционные программы организаций коммунального комплекса по развитию систем  тепл</w:t>
      </w:r>
      <w:proofErr w:type="gramStart"/>
      <w:r w:rsidRPr="00DC0A35">
        <w:rPr>
          <w:rFonts w:ascii="Times New Roman" w:hAnsi="Times New Roman" w:cs="Times New Roman"/>
        </w:rPr>
        <w:t>о-</w:t>
      </w:r>
      <w:proofErr w:type="gramEnd"/>
      <w:r w:rsidRPr="00DC0A35">
        <w:rPr>
          <w:rFonts w:ascii="Times New Roman" w:hAnsi="Times New Roman" w:cs="Times New Roman"/>
        </w:rPr>
        <w:t xml:space="preserve"> водоснабжения и водоотведения.</w:t>
      </w:r>
    </w:p>
    <w:p w:rsidR="00DC0A35" w:rsidRPr="00DC0A35" w:rsidRDefault="00DC0A35" w:rsidP="0061616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C0A35">
        <w:rPr>
          <w:rFonts w:ascii="Times New Roman" w:hAnsi="Times New Roman" w:cs="Times New Roman"/>
        </w:rPr>
        <w:t xml:space="preserve">        Результатом реализации Программы будет строительство новых и модернизация существующих систем коммунальной инфраструктуры. В результате повысится качество предоставляемых услуг, улучшится экологическая ситуация на территории поселения, экономия топливно-энергетических ресурсов и финансовых средств, будет обеспечена возможность осуществления жилищного и гражданского строительства.</w:t>
      </w:r>
      <w:r w:rsidRPr="00DC0A35">
        <w:rPr>
          <w:rFonts w:ascii="Times New Roman" w:hAnsi="Times New Roman" w:cs="Times New Roman"/>
        </w:rPr>
        <w:br/>
      </w:r>
      <w:r w:rsidRPr="00DC0A35">
        <w:rPr>
          <w:rFonts w:ascii="Times New Roman" w:hAnsi="Times New Roman" w:cs="Times New Roman"/>
        </w:rPr>
        <w:br/>
      </w:r>
      <w:r w:rsidRPr="00DC0A35">
        <w:rPr>
          <w:rFonts w:ascii="Times New Roman" w:hAnsi="Times New Roman" w:cs="Times New Roman"/>
          <w:b/>
          <w:bCs/>
        </w:rPr>
        <w:t xml:space="preserve"> </w:t>
      </w:r>
    </w:p>
    <w:p w:rsidR="00DC0A35" w:rsidRPr="00DC0A35" w:rsidRDefault="00DC0A35" w:rsidP="00616169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C0A35">
        <w:rPr>
          <w:rFonts w:ascii="Times New Roman" w:hAnsi="Times New Roman" w:cs="Times New Roman"/>
          <w:b/>
          <w:bCs/>
        </w:rPr>
        <w:t>Развитие систем водоснабжения</w:t>
      </w:r>
    </w:p>
    <w:p w:rsidR="00DC0A35" w:rsidRPr="00DC0A35" w:rsidRDefault="00DC0A35" w:rsidP="0061616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C0A35" w:rsidRPr="00DC0A35" w:rsidRDefault="00DC0A35" w:rsidP="00616169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C0A35">
        <w:rPr>
          <w:rFonts w:ascii="Times New Roman" w:hAnsi="Times New Roman" w:cs="Times New Roman"/>
        </w:rPr>
        <w:t>Системы водоснабжения являются важнейшей неотъемлемой частью коммунальной инфраструктуры и имеют решающее значение в обеспечении жизнедеятельности и развития хозяйства поселения.</w:t>
      </w:r>
    </w:p>
    <w:p w:rsidR="00DC0A35" w:rsidRPr="00DC0A35" w:rsidRDefault="00DC0A35" w:rsidP="00616169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C0A35">
        <w:rPr>
          <w:rFonts w:ascii="Times New Roman" w:hAnsi="Times New Roman" w:cs="Times New Roman"/>
        </w:rPr>
        <w:t>Необходимость дальнейшего строительства и модернизации систем водоснабжения обусловлена потребностями жилищного строительства, ужесточающимися требованиями к качеству услуг, экологическим последствиям их предоставления, сведение к минимуму затрат и потерь.</w:t>
      </w:r>
    </w:p>
    <w:p w:rsidR="00DC0A35" w:rsidRPr="00DC0A35" w:rsidRDefault="00DC0A35" w:rsidP="0061616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</w:p>
    <w:p w:rsidR="00DC0A35" w:rsidRPr="00DC0A35" w:rsidRDefault="00DC0A35" w:rsidP="006161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0A35">
        <w:rPr>
          <w:rFonts w:ascii="Times New Roman" w:hAnsi="Times New Roman" w:cs="Times New Roman"/>
          <w:b/>
        </w:rPr>
        <w:t xml:space="preserve">1.1. Анализ существующей организации систем водоснабжения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C0A35" w:rsidRPr="00DC0A35" w:rsidRDefault="00DC0A35" w:rsidP="00616169">
      <w:pPr>
        <w:spacing w:after="0" w:line="240" w:lineRule="auto"/>
        <w:rPr>
          <w:rFonts w:ascii="Times New Roman" w:hAnsi="Times New Roman" w:cs="Times New Roman"/>
          <w:b/>
        </w:rPr>
      </w:pPr>
      <w:r w:rsidRPr="00DC0A35">
        <w:rPr>
          <w:rFonts w:ascii="Times New Roman" w:hAnsi="Times New Roman" w:cs="Times New Roman"/>
          <w:b/>
        </w:rPr>
        <w:t xml:space="preserve">                                                 </w:t>
      </w:r>
    </w:p>
    <w:p w:rsidR="00DC0A35" w:rsidRPr="00DC0A35" w:rsidRDefault="00DC0A35" w:rsidP="006161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DC0A35">
        <w:rPr>
          <w:rFonts w:ascii="Times New Roman" w:hAnsi="Times New Roman" w:cs="Times New Roman"/>
          <w:color w:val="000000"/>
        </w:rPr>
        <w:t xml:space="preserve">Поверхностные водные объекты (прежде всего реки </w:t>
      </w:r>
      <w:r w:rsidR="004A4ADF">
        <w:rPr>
          <w:rFonts w:ascii="Times New Roman" w:hAnsi="Times New Roman" w:cs="Times New Roman"/>
          <w:color w:val="000000"/>
        </w:rPr>
        <w:t>Менза</w:t>
      </w:r>
      <w:proofErr w:type="gramStart"/>
      <w:r w:rsidRPr="00DC0A35">
        <w:rPr>
          <w:rFonts w:ascii="Times New Roman" w:hAnsi="Times New Roman" w:cs="Times New Roman"/>
          <w:color w:val="000000"/>
        </w:rPr>
        <w:t xml:space="preserve"> )</w:t>
      </w:r>
      <w:proofErr w:type="gramEnd"/>
      <w:r w:rsidRPr="00DC0A35">
        <w:rPr>
          <w:rFonts w:ascii="Times New Roman" w:hAnsi="Times New Roman" w:cs="Times New Roman"/>
          <w:color w:val="000000"/>
        </w:rPr>
        <w:t xml:space="preserve">  используются в качестве источников технического водоснабжения </w:t>
      </w:r>
    </w:p>
    <w:p w:rsidR="00DC0A35" w:rsidRPr="00DC0A35" w:rsidRDefault="00DC0A35" w:rsidP="006161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DC0A35">
        <w:rPr>
          <w:rFonts w:ascii="Times New Roman" w:hAnsi="Times New Roman" w:cs="Times New Roman"/>
          <w:color w:val="000000"/>
        </w:rPr>
        <w:t xml:space="preserve">В  поселении поверхностные водные объекты используются в сельскохозяйственных целях (для орошаемого земледелия, а также для водопоя скота). </w:t>
      </w:r>
    </w:p>
    <w:p w:rsidR="00DC0A35" w:rsidRPr="00DC0A35" w:rsidRDefault="00DC0A35" w:rsidP="006161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DC0A35">
        <w:rPr>
          <w:rFonts w:ascii="Times New Roman" w:hAnsi="Times New Roman" w:cs="Times New Roman"/>
          <w:color w:val="000000"/>
        </w:rPr>
        <w:t xml:space="preserve">Населением водные объекты широко используются в рекреационных целях, в том числе для отдыха и лова рыбы. </w:t>
      </w:r>
    </w:p>
    <w:p w:rsidR="00DC0A35" w:rsidRPr="00DC0A35" w:rsidRDefault="00DC0A35" w:rsidP="00DC0A3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DC0A35">
        <w:rPr>
          <w:rFonts w:ascii="Times New Roman" w:hAnsi="Times New Roman" w:cs="Times New Roman"/>
          <w:color w:val="000000"/>
        </w:rPr>
        <w:t>Использование рек и водоемов в качестве источников питьевого водоснабжения</w:t>
      </w:r>
      <w:r w:rsidR="00263DAD">
        <w:rPr>
          <w:rFonts w:ascii="Times New Roman" w:hAnsi="Times New Roman" w:cs="Times New Roman"/>
          <w:color w:val="000000"/>
        </w:rPr>
        <w:t xml:space="preserve"> при</w:t>
      </w:r>
      <w:r w:rsidRPr="00DC0A35">
        <w:rPr>
          <w:rFonts w:ascii="Times New Roman" w:hAnsi="Times New Roman" w:cs="Times New Roman"/>
          <w:color w:val="000000"/>
        </w:rPr>
        <w:t xml:space="preserve"> других видах использования.</w:t>
      </w:r>
    </w:p>
    <w:p w:rsidR="00DC0A35" w:rsidRPr="00DC0A35" w:rsidRDefault="00DC0A35" w:rsidP="00DC0A3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</w:rPr>
      </w:pPr>
      <w:r w:rsidRPr="00DC0A35">
        <w:rPr>
          <w:rFonts w:ascii="Times New Roman" w:hAnsi="Times New Roman" w:cs="Times New Roman"/>
          <w:color w:val="000000"/>
        </w:rPr>
        <w:t>Значительная доля водных объектов расположена на землях  сельскохозяйственного назначения и землях лесного фонда. Обособления категорий земель в соответствии с действующим законодательством не осуществлено.</w:t>
      </w:r>
    </w:p>
    <w:p w:rsidR="00DC0A35" w:rsidRPr="00DC0A35" w:rsidRDefault="00DC0A35" w:rsidP="00DC0A35">
      <w:pPr>
        <w:ind w:firstLine="540"/>
        <w:jc w:val="both"/>
        <w:rPr>
          <w:rFonts w:ascii="Times New Roman" w:hAnsi="Times New Roman" w:cs="Times New Roman"/>
        </w:rPr>
      </w:pPr>
      <w:r w:rsidRPr="00DC0A35">
        <w:rPr>
          <w:rFonts w:ascii="Times New Roman" w:hAnsi="Times New Roman" w:cs="Times New Roman"/>
        </w:rPr>
        <w:t>Водоснабжение сельского поселения  «</w:t>
      </w:r>
      <w:r w:rsidR="004A4ADF">
        <w:rPr>
          <w:rFonts w:ascii="Times New Roman" w:hAnsi="Times New Roman" w:cs="Times New Roman"/>
        </w:rPr>
        <w:t>Мензин</w:t>
      </w:r>
      <w:r w:rsidRPr="00DC0A35">
        <w:rPr>
          <w:rFonts w:ascii="Times New Roman" w:hAnsi="Times New Roman" w:cs="Times New Roman"/>
        </w:rPr>
        <w:t>ское» на хозяйственно-питьевые нужды осуществляется из подземных источников водоносного горизонта с утвержденными запасами  воды.</w:t>
      </w:r>
    </w:p>
    <w:p w:rsidR="00DC0A35" w:rsidRPr="00DC0A35" w:rsidRDefault="00DC0A35" w:rsidP="00DC0A35">
      <w:pPr>
        <w:ind w:firstLine="540"/>
        <w:rPr>
          <w:rFonts w:ascii="Times New Roman" w:hAnsi="Times New Roman" w:cs="Times New Roman"/>
        </w:rPr>
      </w:pPr>
      <w:r w:rsidRPr="00DC0A35">
        <w:rPr>
          <w:rFonts w:ascii="Times New Roman" w:hAnsi="Times New Roman" w:cs="Times New Roman"/>
        </w:rPr>
        <w:t xml:space="preserve"> Учет расхода воды осуществляется расчетным методом, с учетом нормативов, как для организаций, так и для населения. </w:t>
      </w:r>
    </w:p>
    <w:p w:rsidR="00DC0A35" w:rsidRPr="00DC0A35" w:rsidRDefault="00DC0A35" w:rsidP="00DC0A35">
      <w:pPr>
        <w:ind w:firstLine="540"/>
        <w:jc w:val="both"/>
        <w:rPr>
          <w:rFonts w:ascii="Times New Roman" w:hAnsi="Times New Roman" w:cs="Times New Roman"/>
        </w:rPr>
      </w:pPr>
      <w:r w:rsidRPr="00DC0A35">
        <w:rPr>
          <w:rFonts w:ascii="Times New Roman" w:hAnsi="Times New Roman" w:cs="Times New Roman"/>
        </w:rPr>
        <w:t>На текущий момент система водоснабжения поселения способна обеспечить потребности населения.</w:t>
      </w:r>
    </w:p>
    <w:p w:rsidR="00DC0A35" w:rsidRPr="00DC0A35" w:rsidRDefault="00DC0A35" w:rsidP="00DC0A35">
      <w:pPr>
        <w:ind w:firstLine="540"/>
        <w:jc w:val="both"/>
        <w:rPr>
          <w:rFonts w:ascii="Times New Roman" w:hAnsi="Times New Roman" w:cs="Times New Roman"/>
        </w:rPr>
      </w:pPr>
      <w:r w:rsidRPr="00DC0A35">
        <w:rPr>
          <w:rFonts w:ascii="Times New Roman" w:hAnsi="Times New Roman" w:cs="Times New Roman"/>
        </w:rPr>
        <w:t xml:space="preserve">Требуется </w:t>
      </w:r>
      <w:r w:rsidR="004A4ADF">
        <w:rPr>
          <w:rFonts w:ascii="Times New Roman" w:hAnsi="Times New Roman" w:cs="Times New Roman"/>
        </w:rPr>
        <w:t>строительство</w:t>
      </w:r>
      <w:r w:rsidRPr="00DC0A35">
        <w:rPr>
          <w:rFonts w:ascii="Times New Roman" w:hAnsi="Times New Roman" w:cs="Times New Roman"/>
        </w:rPr>
        <w:t xml:space="preserve">  водозаборных скважин  в селе </w:t>
      </w:r>
      <w:proofErr w:type="spellStart"/>
      <w:r w:rsidR="004A4ADF">
        <w:rPr>
          <w:rFonts w:ascii="Times New Roman" w:hAnsi="Times New Roman" w:cs="Times New Roman"/>
        </w:rPr>
        <w:t>Менза</w:t>
      </w:r>
      <w:proofErr w:type="spellEnd"/>
      <w:r w:rsidR="004A4ADF">
        <w:rPr>
          <w:rFonts w:ascii="Times New Roman" w:hAnsi="Times New Roman" w:cs="Times New Roman"/>
        </w:rPr>
        <w:t xml:space="preserve">, </w:t>
      </w:r>
      <w:proofErr w:type="spellStart"/>
      <w:r w:rsidR="004A4ADF">
        <w:rPr>
          <w:rFonts w:ascii="Times New Roman" w:hAnsi="Times New Roman" w:cs="Times New Roman"/>
        </w:rPr>
        <w:t>Укыр</w:t>
      </w:r>
      <w:proofErr w:type="spellEnd"/>
      <w:r w:rsidR="004A4ADF">
        <w:rPr>
          <w:rFonts w:ascii="Times New Roman" w:hAnsi="Times New Roman" w:cs="Times New Roman"/>
        </w:rPr>
        <w:t xml:space="preserve">, </w:t>
      </w:r>
      <w:proofErr w:type="spellStart"/>
      <w:r w:rsidR="004A4ADF">
        <w:rPr>
          <w:rFonts w:ascii="Times New Roman" w:hAnsi="Times New Roman" w:cs="Times New Roman"/>
        </w:rPr>
        <w:t>Шонуй</w:t>
      </w:r>
      <w:proofErr w:type="spellEnd"/>
      <w:r w:rsidRPr="00DC0A35">
        <w:rPr>
          <w:rFonts w:ascii="Times New Roman" w:hAnsi="Times New Roman" w:cs="Times New Roman"/>
        </w:rPr>
        <w:t xml:space="preserve">  по ул. </w:t>
      </w:r>
      <w:proofErr w:type="gramStart"/>
      <w:r w:rsidRPr="00DC0A35">
        <w:rPr>
          <w:rFonts w:ascii="Times New Roman" w:hAnsi="Times New Roman" w:cs="Times New Roman"/>
        </w:rPr>
        <w:t>Центральная</w:t>
      </w:r>
      <w:proofErr w:type="gramEnd"/>
      <w:r w:rsidRPr="00DC0A35">
        <w:rPr>
          <w:rFonts w:ascii="Times New Roman" w:hAnsi="Times New Roman" w:cs="Times New Roman"/>
        </w:rPr>
        <w:t xml:space="preserve"> (начало села). Общая сумма затрат -</w:t>
      </w:r>
      <w:r w:rsidR="00A55471">
        <w:rPr>
          <w:rFonts w:ascii="Times New Roman" w:hAnsi="Times New Roman" w:cs="Times New Roman"/>
        </w:rPr>
        <w:t xml:space="preserve">2 </w:t>
      </w:r>
      <w:proofErr w:type="spellStart"/>
      <w:r w:rsidR="00A55471">
        <w:rPr>
          <w:rFonts w:ascii="Times New Roman" w:hAnsi="Times New Roman" w:cs="Times New Roman"/>
        </w:rPr>
        <w:t>млн</w:t>
      </w:r>
      <w:proofErr w:type="gramStart"/>
      <w:r w:rsidRPr="00DC0A35">
        <w:rPr>
          <w:rFonts w:ascii="Times New Roman" w:hAnsi="Times New Roman" w:cs="Times New Roman"/>
        </w:rPr>
        <w:t>.р</w:t>
      </w:r>
      <w:proofErr w:type="gramEnd"/>
      <w:r w:rsidRPr="00DC0A35">
        <w:rPr>
          <w:rFonts w:ascii="Times New Roman" w:hAnsi="Times New Roman" w:cs="Times New Roman"/>
        </w:rPr>
        <w:t>уб</w:t>
      </w:r>
      <w:proofErr w:type="spellEnd"/>
      <w:r w:rsidRPr="00DC0A35">
        <w:rPr>
          <w:rFonts w:ascii="Times New Roman" w:hAnsi="Times New Roman" w:cs="Times New Roman"/>
        </w:rPr>
        <w:t>.</w:t>
      </w:r>
    </w:p>
    <w:p w:rsidR="00DC0A35" w:rsidRPr="00DC0A35" w:rsidRDefault="008F4167" w:rsidP="00616169">
      <w:pPr>
        <w:spacing w:after="0" w:line="240" w:lineRule="auto"/>
        <w:ind w:firstLine="5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Некоторые жители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с. Укыр</w:t>
      </w:r>
      <w:r w:rsidR="00DC0A35" w:rsidRPr="00DC0A35">
        <w:rPr>
          <w:rFonts w:ascii="Times New Roman" w:hAnsi="Times New Roman" w:cs="Times New Roman"/>
        </w:rPr>
        <w:t xml:space="preserve"> пользуются личными колодцами</w:t>
      </w:r>
      <w:r>
        <w:rPr>
          <w:rFonts w:ascii="Times New Roman" w:hAnsi="Times New Roman" w:cs="Times New Roman"/>
        </w:rPr>
        <w:t xml:space="preserve"> для хозяйственных нужд</w:t>
      </w:r>
      <w:r w:rsidR="00DC0A35" w:rsidRPr="00DC0A35">
        <w:rPr>
          <w:rFonts w:ascii="Times New Roman" w:hAnsi="Times New Roman" w:cs="Times New Roman"/>
        </w:rPr>
        <w:t>.</w:t>
      </w:r>
    </w:p>
    <w:p w:rsidR="00DC0A35" w:rsidRPr="00DC0A35" w:rsidRDefault="00DC0A35" w:rsidP="00616169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DC0A35" w:rsidRPr="00DC0A35" w:rsidRDefault="00DC0A35" w:rsidP="006161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0A35">
        <w:rPr>
          <w:rFonts w:ascii="Times New Roman" w:hAnsi="Times New Roman" w:cs="Times New Roman"/>
          <w:b/>
        </w:rPr>
        <w:t>1.</w:t>
      </w:r>
      <w:r w:rsidR="00263DAD">
        <w:rPr>
          <w:rFonts w:ascii="Times New Roman" w:hAnsi="Times New Roman" w:cs="Times New Roman"/>
          <w:b/>
        </w:rPr>
        <w:t>2</w:t>
      </w:r>
      <w:r w:rsidRPr="00DC0A35">
        <w:rPr>
          <w:rFonts w:ascii="Times New Roman" w:hAnsi="Times New Roman" w:cs="Times New Roman"/>
          <w:b/>
        </w:rPr>
        <w:t>. Требуемые мероприятия:</w:t>
      </w:r>
    </w:p>
    <w:p w:rsidR="00DC0A35" w:rsidRPr="00DC0A35" w:rsidRDefault="00DC0A35" w:rsidP="006161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C0A35" w:rsidRPr="00DC0A35" w:rsidRDefault="00DC0A35" w:rsidP="00616169">
      <w:pPr>
        <w:numPr>
          <w:ilvl w:val="0"/>
          <w:numId w:val="7"/>
        </w:numPr>
        <w:tabs>
          <w:tab w:val="num" w:pos="993"/>
        </w:tabs>
        <w:spacing w:after="0" w:line="240" w:lineRule="auto"/>
        <w:ind w:left="993" w:hanging="256"/>
        <w:jc w:val="both"/>
        <w:rPr>
          <w:rFonts w:ascii="Times New Roman" w:hAnsi="Times New Roman" w:cs="Times New Roman"/>
        </w:rPr>
      </w:pPr>
      <w:r w:rsidRPr="00DC0A35">
        <w:rPr>
          <w:rFonts w:ascii="Times New Roman" w:hAnsi="Times New Roman" w:cs="Times New Roman"/>
        </w:rPr>
        <w:lastRenderedPageBreak/>
        <w:t>Установка эффективного энергосберегающего насосного оборудования;</w:t>
      </w:r>
    </w:p>
    <w:p w:rsidR="00DC0A35" w:rsidRPr="00DC0A35" w:rsidRDefault="00DC0A35" w:rsidP="00616169">
      <w:pPr>
        <w:numPr>
          <w:ilvl w:val="0"/>
          <w:numId w:val="7"/>
        </w:numPr>
        <w:tabs>
          <w:tab w:val="num" w:pos="993"/>
        </w:tabs>
        <w:spacing w:after="0" w:line="240" w:lineRule="auto"/>
        <w:ind w:left="993" w:hanging="256"/>
        <w:jc w:val="both"/>
        <w:rPr>
          <w:rFonts w:ascii="Times New Roman" w:hAnsi="Times New Roman" w:cs="Times New Roman"/>
        </w:rPr>
      </w:pPr>
      <w:r w:rsidRPr="00DC0A35">
        <w:rPr>
          <w:rFonts w:ascii="Times New Roman" w:hAnsi="Times New Roman" w:cs="Times New Roman"/>
        </w:rPr>
        <w:t>Установка оборудования химической очистки воды;</w:t>
      </w:r>
    </w:p>
    <w:p w:rsidR="00DC0A35" w:rsidRPr="00DC0A35" w:rsidRDefault="00263DAD" w:rsidP="00616169">
      <w:pPr>
        <w:numPr>
          <w:ilvl w:val="0"/>
          <w:numId w:val="7"/>
        </w:numPr>
        <w:tabs>
          <w:tab w:val="num" w:pos="993"/>
        </w:tabs>
        <w:spacing w:after="0" w:line="240" w:lineRule="auto"/>
        <w:ind w:left="993" w:hanging="2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Установка</w:t>
      </w:r>
      <w:r w:rsidR="00DC0A35" w:rsidRPr="00DC0A35">
        <w:rPr>
          <w:rFonts w:ascii="Times New Roman" w:hAnsi="Times New Roman" w:cs="Times New Roman"/>
        </w:rPr>
        <w:t xml:space="preserve"> водозаборных скважин башен.</w:t>
      </w:r>
    </w:p>
    <w:p w:rsidR="00DC0A35" w:rsidRPr="00DC0A35" w:rsidRDefault="00DC0A35" w:rsidP="00616169">
      <w:pPr>
        <w:spacing w:after="0" w:line="240" w:lineRule="auto"/>
        <w:ind w:firstLine="539"/>
        <w:rPr>
          <w:rFonts w:ascii="Times New Roman" w:hAnsi="Times New Roman" w:cs="Times New Roman"/>
        </w:rPr>
      </w:pPr>
      <w:r w:rsidRPr="00DC0A35">
        <w:rPr>
          <w:rFonts w:ascii="Times New Roman" w:hAnsi="Times New Roman" w:cs="Times New Roman"/>
        </w:rPr>
        <w:t>Основными потребителями услуг водоснабжения  являются:</w:t>
      </w:r>
    </w:p>
    <w:p w:rsidR="00DC0A35" w:rsidRPr="00DC0A35" w:rsidRDefault="00DC0A35" w:rsidP="00616169">
      <w:pPr>
        <w:numPr>
          <w:ilvl w:val="0"/>
          <w:numId w:val="8"/>
        </w:numPr>
        <w:spacing w:before="20" w:after="0" w:line="240" w:lineRule="auto"/>
        <w:jc w:val="both"/>
        <w:rPr>
          <w:rFonts w:ascii="Times New Roman" w:hAnsi="Times New Roman" w:cs="Times New Roman"/>
        </w:rPr>
      </w:pPr>
      <w:r w:rsidRPr="00DC0A35">
        <w:rPr>
          <w:rFonts w:ascii="Times New Roman" w:hAnsi="Times New Roman" w:cs="Times New Roman"/>
        </w:rPr>
        <w:t xml:space="preserve">население </w:t>
      </w:r>
      <w:r w:rsidR="00263DAD">
        <w:rPr>
          <w:rFonts w:ascii="Times New Roman" w:hAnsi="Times New Roman" w:cs="Times New Roman"/>
        </w:rPr>
        <w:t xml:space="preserve">- 100 </w:t>
      </w:r>
      <w:r w:rsidRPr="00DC0A35">
        <w:rPr>
          <w:rFonts w:ascii="Times New Roman" w:hAnsi="Times New Roman" w:cs="Times New Roman"/>
          <w:b/>
        </w:rPr>
        <w:t>%</w:t>
      </w:r>
      <w:r w:rsidRPr="00DC0A35">
        <w:rPr>
          <w:rFonts w:ascii="Times New Roman" w:hAnsi="Times New Roman" w:cs="Times New Roman"/>
          <w:lang w:val="en-US"/>
        </w:rPr>
        <w:t>;</w:t>
      </w:r>
    </w:p>
    <w:p w:rsidR="00DC0A35" w:rsidRPr="00DC0A35" w:rsidRDefault="00DC0A35" w:rsidP="00616169">
      <w:pPr>
        <w:numPr>
          <w:ilvl w:val="0"/>
          <w:numId w:val="8"/>
        </w:numPr>
        <w:spacing w:before="20" w:after="0" w:line="240" w:lineRule="auto"/>
        <w:jc w:val="both"/>
        <w:rPr>
          <w:rFonts w:ascii="Times New Roman" w:hAnsi="Times New Roman" w:cs="Times New Roman"/>
          <w:b/>
        </w:rPr>
      </w:pPr>
      <w:r w:rsidRPr="00DC0A35">
        <w:rPr>
          <w:rFonts w:ascii="Times New Roman" w:hAnsi="Times New Roman" w:cs="Times New Roman"/>
        </w:rPr>
        <w:t xml:space="preserve">бюджетные организации – </w:t>
      </w:r>
      <w:r w:rsidR="00263DAD">
        <w:rPr>
          <w:rFonts w:ascii="Times New Roman" w:hAnsi="Times New Roman" w:cs="Times New Roman"/>
          <w:b/>
        </w:rPr>
        <w:t>50</w:t>
      </w:r>
      <w:r w:rsidRPr="00DC0A35">
        <w:rPr>
          <w:rFonts w:ascii="Times New Roman" w:hAnsi="Times New Roman" w:cs="Times New Roman"/>
          <w:b/>
        </w:rPr>
        <w:t>%</w:t>
      </w:r>
      <w:r w:rsidRPr="00DC0A35">
        <w:rPr>
          <w:rFonts w:ascii="Times New Roman" w:hAnsi="Times New Roman" w:cs="Times New Roman"/>
        </w:rPr>
        <w:t>;</w:t>
      </w:r>
    </w:p>
    <w:p w:rsidR="00DC0A35" w:rsidRPr="00DC0A35" w:rsidRDefault="00DC0A35" w:rsidP="00616169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DC0A35">
        <w:rPr>
          <w:rFonts w:ascii="Times New Roman" w:hAnsi="Times New Roman" w:cs="Times New Roman"/>
        </w:rPr>
        <w:t xml:space="preserve">При этом утечки и неучтенный расход воды составляют  </w:t>
      </w:r>
      <w:r w:rsidRPr="00DC0A35">
        <w:rPr>
          <w:rFonts w:ascii="Times New Roman" w:hAnsi="Times New Roman" w:cs="Times New Roman"/>
          <w:b/>
        </w:rPr>
        <w:t>27%</w:t>
      </w:r>
      <w:r w:rsidRPr="00DC0A35">
        <w:rPr>
          <w:rFonts w:ascii="Times New Roman" w:hAnsi="Times New Roman" w:cs="Times New Roman"/>
        </w:rPr>
        <w:t xml:space="preserve"> от общего подъема воды.</w:t>
      </w:r>
    </w:p>
    <w:p w:rsidR="00DC0A35" w:rsidRPr="00DC0A35" w:rsidRDefault="00DC0A35" w:rsidP="00616169">
      <w:pPr>
        <w:keepNext/>
        <w:spacing w:after="0" w:line="240" w:lineRule="auto"/>
        <w:ind w:firstLine="708"/>
        <w:jc w:val="center"/>
        <w:outlineLvl w:val="2"/>
        <w:rPr>
          <w:rFonts w:ascii="Times New Roman" w:hAnsi="Times New Roman" w:cs="Times New Roman"/>
          <w:b/>
        </w:rPr>
      </w:pPr>
      <w:r w:rsidRPr="00DC0A35">
        <w:rPr>
          <w:rFonts w:ascii="Times New Roman" w:hAnsi="Times New Roman" w:cs="Times New Roman"/>
          <w:b/>
        </w:rPr>
        <w:t>1.4. Обоснование финансовой потребности по источникам.</w:t>
      </w:r>
    </w:p>
    <w:p w:rsidR="00DC0A35" w:rsidRPr="00DC0A35" w:rsidRDefault="00DC0A35" w:rsidP="00616169">
      <w:pPr>
        <w:spacing w:after="0" w:line="240" w:lineRule="auto"/>
        <w:ind w:firstLine="539"/>
        <w:jc w:val="both"/>
        <w:rPr>
          <w:rFonts w:ascii="Times New Roman" w:hAnsi="Times New Roman" w:cs="Times New Roman"/>
          <w:spacing w:val="3"/>
        </w:rPr>
      </w:pPr>
      <w:r w:rsidRPr="00DC0A35">
        <w:rPr>
          <w:rFonts w:ascii="Times New Roman" w:hAnsi="Times New Roman" w:cs="Times New Roman"/>
        </w:rPr>
        <w:t xml:space="preserve">Финансовые потребности, необходимые для реализации Программы, обеспечиваются за  счет средств федерального, краевого и районного бюджетов, внебюджетных источников и  составят  за период  реализации  Программы  в части водоснабжения   </w:t>
      </w:r>
      <w:r w:rsidR="001B2A7A">
        <w:rPr>
          <w:rFonts w:ascii="Times New Roman" w:hAnsi="Times New Roman" w:cs="Times New Roman"/>
        </w:rPr>
        <w:t xml:space="preserve">2 </w:t>
      </w:r>
      <w:proofErr w:type="gramStart"/>
      <w:r w:rsidR="001B2A7A">
        <w:rPr>
          <w:rFonts w:ascii="Times New Roman" w:hAnsi="Times New Roman" w:cs="Times New Roman"/>
        </w:rPr>
        <w:t>млн</w:t>
      </w:r>
      <w:proofErr w:type="gramEnd"/>
      <w:r w:rsidR="001B2A7A">
        <w:rPr>
          <w:rFonts w:ascii="Times New Roman" w:hAnsi="Times New Roman" w:cs="Times New Roman"/>
        </w:rPr>
        <w:t xml:space="preserve"> руб</w:t>
      </w:r>
      <w:r w:rsidRPr="00DC0A35">
        <w:rPr>
          <w:rFonts w:ascii="Times New Roman" w:hAnsi="Times New Roman" w:cs="Times New Roman"/>
        </w:rPr>
        <w:t>.,</w:t>
      </w:r>
      <w:r w:rsidRPr="00DC0A35">
        <w:rPr>
          <w:rFonts w:ascii="Times New Roman" w:hAnsi="Times New Roman" w:cs="Times New Roman"/>
          <w:b/>
        </w:rPr>
        <w:t xml:space="preserve"> </w:t>
      </w:r>
      <w:r w:rsidRPr="00DC0A35">
        <w:rPr>
          <w:rFonts w:ascii="Times New Roman" w:hAnsi="Times New Roman" w:cs="Times New Roman"/>
          <w:spacing w:val="3"/>
        </w:rPr>
        <w:t xml:space="preserve">в </w:t>
      </w:r>
      <w:proofErr w:type="spellStart"/>
      <w:r w:rsidRPr="00DC0A35">
        <w:rPr>
          <w:rFonts w:ascii="Times New Roman" w:hAnsi="Times New Roman" w:cs="Times New Roman"/>
          <w:spacing w:val="3"/>
        </w:rPr>
        <w:t>т.ч</w:t>
      </w:r>
      <w:proofErr w:type="spellEnd"/>
      <w:r w:rsidRPr="00DC0A35">
        <w:rPr>
          <w:rFonts w:ascii="Times New Roman" w:hAnsi="Times New Roman" w:cs="Times New Roman"/>
          <w:spacing w:val="3"/>
        </w:rPr>
        <w:t>.:</w:t>
      </w:r>
    </w:p>
    <w:p w:rsidR="00DC0A35" w:rsidRPr="00DC0A35" w:rsidRDefault="00DC0A35" w:rsidP="00616169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pacing w:val="3"/>
        </w:rPr>
      </w:pPr>
      <w:r w:rsidRPr="00DC0A35">
        <w:rPr>
          <w:rFonts w:ascii="Times New Roman" w:hAnsi="Times New Roman" w:cs="Times New Roman"/>
          <w:spacing w:val="3"/>
        </w:rPr>
        <w:t>в 20</w:t>
      </w:r>
      <w:r w:rsidR="00A55471">
        <w:rPr>
          <w:rFonts w:ascii="Times New Roman" w:hAnsi="Times New Roman" w:cs="Times New Roman"/>
          <w:spacing w:val="3"/>
        </w:rPr>
        <w:t>24</w:t>
      </w:r>
      <w:r w:rsidRPr="00DC0A35">
        <w:rPr>
          <w:rFonts w:ascii="Times New Roman" w:hAnsi="Times New Roman" w:cs="Times New Roman"/>
          <w:spacing w:val="3"/>
        </w:rPr>
        <w:t xml:space="preserve"> г. -  </w:t>
      </w:r>
      <w:r w:rsidR="001B2A7A">
        <w:rPr>
          <w:rFonts w:ascii="Times New Roman" w:hAnsi="Times New Roman" w:cs="Times New Roman"/>
          <w:spacing w:val="3"/>
        </w:rPr>
        <w:t>100</w:t>
      </w:r>
      <w:r w:rsidRPr="00DC0A35">
        <w:rPr>
          <w:rFonts w:ascii="Times New Roman" w:hAnsi="Times New Roman" w:cs="Times New Roman"/>
          <w:spacing w:val="3"/>
        </w:rPr>
        <w:t xml:space="preserve"> тыс.</w:t>
      </w:r>
      <w:r w:rsidRPr="00DC0A35">
        <w:rPr>
          <w:rFonts w:ascii="Times New Roman" w:hAnsi="Times New Roman" w:cs="Times New Roman"/>
          <w:b/>
          <w:spacing w:val="3"/>
        </w:rPr>
        <w:t xml:space="preserve"> </w:t>
      </w:r>
      <w:r w:rsidRPr="00DC0A35">
        <w:rPr>
          <w:rFonts w:ascii="Times New Roman" w:hAnsi="Times New Roman" w:cs="Times New Roman"/>
          <w:spacing w:val="3"/>
        </w:rPr>
        <w:t>руб., в т.ч.:</w:t>
      </w:r>
    </w:p>
    <w:p w:rsidR="00DC0A35" w:rsidRPr="00DC0A35" w:rsidRDefault="00DC0A35" w:rsidP="00616169">
      <w:pPr>
        <w:numPr>
          <w:ilvl w:val="0"/>
          <w:numId w:val="10"/>
        </w:numPr>
        <w:shd w:val="clear" w:color="auto" w:fill="FFFFFF"/>
        <w:tabs>
          <w:tab w:val="left" w:pos="514"/>
        </w:tabs>
        <w:spacing w:after="0" w:line="240" w:lineRule="auto"/>
        <w:ind w:left="1276" w:hanging="283"/>
        <w:jc w:val="both"/>
        <w:rPr>
          <w:rFonts w:ascii="Times New Roman" w:hAnsi="Times New Roman" w:cs="Times New Roman"/>
          <w:spacing w:val="3"/>
        </w:rPr>
      </w:pPr>
      <w:r w:rsidRPr="00DC0A35">
        <w:rPr>
          <w:rFonts w:ascii="Times New Roman" w:hAnsi="Times New Roman" w:cs="Times New Roman"/>
          <w:spacing w:val="3"/>
        </w:rPr>
        <w:t xml:space="preserve">мероприятия по реконструкции и модернизации системы водоснабжения – </w:t>
      </w:r>
      <w:r w:rsidR="001B2A7A">
        <w:rPr>
          <w:rFonts w:ascii="Times New Roman" w:hAnsi="Times New Roman" w:cs="Times New Roman"/>
          <w:spacing w:val="3"/>
        </w:rPr>
        <w:t>5</w:t>
      </w:r>
      <w:r w:rsidRPr="00DC0A35">
        <w:rPr>
          <w:rFonts w:ascii="Times New Roman" w:hAnsi="Times New Roman" w:cs="Times New Roman"/>
          <w:spacing w:val="3"/>
        </w:rPr>
        <w:t>0 тыс. руб.;</w:t>
      </w:r>
    </w:p>
    <w:p w:rsidR="00DC0A35" w:rsidRPr="00DC0A35" w:rsidRDefault="00DC0A35" w:rsidP="00616169">
      <w:pPr>
        <w:numPr>
          <w:ilvl w:val="0"/>
          <w:numId w:val="10"/>
        </w:numPr>
        <w:shd w:val="clear" w:color="auto" w:fill="FFFFFF"/>
        <w:tabs>
          <w:tab w:val="left" w:pos="514"/>
        </w:tabs>
        <w:spacing w:after="0" w:line="240" w:lineRule="auto"/>
        <w:ind w:left="1276" w:hanging="283"/>
        <w:jc w:val="both"/>
        <w:rPr>
          <w:rFonts w:ascii="Times New Roman" w:hAnsi="Times New Roman" w:cs="Times New Roman"/>
          <w:spacing w:val="3"/>
        </w:rPr>
      </w:pPr>
      <w:r w:rsidRPr="00DC0A35">
        <w:rPr>
          <w:rFonts w:ascii="Times New Roman" w:hAnsi="Times New Roman" w:cs="Times New Roman"/>
          <w:spacing w:val="3"/>
        </w:rPr>
        <w:t xml:space="preserve">мероприятия по новому строительству объектов системы водоснабжения – </w:t>
      </w:r>
      <w:r w:rsidR="001B2A7A">
        <w:rPr>
          <w:rFonts w:ascii="Times New Roman" w:hAnsi="Times New Roman" w:cs="Times New Roman"/>
          <w:spacing w:val="3"/>
        </w:rPr>
        <w:t>5</w:t>
      </w:r>
      <w:r w:rsidRPr="00DC0A35">
        <w:rPr>
          <w:rFonts w:ascii="Times New Roman" w:hAnsi="Times New Roman" w:cs="Times New Roman"/>
          <w:spacing w:val="3"/>
        </w:rPr>
        <w:t>0 тыс. руб.;</w:t>
      </w:r>
    </w:p>
    <w:p w:rsidR="00DC0A35" w:rsidRPr="00DC0A35" w:rsidRDefault="00DC0A35" w:rsidP="00DC0A3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pacing w:val="3"/>
        </w:rPr>
      </w:pPr>
      <w:r w:rsidRPr="00DC0A35">
        <w:rPr>
          <w:rFonts w:ascii="Times New Roman" w:hAnsi="Times New Roman" w:cs="Times New Roman"/>
          <w:spacing w:val="3"/>
        </w:rPr>
        <w:t>в 20</w:t>
      </w:r>
      <w:r w:rsidR="00A55471">
        <w:rPr>
          <w:rFonts w:ascii="Times New Roman" w:hAnsi="Times New Roman" w:cs="Times New Roman"/>
          <w:spacing w:val="3"/>
        </w:rPr>
        <w:t>25</w:t>
      </w:r>
      <w:r w:rsidRPr="00DC0A35">
        <w:rPr>
          <w:rFonts w:ascii="Times New Roman" w:hAnsi="Times New Roman" w:cs="Times New Roman"/>
          <w:spacing w:val="3"/>
        </w:rPr>
        <w:t xml:space="preserve"> г.  -  </w:t>
      </w:r>
      <w:r w:rsidR="001B2A7A">
        <w:rPr>
          <w:rFonts w:ascii="Times New Roman" w:hAnsi="Times New Roman" w:cs="Times New Roman"/>
          <w:spacing w:val="3"/>
        </w:rPr>
        <w:t>10</w:t>
      </w:r>
      <w:r w:rsidRPr="00DC0A35">
        <w:rPr>
          <w:rFonts w:ascii="Times New Roman" w:hAnsi="Times New Roman" w:cs="Times New Roman"/>
          <w:spacing w:val="3"/>
        </w:rPr>
        <w:t xml:space="preserve">0 </w:t>
      </w:r>
      <w:proofErr w:type="spellStart"/>
      <w:r w:rsidRPr="00DC0A35">
        <w:rPr>
          <w:rFonts w:ascii="Times New Roman" w:hAnsi="Times New Roman" w:cs="Times New Roman"/>
          <w:spacing w:val="3"/>
        </w:rPr>
        <w:t>тыс</w:t>
      </w:r>
      <w:proofErr w:type="gramStart"/>
      <w:r w:rsidRPr="00DC0A35">
        <w:rPr>
          <w:rFonts w:ascii="Times New Roman" w:hAnsi="Times New Roman" w:cs="Times New Roman"/>
          <w:spacing w:val="3"/>
        </w:rPr>
        <w:t>.р</w:t>
      </w:r>
      <w:proofErr w:type="gramEnd"/>
      <w:r w:rsidRPr="00DC0A35">
        <w:rPr>
          <w:rFonts w:ascii="Times New Roman" w:hAnsi="Times New Roman" w:cs="Times New Roman"/>
          <w:spacing w:val="3"/>
        </w:rPr>
        <w:t>уб</w:t>
      </w:r>
      <w:proofErr w:type="spellEnd"/>
      <w:r w:rsidRPr="00DC0A35">
        <w:rPr>
          <w:rFonts w:ascii="Times New Roman" w:hAnsi="Times New Roman" w:cs="Times New Roman"/>
          <w:spacing w:val="3"/>
        </w:rPr>
        <w:t>., в т.ч.:</w:t>
      </w:r>
    </w:p>
    <w:p w:rsidR="00DC0A35" w:rsidRPr="00DC0A35" w:rsidRDefault="00DC0A35" w:rsidP="00DC0A35">
      <w:pPr>
        <w:numPr>
          <w:ilvl w:val="0"/>
          <w:numId w:val="11"/>
        </w:numPr>
        <w:shd w:val="clear" w:color="auto" w:fill="FFFFFF"/>
        <w:tabs>
          <w:tab w:val="left" w:pos="514"/>
        </w:tabs>
        <w:spacing w:after="0" w:line="240" w:lineRule="auto"/>
        <w:ind w:left="1276" w:hanging="283"/>
        <w:jc w:val="both"/>
        <w:rPr>
          <w:rFonts w:ascii="Times New Roman" w:hAnsi="Times New Roman" w:cs="Times New Roman"/>
          <w:spacing w:val="3"/>
        </w:rPr>
      </w:pPr>
      <w:r w:rsidRPr="00DC0A35">
        <w:rPr>
          <w:rFonts w:ascii="Times New Roman" w:hAnsi="Times New Roman" w:cs="Times New Roman"/>
          <w:spacing w:val="3"/>
        </w:rPr>
        <w:t>мероприятия по реконструкции и модернизации системы водоснабжения –</w:t>
      </w:r>
      <w:r w:rsidR="001B2A7A">
        <w:rPr>
          <w:rFonts w:ascii="Times New Roman" w:hAnsi="Times New Roman" w:cs="Times New Roman"/>
          <w:spacing w:val="3"/>
        </w:rPr>
        <w:t>5</w:t>
      </w:r>
      <w:r w:rsidRPr="00DC0A35">
        <w:rPr>
          <w:rFonts w:ascii="Times New Roman" w:hAnsi="Times New Roman" w:cs="Times New Roman"/>
          <w:spacing w:val="3"/>
        </w:rPr>
        <w:t xml:space="preserve">0 </w:t>
      </w:r>
      <w:proofErr w:type="spellStart"/>
      <w:r w:rsidRPr="00DC0A35">
        <w:rPr>
          <w:rFonts w:ascii="Times New Roman" w:hAnsi="Times New Roman" w:cs="Times New Roman"/>
          <w:spacing w:val="3"/>
        </w:rPr>
        <w:t>тыс</w:t>
      </w:r>
      <w:proofErr w:type="gramStart"/>
      <w:r w:rsidRPr="00DC0A35">
        <w:rPr>
          <w:rFonts w:ascii="Times New Roman" w:hAnsi="Times New Roman" w:cs="Times New Roman"/>
          <w:spacing w:val="3"/>
        </w:rPr>
        <w:t>.р</w:t>
      </w:r>
      <w:proofErr w:type="gramEnd"/>
      <w:r w:rsidRPr="00DC0A35">
        <w:rPr>
          <w:rFonts w:ascii="Times New Roman" w:hAnsi="Times New Roman" w:cs="Times New Roman"/>
          <w:spacing w:val="3"/>
        </w:rPr>
        <w:t>уб</w:t>
      </w:r>
      <w:proofErr w:type="spellEnd"/>
      <w:r w:rsidRPr="00DC0A35">
        <w:rPr>
          <w:rFonts w:ascii="Times New Roman" w:hAnsi="Times New Roman" w:cs="Times New Roman"/>
          <w:spacing w:val="3"/>
        </w:rPr>
        <w:t>.;</w:t>
      </w:r>
    </w:p>
    <w:p w:rsidR="00DC0A35" w:rsidRPr="00DC0A35" w:rsidRDefault="00DC0A35" w:rsidP="00DC0A35">
      <w:pPr>
        <w:numPr>
          <w:ilvl w:val="0"/>
          <w:numId w:val="11"/>
        </w:numPr>
        <w:shd w:val="clear" w:color="auto" w:fill="FFFFFF"/>
        <w:tabs>
          <w:tab w:val="left" w:pos="514"/>
        </w:tabs>
        <w:spacing w:after="0" w:line="240" w:lineRule="auto"/>
        <w:ind w:left="1276" w:hanging="283"/>
        <w:jc w:val="both"/>
        <w:rPr>
          <w:rFonts w:ascii="Times New Roman" w:hAnsi="Times New Roman" w:cs="Times New Roman"/>
          <w:spacing w:val="3"/>
        </w:rPr>
      </w:pPr>
      <w:r w:rsidRPr="00DC0A35">
        <w:rPr>
          <w:rFonts w:ascii="Times New Roman" w:hAnsi="Times New Roman" w:cs="Times New Roman"/>
          <w:spacing w:val="3"/>
        </w:rPr>
        <w:t xml:space="preserve">мероприятия по новому строительству объектов системы водоснабжения – </w:t>
      </w:r>
      <w:r w:rsidR="001B2A7A">
        <w:rPr>
          <w:rFonts w:ascii="Times New Roman" w:hAnsi="Times New Roman" w:cs="Times New Roman"/>
          <w:spacing w:val="3"/>
        </w:rPr>
        <w:t>5</w:t>
      </w:r>
      <w:r w:rsidRPr="00DC0A35">
        <w:rPr>
          <w:rFonts w:ascii="Times New Roman" w:hAnsi="Times New Roman" w:cs="Times New Roman"/>
          <w:spacing w:val="3"/>
        </w:rPr>
        <w:t>0тыс. руб.;</w:t>
      </w:r>
    </w:p>
    <w:p w:rsidR="00DC0A35" w:rsidRPr="00DC0A35" w:rsidRDefault="00DC0A35" w:rsidP="00DC0A3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pacing w:val="3"/>
        </w:rPr>
      </w:pPr>
      <w:r w:rsidRPr="00DC0A35">
        <w:rPr>
          <w:rFonts w:ascii="Times New Roman" w:hAnsi="Times New Roman" w:cs="Times New Roman"/>
          <w:spacing w:val="3"/>
        </w:rPr>
        <w:t>в 20</w:t>
      </w:r>
      <w:r w:rsidR="00A55471">
        <w:rPr>
          <w:rFonts w:ascii="Times New Roman" w:hAnsi="Times New Roman" w:cs="Times New Roman"/>
          <w:spacing w:val="3"/>
        </w:rPr>
        <w:t>26</w:t>
      </w:r>
      <w:r w:rsidRPr="00DC0A35">
        <w:rPr>
          <w:rFonts w:ascii="Times New Roman" w:hAnsi="Times New Roman" w:cs="Times New Roman"/>
          <w:spacing w:val="3"/>
        </w:rPr>
        <w:t xml:space="preserve"> г.  -  </w:t>
      </w:r>
      <w:r w:rsidR="001B2A7A">
        <w:rPr>
          <w:rFonts w:ascii="Times New Roman" w:hAnsi="Times New Roman" w:cs="Times New Roman"/>
          <w:spacing w:val="3"/>
        </w:rPr>
        <w:t>10</w:t>
      </w:r>
      <w:r w:rsidRPr="00DC0A35">
        <w:rPr>
          <w:rFonts w:ascii="Times New Roman" w:hAnsi="Times New Roman" w:cs="Times New Roman"/>
          <w:spacing w:val="3"/>
        </w:rPr>
        <w:t>0 тыс. руб., в т.ч.:</w:t>
      </w:r>
    </w:p>
    <w:p w:rsidR="00DC0A35" w:rsidRPr="00DC0A35" w:rsidRDefault="00DC0A35" w:rsidP="00DC0A35">
      <w:pPr>
        <w:numPr>
          <w:ilvl w:val="0"/>
          <w:numId w:val="12"/>
        </w:numPr>
        <w:shd w:val="clear" w:color="auto" w:fill="FFFFFF"/>
        <w:tabs>
          <w:tab w:val="left" w:pos="514"/>
        </w:tabs>
        <w:spacing w:after="0" w:line="240" w:lineRule="auto"/>
        <w:ind w:left="1276" w:hanging="283"/>
        <w:jc w:val="both"/>
        <w:rPr>
          <w:rFonts w:ascii="Times New Roman" w:hAnsi="Times New Roman" w:cs="Times New Roman"/>
          <w:spacing w:val="3"/>
        </w:rPr>
      </w:pPr>
      <w:r w:rsidRPr="00DC0A35">
        <w:rPr>
          <w:rFonts w:ascii="Times New Roman" w:hAnsi="Times New Roman" w:cs="Times New Roman"/>
          <w:spacing w:val="3"/>
        </w:rPr>
        <w:t xml:space="preserve">мероприятия по реконструкции и модернизации системы водоснабжения – </w:t>
      </w:r>
      <w:r w:rsidR="001B2A7A">
        <w:rPr>
          <w:rFonts w:ascii="Times New Roman" w:hAnsi="Times New Roman" w:cs="Times New Roman"/>
          <w:spacing w:val="3"/>
        </w:rPr>
        <w:t>5</w:t>
      </w:r>
      <w:r w:rsidRPr="00DC0A35">
        <w:rPr>
          <w:rFonts w:ascii="Times New Roman" w:hAnsi="Times New Roman" w:cs="Times New Roman"/>
          <w:spacing w:val="3"/>
        </w:rPr>
        <w:t>0 тыс. руб.;</w:t>
      </w:r>
    </w:p>
    <w:p w:rsidR="00DC0A35" w:rsidRPr="00DC0A35" w:rsidRDefault="00DC0A35" w:rsidP="00DC0A35">
      <w:pPr>
        <w:numPr>
          <w:ilvl w:val="0"/>
          <w:numId w:val="12"/>
        </w:numPr>
        <w:shd w:val="clear" w:color="auto" w:fill="FFFFFF"/>
        <w:tabs>
          <w:tab w:val="left" w:pos="514"/>
        </w:tabs>
        <w:spacing w:after="0" w:line="240" w:lineRule="auto"/>
        <w:ind w:left="1276" w:hanging="283"/>
        <w:jc w:val="both"/>
        <w:rPr>
          <w:rFonts w:ascii="Times New Roman" w:hAnsi="Times New Roman" w:cs="Times New Roman"/>
          <w:spacing w:val="3"/>
        </w:rPr>
      </w:pPr>
      <w:r w:rsidRPr="00DC0A35">
        <w:rPr>
          <w:rFonts w:ascii="Times New Roman" w:hAnsi="Times New Roman" w:cs="Times New Roman"/>
          <w:spacing w:val="3"/>
        </w:rPr>
        <w:t xml:space="preserve">мероприятия по новому строительству объектов системы водоснабжения  – </w:t>
      </w:r>
      <w:r w:rsidR="001B2A7A">
        <w:rPr>
          <w:rFonts w:ascii="Times New Roman" w:hAnsi="Times New Roman" w:cs="Times New Roman"/>
          <w:spacing w:val="3"/>
        </w:rPr>
        <w:t>5</w:t>
      </w:r>
      <w:r w:rsidRPr="00DC0A35">
        <w:rPr>
          <w:rFonts w:ascii="Times New Roman" w:hAnsi="Times New Roman" w:cs="Times New Roman"/>
          <w:spacing w:val="3"/>
        </w:rPr>
        <w:t>0 тыс. руб.;</w:t>
      </w:r>
    </w:p>
    <w:p w:rsidR="00DC0A35" w:rsidRPr="00DC0A35" w:rsidRDefault="00DC0A35" w:rsidP="00DC0A35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pacing w:val="3"/>
        </w:rPr>
      </w:pPr>
      <w:r w:rsidRPr="00DC0A35">
        <w:rPr>
          <w:rFonts w:ascii="Times New Roman" w:hAnsi="Times New Roman" w:cs="Times New Roman"/>
          <w:spacing w:val="3"/>
        </w:rPr>
        <w:t>в 202</w:t>
      </w:r>
      <w:r w:rsidR="00A55471">
        <w:rPr>
          <w:rFonts w:ascii="Times New Roman" w:hAnsi="Times New Roman" w:cs="Times New Roman"/>
          <w:spacing w:val="3"/>
        </w:rPr>
        <w:t>7</w:t>
      </w:r>
      <w:r w:rsidRPr="00DC0A35">
        <w:rPr>
          <w:rFonts w:ascii="Times New Roman" w:hAnsi="Times New Roman" w:cs="Times New Roman"/>
          <w:spacing w:val="3"/>
        </w:rPr>
        <w:t xml:space="preserve"> -  </w:t>
      </w:r>
      <w:r w:rsidR="001B2A7A">
        <w:rPr>
          <w:rFonts w:ascii="Times New Roman" w:hAnsi="Times New Roman" w:cs="Times New Roman"/>
          <w:spacing w:val="3"/>
        </w:rPr>
        <w:t>10</w:t>
      </w:r>
      <w:r w:rsidRPr="00DC0A35">
        <w:rPr>
          <w:rFonts w:ascii="Times New Roman" w:hAnsi="Times New Roman" w:cs="Times New Roman"/>
          <w:spacing w:val="3"/>
        </w:rPr>
        <w:t>0 тыс. руб., в т.ч.:</w:t>
      </w:r>
    </w:p>
    <w:p w:rsidR="00DC0A35" w:rsidRPr="00DC0A35" w:rsidRDefault="00DC0A35" w:rsidP="00DC0A35">
      <w:pPr>
        <w:numPr>
          <w:ilvl w:val="0"/>
          <w:numId w:val="12"/>
        </w:numPr>
        <w:shd w:val="clear" w:color="auto" w:fill="FFFFFF"/>
        <w:tabs>
          <w:tab w:val="left" w:pos="514"/>
        </w:tabs>
        <w:spacing w:after="0" w:line="240" w:lineRule="auto"/>
        <w:ind w:left="1276" w:hanging="283"/>
        <w:jc w:val="both"/>
        <w:rPr>
          <w:rFonts w:ascii="Times New Roman" w:hAnsi="Times New Roman" w:cs="Times New Roman"/>
          <w:spacing w:val="3"/>
        </w:rPr>
      </w:pPr>
      <w:r w:rsidRPr="00DC0A35">
        <w:rPr>
          <w:rFonts w:ascii="Times New Roman" w:hAnsi="Times New Roman" w:cs="Times New Roman"/>
          <w:spacing w:val="3"/>
        </w:rPr>
        <w:t xml:space="preserve">мероприятия по реконструкции и модернизации системы водоснабжения – </w:t>
      </w:r>
      <w:r w:rsidR="001B2A7A">
        <w:rPr>
          <w:rFonts w:ascii="Times New Roman" w:hAnsi="Times New Roman" w:cs="Times New Roman"/>
          <w:spacing w:val="3"/>
        </w:rPr>
        <w:t>5</w:t>
      </w:r>
      <w:r w:rsidRPr="00DC0A35">
        <w:rPr>
          <w:rFonts w:ascii="Times New Roman" w:hAnsi="Times New Roman" w:cs="Times New Roman"/>
          <w:spacing w:val="3"/>
        </w:rPr>
        <w:t>0 тыс. руб.;</w:t>
      </w:r>
    </w:p>
    <w:p w:rsidR="00DC0A35" w:rsidRPr="00DC0A35" w:rsidRDefault="00DC0A35" w:rsidP="00DC0A35">
      <w:pPr>
        <w:numPr>
          <w:ilvl w:val="0"/>
          <w:numId w:val="12"/>
        </w:numPr>
        <w:shd w:val="clear" w:color="auto" w:fill="FFFFFF"/>
        <w:tabs>
          <w:tab w:val="left" w:pos="514"/>
        </w:tabs>
        <w:spacing w:after="0" w:line="240" w:lineRule="auto"/>
        <w:ind w:left="1276" w:hanging="283"/>
        <w:jc w:val="both"/>
        <w:rPr>
          <w:rFonts w:ascii="Times New Roman" w:hAnsi="Times New Roman" w:cs="Times New Roman"/>
          <w:spacing w:val="3"/>
        </w:rPr>
      </w:pPr>
      <w:r w:rsidRPr="00DC0A35">
        <w:rPr>
          <w:rFonts w:ascii="Times New Roman" w:hAnsi="Times New Roman" w:cs="Times New Roman"/>
          <w:spacing w:val="3"/>
        </w:rPr>
        <w:t xml:space="preserve">мероприятия по новому строительству объектов системы водоснабжения  – </w:t>
      </w:r>
      <w:r w:rsidR="001B2A7A">
        <w:rPr>
          <w:rFonts w:ascii="Times New Roman" w:hAnsi="Times New Roman" w:cs="Times New Roman"/>
          <w:spacing w:val="3"/>
        </w:rPr>
        <w:t>5</w:t>
      </w:r>
      <w:r w:rsidRPr="00DC0A35">
        <w:rPr>
          <w:rFonts w:ascii="Times New Roman" w:hAnsi="Times New Roman" w:cs="Times New Roman"/>
          <w:spacing w:val="3"/>
        </w:rPr>
        <w:t>0 тыс. руб.;</w:t>
      </w:r>
    </w:p>
    <w:p w:rsidR="00DC0A35" w:rsidRPr="00DC0A35" w:rsidRDefault="00DC0A35" w:rsidP="00DC0A35">
      <w:pPr>
        <w:framePr w:hSpace="180" w:wrap="around" w:vAnchor="text" w:hAnchor="text" w:y="1"/>
        <w:ind w:left="360"/>
        <w:jc w:val="both"/>
        <w:rPr>
          <w:rFonts w:ascii="Times New Roman" w:hAnsi="Times New Roman" w:cs="Times New Roman"/>
        </w:rPr>
      </w:pPr>
    </w:p>
    <w:p w:rsidR="00DC0A35" w:rsidRPr="00DC0A35" w:rsidRDefault="00DC0A35" w:rsidP="00DC0A35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pacing w:val="3"/>
        </w:rPr>
      </w:pPr>
      <w:r w:rsidRPr="00DC0A35">
        <w:rPr>
          <w:rFonts w:ascii="Times New Roman" w:hAnsi="Times New Roman" w:cs="Times New Roman"/>
          <w:spacing w:val="3"/>
        </w:rPr>
        <w:t>в 202</w:t>
      </w:r>
      <w:r w:rsidR="00A55471">
        <w:rPr>
          <w:rFonts w:ascii="Times New Roman" w:hAnsi="Times New Roman" w:cs="Times New Roman"/>
          <w:spacing w:val="3"/>
        </w:rPr>
        <w:t>8</w:t>
      </w:r>
      <w:r w:rsidRPr="00DC0A35">
        <w:rPr>
          <w:rFonts w:ascii="Times New Roman" w:hAnsi="Times New Roman" w:cs="Times New Roman"/>
          <w:spacing w:val="3"/>
        </w:rPr>
        <w:t xml:space="preserve"> – </w:t>
      </w:r>
      <w:r w:rsidR="001B2A7A">
        <w:rPr>
          <w:rFonts w:ascii="Times New Roman" w:hAnsi="Times New Roman" w:cs="Times New Roman"/>
          <w:spacing w:val="3"/>
        </w:rPr>
        <w:t>10</w:t>
      </w:r>
      <w:r w:rsidRPr="00DC0A35">
        <w:rPr>
          <w:rFonts w:ascii="Times New Roman" w:hAnsi="Times New Roman" w:cs="Times New Roman"/>
          <w:spacing w:val="3"/>
        </w:rPr>
        <w:t xml:space="preserve">0 тыс. </w:t>
      </w:r>
      <w:r w:rsidRPr="00DC0A35">
        <w:rPr>
          <w:rFonts w:ascii="Times New Roman" w:hAnsi="Times New Roman" w:cs="Times New Roman"/>
          <w:b/>
          <w:spacing w:val="3"/>
        </w:rPr>
        <w:t xml:space="preserve"> </w:t>
      </w:r>
      <w:r w:rsidRPr="00DC0A35">
        <w:rPr>
          <w:rFonts w:ascii="Times New Roman" w:hAnsi="Times New Roman" w:cs="Times New Roman"/>
          <w:spacing w:val="3"/>
        </w:rPr>
        <w:t>руб., в т.ч.:</w:t>
      </w:r>
    </w:p>
    <w:p w:rsidR="00DC0A35" w:rsidRPr="00DC0A35" w:rsidRDefault="00DC0A35" w:rsidP="00DC0A35">
      <w:pPr>
        <w:numPr>
          <w:ilvl w:val="0"/>
          <w:numId w:val="12"/>
        </w:numPr>
        <w:shd w:val="clear" w:color="auto" w:fill="FFFFFF"/>
        <w:tabs>
          <w:tab w:val="left" w:pos="514"/>
        </w:tabs>
        <w:spacing w:after="0" w:line="240" w:lineRule="auto"/>
        <w:ind w:left="720" w:firstLine="180"/>
        <w:jc w:val="both"/>
        <w:rPr>
          <w:rFonts w:ascii="Times New Roman" w:hAnsi="Times New Roman" w:cs="Times New Roman"/>
          <w:spacing w:val="3"/>
        </w:rPr>
      </w:pPr>
      <w:r w:rsidRPr="00DC0A35">
        <w:rPr>
          <w:rFonts w:ascii="Times New Roman" w:hAnsi="Times New Roman" w:cs="Times New Roman"/>
          <w:spacing w:val="3"/>
        </w:rPr>
        <w:t xml:space="preserve">мероприятия по реконструкции и модернизации системы водоснабжения – </w:t>
      </w:r>
      <w:r w:rsidR="001B2A7A">
        <w:rPr>
          <w:rFonts w:ascii="Times New Roman" w:hAnsi="Times New Roman" w:cs="Times New Roman"/>
          <w:spacing w:val="3"/>
        </w:rPr>
        <w:t>10</w:t>
      </w:r>
      <w:r w:rsidRPr="00DC0A35">
        <w:rPr>
          <w:rFonts w:ascii="Times New Roman" w:hAnsi="Times New Roman" w:cs="Times New Roman"/>
          <w:spacing w:val="3"/>
        </w:rPr>
        <w:t>0 тыс. руб.</w:t>
      </w:r>
    </w:p>
    <w:p w:rsidR="00DC0A35" w:rsidRPr="00DC0A35" w:rsidRDefault="00DC0A35" w:rsidP="00616169">
      <w:pPr>
        <w:shd w:val="clear" w:color="auto" w:fill="FFFFFF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spacing w:val="3"/>
        </w:rPr>
      </w:pPr>
    </w:p>
    <w:p w:rsidR="00DC0A35" w:rsidRPr="00DC0A35" w:rsidRDefault="00DC0A35" w:rsidP="00616169">
      <w:pPr>
        <w:shd w:val="clear" w:color="auto" w:fill="FFFFFF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spacing w:val="3"/>
        </w:rPr>
      </w:pPr>
    </w:p>
    <w:p w:rsidR="00DC0A35" w:rsidRPr="00DC0A35" w:rsidRDefault="00DC0A35" w:rsidP="00616169">
      <w:pPr>
        <w:framePr w:hSpace="180" w:wrap="around" w:vAnchor="text" w:hAnchor="text" w:y="1"/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:rsidR="00DC0A35" w:rsidRPr="00DC0A35" w:rsidRDefault="00DC0A35" w:rsidP="006161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0A35">
        <w:rPr>
          <w:rFonts w:ascii="Times New Roman" w:hAnsi="Times New Roman" w:cs="Times New Roman"/>
          <w:b/>
        </w:rPr>
        <w:t>2. Развитие системы водоотведения.</w:t>
      </w:r>
    </w:p>
    <w:p w:rsidR="00DC0A35" w:rsidRPr="00DC0A35" w:rsidRDefault="00DC0A35" w:rsidP="0061616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</w:rPr>
      </w:pPr>
      <w:r w:rsidRPr="00DC0A35">
        <w:rPr>
          <w:rFonts w:ascii="Times New Roman" w:hAnsi="Times New Roman" w:cs="Times New Roman"/>
          <w:b/>
        </w:rPr>
        <w:t>2.1. Анализ существующей организации систем водоотведения.</w:t>
      </w:r>
    </w:p>
    <w:p w:rsidR="00DC0A35" w:rsidRPr="00DC0A35" w:rsidRDefault="00DC0A35" w:rsidP="00616169">
      <w:pPr>
        <w:spacing w:before="60" w:after="0" w:line="240" w:lineRule="auto"/>
        <w:ind w:firstLine="720"/>
        <w:rPr>
          <w:rFonts w:ascii="Times New Roman" w:hAnsi="Times New Roman" w:cs="Times New Roman"/>
        </w:rPr>
      </w:pPr>
      <w:r w:rsidRPr="00DC0A35">
        <w:rPr>
          <w:rFonts w:ascii="Times New Roman" w:hAnsi="Times New Roman" w:cs="Times New Roman"/>
        </w:rPr>
        <w:t>В сельском поселении «</w:t>
      </w:r>
      <w:r w:rsidR="008F4167">
        <w:rPr>
          <w:rFonts w:ascii="Times New Roman" w:hAnsi="Times New Roman" w:cs="Times New Roman"/>
        </w:rPr>
        <w:t>Мензин</w:t>
      </w:r>
      <w:r w:rsidRPr="00DC0A35">
        <w:rPr>
          <w:rFonts w:ascii="Times New Roman" w:hAnsi="Times New Roman" w:cs="Times New Roman"/>
        </w:rPr>
        <w:t xml:space="preserve">ское»  система канализации имеется только в школе с. </w:t>
      </w:r>
      <w:r w:rsidR="008F4167">
        <w:rPr>
          <w:rFonts w:ascii="Times New Roman" w:hAnsi="Times New Roman" w:cs="Times New Roman"/>
        </w:rPr>
        <w:t>Менза</w:t>
      </w:r>
      <w:r w:rsidRPr="00DC0A35">
        <w:rPr>
          <w:rFonts w:ascii="Times New Roman" w:hAnsi="Times New Roman" w:cs="Times New Roman"/>
        </w:rPr>
        <w:t xml:space="preserve">. </w:t>
      </w:r>
    </w:p>
    <w:p w:rsidR="00DC0A35" w:rsidRPr="00DC0A35" w:rsidRDefault="00DC0A35" w:rsidP="00616169">
      <w:pPr>
        <w:spacing w:before="60"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C0A35">
        <w:rPr>
          <w:rFonts w:ascii="Times New Roman" w:hAnsi="Times New Roman" w:cs="Times New Roman"/>
        </w:rPr>
        <w:t xml:space="preserve">Отведение производственно-бытовых сточных вод осуществляется самотечными сетями. Очистных сооружений нет. </w:t>
      </w:r>
    </w:p>
    <w:p w:rsidR="00DC0A35" w:rsidRPr="00DC0A35" w:rsidRDefault="00DC0A35" w:rsidP="0061616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</w:rPr>
      </w:pPr>
      <w:r w:rsidRPr="00DC0A35">
        <w:rPr>
          <w:rFonts w:ascii="Times New Roman" w:hAnsi="Times New Roman" w:cs="Times New Roman"/>
        </w:rPr>
        <w:t>Централизованной системы водоотведения нет.</w:t>
      </w:r>
    </w:p>
    <w:p w:rsidR="00DC0A35" w:rsidRPr="00DC0A35" w:rsidRDefault="00DC0A35" w:rsidP="00616169">
      <w:pPr>
        <w:spacing w:after="0" w:line="240" w:lineRule="auto"/>
        <w:ind w:right="-1" w:firstLine="567"/>
        <w:jc w:val="both"/>
        <w:rPr>
          <w:rFonts w:ascii="Times New Roman" w:hAnsi="Times New Roman" w:cs="Times New Roman"/>
        </w:rPr>
      </w:pPr>
    </w:p>
    <w:p w:rsidR="00DC0A35" w:rsidRPr="00DC0A35" w:rsidRDefault="00DC0A35" w:rsidP="00616169">
      <w:pPr>
        <w:keepNext/>
        <w:spacing w:after="0" w:line="240" w:lineRule="auto"/>
        <w:ind w:firstLine="708"/>
        <w:jc w:val="center"/>
        <w:outlineLvl w:val="2"/>
        <w:rPr>
          <w:rFonts w:ascii="Times New Roman" w:hAnsi="Times New Roman" w:cs="Times New Roman"/>
          <w:b/>
        </w:rPr>
      </w:pPr>
      <w:bookmarkStart w:id="4" w:name="_Toc226167966"/>
      <w:bookmarkStart w:id="5" w:name="_Toc177477031"/>
      <w:bookmarkStart w:id="6" w:name="_Toc304552540"/>
      <w:r w:rsidRPr="00DC0A35">
        <w:rPr>
          <w:rFonts w:ascii="Times New Roman" w:hAnsi="Times New Roman" w:cs="Times New Roman"/>
          <w:b/>
        </w:rPr>
        <w:t>Инженерно-технический анализ</w:t>
      </w:r>
      <w:bookmarkEnd w:id="4"/>
      <w:bookmarkEnd w:id="5"/>
      <w:r w:rsidRPr="00DC0A35">
        <w:rPr>
          <w:rFonts w:ascii="Times New Roman" w:hAnsi="Times New Roman" w:cs="Times New Roman"/>
          <w:b/>
        </w:rPr>
        <w:t xml:space="preserve"> системы водоотведения.</w:t>
      </w:r>
      <w:bookmarkEnd w:id="6"/>
    </w:p>
    <w:p w:rsidR="00DC0A35" w:rsidRPr="00DC0A35" w:rsidRDefault="00DC0A35" w:rsidP="00616169">
      <w:pPr>
        <w:widowControl w:val="0"/>
        <w:autoSpaceDE w:val="0"/>
        <w:autoSpaceDN w:val="0"/>
        <w:adjustRightInd w:val="0"/>
        <w:spacing w:after="0" w:line="240" w:lineRule="auto"/>
        <w:ind w:firstLine="485"/>
        <w:rPr>
          <w:rFonts w:ascii="Times New Roman" w:hAnsi="Times New Roman" w:cs="Times New Roman"/>
        </w:rPr>
      </w:pPr>
      <w:r w:rsidRPr="00DC0A35">
        <w:rPr>
          <w:rFonts w:ascii="Times New Roman" w:hAnsi="Times New Roman" w:cs="Times New Roman"/>
        </w:rPr>
        <w:t>Критерии анализа системы водоотведения:</w:t>
      </w:r>
    </w:p>
    <w:p w:rsidR="00DC0A35" w:rsidRPr="00DC0A35" w:rsidRDefault="00DC0A35" w:rsidP="0061616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C0A35">
        <w:rPr>
          <w:rFonts w:ascii="Times New Roman" w:hAnsi="Times New Roman" w:cs="Times New Roman"/>
        </w:rPr>
        <w:t>эффективность очистки</w:t>
      </w:r>
      <w:r w:rsidRPr="00DC0A35">
        <w:rPr>
          <w:rFonts w:ascii="Times New Roman" w:hAnsi="Times New Roman" w:cs="Times New Roman"/>
          <w:lang w:val="en-US"/>
        </w:rPr>
        <w:t>;</w:t>
      </w:r>
    </w:p>
    <w:p w:rsidR="00DC0A35" w:rsidRPr="00DC0A35" w:rsidRDefault="00DC0A35" w:rsidP="00616169">
      <w:pPr>
        <w:tabs>
          <w:tab w:val="num" w:pos="54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0A35">
        <w:rPr>
          <w:rFonts w:ascii="Times New Roman" w:hAnsi="Times New Roman" w:cs="Times New Roman"/>
        </w:rPr>
        <w:br/>
      </w:r>
      <w:r w:rsidRPr="00DC0A35">
        <w:rPr>
          <w:rFonts w:ascii="Times New Roman" w:hAnsi="Times New Roman" w:cs="Times New Roman"/>
          <w:bCs/>
        </w:rPr>
        <w:t xml:space="preserve"> </w:t>
      </w:r>
    </w:p>
    <w:p w:rsidR="00DC0A35" w:rsidRPr="00DC0A35" w:rsidRDefault="00DC0A35" w:rsidP="00616169">
      <w:pPr>
        <w:tabs>
          <w:tab w:val="num" w:pos="54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C0A35" w:rsidRPr="00DC0A35" w:rsidRDefault="00DC0A35" w:rsidP="00616169">
      <w:pPr>
        <w:tabs>
          <w:tab w:val="num" w:pos="54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0A35">
        <w:rPr>
          <w:rFonts w:ascii="Times New Roman" w:hAnsi="Times New Roman" w:cs="Times New Roman"/>
          <w:b/>
        </w:rPr>
        <w:t>2.2.  Требуемые мероприятия.</w:t>
      </w:r>
    </w:p>
    <w:p w:rsidR="00DC0A35" w:rsidRPr="00DC0A35" w:rsidRDefault="00DC0A35" w:rsidP="00616169">
      <w:pPr>
        <w:numPr>
          <w:ilvl w:val="0"/>
          <w:numId w:val="1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DC0A35">
        <w:rPr>
          <w:rFonts w:ascii="Times New Roman" w:hAnsi="Times New Roman" w:cs="Times New Roman"/>
        </w:rPr>
        <w:t xml:space="preserve">Поэтапная реконструкция изношенных сетей водоотведения, имеющих большой износ, с использованием современных бестраншейных технологий: </w:t>
      </w:r>
    </w:p>
    <w:p w:rsidR="00DC0A35" w:rsidRPr="00DC0A35" w:rsidRDefault="00DC0A35" w:rsidP="00616169">
      <w:pPr>
        <w:numPr>
          <w:ilvl w:val="0"/>
          <w:numId w:val="14"/>
        </w:numPr>
        <w:tabs>
          <w:tab w:val="num" w:pos="567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DC0A35">
        <w:rPr>
          <w:rFonts w:ascii="Times New Roman" w:hAnsi="Times New Roman" w:cs="Times New Roman"/>
        </w:rPr>
        <w:t>санация трубопроводов с нанесением внутреннего неметаллического покрытия;</w:t>
      </w:r>
    </w:p>
    <w:p w:rsidR="00DC0A35" w:rsidRPr="00DC0A35" w:rsidRDefault="00DC0A35" w:rsidP="00616169">
      <w:pPr>
        <w:numPr>
          <w:ilvl w:val="0"/>
          <w:numId w:val="14"/>
        </w:numPr>
        <w:tabs>
          <w:tab w:val="num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DC0A35">
        <w:rPr>
          <w:rFonts w:ascii="Times New Roman" w:hAnsi="Times New Roman" w:cs="Times New Roman"/>
        </w:rPr>
        <w:t>реновация (замена) с применением неметаллических трубопроводов.</w:t>
      </w:r>
    </w:p>
    <w:p w:rsidR="00DC0A35" w:rsidRPr="00DC0A35" w:rsidRDefault="00DC0A35" w:rsidP="00616169">
      <w:pPr>
        <w:keepNext/>
        <w:spacing w:after="0" w:line="240" w:lineRule="auto"/>
        <w:ind w:firstLine="708"/>
        <w:jc w:val="center"/>
        <w:outlineLvl w:val="2"/>
        <w:rPr>
          <w:rFonts w:ascii="Times New Roman" w:hAnsi="Times New Roman" w:cs="Times New Roman"/>
          <w:b/>
        </w:rPr>
      </w:pPr>
      <w:bookmarkStart w:id="7" w:name="_Toc304552541"/>
      <w:bookmarkStart w:id="8" w:name="_Toc226167976"/>
    </w:p>
    <w:p w:rsidR="00DC0A35" w:rsidRPr="00DC0A35" w:rsidRDefault="00DC0A35" w:rsidP="00616169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</w:rPr>
      </w:pPr>
      <w:bookmarkStart w:id="9" w:name="_Toc226167979"/>
      <w:bookmarkStart w:id="10" w:name="_Toc304552542"/>
      <w:bookmarkEnd w:id="7"/>
      <w:bookmarkEnd w:id="8"/>
      <w:r w:rsidRPr="00DC0A35">
        <w:rPr>
          <w:rFonts w:ascii="Times New Roman" w:hAnsi="Times New Roman" w:cs="Times New Roman"/>
          <w:b/>
        </w:rPr>
        <w:t>2.3. Определение эффекта от реализации мероприятий</w:t>
      </w:r>
      <w:bookmarkEnd w:id="9"/>
      <w:r w:rsidRPr="00DC0A35">
        <w:rPr>
          <w:rFonts w:ascii="Times New Roman" w:hAnsi="Times New Roman" w:cs="Times New Roman"/>
          <w:b/>
        </w:rPr>
        <w:t>.</w:t>
      </w:r>
      <w:bookmarkEnd w:id="10"/>
    </w:p>
    <w:p w:rsidR="00DC0A35" w:rsidRPr="00DC0A35" w:rsidRDefault="00DC0A35" w:rsidP="0061616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C0A35" w:rsidRPr="00DC0A35" w:rsidRDefault="00DC0A35" w:rsidP="0061616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C0A35">
        <w:rPr>
          <w:rFonts w:ascii="Times New Roman" w:hAnsi="Times New Roman" w:cs="Times New Roman"/>
        </w:rPr>
        <w:t>Развитие услуг в области водоотведения напрямую связано с социально– экономическим развитием сельского поселения  «</w:t>
      </w:r>
      <w:r w:rsidR="008F4167">
        <w:rPr>
          <w:rFonts w:ascii="Times New Roman" w:hAnsi="Times New Roman" w:cs="Times New Roman"/>
        </w:rPr>
        <w:t>Мензин</w:t>
      </w:r>
      <w:r w:rsidRPr="00DC0A35">
        <w:rPr>
          <w:rFonts w:ascii="Times New Roman" w:hAnsi="Times New Roman" w:cs="Times New Roman"/>
        </w:rPr>
        <w:t xml:space="preserve">ское». При проведении мероприятий  реконструкции и модернизации системы водоотведения прогнозируется повышение надежности функционирования системы, складывающееся из показателей, характеризующих работу в целом. </w:t>
      </w:r>
    </w:p>
    <w:p w:rsidR="00DC0A35" w:rsidRPr="00DC0A35" w:rsidRDefault="00DC0A35" w:rsidP="00616169">
      <w:pPr>
        <w:framePr w:hSpace="180" w:wrap="around" w:vAnchor="text" w:hAnchor="text" w:y="1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</w:rPr>
      </w:pPr>
      <w:r w:rsidRPr="00DC0A35">
        <w:rPr>
          <w:rFonts w:ascii="Times New Roman" w:hAnsi="Times New Roman" w:cs="Times New Roman"/>
        </w:rPr>
        <w:lastRenderedPageBreak/>
        <w:br/>
      </w:r>
      <w:r w:rsidRPr="00DC0A35">
        <w:rPr>
          <w:rFonts w:ascii="Times New Roman" w:hAnsi="Times New Roman" w:cs="Times New Roman"/>
          <w:b/>
          <w:bCs/>
        </w:rPr>
        <w:t xml:space="preserve"> Реализация плана мероприятий Программы по развитию систем водоснабжения и водоотведения позволит:</w:t>
      </w:r>
    </w:p>
    <w:p w:rsidR="00DC0A35" w:rsidRPr="00DC0A35" w:rsidRDefault="00DC0A35" w:rsidP="00616169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C0A35">
        <w:rPr>
          <w:rFonts w:ascii="Times New Roman" w:hAnsi="Times New Roman" w:cs="Times New Roman"/>
        </w:rPr>
        <w:br/>
        <w:t>- обеспечить устойчивую работу систем водоснабжения;</w:t>
      </w:r>
    </w:p>
    <w:p w:rsidR="00DC0A35" w:rsidRPr="00DC0A35" w:rsidRDefault="00DC0A35" w:rsidP="006161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0A35">
        <w:rPr>
          <w:rFonts w:ascii="Times New Roman" w:hAnsi="Times New Roman" w:cs="Times New Roman"/>
        </w:rPr>
        <w:t>- обеспечить надежность и бесперебойность работы объектов водоснабжения;</w:t>
      </w:r>
      <w:r w:rsidRPr="00DC0A35">
        <w:rPr>
          <w:rFonts w:ascii="Times New Roman" w:hAnsi="Times New Roman" w:cs="Times New Roman"/>
        </w:rPr>
        <w:br/>
        <w:t>- улучшить качественные показатели услуг водоснабжения и водоотведения.</w:t>
      </w:r>
      <w:r w:rsidRPr="00DC0A35">
        <w:rPr>
          <w:rFonts w:ascii="Times New Roman" w:hAnsi="Times New Roman" w:cs="Times New Roman"/>
        </w:rPr>
        <w:br/>
      </w:r>
    </w:p>
    <w:p w:rsidR="00DC0A35" w:rsidRPr="00DC0A35" w:rsidRDefault="00DC0A35" w:rsidP="0061616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DC0A35">
        <w:rPr>
          <w:rFonts w:ascii="Times New Roman" w:hAnsi="Times New Roman" w:cs="Times New Roman"/>
          <w:b/>
        </w:rPr>
        <w:t xml:space="preserve"> 4. Развитие системы теплоснабжения.</w:t>
      </w:r>
    </w:p>
    <w:p w:rsidR="00DC0A35" w:rsidRPr="00DC0A35" w:rsidRDefault="00DC0A35" w:rsidP="00616169">
      <w:pPr>
        <w:spacing w:after="0" w:line="240" w:lineRule="auto"/>
        <w:ind w:firstLine="540"/>
        <w:rPr>
          <w:rFonts w:ascii="Times New Roman" w:hAnsi="Times New Roman" w:cs="Times New Roman"/>
          <w:b/>
        </w:rPr>
      </w:pPr>
    </w:p>
    <w:p w:rsidR="00DC0A35" w:rsidRPr="00DC0A35" w:rsidRDefault="00DC0A35" w:rsidP="006161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706"/>
        <w:rPr>
          <w:rFonts w:ascii="Times New Roman" w:hAnsi="Times New Roman" w:cs="Times New Roman"/>
          <w:b/>
        </w:rPr>
      </w:pPr>
      <w:r w:rsidRPr="00DC0A35">
        <w:rPr>
          <w:rFonts w:ascii="Times New Roman" w:hAnsi="Times New Roman" w:cs="Times New Roman"/>
          <w:b/>
        </w:rPr>
        <w:t>4.1. Анализ существующей организации систем теплоснабжения</w:t>
      </w:r>
    </w:p>
    <w:p w:rsidR="00DC0A35" w:rsidRPr="00DC0A35" w:rsidRDefault="00DC0A35" w:rsidP="006161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706"/>
        <w:rPr>
          <w:rFonts w:ascii="Times New Roman" w:hAnsi="Times New Roman" w:cs="Times New Roman"/>
          <w:b/>
        </w:rPr>
      </w:pPr>
    </w:p>
    <w:p w:rsidR="00DC0A35" w:rsidRPr="00DC0A35" w:rsidRDefault="00DC0A35" w:rsidP="0061616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</w:rPr>
      </w:pPr>
      <w:r w:rsidRPr="00DC0A35">
        <w:rPr>
          <w:rFonts w:ascii="Times New Roman" w:hAnsi="Times New Roman" w:cs="Times New Roman"/>
        </w:rPr>
        <w:t>На территории сельского поселения  «</w:t>
      </w:r>
      <w:r w:rsidR="008F4167">
        <w:rPr>
          <w:rFonts w:ascii="Times New Roman" w:hAnsi="Times New Roman" w:cs="Times New Roman"/>
        </w:rPr>
        <w:t>Мензин</w:t>
      </w:r>
      <w:r w:rsidRPr="00DC0A35">
        <w:rPr>
          <w:rFonts w:ascii="Times New Roman" w:hAnsi="Times New Roman" w:cs="Times New Roman"/>
        </w:rPr>
        <w:t>ское» централизованным обеспечением теплом, холодной и горячей водой бюджетных учреждений занимаются МУП «РЖКХ.</w:t>
      </w:r>
    </w:p>
    <w:p w:rsidR="00DC0A35" w:rsidRPr="00DC0A35" w:rsidRDefault="00DC0A35" w:rsidP="00616169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</w:rPr>
      </w:pPr>
      <w:r w:rsidRPr="00DC0A35">
        <w:rPr>
          <w:rFonts w:ascii="Times New Roman" w:hAnsi="Times New Roman" w:cs="Times New Roman"/>
          <w:bCs/>
        </w:rPr>
        <w:t xml:space="preserve">Схема магистральных тепловых сетей в организациях, осуществляющих бесперебойную подачу   тепла,  двухтрубная. Прокладка трубопроводов тепловых сетей - подземная </w:t>
      </w:r>
      <w:proofErr w:type="spellStart"/>
      <w:r w:rsidRPr="00DC0A35">
        <w:rPr>
          <w:rFonts w:ascii="Times New Roman" w:hAnsi="Times New Roman" w:cs="Times New Roman"/>
          <w:bCs/>
        </w:rPr>
        <w:t>бесканальная</w:t>
      </w:r>
      <w:proofErr w:type="spellEnd"/>
      <w:r w:rsidRPr="00DC0A35">
        <w:rPr>
          <w:rFonts w:ascii="Times New Roman" w:hAnsi="Times New Roman" w:cs="Times New Roman"/>
          <w:bCs/>
        </w:rPr>
        <w:t xml:space="preserve">. Регулирование отпуска тепла – центральное качественное. </w:t>
      </w:r>
    </w:p>
    <w:p w:rsidR="00DC0A35" w:rsidRPr="00DC0A35" w:rsidRDefault="00DC0A35" w:rsidP="0061616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DC0A35">
        <w:rPr>
          <w:rFonts w:ascii="Times New Roman" w:hAnsi="Times New Roman" w:cs="Times New Roman"/>
          <w:bCs/>
        </w:rPr>
        <w:t xml:space="preserve">Тепловые сети от котельной до потребителя  работают по температурному графику 70-45 </w:t>
      </w:r>
      <w:r w:rsidRPr="00DC0A35">
        <w:rPr>
          <w:rFonts w:ascii="Times New Roman" w:hAnsi="Times New Roman" w:cs="Times New Roman"/>
          <w:bCs/>
          <w:vertAlign w:val="superscript"/>
        </w:rPr>
        <w:t>0</w:t>
      </w:r>
      <w:r w:rsidRPr="00DC0A35">
        <w:rPr>
          <w:rFonts w:ascii="Times New Roman" w:hAnsi="Times New Roman" w:cs="Times New Roman"/>
          <w:bCs/>
        </w:rPr>
        <w:t>С.</w:t>
      </w:r>
    </w:p>
    <w:p w:rsidR="00DC0A35" w:rsidRPr="00DC0A35" w:rsidRDefault="00DC0A35" w:rsidP="0061616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DC0A35">
        <w:rPr>
          <w:rFonts w:ascii="Times New Roman" w:hAnsi="Times New Roman" w:cs="Times New Roman"/>
          <w:bCs/>
        </w:rPr>
        <w:t xml:space="preserve"> Годовая длительность функционирования соответствует длительности отопительного периода - 257 дней.</w:t>
      </w:r>
    </w:p>
    <w:p w:rsidR="00DC0A35" w:rsidRPr="00DC0A35" w:rsidRDefault="00DC0A35" w:rsidP="0061616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DC0A35">
        <w:rPr>
          <w:rFonts w:ascii="Times New Roman" w:hAnsi="Times New Roman" w:cs="Times New Roman"/>
          <w:bCs/>
        </w:rPr>
        <w:t xml:space="preserve">Средняя температура наружного воздуха за отопительный период                          t </w:t>
      </w:r>
      <w:proofErr w:type="spellStart"/>
      <w:r w:rsidRPr="00DC0A35">
        <w:rPr>
          <w:rFonts w:ascii="Times New Roman" w:hAnsi="Times New Roman" w:cs="Times New Roman"/>
          <w:bCs/>
        </w:rPr>
        <w:t>н.в.от</w:t>
      </w:r>
      <w:proofErr w:type="spellEnd"/>
      <w:r w:rsidRPr="00DC0A35">
        <w:rPr>
          <w:rFonts w:ascii="Times New Roman" w:hAnsi="Times New Roman" w:cs="Times New Roman"/>
          <w:bCs/>
        </w:rPr>
        <w:t xml:space="preserve">. = - 10,9 </w:t>
      </w:r>
      <w:r w:rsidRPr="00DC0A35">
        <w:rPr>
          <w:rFonts w:ascii="Times New Roman" w:hAnsi="Times New Roman" w:cs="Times New Roman"/>
          <w:bCs/>
          <w:vertAlign w:val="superscript"/>
        </w:rPr>
        <w:t>0</w:t>
      </w:r>
      <w:r w:rsidRPr="00DC0A35">
        <w:rPr>
          <w:rFonts w:ascii="Times New Roman" w:hAnsi="Times New Roman" w:cs="Times New Roman"/>
          <w:bCs/>
        </w:rPr>
        <w:t xml:space="preserve">С </w:t>
      </w:r>
    </w:p>
    <w:p w:rsidR="00DC0A35" w:rsidRPr="00DC0A35" w:rsidRDefault="00DC0A35" w:rsidP="0061616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</w:rPr>
      </w:pPr>
      <w:r w:rsidRPr="00DC0A35">
        <w:rPr>
          <w:rFonts w:ascii="Times New Roman" w:hAnsi="Times New Roman" w:cs="Times New Roman"/>
          <w:bCs/>
        </w:rPr>
        <w:t>Отсутствие замен трубопроводов по истечении 15 - 20 лет их эксплуатации привело к нарастанию аварийности и, как следствие, увеличению потребности в срочной замене теплотра</w:t>
      </w:r>
      <w:proofErr w:type="gramStart"/>
      <w:r w:rsidRPr="00DC0A35">
        <w:rPr>
          <w:rFonts w:ascii="Times New Roman" w:hAnsi="Times New Roman" w:cs="Times New Roman"/>
          <w:bCs/>
        </w:rPr>
        <w:t>сс  в  бл</w:t>
      </w:r>
      <w:proofErr w:type="gramEnd"/>
      <w:r w:rsidRPr="00DC0A35">
        <w:rPr>
          <w:rFonts w:ascii="Times New Roman" w:hAnsi="Times New Roman" w:cs="Times New Roman"/>
          <w:bCs/>
        </w:rPr>
        <w:t>ижайшие годы. Минимально необходимый уровень замены сетей от общей протяженности должен составлять 15% ежегодно. Это уменьшит потери при транспортировке тепловой энергии не менее</w:t>
      </w:r>
      <w:proofErr w:type="gramStart"/>
      <w:r w:rsidRPr="00DC0A35">
        <w:rPr>
          <w:rFonts w:ascii="Times New Roman" w:hAnsi="Times New Roman" w:cs="Times New Roman"/>
          <w:bCs/>
        </w:rPr>
        <w:t>,</w:t>
      </w:r>
      <w:proofErr w:type="gramEnd"/>
      <w:r w:rsidRPr="00DC0A35">
        <w:rPr>
          <w:rFonts w:ascii="Times New Roman" w:hAnsi="Times New Roman" w:cs="Times New Roman"/>
          <w:bCs/>
        </w:rPr>
        <w:t xml:space="preserve"> чем на 3 - 5%, снизит риск остановок производства. </w:t>
      </w:r>
    </w:p>
    <w:p w:rsidR="00DC0A35" w:rsidRPr="00DC0A35" w:rsidRDefault="00DC0A35" w:rsidP="006161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C0A35">
        <w:rPr>
          <w:rFonts w:ascii="Times New Roman" w:hAnsi="Times New Roman" w:cs="Times New Roman"/>
        </w:rPr>
        <w:t xml:space="preserve">    По состоянию на 01.01.20</w:t>
      </w:r>
      <w:r w:rsidR="001B2A7A">
        <w:rPr>
          <w:rFonts w:ascii="Times New Roman" w:hAnsi="Times New Roman" w:cs="Times New Roman"/>
        </w:rPr>
        <w:t xml:space="preserve">24 </w:t>
      </w:r>
      <w:r w:rsidRPr="00DC0A35">
        <w:rPr>
          <w:rFonts w:ascii="Times New Roman" w:hAnsi="Times New Roman" w:cs="Times New Roman"/>
        </w:rPr>
        <w:t>г.   сельское  поселение «</w:t>
      </w:r>
      <w:r w:rsidR="003B4C76">
        <w:rPr>
          <w:rFonts w:ascii="Times New Roman" w:hAnsi="Times New Roman" w:cs="Times New Roman"/>
        </w:rPr>
        <w:t>Мензин</w:t>
      </w:r>
      <w:r w:rsidRPr="00DC0A35">
        <w:rPr>
          <w:rFonts w:ascii="Times New Roman" w:hAnsi="Times New Roman" w:cs="Times New Roman"/>
        </w:rPr>
        <w:t>ское»    обслуживает 1 котельная МУП «РЖКХ», которая обеспечивает теплом бюджетные организации (</w:t>
      </w:r>
      <w:r w:rsidR="003B4C76">
        <w:rPr>
          <w:rFonts w:ascii="Times New Roman" w:hAnsi="Times New Roman" w:cs="Times New Roman"/>
        </w:rPr>
        <w:t xml:space="preserve">МОУ </w:t>
      </w:r>
      <w:proofErr w:type="spellStart"/>
      <w:r w:rsidR="003B4C76">
        <w:rPr>
          <w:rFonts w:ascii="Times New Roman" w:hAnsi="Times New Roman" w:cs="Times New Roman"/>
        </w:rPr>
        <w:t>Мензенская</w:t>
      </w:r>
      <w:proofErr w:type="spellEnd"/>
      <w:r w:rsidR="003B4C76">
        <w:rPr>
          <w:rFonts w:ascii="Times New Roman" w:hAnsi="Times New Roman" w:cs="Times New Roman"/>
        </w:rPr>
        <w:t xml:space="preserve"> СОШ</w:t>
      </w:r>
      <w:r w:rsidRPr="00DC0A35">
        <w:rPr>
          <w:rFonts w:ascii="Times New Roman" w:hAnsi="Times New Roman" w:cs="Times New Roman"/>
        </w:rPr>
        <w:t>).  Мощность котельных – 8,41Гкал/час.</w:t>
      </w:r>
    </w:p>
    <w:p w:rsidR="00DC0A35" w:rsidRPr="00DC0A35" w:rsidRDefault="00DC0A35" w:rsidP="00616169">
      <w:pPr>
        <w:numPr>
          <w:ilvl w:val="0"/>
          <w:numId w:val="15"/>
        </w:numPr>
        <w:spacing w:after="0" w:line="240" w:lineRule="auto"/>
        <w:ind w:left="0" w:firstLine="900"/>
        <w:jc w:val="both"/>
        <w:rPr>
          <w:rFonts w:ascii="Times New Roman" w:hAnsi="Times New Roman" w:cs="Times New Roman"/>
        </w:rPr>
      </w:pPr>
      <w:r w:rsidRPr="00DC0A35">
        <w:rPr>
          <w:rFonts w:ascii="Times New Roman" w:hAnsi="Times New Roman" w:cs="Times New Roman"/>
        </w:rPr>
        <w:t>Основной вид топлива на котельной  – уголь (</w:t>
      </w:r>
      <w:proofErr w:type="spellStart"/>
      <w:r w:rsidRPr="00DC0A35">
        <w:rPr>
          <w:rFonts w:ascii="Times New Roman" w:hAnsi="Times New Roman" w:cs="Times New Roman"/>
        </w:rPr>
        <w:t>Зашуланский</w:t>
      </w:r>
      <w:proofErr w:type="spellEnd"/>
      <w:r w:rsidRPr="00DC0A35">
        <w:rPr>
          <w:rFonts w:ascii="Times New Roman" w:hAnsi="Times New Roman" w:cs="Times New Roman"/>
        </w:rPr>
        <w:t xml:space="preserve">); </w:t>
      </w:r>
    </w:p>
    <w:p w:rsidR="00DC0A35" w:rsidRPr="00DC0A35" w:rsidRDefault="00DC0A35" w:rsidP="00616169">
      <w:pPr>
        <w:numPr>
          <w:ilvl w:val="0"/>
          <w:numId w:val="15"/>
        </w:numPr>
        <w:spacing w:after="0" w:line="240" w:lineRule="auto"/>
        <w:ind w:left="0" w:firstLine="900"/>
        <w:jc w:val="both"/>
        <w:rPr>
          <w:rFonts w:ascii="Times New Roman" w:hAnsi="Times New Roman" w:cs="Times New Roman"/>
        </w:rPr>
      </w:pPr>
      <w:r w:rsidRPr="00DC0A35">
        <w:rPr>
          <w:rFonts w:ascii="Times New Roman" w:hAnsi="Times New Roman" w:cs="Times New Roman"/>
        </w:rPr>
        <w:t xml:space="preserve"> Схема теплоснабжения закрытая;</w:t>
      </w:r>
    </w:p>
    <w:p w:rsidR="00DC0A35" w:rsidRPr="00DC0A35" w:rsidRDefault="00DC0A35" w:rsidP="00616169">
      <w:pPr>
        <w:numPr>
          <w:ilvl w:val="0"/>
          <w:numId w:val="15"/>
        </w:numPr>
        <w:spacing w:after="0" w:line="240" w:lineRule="auto"/>
        <w:ind w:left="0" w:firstLine="900"/>
        <w:jc w:val="both"/>
        <w:rPr>
          <w:rFonts w:ascii="Times New Roman" w:hAnsi="Times New Roman" w:cs="Times New Roman"/>
        </w:rPr>
      </w:pPr>
      <w:r w:rsidRPr="00DC0A35">
        <w:rPr>
          <w:rFonts w:ascii="Times New Roman" w:hAnsi="Times New Roman" w:cs="Times New Roman"/>
        </w:rPr>
        <w:t xml:space="preserve"> Протяженность тепловых сетей составляет в двухтрубном исполнении </w:t>
      </w:r>
      <w:r w:rsidR="003B4C76">
        <w:rPr>
          <w:rFonts w:ascii="Times New Roman" w:hAnsi="Times New Roman" w:cs="Times New Roman"/>
        </w:rPr>
        <w:t>50 м</w:t>
      </w:r>
      <w:r w:rsidRPr="00DC0A35">
        <w:rPr>
          <w:rFonts w:ascii="Times New Roman" w:hAnsi="Times New Roman" w:cs="Times New Roman"/>
        </w:rPr>
        <w:t xml:space="preserve">.  Основные годы прокладки сетей  1970 - 1980 гг.  Прокладка теплосетей – подземная, </w:t>
      </w:r>
      <w:proofErr w:type="spellStart"/>
      <w:r w:rsidRPr="00DC0A35">
        <w:rPr>
          <w:rFonts w:ascii="Times New Roman" w:hAnsi="Times New Roman" w:cs="Times New Roman"/>
        </w:rPr>
        <w:t>бесканальная</w:t>
      </w:r>
      <w:proofErr w:type="spellEnd"/>
      <w:r w:rsidRPr="00DC0A35">
        <w:rPr>
          <w:rFonts w:ascii="Times New Roman" w:hAnsi="Times New Roman" w:cs="Times New Roman"/>
        </w:rPr>
        <w:t xml:space="preserve">. </w:t>
      </w:r>
    </w:p>
    <w:p w:rsidR="00DC0A35" w:rsidRPr="00DC0A35" w:rsidRDefault="00DC0A35" w:rsidP="00616169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</w:rPr>
      </w:pPr>
      <w:r w:rsidRPr="00DC0A35">
        <w:rPr>
          <w:rFonts w:ascii="Times New Roman" w:hAnsi="Times New Roman" w:cs="Times New Roman"/>
          <w:b/>
        </w:rPr>
        <w:t>4.2. Проблемы:</w:t>
      </w:r>
    </w:p>
    <w:p w:rsidR="00DC0A35" w:rsidRPr="00DC0A35" w:rsidRDefault="00DC0A35" w:rsidP="00616169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DC0A35">
        <w:rPr>
          <w:rFonts w:ascii="Times New Roman" w:hAnsi="Times New Roman" w:cs="Times New Roman"/>
        </w:rPr>
        <w:t>Изношенность оборудования  свыше 75%</w:t>
      </w:r>
      <w:proofErr w:type="gramStart"/>
      <w:r w:rsidRPr="00DC0A35">
        <w:rPr>
          <w:rFonts w:ascii="Times New Roman" w:hAnsi="Times New Roman" w:cs="Times New Roman"/>
        </w:rPr>
        <w:t xml:space="preserve"> ;</w:t>
      </w:r>
      <w:proofErr w:type="gramEnd"/>
    </w:p>
    <w:p w:rsidR="00DC0A35" w:rsidRPr="00DC0A35" w:rsidRDefault="00DC0A35" w:rsidP="00616169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DC0A35">
        <w:rPr>
          <w:rFonts w:ascii="Times New Roman" w:hAnsi="Times New Roman" w:cs="Times New Roman"/>
        </w:rPr>
        <w:t>Недостаточность инвестиций на модернизацию системы теплоснабжения;</w:t>
      </w:r>
    </w:p>
    <w:p w:rsidR="00DC0A35" w:rsidRPr="00DC0A35" w:rsidRDefault="00DC0A35" w:rsidP="00616169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DC0A35">
        <w:rPr>
          <w:rFonts w:ascii="Times New Roman" w:hAnsi="Times New Roman" w:cs="Times New Roman"/>
        </w:rPr>
        <w:t>За последние три года повреждаемость на тепловых сетях составляет                  1 – 0,8 аварий на километр сети. Это в 2,5 - 3 раза выше норматива. Повышенная аварийность связана с высокой (75%) степенью износа сетей и недостаточными объёмами их замены.</w:t>
      </w:r>
    </w:p>
    <w:p w:rsidR="00DC0A35" w:rsidRPr="00DC0A35" w:rsidRDefault="00DC0A35" w:rsidP="006161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0A35">
        <w:rPr>
          <w:rFonts w:ascii="Times New Roman" w:hAnsi="Times New Roman" w:cs="Times New Roman"/>
          <w:b/>
        </w:rPr>
        <w:t>4.3. Требуемые мероприятия:</w:t>
      </w:r>
    </w:p>
    <w:p w:rsidR="00DC0A35" w:rsidRPr="00DC0A35" w:rsidRDefault="00DC0A35" w:rsidP="00616169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DC0A35">
        <w:rPr>
          <w:rFonts w:ascii="Times New Roman" w:hAnsi="Times New Roman" w:cs="Times New Roman"/>
        </w:rPr>
        <w:t>Модернизация и автоматизация котельных;</w:t>
      </w:r>
    </w:p>
    <w:p w:rsidR="00DC0A35" w:rsidRPr="00DC0A35" w:rsidRDefault="00DC0A35" w:rsidP="00616169">
      <w:pPr>
        <w:numPr>
          <w:ilvl w:val="0"/>
          <w:numId w:val="16"/>
        </w:numPr>
        <w:tabs>
          <w:tab w:val="left" w:pos="720"/>
        </w:tabs>
        <w:spacing w:after="0" w:line="240" w:lineRule="auto"/>
        <w:ind w:left="720" w:hanging="720"/>
        <w:jc w:val="both"/>
        <w:rPr>
          <w:rFonts w:ascii="Times New Roman" w:hAnsi="Times New Roman" w:cs="Times New Roman"/>
        </w:rPr>
      </w:pPr>
      <w:r w:rsidRPr="00DC0A35">
        <w:rPr>
          <w:rFonts w:ascii="Times New Roman" w:hAnsi="Times New Roman" w:cs="Times New Roman"/>
        </w:rPr>
        <w:t xml:space="preserve">Замена котлов; </w:t>
      </w:r>
    </w:p>
    <w:p w:rsidR="00DC0A35" w:rsidRPr="00DC0A35" w:rsidRDefault="00DC0A35" w:rsidP="00616169">
      <w:pPr>
        <w:spacing w:after="0" w:line="240" w:lineRule="auto"/>
        <w:rPr>
          <w:rFonts w:ascii="Times New Roman" w:hAnsi="Times New Roman" w:cs="Times New Roman"/>
          <w:b/>
        </w:rPr>
      </w:pPr>
    </w:p>
    <w:p w:rsidR="00DC0A35" w:rsidRPr="00DC0A35" w:rsidRDefault="00DC0A35" w:rsidP="006161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0A35">
        <w:rPr>
          <w:rFonts w:ascii="Times New Roman" w:hAnsi="Times New Roman" w:cs="Times New Roman"/>
          <w:b/>
        </w:rPr>
        <w:t>4.4. Ожидаемый эффект от внедрения:</w:t>
      </w:r>
    </w:p>
    <w:p w:rsidR="00DC0A35" w:rsidRPr="00DC0A35" w:rsidRDefault="00DC0A35" w:rsidP="00616169">
      <w:pPr>
        <w:numPr>
          <w:ilvl w:val="0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DC0A35">
        <w:rPr>
          <w:rFonts w:ascii="Times New Roman" w:hAnsi="Times New Roman" w:cs="Times New Roman"/>
        </w:rPr>
        <w:t>Повышение надежности систем теплоснабжения;</w:t>
      </w:r>
    </w:p>
    <w:p w:rsidR="00DC0A35" w:rsidRPr="00DC0A35" w:rsidRDefault="00DC0A35" w:rsidP="00616169">
      <w:pPr>
        <w:numPr>
          <w:ilvl w:val="0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DC0A35">
        <w:rPr>
          <w:rFonts w:ascii="Times New Roman" w:hAnsi="Times New Roman" w:cs="Times New Roman"/>
        </w:rPr>
        <w:t>Повышение качества ведения технологического режима и его безопасности;</w:t>
      </w:r>
    </w:p>
    <w:p w:rsidR="00DC0A35" w:rsidRPr="00DC0A35" w:rsidRDefault="00DC0A35" w:rsidP="00616169">
      <w:pPr>
        <w:numPr>
          <w:ilvl w:val="0"/>
          <w:numId w:val="17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DC0A35">
        <w:rPr>
          <w:rFonts w:ascii="Times New Roman" w:hAnsi="Times New Roman" w:cs="Times New Roman"/>
        </w:rPr>
        <w:t>Повышение оперативности действий персонала (эффект, совместный с мероприятиями по модернизации оборудования).</w:t>
      </w:r>
    </w:p>
    <w:p w:rsidR="00DC0A35" w:rsidRPr="00DC0A35" w:rsidRDefault="00DC0A35" w:rsidP="00616169">
      <w:pPr>
        <w:keepNext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</w:rPr>
      </w:pPr>
      <w:r w:rsidRPr="00DC0A35">
        <w:rPr>
          <w:rFonts w:ascii="Times New Roman" w:hAnsi="Times New Roman" w:cs="Times New Roman"/>
        </w:rPr>
        <w:lastRenderedPageBreak/>
        <w:t>Реализация предусмотренных Программой мероприятий по реконструкции и модернизации системы теплоснабжения позволит существенно повысить надежность теплоснабжения потребителей, увеличить срок эксплуатации трубопроводов, соответственно, снизить затраты на их эксплуатацию, улучшить экологическую обстановку и даст возможность подключить дополнительно к системе теплоснабжения объекты нового строительства и объектов не подключенных ранее.</w:t>
      </w:r>
    </w:p>
    <w:p w:rsidR="00DC0A35" w:rsidRPr="00DC0A35" w:rsidRDefault="00DC0A35" w:rsidP="00616169">
      <w:pPr>
        <w:keepNext/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</w:rPr>
      </w:pPr>
    </w:p>
    <w:p w:rsidR="00DC0A35" w:rsidRPr="00DC0A35" w:rsidRDefault="00DC0A35" w:rsidP="00616169">
      <w:pPr>
        <w:keepNext/>
        <w:spacing w:after="0" w:line="240" w:lineRule="auto"/>
        <w:ind w:firstLine="708"/>
        <w:jc w:val="center"/>
        <w:outlineLvl w:val="2"/>
        <w:rPr>
          <w:rFonts w:ascii="Times New Roman" w:hAnsi="Times New Roman" w:cs="Times New Roman"/>
          <w:b/>
        </w:rPr>
      </w:pPr>
      <w:r w:rsidRPr="00DC0A35">
        <w:rPr>
          <w:rFonts w:ascii="Times New Roman" w:hAnsi="Times New Roman" w:cs="Times New Roman"/>
          <w:b/>
        </w:rPr>
        <w:t>1.4. Обоснование финансовой потребности по источникам.</w:t>
      </w:r>
    </w:p>
    <w:p w:rsidR="00DC0A35" w:rsidRPr="00DC0A35" w:rsidRDefault="00DC0A35" w:rsidP="00616169">
      <w:pPr>
        <w:numPr>
          <w:ilvl w:val="0"/>
          <w:numId w:val="12"/>
        </w:numPr>
        <w:shd w:val="clear" w:color="auto" w:fill="FFFFFF"/>
        <w:tabs>
          <w:tab w:val="left" w:pos="514"/>
        </w:tabs>
        <w:spacing w:after="0" w:line="240" w:lineRule="auto"/>
        <w:ind w:left="1276" w:hanging="283"/>
        <w:jc w:val="both"/>
        <w:rPr>
          <w:rFonts w:ascii="Times New Roman" w:hAnsi="Times New Roman" w:cs="Times New Roman"/>
          <w:spacing w:val="3"/>
        </w:rPr>
      </w:pPr>
      <w:r w:rsidRPr="00DC0A35">
        <w:rPr>
          <w:rFonts w:ascii="Times New Roman" w:hAnsi="Times New Roman" w:cs="Times New Roman"/>
        </w:rPr>
        <w:t>Финансовые потребности, необходимые для реализации Программы, обеспечиваются за  счет средств федерального, краевого и районного бюджетов, внебюджетных источников и  составят  за период  реализации  Программы  в части теплоснабжения   930 тыс.</w:t>
      </w:r>
      <w:r w:rsidRPr="00DC0A35">
        <w:rPr>
          <w:rFonts w:ascii="Times New Roman" w:hAnsi="Times New Roman" w:cs="Times New Roman"/>
          <w:b/>
        </w:rPr>
        <w:t xml:space="preserve"> </w:t>
      </w:r>
      <w:r w:rsidRPr="00DC0A35">
        <w:rPr>
          <w:rFonts w:ascii="Times New Roman" w:hAnsi="Times New Roman" w:cs="Times New Roman"/>
        </w:rPr>
        <w:t>руб.</w:t>
      </w:r>
    </w:p>
    <w:p w:rsidR="00DC0A35" w:rsidRPr="00DC0A35" w:rsidRDefault="00DC0A35" w:rsidP="00616169">
      <w:pPr>
        <w:spacing w:after="0" w:line="240" w:lineRule="auto"/>
        <w:ind w:left="540"/>
        <w:jc w:val="center"/>
        <w:rPr>
          <w:rFonts w:ascii="Times New Roman" w:hAnsi="Times New Roman" w:cs="Times New Roman"/>
        </w:rPr>
      </w:pPr>
    </w:p>
    <w:p w:rsidR="00DC0A35" w:rsidRPr="00DC0A35" w:rsidRDefault="00DC0A35" w:rsidP="00616169">
      <w:pPr>
        <w:framePr w:hSpace="180" w:wrap="around" w:vAnchor="text" w:hAnchor="text" w:y="1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DC0A35" w:rsidRPr="00DC0A35" w:rsidRDefault="00DC0A35" w:rsidP="0061616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  <w:r w:rsidRPr="00DC0A35">
        <w:rPr>
          <w:rFonts w:ascii="Times New Roman" w:hAnsi="Times New Roman" w:cs="Times New Roman"/>
          <w:b/>
        </w:rPr>
        <w:t>5. Развитие системы  электроснабжения</w:t>
      </w:r>
    </w:p>
    <w:p w:rsidR="00DC0A35" w:rsidRPr="00DC0A35" w:rsidRDefault="00DC0A35" w:rsidP="00616169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</w:rPr>
      </w:pPr>
    </w:p>
    <w:p w:rsidR="00DC0A35" w:rsidRPr="00DC0A35" w:rsidRDefault="00DC0A35" w:rsidP="006161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706"/>
        <w:jc w:val="center"/>
        <w:rPr>
          <w:rFonts w:ascii="Times New Roman" w:hAnsi="Times New Roman" w:cs="Times New Roman"/>
          <w:b/>
        </w:rPr>
      </w:pPr>
      <w:r w:rsidRPr="00DC0A35">
        <w:rPr>
          <w:rFonts w:ascii="Times New Roman" w:hAnsi="Times New Roman" w:cs="Times New Roman"/>
          <w:b/>
        </w:rPr>
        <w:t>5.1. Анализ существующей организации систем электроснабжения</w:t>
      </w:r>
    </w:p>
    <w:p w:rsidR="00DC0A35" w:rsidRPr="00DC0A35" w:rsidRDefault="00DC0A35" w:rsidP="006161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706"/>
        <w:jc w:val="both"/>
        <w:rPr>
          <w:rFonts w:ascii="Times New Roman" w:hAnsi="Times New Roman" w:cs="Times New Roman"/>
          <w:b/>
        </w:rPr>
      </w:pPr>
    </w:p>
    <w:p w:rsidR="00DC0A35" w:rsidRPr="00DC0A35" w:rsidRDefault="00DC0A35" w:rsidP="006161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706"/>
        <w:jc w:val="both"/>
        <w:rPr>
          <w:rFonts w:ascii="Times New Roman" w:hAnsi="Times New Roman" w:cs="Times New Roman"/>
          <w:b/>
        </w:rPr>
      </w:pPr>
      <w:r w:rsidRPr="00DC0A35">
        <w:rPr>
          <w:rFonts w:ascii="Times New Roman" w:hAnsi="Times New Roman" w:cs="Times New Roman"/>
        </w:rPr>
        <w:t xml:space="preserve">Вследствие длительной эксплуатации ЛЭП, техническое состояние линий оценивается как неудовлетворительное:  из-за малого сечения проводов и большой протяженности сетей, падение напряжения в конце линий имеет значение, близкое к </w:t>
      </w:r>
      <w:proofErr w:type="gramStart"/>
      <w:r w:rsidRPr="00DC0A35">
        <w:rPr>
          <w:rFonts w:ascii="Times New Roman" w:hAnsi="Times New Roman" w:cs="Times New Roman"/>
        </w:rPr>
        <w:t>недопустимому</w:t>
      </w:r>
      <w:proofErr w:type="gramEnd"/>
      <w:r w:rsidRPr="00DC0A35">
        <w:rPr>
          <w:rFonts w:ascii="Times New Roman" w:hAnsi="Times New Roman" w:cs="Times New Roman"/>
        </w:rPr>
        <w:t xml:space="preserve">. Имеющиеся кабельные линии эксплуатировались без капремонта в течение длительного периода времени, как следствие наблюдается старение изоляции в связи с химической активностью грунта, имеется большое количество соединительных муфт. Линии малого сечения неспособны удовлетворять в полном объеме растущую загрузку сетей. Отсутствует автоматическое регулирование напряжения на подстанциях, что приводит к нарушениям норм качества электроэнергии, жалобам потребителей и материальному ущербу из-за </w:t>
      </w:r>
      <w:proofErr w:type="spellStart"/>
      <w:r w:rsidRPr="00DC0A35">
        <w:rPr>
          <w:rFonts w:ascii="Times New Roman" w:hAnsi="Times New Roman" w:cs="Times New Roman"/>
        </w:rPr>
        <w:t>недоотпуска</w:t>
      </w:r>
      <w:proofErr w:type="spellEnd"/>
      <w:r w:rsidRPr="00DC0A35">
        <w:rPr>
          <w:rFonts w:ascii="Times New Roman" w:hAnsi="Times New Roman" w:cs="Times New Roman"/>
        </w:rPr>
        <w:t xml:space="preserve"> электроэнергии. Возникают значительные затраты связанные с необходимостью регулирования напряжения на своих многочисленных трансформаторных подстанциях и компенсации ущерба потребителям за вышедшую из строя бытовую </w:t>
      </w:r>
      <w:proofErr w:type="spellStart"/>
      <w:r w:rsidRPr="00DC0A35">
        <w:rPr>
          <w:rFonts w:ascii="Times New Roman" w:hAnsi="Times New Roman" w:cs="Times New Roman"/>
        </w:rPr>
        <w:t>эл</w:t>
      </w:r>
      <w:proofErr w:type="gramStart"/>
      <w:r w:rsidRPr="00DC0A35">
        <w:rPr>
          <w:rFonts w:ascii="Times New Roman" w:hAnsi="Times New Roman" w:cs="Times New Roman"/>
        </w:rPr>
        <w:t>.т</w:t>
      </w:r>
      <w:proofErr w:type="gramEnd"/>
      <w:r w:rsidRPr="00DC0A35">
        <w:rPr>
          <w:rFonts w:ascii="Times New Roman" w:hAnsi="Times New Roman" w:cs="Times New Roman"/>
        </w:rPr>
        <w:t>ехнику</w:t>
      </w:r>
      <w:proofErr w:type="spellEnd"/>
      <w:r w:rsidRPr="00DC0A35">
        <w:rPr>
          <w:rFonts w:ascii="Times New Roman" w:hAnsi="Times New Roman" w:cs="Times New Roman"/>
        </w:rPr>
        <w:t>.</w:t>
      </w:r>
    </w:p>
    <w:p w:rsidR="00DC0A35" w:rsidRPr="00DC0A35" w:rsidRDefault="00DC0A35" w:rsidP="006161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right="14" w:firstLine="701"/>
        <w:jc w:val="both"/>
        <w:rPr>
          <w:rFonts w:ascii="Times New Roman" w:hAnsi="Times New Roman" w:cs="Times New Roman"/>
        </w:rPr>
      </w:pPr>
      <w:r w:rsidRPr="00DC0A35">
        <w:rPr>
          <w:rFonts w:ascii="Times New Roman" w:hAnsi="Times New Roman" w:cs="Times New Roman"/>
        </w:rPr>
        <w:t xml:space="preserve">Электроснабжение сельского поселения осуществляется от </w:t>
      </w:r>
      <w:r w:rsidR="003B4C76">
        <w:rPr>
          <w:rFonts w:ascii="Times New Roman" w:hAnsi="Times New Roman" w:cs="Times New Roman"/>
        </w:rPr>
        <w:t xml:space="preserve">АО «ЭСК Сибири </w:t>
      </w:r>
      <w:r w:rsidRPr="00DC0A35">
        <w:rPr>
          <w:rFonts w:ascii="Times New Roman" w:hAnsi="Times New Roman" w:cs="Times New Roman"/>
        </w:rPr>
        <w:t xml:space="preserve">на напряжении </w:t>
      </w:r>
      <w:r w:rsidR="003B4C76">
        <w:rPr>
          <w:rFonts w:ascii="Times New Roman" w:hAnsi="Times New Roman" w:cs="Times New Roman"/>
        </w:rPr>
        <w:t>22</w:t>
      </w:r>
      <w:r w:rsidRPr="00DC0A35">
        <w:rPr>
          <w:rFonts w:ascii="Times New Roman" w:hAnsi="Times New Roman" w:cs="Times New Roman"/>
        </w:rPr>
        <w:t xml:space="preserve">0 киловольт. </w:t>
      </w:r>
    </w:p>
    <w:p w:rsidR="00DC0A35" w:rsidRPr="00DC0A35" w:rsidRDefault="00DC0A35" w:rsidP="006161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right="14" w:firstLine="701"/>
        <w:jc w:val="both"/>
        <w:rPr>
          <w:rFonts w:ascii="Times New Roman" w:hAnsi="Times New Roman" w:cs="Times New Roman"/>
        </w:rPr>
      </w:pPr>
      <w:r w:rsidRPr="00DC0A35">
        <w:rPr>
          <w:rFonts w:ascii="Times New Roman" w:hAnsi="Times New Roman" w:cs="Times New Roman"/>
        </w:rPr>
        <w:t>Питание в сельское поселение подаётся по одной линии.</w:t>
      </w:r>
      <w:r w:rsidRPr="00DC0A35">
        <w:rPr>
          <w:rFonts w:ascii="Times New Roman" w:hAnsi="Times New Roman" w:cs="Times New Roman"/>
        </w:rPr>
        <w:br/>
        <w:t xml:space="preserve">Вышеуказанная </w:t>
      </w:r>
      <w:proofErr w:type="gramStart"/>
      <w:r w:rsidRPr="00DC0A35">
        <w:rPr>
          <w:rFonts w:ascii="Times New Roman" w:hAnsi="Times New Roman" w:cs="Times New Roman"/>
        </w:rPr>
        <w:t>ВЛ</w:t>
      </w:r>
      <w:proofErr w:type="gramEnd"/>
      <w:r w:rsidRPr="00DC0A35">
        <w:rPr>
          <w:rFonts w:ascii="Times New Roman" w:hAnsi="Times New Roman" w:cs="Times New Roman"/>
        </w:rPr>
        <w:t xml:space="preserve"> принята в эксплуатацию в начале </w:t>
      </w:r>
      <w:r w:rsidR="003B4C76">
        <w:rPr>
          <w:rFonts w:ascii="Times New Roman" w:hAnsi="Times New Roman" w:cs="Times New Roman"/>
        </w:rPr>
        <w:t>2020 года</w:t>
      </w:r>
      <w:r w:rsidRPr="00DC0A35">
        <w:rPr>
          <w:rFonts w:ascii="Times New Roman" w:hAnsi="Times New Roman" w:cs="Times New Roman"/>
        </w:rPr>
        <w:t>, находится в удовлетворительном состоя</w:t>
      </w:r>
      <w:r w:rsidRPr="00DC0A35">
        <w:rPr>
          <w:rFonts w:ascii="Times New Roman" w:hAnsi="Times New Roman" w:cs="Times New Roman"/>
        </w:rPr>
        <w:softHyphen/>
        <w:t xml:space="preserve">нии, </w:t>
      </w:r>
      <w:r w:rsidR="003B4C76">
        <w:rPr>
          <w:rFonts w:ascii="Times New Roman" w:hAnsi="Times New Roman" w:cs="Times New Roman"/>
        </w:rPr>
        <w:t>сотрудниками</w:t>
      </w:r>
      <w:r w:rsidR="003B4C76" w:rsidRPr="003B4C76">
        <w:rPr>
          <w:rFonts w:ascii="Times New Roman" w:hAnsi="Times New Roman" w:cs="Times New Roman"/>
        </w:rPr>
        <w:t xml:space="preserve"> </w:t>
      </w:r>
      <w:r w:rsidR="003B4C76">
        <w:rPr>
          <w:rFonts w:ascii="Times New Roman" w:hAnsi="Times New Roman" w:cs="Times New Roman"/>
        </w:rPr>
        <w:t>АО «ЭСК Сибири»</w:t>
      </w:r>
    </w:p>
    <w:p w:rsidR="00DC0A35" w:rsidRPr="00DC0A35" w:rsidRDefault="00DC0A35" w:rsidP="006161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30"/>
        <w:rPr>
          <w:rFonts w:ascii="Times New Roman" w:hAnsi="Times New Roman" w:cs="Times New Roman"/>
        </w:rPr>
      </w:pPr>
      <w:r w:rsidRPr="00DC0A35">
        <w:rPr>
          <w:rFonts w:ascii="Times New Roman" w:hAnsi="Times New Roman" w:cs="Times New Roman"/>
          <w:spacing w:val="-1"/>
        </w:rPr>
        <w:t xml:space="preserve">На балансе находятся </w:t>
      </w:r>
      <w:r w:rsidR="003B4C76">
        <w:rPr>
          <w:rFonts w:ascii="Times New Roman" w:hAnsi="Times New Roman" w:cs="Times New Roman"/>
          <w:spacing w:val="-1"/>
        </w:rPr>
        <w:t>семь</w:t>
      </w:r>
      <w:r w:rsidRPr="00DC0A35">
        <w:rPr>
          <w:rFonts w:ascii="Times New Roman" w:hAnsi="Times New Roman" w:cs="Times New Roman"/>
          <w:spacing w:val="-1"/>
        </w:rPr>
        <w:t xml:space="preserve"> подстанций напряжением 35-110 кВ</w:t>
      </w:r>
    </w:p>
    <w:p w:rsidR="00DC0A35" w:rsidRPr="00DC0A35" w:rsidRDefault="00DC0A35" w:rsidP="0061616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C0A35">
        <w:rPr>
          <w:rFonts w:ascii="Times New Roman" w:hAnsi="Times New Roman" w:cs="Times New Roman"/>
        </w:rPr>
        <w:t xml:space="preserve">Анализ существующей системы электроснабжения села </w:t>
      </w:r>
      <w:proofErr w:type="spellStart"/>
      <w:r w:rsidR="003B4C76">
        <w:rPr>
          <w:rFonts w:ascii="Times New Roman" w:hAnsi="Times New Roman" w:cs="Times New Roman"/>
        </w:rPr>
        <w:t>Шонуй</w:t>
      </w:r>
      <w:proofErr w:type="spellEnd"/>
      <w:r w:rsidRPr="00DC0A35">
        <w:rPr>
          <w:rFonts w:ascii="Times New Roman" w:hAnsi="Times New Roman" w:cs="Times New Roman"/>
        </w:rPr>
        <w:t xml:space="preserve"> показал, что действующие электросети требуют реконструкции. </w:t>
      </w:r>
      <w:r w:rsidR="003B4C76">
        <w:rPr>
          <w:rFonts w:ascii="Times New Roman" w:hAnsi="Times New Roman" w:cs="Times New Roman"/>
        </w:rPr>
        <w:t>29</w:t>
      </w:r>
      <w:r w:rsidRPr="00DC0A35">
        <w:rPr>
          <w:rFonts w:ascii="Times New Roman" w:hAnsi="Times New Roman" w:cs="Times New Roman"/>
        </w:rPr>
        <w:t xml:space="preserve"> километров голого  провода  необходимо  </w:t>
      </w:r>
      <w:proofErr w:type="gramStart"/>
      <w:r w:rsidRPr="00DC0A35">
        <w:rPr>
          <w:rFonts w:ascii="Times New Roman" w:hAnsi="Times New Roman" w:cs="Times New Roman"/>
        </w:rPr>
        <w:t>заменить  на СИП</w:t>
      </w:r>
      <w:proofErr w:type="gramEnd"/>
      <w:r w:rsidRPr="00DC0A35">
        <w:rPr>
          <w:rFonts w:ascii="Times New Roman" w:hAnsi="Times New Roman" w:cs="Times New Roman"/>
        </w:rPr>
        <w:t>. Вместе с тем наблюдается динамика роста нагрузок на всех уровнях напряжений вследствие увеличения потребления электроэнергии. Реальность скорого достижения предела технических возможностей эксплуатируемого оборудования,  большая часть которого морально и физически устарела, наряду с перспективой развития сельских территорий указывают на необходимость полной модернизации энергосистемы.</w:t>
      </w:r>
    </w:p>
    <w:p w:rsidR="00DC0A35" w:rsidRPr="00DC0A35" w:rsidRDefault="00DC0A35" w:rsidP="006161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706"/>
        <w:rPr>
          <w:rFonts w:ascii="Times New Roman" w:hAnsi="Times New Roman" w:cs="Times New Roman"/>
          <w:b/>
        </w:rPr>
      </w:pPr>
    </w:p>
    <w:p w:rsidR="00DC0A35" w:rsidRPr="00DC0A35" w:rsidRDefault="00DC0A35" w:rsidP="006161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C0A35">
        <w:rPr>
          <w:rFonts w:ascii="Times New Roman" w:hAnsi="Times New Roman" w:cs="Times New Roman"/>
          <w:b/>
        </w:rPr>
        <w:t>5.2. Требуемые мероприятия.</w:t>
      </w:r>
    </w:p>
    <w:p w:rsidR="00DC0A35" w:rsidRPr="00DC0A35" w:rsidRDefault="00DC0A35" w:rsidP="00616169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C0A35">
        <w:rPr>
          <w:rFonts w:ascii="Times New Roman" w:hAnsi="Times New Roman" w:cs="Times New Roman"/>
        </w:rPr>
        <w:t xml:space="preserve">Для обеспечения новых застраиваемых территорий  бесперебойным снабжением качественной электроэнергией, увеличения пропускных показателей сетей, создания </w:t>
      </w:r>
      <w:proofErr w:type="spellStart"/>
      <w:r w:rsidRPr="00DC0A35">
        <w:rPr>
          <w:rFonts w:ascii="Times New Roman" w:hAnsi="Times New Roman" w:cs="Times New Roman"/>
        </w:rPr>
        <w:t>энергоустойчивой</w:t>
      </w:r>
      <w:proofErr w:type="spellEnd"/>
      <w:r w:rsidRPr="00DC0A35">
        <w:rPr>
          <w:rFonts w:ascii="Times New Roman" w:hAnsi="Times New Roman" w:cs="Times New Roman"/>
        </w:rPr>
        <w:t xml:space="preserve"> системы электроснабжения необходимы  следующие мероприятия:</w:t>
      </w:r>
    </w:p>
    <w:p w:rsidR="00DC0A35" w:rsidRPr="00DC0A35" w:rsidRDefault="00DC0A35" w:rsidP="00616169">
      <w:pPr>
        <w:numPr>
          <w:ilvl w:val="0"/>
          <w:numId w:val="18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C0A35">
        <w:rPr>
          <w:rFonts w:ascii="Times New Roman" w:hAnsi="Times New Roman" w:cs="Times New Roman"/>
          <w:b/>
        </w:rPr>
        <w:t>Строительство новых воздушных линий</w:t>
      </w:r>
      <w:r w:rsidR="003B4C76">
        <w:rPr>
          <w:rFonts w:ascii="Times New Roman" w:hAnsi="Times New Roman" w:cs="Times New Roman"/>
          <w:b/>
        </w:rPr>
        <w:t xml:space="preserve"> с </w:t>
      </w:r>
      <w:proofErr w:type="spellStart"/>
      <w:r w:rsidR="003B4C76">
        <w:rPr>
          <w:rFonts w:ascii="Times New Roman" w:hAnsi="Times New Roman" w:cs="Times New Roman"/>
          <w:b/>
        </w:rPr>
        <w:t>Шонуй</w:t>
      </w:r>
      <w:proofErr w:type="spellEnd"/>
    </w:p>
    <w:p w:rsidR="00DC0A35" w:rsidRPr="00DC0A35" w:rsidRDefault="00DC0A35" w:rsidP="00616169">
      <w:pPr>
        <w:numPr>
          <w:ilvl w:val="0"/>
          <w:numId w:val="18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C0A35">
        <w:rPr>
          <w:rFonts w:ascii="Times New Roman" w:hAnsi="Times New Roman" w:cs="Times New Roman"/>
          <w:b/>
        </w:rPr>
        <w:t>Замена голого провода на СИП</w:t>
      </w:r>
      <w:r w:rsidR="003B4C76">
        <w:rPr>
          <w:rFonts w:ascii="Times New Roman" w:hAnsi="Times New Roman" w:cs="Times New Roman"/>
          <w:b/>
        </w:rPr>
        <w:t xml:space="preserve"> с. </w:t>
      </w:r>
      <w:proofErr w:type="spellStart"/>
      <w:r w:rsidR="003B4C76">
        <w:rPr>
          <w:rFonts w:ascii="Times New Roman" w:hAnsi="Times New Roman" w:cs="Times New Roman"/>
          <w:b/>
        </w:rPr>
        <w:t>Шонуй</w:t>
      </w:r>
      <w:proofErr w:type="spellEnd"/>
    </w:p>
    <w:p w:rsidR="00DC0A35" w:rsidRPr="00DC0A35" w:rsidRDefault="00DC0A35" w:rsidP="00616169">
      <w:pPr>
        <w:numPr>
          <w:ilvl w:val="0"/>
          <w:numId w:val="18"/>
        </w:numPr>
        <w:tabs>
          <w:tab w:val="num" w:pos="108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C0A35">
        <w:rPr>
          <w:rFonts w:ascii="Times New Roman" w:hAnsi="Times New Roman" w:cs="Times New Roman"/>
          <w:b/>
        </w:rPr>
        <w:t>Установка новых подстанций КТПН-160</w:t>
      </w:r>
      <w:r w:rsidR="003B4C76">
        <w:rPr>
          <w:rFonts w:ascii="Times New Roman" w:hAnsi="Times New Roman" w:cs="Times New Roman"/>
          <w:b/>
        </w:rPr>
        <w:t xml:space="preserve"> с. </w:t>
      </w:r>
      <w:proofErr w:type="spellStart"/>
      <w:r w:rsidR="003B4C76">
        <w:rPr>
          <w:rFonts w:ascii="Times New Roman" w:hAnsi="Times New Roman" w:cs="Times New Roman"/>
          <w:b/>
        </w:rPr>
        <w:t>Шонуй</w:t>
      </w:r>
      <w:proofErr w:type="spellEnd"/>
    </w:p>
    <w:p w:rsidR="00DC0A35" w:rsidRPr="00DC0A35" w:rsidRDefault="00DC0A35" w:rsidP="00616169">
      <w:pPr>
        <w:spacing w:after="0" w:line="240" w:lineRule="auto"/>
        <w:rPr>
          <w:rFonts w:ascii="Times New Roman" w:hAnsi="Times New Roman" w:cs="Times New Roman"/>
        </w:rPr>
      </w:pPr>
      <w:r w:rsidRPr="00DC0A35">
        <w:rPr>
          <w:rFonts w:ascii="Times New Roman" w:hAnsi="Times New Roman" w:cs="Times New Roman"/>
          <w:b/>
          <w:i/>
        </w:rPr>
        <w:t xml:space="preserve">                 </w:t>
      </w:r>
      <w:bookmarkStart w:id="11" w:name="_Toc304552550"/>
      <w:bookmarkStart w:id="12" w:name="sub_400"/>
      <w:r w:rsidRPr="00DC0A35">
        <w:rPr>
          <w:rFonts w:ascii="Times New Roman" w:hAnsi="Times New Roman" w:cs="Times New Roman"/>
        </w:rPr>
        <w:t>6. Механизм реализации Программы</w:t>
      </w:r>
      <w:bookmarkEnd w:id="11"/>
    </w:p>
    <w:bookmarkEnd w:id="12"/>
    <w:p w:rsidR="00DC0A35" w:rsidRPr="00DC0A35" w:rsidRDefault="00DC0A35" w:rsidP="006161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</w:p>
    <w:p w:rsidR="00DC0A35" w:rsidRPr="00DC0A35" w:rsidRDefault="00DC0A35" w:rsidP="006161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DC0A35">
        <w:rPr>
          <w:rFonts w:ascii="Times New Roman" w:hAnsi="Times New Roman" w:cs="Times New Roman"/>
        </w:rPr>
        <w:t>Реализация Программы осуществляется администрацией сельского поселения «</w:t>
      </w:r>
      <w:r w:rsidR="00B35D3E">
        <w:rPr>
          <w:rFonts w:ascii="Times New Roman" w:hAnsi="Times New Roman" w:cs="Times New Roman"/>
        </w:rPr>
        <w:t>Мензин</w:t>
      </w:r>
      <w:r w:rsidRPr="00DC0A35">
        <w:rPr>
          <w:rFonts w:ascii="Times New Roman" w:hAnsi="Times New Roman" w:cs="Times New Roman"/>
        </w:rPr>
        <w:t>ское».</w:t>
      </w:r>
    </w:p>
    <w:p w:rsidR="00DC0A35" w:rsidRPr="00DC0A35" w:rsidRDefault="00DC0A35" w:rsidP="006161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DC0A35">
        <w:rPr>
          <w:rFonts w:ascii="Times New Roman" w:hAnsi="Times New Roman" w:cs="Times New Roman"/>
        </w:rPr>
        <w:t>Контроль за</w:t>
      </w:r>
      <w:proofErr w:type="gramEnd"/>
      <w:r w:rsidRPr="00DC0A35">
        <w:rPr>
          <w:rFonts w:ascii="Times New Roman" w:hAnsi="Times New Roman" w:cs="Times New Roman"/>
        </w:rPr>
        <w:t xml:space="preserve"> ходом реализации Программы, оценка эффективности реализованных мероприятий, ведение отчетности о реализации Программы и достигнутых результатах также осуществляется администрацией сельского поселения «</w:t>
      </w:r>
      <w:r w:rsidR="00B35D3E">
        <w:rPr>
          <w:rFonts w:ascii="Times New Roman" w:hAnsi="Times New Roman" w:cs="Times New Roman"/>
        </w:rPr>
        <w:t>Мензин</w:t>
      </w:r>
      <w:r w:rsidRPr="00DC0A35">
        <w:rPr>
          <w:rFonts w:ascii="Times New Roman" w:hAnsi="Times New Roman" w:cs="Times New Roman"/>
        </w:rPr>
        <w:t>ское» Забайкальского края. Основными направлениями работы являются:</w:t>
      </w:r>
    </w:p>
    <w:p w:rsidR="00DC0A35" w:rsidRPr="00DC0A35" w:rsidRDefault="00DC0A35" w:rsidP="006161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13" w:name="sub_41"/>
      <w:r w:rsidRPr="00DC0A35">
        <w:rPr>
          <w:rFonts w:ascii="Times New Roman" w:hAnsi="Times New Roman" w:cs="Times New Roman"/>
        </w:rPr>
        <w:t>1)</w:t>
      </w:r>
      <w:bookmarkStart w:id="14" w:name="sub_42"/>
      <w:bookmarkEnd w:id="13"/>
      <w:r w:rsidRPr="00DC0A35">
        <w:rPr>
          <w:rFonts w:ascii="Times New Roman" w:hAnsi="Times New Roman" w:cs="Times New Roman"/>
        </w:rPr>
        <w:t xml:space="preserve"> размещение муниципальных заказов: на поставку оборудования, на проведение ремонтных работ, на разработку проектной документации;</w:t>
      </w:r>
    </w:p>
    <w:p w:rsidR="00DC0A35" w:rsidRPr="00DC0A35" w:rsidRDefault="00DC0A35" w:rsidP="006161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15" w:name="sub_43"/>
      <w:bookmarkEnd w:id="14"/>
      <w:r w:rsidRPr="00DC0A35">
        <w:rPr>
          <w:rFonts w:ascii="Times New Roman" w:hAnsi="Times New Roman" w:cs="Times New Roman"/>
        </w:rPr>
        <w:lastRenderedPageBreak/>
        <w:t>2) обеспечение разработки проектов правовых актов по вопросам реализации программных мероприятий;</w:t>
      </w:r>
    </w:p>
    <w:p w:rsidR="00DC0A35" w:rsidRPr="00DC0A35" w:rsidRDefault="00DC0A35" w:rsidP="006161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16" w:name="sub_44"/>
      <w:bookmarkEnd w:id="15"/>
      <w:r w:rsidRPr="00DC0A35">
        <w:rPr>
          <w:rFonts w:ascii="Times New Roman" w:hAnsi="Times New Roman" w:cs="Times New Roman"/>
        </w:rPr>
        <w:t>3) проведение мониторинга результатов реализации программы;</w:t>
      </w:r>
    </w:p>
    <w:p w:rsidR="00DC0A35" w:rsidRPr="00DC0A35" w:rsidRDefault="00DC0A35" w:rsidP="006161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17" w:name="sub_45"/>
      <w:bookmarkEnd w:id="16"/>
      <w:r w:rsidRPr="00DC0A35">
        <w:rPr>
          <w:rFonts w:ascii="Times New Roman" w:hAnsi="Times New Roman" w:cs="Times New Roman"/>
        </w:rPr>
        <w:t>4) внесение необходимых изменений и корректировок в план реализации Программы;</w:t>
      </w:r>
    </w:p>
    <w:bookmarkEnd w:id="17"/>
    <w:p w:rsidR="00DC0A35" w:rsidRPr="00DC0A35" w:rsidRDefault="00DC0A35" w:rsidP="006161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C0A35">
        <w:rPr>
          <w:rFonts w:ascii="Times New Roman" w:hAnsi="Times New Roman" w:cs="Times New Roman"/>
        </w:rPr>
        <w:t xml:space="preserve">5) осуществление </w:t>
      </w:r>
      <w:proofErr w:type="gramStart"/>
      <w:r w:rsidRPr="00DC0A35">
        <w:rPr>
          <w:rFonts w:ascii="Times New Roman" w:hAnsi="Times New Roman" w:cs="Times New Roman"/>
        </w:rPr>
        <w:t>контроля за</w:t>
      </w:r>
      <w:proofErr w:type="gramEnd"/>
      <w:r w:rsidRPr="00DC0A35">
        <w:rPr>
          <w:rFonts w:ascii="Times New Roman" w:hAnsi="Times New Roman" w:cs="Times New Roman"/>
        </w:rPr>
        <w:t xml:space="preserve"> целевым использованием средств, привлеченных на реализацию Программы.</w:t>
      </w:r>
    </w:p>
    <w:p w:rsidR="00DC0A35" w:rsidRPr="00DC0A35" w:rsidRDefault="00DC0A35" w:rsidP="006161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 w:firstLine="706"/>
        <w:rPr>
          <w:rFonts w:ascii="Times New Roman" w:hAnsi="Times New Roman" w:cs="Times New Roman"/>
          <w:b/>
        </w:rPr>
      </w:pPr>
    </w:p>
    <w:p w:rsidR="00DC0A35" w:rsidRPr="00DC0A35" w:rsidRDefault="00DC0A35" w:rsidP="00616169">
      <w:pPr>
        <w:pStyle w:val="1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8" w:name="_Toc304552551"/>
      <w:bookmarkStart w:id="19" w:name="sub_500"/>
      <w:r w:rsidRPr="00DC0A35">
        <w:rPr>
          <w:rFonts w:ascii="Times New Roman" w:hAnsi="Times New Roman" w:cs="Times New Roman"/>
          <w:sz w:val="28"/>
          <w:szCs w:val="28"/>
        </w:rPr>
        <w:t xml:space="preserve">7. Оценка эффективности </w:t>
      </w:r>
      <w:proofErr w:type="gramStart"/>
      <w:r w:rsidRPr="00DC0A35">
        <w:rPr>
          <w:rFonts w:ascii="Times New Roman" w:hAnsi="Times New Roman" w:cs="Times New Roman"/>
          <w:sz w:val="28"/>
          <w:szCs w:val="28"/>
        </w:rPr>
        <w:t>социально-экономических</w:t>
      </w:r>
      <w:proofErr w:type="gramEnd"/>
      <w:r w:rsidRPr="00DC0A35">
        <w:rPr>
          <w:rFonts w:ascii="Times New Roman" w:hAnsi="Times New Roman" w:cs="Times New Roman"/>
          <w:sz w:val="28"/>
          <w:szCs w:val="28"/>
        </w:rPr>
        <w:br/>
        <w:t>и экологической эффективности Программы</w:t>
      </w:r>
      <w:bookmarkEnd w:id="18"/>
    </w:p>
    <w:bookmarkEnd w:id="19"/>
    <w:p w:rsidR="00DC0A35" w:rsidRPr="00DC0A35" w:rsidRDefault="00DC0A35" w:rsidP="006161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DC0A35" w:rsidRPr="00DC0A35" w:rsidRDefault="00DC0A35" w:rsidP="006161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DC0A35">
        <w:rPr>
          <w:rFonts w:ascii="Times New Roman" w:hAnsi="Times New Roman" w:cs="Times New Roman"/>
        </w:rPr>
        <w:t>Успешное выполнение мероприятий Программы позволит:</w:t>
      </w:r>
    </w:p>
    <w:p w:rsidR="00DC0A35" w:rsidRPr="00DC0A35" w:rsidRDefault="00DC0A35" w:rsidP="006161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DC0A35">
        <w:rPr>
          <w:rFonts w:ascii="Times New Roman" w:hAnsi="Times New Roman" w:cs="Times New Roman"/>
        </w:rPr>
        <w:t>- снизить уровень износа объектов коммунальной инфраструктуры;</w:t>
      </w:r>
    </w:p>
    <w:p w:rsidR="00DC0A35" w:rsidRPr="00DC0A35" w:rsidRDefault="00DC0A35" w:rsidP="006161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DC0A35">
        <w:rPr>
          <w:rFonts w:ascii="Times New Roman" w:hAnsi="Times New Roman" w:cs="Times New Roman"/>
        </w:rPr>
        <w:t>- повысить качество предоставления коммунальных услуг;</w:t>
      </w:r>
    </w:p>
    <w:p w:rsidR="00DC0A35" w:rsidRPr="00DC0A35" w:rsidRDefault="00DC0A35" w:rsidP="006161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C0A35">
        <w:rPr>
          <w:rFonts w:ascii="Times New Roman" w:hAnsi="Times New Roman" w:cs="Times New Roman"/>
        </w:rPr>
        <w:t>- снизить потребление энергетических ресурсов в результате уменьшения потерь в процессе производства и доставки энергоресурсов потребителям;</w:t>
      </w:r>
    </w:p>
    <w:p w:rsidR="00DC0A35" w:rsidRPr="00DC0A35" w:rsidRDefault="00DC0A35" w:rsidP="006161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C0A35">
        <w:rPr>
          <w:rFonts w:ascii="Times New Roman" w:hAnsi="Times New Roman" w:cs="Times New Roman"/>
        </w:rPr>
        <w:t>- повысить надежность работы основного и вспомогательного технологического оборудования из-за отсутствия внеплановых остановок;</w:t>
      </w:r>
    </w:p>
    <w:p w:rsidR="00DC0A35" w:rsidRPr="00DC0A35" w:rsidRDefault="00DC0A35" w:rsidP="006161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DC0A35">
        <w:rPr>
          <w:rFonts w:ascii="Times New Roman" w:hAnsi="Times New Roman" w:cs="Times New Roman"/>
        </w:rPr>
        <w:t>- обеспечение сельского населения качественными и комфортными условиями проживания;</w:t>
      </w:r>
    </w:p>
    <w:p w:rsidR="00DC0A35" w:rsidRPr="00DC0A35" w:rsidRDefault="00DC0A35" w:rsidP="006161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C0A35">
        <w:rPr>
          <w:rFonts w:ascii="Times New Roman" w:hAnsi="Times New Roman" w:cs="Times New Roman"/>
        </w:rPr>
        <w:t>- снизить незапланированные издержки на производство аварийно-восстановительных работ;</w:t>
      </w:r>
    </w:p>
    <w:p w:rsidR="00DC0A35" w:rsidRPr="00DC0A35" w:rsidRDefault="00DC0A35" w:rsidP="006161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DC0A35">
        <w:rPr>
          <w:rFonts w:ascii="Times New Roman" w:hAnsi="Times New Roman" w:cs="Times New Roman"/>
        </w:rPr>
        <w:t>- снизить риск техногенных катастроф;</w:t>
      </w:r>
    </w:p>
    <w:p w:rsidR="00DC0A35" w:rsidRPr="00DC0A35" w:rsidRDefault="00DC0A35" w:rsidP="006161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C0A35">
        <w:rPr>
          <w:rFonts w:ascii="Times New Roman" w:hAnsi="Times New Roman" w:cs="Times New Roman"/>
        </w:rPr>
        <w:t>- снизить затраты на ликвидацию аварийных ситуаций при перебоях с энергоснабжением сельского поселения;</w:t>
      </w:r>
    </w:p>
    <w:p w:rsidR="00DC0A35" w:rsidRPr="00DC0A35" w:rsidRDefault="00DC0A35" w:rsidP="006161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</w:rPr>
      </w:pPr>
      <w:r w:rsidRPr="00DC0A35">
        <w:rPr>
          <w:rFonts w:ascii="Times New Roman" w:hAnsi="Times New Roman" w:cs="Times New Roman"/>
        </w:rPr>
        <w:t>- обеспечить надежное энергоснабжение котельных;</w:t>
      </w:r>
    </w:p>
    <w:p w:rsidR="00DC0A35" w:rsidRPr="00DC0A35" w:rsidRDefault="00DC0A35" w:rsidP="0061616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C0A35">
        <w:rPr>
          <w:rFonts w:ascii="Times New Roman" w:hAnsi="Times New Roman" w:cs="Times New Roman"/>
        </w:rPr>
        <w:t>- улучшить экологическую ситуацию на территории сельского поселения «</w:t>
      </w:r>
      <w:r w:rsidR="00616169">
        <w:rPr>
          <w:rFonts w:ascii="Times New Roman" w:hAnsi="Times New Roman" w:cs="Times New Roman"/>
        </w:rPr>
        <w:t>Мензин</w:t>
      </w:r>
      <w:r w:rsidRPr="00DC0A35">
        <w:rPr>
          <w:rFonts w:ascii="Times New Roman" w:hAnsi="Times New Roman" w:cs="Times New Roman"/>
        </w:rPr>
        <w:t>ское», подход в решении вопроса модернизации объектов коммунальной инфраструктуры позволит эффективно расходовать бюджетные средства.</w:t>
      </w:r>
    </w:p>
    <w:p w:rsidR="00DC0A35" w:rsidRDefault="00DC0A35" w:rsidP="00616169">
      <w:pPr>
        <w:widowControl w:val="0"/>
        <w:shd w:val="clear" w:color="auto" w:fill="FFFFFF"/>
        <w:autoSpaceDE w:val="0"/>
        <w:autoSpaceDN w:val="0"/>
        <w:adjustRightInd w:val="0"/>
        <w:spacing w:after="0"/>
        <w:ind w:left="14" w:firstLine="706"/>
        <w:rPr>
          <w:b/>
        </w:rPr>
      </w:pPr>
    </w:p>
    <w:p w:rsidR="00DC0A35" w:rsidRDefault="00DC0A35" w:rsidP="00DC0A35">
      <w:pPr>
        <w:widowControl w:val="0"/>
        <w:shd w:val="clear" w:color="auto" w:fill="FFFFFF"/>
        <w:autoSpaceDE w:val="0"/>
        <w:autoSpaceDN w:val="0"/>
        <w:adjustRightInd w:val="0"/>
        <w:ind w:left="14" w:firstLine="706"/>
        <w:rPr>
          <w:b/>
        </w:rPr>
      </w:pPr>
    </w:p>
    <w:p w:rsidR="00DC0A35" w:rsidRDefault="00DC0A35" w:rsidP="00DC0A35">
      <w:pPr>
        <w:widowControl w:val="0"/>
        <w:shd w:val="clear" w:color="auto" w:fill="FFFFFF"/>
        <w:autoSpaceDE w:val="0"/>
        <w:autoSpaceDN w:val="0"/>
        <w:adjustRightInd w:val="0"/>
        <w:ind w:left="14" w:firstLine="706"/>
        <w:rPr>
          <w:b/>
        </w:rPr>
      </w:pPr>
    </w:p>
    <w:p w:rsidR="00DC0A35" w:rsidRDefault="00DC0A35" w:rsidP="00DC0A35">
      <w:pPr>
        <w:widowControl w:val="0"/>
        <w:shd w:val="clear" w:color="auto" w:fill="FFFFFF"/>
        <w:autoSpaceDE w:val="0"/>
        <w:autoSpaceDN w:val="0"/>
        <w:adjustRightInd w:val="0"/>
        <w:ind w:left="14" w:firstLine="706"/>
        <w:rPr>
          <w:b/>
        </w:rPr>
      </w:pPr>
    </w:p>
    <w:p w:rsidR="00DC0A35" w:rsidRDefault="00DC0A35" w:rsidP="00DC0A35">
      <w:pPr>
        <w:widowControl w:val="0"/>
        <w:shd w:val="clear" w:color="auto" w:fill="FFFFFF"/>
        <w:autoSpaceDE w:val="0"/>
        <w:autoSpaceDN w:val="0"/>
        <w:adjustRightInd w:val="0"/>
        <w:ind w:left="14" w:firstLine="706"/>
        <w:rPr>
          <w:b/>
        </w:rPr>
      </w:pPr>
    </w:p>
    <w:p w:rsidR="00DC0A35" w:rsidRDefault="00DC0A35" w:rsidP="00DC0A35">
      <w:pPr>
        <w:sectPr w:rsidR="00DC0A35">
          <w:pgSz w:w="11906" w:h="16838"/>
          <w:pgMar w:top="1440" w:right="851" w:bottom="1134" w:left="851" w:header="720" w:footer="720" w:gutter="0"/>
          <w:cols w:space="720"/>
        </w:sectPr>
      </w:pPr>
    </w:p>
    <w:p w:rsidR="00DC0A35" w:rsidRDefault="00DC0A35" w:rsidP="00DC0A35">
      <w:pPr>
        <w:jc w:val="right"/>
      </w:pPr>
      <w:r>
        <w:lastRenderedPageBreak/>
        <w:t>Таблица 3</w:t>
      </w:r>
    </w:p>
    <w:p w:rsidR="00DC0A35" w:rsidRDefault="00DC0A35" w:rsidP="00DC0A35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20" w:name="sub_600"/>
      <w:r>
        <w:rPr>
          <w:rFonts w:ascii="Times New Roman" w:hAnsi="Times New Roman"/>
          <w:sz w:val="28"/>
          <w:szCs w:val="28"/>
        </w:rPr>
        <w:t xml:space="preserve">8. </w:t>
      </w:r>
      <w:bookmarkStart w:id="21" w:name="_Toc304552552"/>
      <w:r>
        <w:rPr>
          <w:rFonts w:ascii="Times New Roman" w:hAnsi="Times New Roman"/>
          <w:sz w:val="28"/>
          <w:szCs w:val="28"/>
        </w:rPr>
        <w:t>Перечень мероприятий программы</w:t>
      </w:r>
      <w:bookmarkEnd w:id="21"/>
    </w:p>
    <w:p w:rsidR="00DC0A35" w:rsidRDefault="00DC0A35" w:rsidP="00DC0A35">
      <w:pPr>
        <w:rPr>
          <w:rFonts w:ascii="Times New Roman" w:hAnsi="Times New Roman"/>
          <w:sz w:val="24"/>
          <w:szCs w:val="24"/>
        </w:rPr>
      </w:pPr>
    </w:p>
    <w:tbl>
      <w:tblPr>
        <w:tblW w:w="14114" w:type="dxa"/>
        <w:tblInd w:w="-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62"/>
        <w:gridCol w:w="2968"/>
        <w:gridCol w:w="15"/>
        <w:gridCol w:w="38"/>
        <w:gridCol w:w="932"/>
        <w:gridCol w:w="22"/>
        <w:gridCol w:w="14"/>
        <w:gridCol w:w="952"/>
        <w:gridCol w:w="709"/>
        <w:gridCol w:w="851"/>
        <w:gridCol w:w="992"/>
        <w:gridCol w:w="916"/>
        <w:gridCol w:w="41"/>
        <w:gridCol w:w="15"/>
        <w:gridCol w:w="20"/>
        <w:gridCol w:w="851"/>
        <w:gridCol w:w="708"/>
        <w:gridCol w:w="1130"/>
        <w:gridCol w:w="8"/>
        <w:gridCol w:w="35"/>
        <w:gridCol w:w="10"/>
        <w:gridCol w:w="15"/>
        <w:gridCol w:w="270"/>
        <w:gridCol w:w="90"/>
        <w:gridCol w:w="10"/>
        <w:gridCol w:w="24"/>
        <w:gridCol w:w="753"/>
        <w:gridCol w:w="84"/>
        <w:gridCol w:w="112"/>
        <w:gridCol w:w="24"/>
        <w:gridCol w:w="644"/>
        <w:gridCol w:w="24"/>
      </w:tblGrid>
      <w:tr w:rsidR="00DC0A35" w:rsidTr="001B2A7A">
        <w:trPr>
          <w:gridAfter w:val="1"/>
          <w:wAfter w:w="24" w:type="dxa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20"/>
          <w:p w:rsidR="00DC0A35" w:rsidRDefault="00DC0A35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DC0A35" w:rsidRDefault="00DC0A35">
            <w:pPr>
              <w:pStyle w:val="aa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31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35" w:rsidRDefault="00DC0A35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Программы</w:t>
            </w:r>
          </w:p>
        </w:tc>
        <w:tc>
          <w:tcPr>
            <w:tcW w:w="9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35" w:rsidRDefault="00DC0A35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исполнения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35" w:rsidRDefault="00DC0A35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тыс. руб.</w:t>
            </w:r>
          </w:p>
        </w:tc>
        <w:tc>
          <w:tcPr>
            <w:tcW w:w="831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35" w:rsidRDefault="00DC0A35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Финансирование по годам тыс. руб.</w:t>
            </w:r>
          </w:p>
        </w:tc>
      </w:tr>
      <w:tr w:rsidR="00DC0A35" w:rsidTr="001B2A7A">
        <w:trPr>
          <w:gridAfter w:val="1"/>
          <w:wAfter w:w="24" w:type="dxa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35" w:rsidRDefault="00DC0A35">
            <w:pPr>
              <w:rPr>
                <w:sz w:val="24"/>
                <w:szCs w:val="24"/>
              </w:rPr>
            </w:pPr>
          </w:p>
        </w:tc>
        <w:tc>
          <w:tcPr>
            <w:tcW w:w="31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35" w:rsidRDefault="00DC0A35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35" w:rsidRDefault="00DC0A35">
            <w:pPr>
              <w:rPr>
                <w:sz w:val="24"/>
                <w:szCs w:val="24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35" w:rsidRDefault="00DC0A3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35" w:rsidRDefault="00DC0A35" w:rsidP="00E44EC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E44EC1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35" w:rsidRDefault="00DC0A35" w:rsidP="00E44EC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E44EC1">
              <w:rPr>
                <w:rFonts w:ascii="Times New Roman" w:hAnsi="Times New Roman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35" w:rsidRDefault="00DC0A35" w:rsidP="00E44EC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E44EC1">
              <w:rPr>
                <w:rFonts w:ascii="Times New Roman" w:hAnsi="Times New Roman"/>
              </w:rPr>
              <w:t>26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35" w:rsidRDefault="00DC0A35" w:rsidP="00E44EC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E44EC1">
              <w:rPr>
                <w:rFonts w:ascii="Times New Roman" w:hAnsi="Times New Roman"/>
              </w:rPr>
              <w:t>7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35" w:rsidRDefault="00DC0A35" w:rsidP="00E44EC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E44EC1"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35" w:rsidRDefault="00DC0A35" w:rsidP="00E44EC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E44EC1">
              <w:rPr>
                <w:rFonts w:ascii="Times New Roman" w:hAnsi="Times New Roman"/>
              </w:rPr>
              <w:t>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35" w:rsidRDefault="00DC0A35" w:rsidP="00E44EC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E44EC1">
              <w:rPr>
                <w:rFonts w:ascii="Times New Roman" w:hAnsi="Times New Roman"/>
              </w:rPr>
              <w:t>30</w:t>
            </w:r>
          </w:p>
        </w:tc>
        <w:tc>
          <w:tcPr>
            <w:tcW w:w="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5" w:rsidRDefault="00DC0A35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5" w:rsidRDefault="00DC0A35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5" w:rsidRDefault="00DC0A35">
            <w:pPr>
              <w:pStyle w:val="aa"/>
              <w:jc w:val="center"/>
            </w:pPr>
          </w:p>
        </w:tc>
      </w:tr>
      <w:tr w:rsidR="00DC0A35" w:rsidTr="001B2A7A">
        <w:trPr>
          <w:gridAfter w:val="1"/>
          <w:wAfter w:w="2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5" w:rsidRDefault="00DC0A35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35" w:rsidRDefault="00DC0A35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   Реконструкция и капитальный ремонт источников теплоснабжения и тепловых сетей</w:t>
            </w:r>
          </w:p>
        </w:tc>
      </w:tr>
      <w:tr w:rsidR="00DC0A35" w:rsidTr="001B2A7A">
        <w:trPr>
          <w:gridAfter w:val="1"/>
          <w:wAfter w:w="2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35" w:rsidRDefault="00DC0A35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35" w:rsidRDefault="0061616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DC0A35">
              <w:rPr>
                <w:rFonts w:ascii="Times New Roman" w:hAnsi="Times New Roman"/>
              </w:rPr>
              <w:t>амена насосов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35" w:rsidRDefault="00DC0A35" w:rsidP="001F073C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1F073C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-202</w:t>
            </w:r>
            <w:r w:rsidR="001F073C">
              <w:rPr>
                <w:rFonts w:ascii="Times New Roman" w:hAnsi="Times New Roman"/>
              </w:rPr>
              <w:t>7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35" w:rsidRDefault="001F073C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5" w:rsidRDefault="00DC0A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5" w:rsidRDefault="00DC0A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35" w:rsidRDefault="001F07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5" w:rsidRDefault="00DC0A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5" w:rsidRDefault="00DC0A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5" w:rsidRDefault="00DC0A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5" w:rsidRDefault="00DC0A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5" w:rsidRDefault="00DC0A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5" w:rsidRDefault="00DC0A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5" w:rsidRDefault="00DC0A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C0A35" w:rsidTr="001B2A7A">
        <w:trPr>
          <w:gridAfter w:val="1"/>
          <w:wAfter w:w="2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35" w:rsidRDefault="00DC0A35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35" w:rsidRDefault="00DC0A35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Установка химической водоочистки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35" w:rsidRDefault="00DC0A35" w:rsidP="001F073C">
            <w:pPr>
              <w:rPr>
                <w:sz w:val="24"/>
                <w:szCs w:val="24"/>
              </w:rPr>
            </w:pPr>
            <w:r>
              <w:t>20</w:t>
            </w:r>
            <w:r w:rsidR="001F073C">
              <w:t>24</w:t>
            </w:r>
            <w:r>
              <w:t>-202</w:t>
            </w:r>
            <w:r w:rsidR="001F073C">
              <w:t>7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35" w:rsidRDefault="001F073C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5" w:rsidRDefault="00DC0A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5" w:rsidRDefault="00DC0A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35" w:rsidRDefault="001F07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80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5" w:rsidRDefault="00DC0A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5" w:rsidRDefault="00DC0A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5" w:rsidRDefault="00DC0A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5" w:rsidRDefault="00DC0A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5" w:rsidRDefault="00DC0A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5" w:rsidRDefault="00DC0A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5" w:rsidRDefault="00DC0A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C0A35" w:rsidTr="001B2A7A">
        <w:trPr>
          <w:gridAfter w:val="1"/>
          <w:wAfter w:w="2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35" w:rsidRDefault="00DC0A35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35" w:rsidRDefault="00DC0A35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капитальный ремонт здания котельной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35" w:rsidRDefault="00DC0A35" w:rsidP="001F073C">
            <w:pPr>
              <w:rPr>
                <w:sz w:val="24"/>
                <w:szCs w:val="24"/>
              </w:rPr>
            </w:pPr>
            <w:r>
              <w:t>20</w:t>
            </w:r>
            <w:r w:rsidR="001F073C">
              <w:t>24</w:t>
            </w:r>
            <w:r>
              <w:t>-202</w:t>
            </w:r>
            <w:r w:rsidR="001F073C">
              <w:t>7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35" w:rsidRDefault="001F073C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5" w:rsidRDefault="00DC0A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5" w:rsidRDefault="00DC0A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5" w:rsidRDefault="00DC0A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35" w:rsidRDefault="001F07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t>1000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5" w:rsidRDefault="00DC0A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5" w:rsidRDefault="00DC0A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5" w:rsidRDefault="00DC0A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5" w:rsidRDefault="00DC0A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5" w:rsidRDefault="00DC0A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5" w:rsidRDefault="00DC0A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C0A35" w:rsidTr="001B2A7A">
        <w:trPr>
          <w:gridAfter w:val="1"/>
          <w:wAfter w:w="2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35" w:rsidRDefault="00DC0A35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35" w:rsidRDefault="00DC0A35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теплотрассы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35" w:rsidRDefault="00DC0A35" w:rsidP="001F073C">
            <w:pPr>
              <w:rPr>
                <w:sz w:val="24"/>
                <w:szCs w:val="24"/>
              </w:rPr>
            </w:pPr>
            <w:r>
              <w:t>20</w:t>
            </w:r>
            <w:r w:rsidR="001F073C">
              <w:t>24</w:t>
            </w:r>
            <w:r>
              <w:t>-202</w:t>
            </w:r>
            <w:r w:rsidR="001F073C">
              <w:t>7</w:t>
            </w: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35" w:rsidRDefault="001F073C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35" w:rsidRDefault="001F07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35" w:rsidRDefault="001F07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35" w:rsidRDefault="001F07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35" w:rsidRDefault="001F07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35" w:rsidRDefault="001F07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5" w:rsidRDefault="00DC0A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5" w:rsidRDefault="00DC0A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5" w:rsidRDefault="00DC0A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5" w:rsidRDefault="00DC0A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5" w:rsidRDefault="00DC0A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C0A35" w:rsidTr="001B2A7A">
        <w:trPr>
          <w:gridAfter w:val="1"/>
          <w:wAfter w:w="2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5" w:rsidRDefault="00DC0A35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35" w:rsidRDefault="00DC0A35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Default="00DC0A35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35" w:rsidRDefault="00237939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35" w:rsidRDefault="002379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35" w:rsidRDefault="002379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35" w:rsidRDefault="002379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380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35" w:rsidRDefault="002379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1200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35" w:rsidRDefault="002379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5" w:rsidRDefault="00DC0A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5" w:rsidRDefault="00DC0A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5" w:rsidRDefault="00DC0A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5" w:rsidRDefault="00DC0A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5" w:rsidRDefault="00DC0A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C0A35" w:rsidTr="001B2A7A">
        <w:trPr>
          <w:gridAfter w:val="1"/>
          <w:wAfter w:w="2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5" w:rsidRDefault="00DC0A35">
            <w:pPr>
              <w:pStyle w:val="aa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4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A35" w:rsidRDefault="00DC0A35">
            <w:pPr>
              <w:pStyle w:val="aa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Централизация водоснабжения, строительство новых объектов водоснабжения</w:t>
            </w:r>
          </w:p>
        </w:tc>
      </w:tr>
      <w:tr w:rsidR="00DC0A35" w:rsidTr="001B2A7A">
        <w:trPr>
          <w:gridAfter w:val="1"/>
          <w:wAfter w:w="2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5" w:rsidRDefault="00DC0A35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A35" w:rsidRDefault="00DC0A35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2.1. Водоснабжение </w:t>
            </w:r>
          </w:p>
        </w:tc>
      </w:tr>
      <w:tr w:rsidR="00DC0A35" w:rsidTr="001B2A7A">
        <w:trPr>
          <w:gridAfter w:val="1"/>
          <w:wAfter w:w="2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5" w:rsidRDefault="00DC0A35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5" w:rsidRDefault="00DC0A35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DC0A35" w:rsidTr="00900EF4">
        <w:trPr>
          <w:gridAfter w:val="1"/>
          <w:wAfter w:w="2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35" w:rsidRDefault="00DC0A35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2.1.1.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A35" w:rsidRDefault="00DC0A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 xml:space="preserve">Ремонт водозаборной скважины 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35" w:rsidRDefault="00DC0A35" w:rsidP="001F073C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1F073C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-202</w:t>
            </w:r>
            <w:r w:rsidR="001F073C">
              <w:rPr>
                <w:rFonts w:ascii="Times New Roman" w:hAnsi="Times New Roman"/>
              </w:rPr>
              <w:t>7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35" w:rsidRDefault="00237939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5" w:rsidRDefault="00DC0A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5" w:rsidRDefault="00DC0A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5" w:rsidRDefault="00DC0A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35" w:rsidRDefault="002379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500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5" w:rsidRDefault="00DC0A35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5" w:rsidRDefault="00DC0A3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5" w:rsidRDefault="00DC0A3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5" w:rsidRDefault="00DC0A3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5" w:rsidRDefault="00DC0A3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5" w:rsidRDefault="00DC0A35">
            <w:pPr>
              <w:pStyle w:val="aa"/>
              <w:rPr>
                <w:rFonts w:ascii="Times New Roman" w:hAnsi="Times New Roman"/>
              </w:rPr>
            </w:pPr>
          </w:p>
        </w:tc>
      </w:tr>
      <w:tr w:rsidR="00DC0A35" w:rsidTr="00900EF4">
        <w:trPr>
          <w:gridAfter w:val="1"/>
          <w:wAfter w:w="2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35" w:rsidRDefault="00DC0A35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2.1.2.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A35" w:rsidRDefault="00DC0A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Ремонт водопроводной сети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35" w:rsidRDefault="00DC0A35" w:rsidP="001F073C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1F073C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-202</w:t>
            </w:r>
            <w:r w:rsidR="001F073C">
              <w:rPr>
                <w:rFonts w:ascii="Times New Roman" w:hAnsi="Times New Roman"/>
              </w:rPr>
              <w:t>7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35" w:rsidRDefault="00237939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5" w:rsidRDefault="00DC0A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5" w:rsidRDefault="00DC0A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5" w:rsidRDefault="00DC0A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35" w:rsidRDefault="002379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400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5" w:rsidRDefault="00DC0A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5" w:rsidRDefault="00DC0A3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5" w:rsidRDefault="00DC0A3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5" w:rsidRDefault="00DC0A3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5" w:rsidRDefault="00DC0A3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5" w:rsidRDefault="00DC0A35">
            <w:pPr>
              <w:pStyle w:val="aa"/>
              <w:rPr>
                <w:rFonts w:ascii="Times New Roman" w:hAnsi="Times New Roman"/>
              </w:rPr>
            </w:pPr>
          </w:p>
        </w:tc>
      </w:tr>
      <w:tr w:rsidR="00DC0A35" w:rsidTr="00900EF4">
        <w:trPr>
          <w:gridAfter w:val="1"/>
          <w:wAfter w:w="2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35" w:rsidRDefault="00DC0A35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2.1.3.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A35" w:rsidRDefault="00DC0A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Ремонт  летнего водопровода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35" w:rsidRDefault="00DC0A35" w:rsidP="001F073C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1F073C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-202</w:t>
            </w:r>
            <w:r w:rsidR="001F073C">
              <w:rPr>
                <w:rFonts w:ascii="Times New Roman" w:hAnsi="Times New Roman"/>
              </w:rPr>
              <w:t>7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35" w:rsidRDefault="00237939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5" w:rsidRDefault="00DC0A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5" w:rsidRDefault="00DC0A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5" w:rsidRDefault="00DC0A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35" w:rsidRDefault="002379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500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5" w:rsidRDefault="00DC0A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5" w:rsidRDefault="00DC0A3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5" w:rsidRDefault="00DC0A3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5" w:rsidRDefault="00DC0A3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5" w:rsidRDefault="00DC0A3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5" w:rsidRDefault="00DC0A35">
            <w:pPr>
              <w:pStyle w:val="aa"/>
              <w:rPr>
                <w:rFonts w:ascii="Times New Roman" w:hAnsi="Times New Roman"/>
              </w:rPr>
            </w:pPr>
          </w:p>
        </w:tc>
      </w:tr>
      <w:tr w:rsidR="00DC0A35" w:rsidTr="00900EF4">
        <w:trPr>
          <w:gridAfter w:val="1"/>
          <w:wAfter w:w="2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5" w:rsidRDefault="00DC0A35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0A35" w:rsidRDefault="00DC0A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ИТОГО</w:t>
            </w: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5" w:rsidRDefault="00DC0A35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35" w:rsidRDefault="00237939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5" w:rsidRDefault="00DC0A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5" w:rsidRDefault="00DC0A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5" w:rsidRDefault="00DC0A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35" w:rsidRDefault="002379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1400</w:t>
            </w:r>
          </w:p>
        </w:tc>
        <w:tc>
          <w:tcPr>
            <w:tcW w:w="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5" w:rsidRDefault="00DC0A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5" w:rsidRDefault="00DC0A3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5" w:rsidRDefault="00DC0A3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5" w:rsidRDefault="00DC0A3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5" w:rsidRDefault="00DC0A3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5" w:rsidRDefault="00DC0A35">
            <w:pPr>
              <w:pStyle w:val="aa"/>
              <w:rPr>
                <w:rFonts w:ascii="Times New Roman" w:hAnsi="Times New Roman"/>
              </w:rPr>
            </w:pPr>
          </w:p>
        </w:tc>
      </w:tr>
      <w:tr w:rsidR="00DC0A35" w:rsidTr="001B2A7A">
        <w:trPr>
          <w:gridAfter w:val="1"/>
          <w:wAfter w:w="2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5" w:rsidRDefault="00DC0A35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35" w:rsidRDefault="00DC0A35">
            <w:pPr>
              <w:widowControl w:val="0"/>
              <w:autoSpaceDE w:val="0"/>
              <w:autoSpaceDN w:val="0"/>
              <w:adjustRightInd w:val="0"/>
              <w:ind w:left="540"/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3. Водоотведение</w:t>
            </w:r>
          </w:p>
        </w:tc>
      </w:tr>
      <w:tr w:rsidR="00DC0A35" w:rsidTr="00900EF4">
        <w:trPr>
          <w:gridAfter w:val="1"/>
          <w:wAfter w:w="2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35" w:rsidRDefault="00DC0A35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35" w:rsidRDefault="00DC0A35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Ремонт канализационных сетей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35" w:rsidRDefault="00DC0A35" w:rsidP="001F073C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1F073C">
              <w:rPr>
                <w:rFonts w:ascii="Times New Roman" w:hAnsi="Times New Roman"/>
              </w:rPr>
              <w:t>9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35" w:rsidRDefault="00237939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5" w:rsidRDefault="00DC0A3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5" w:rsidRDefault="00DC0A3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5" w:rsidRDefault="00DC0A3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5" w:rsidRDefault="00DC0A3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35" w:rsidRDefault="0023793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5" w:rsidRDefault="00DC0A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5" w:rsidRDefault="00DC0A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5" w:rsidRDefault="00DC0A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5" w:rsidRDefault="00DC0A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35" w:rsidRDefault="00DC0A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C0A35" w:rsidTr="00900EF4">
        <w:trPr>
          <w:gridAfter w:val="1"/>
          <w:wAfter w:w="2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C0A35" w:rsidRDefault="00DC0A35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DC0A35" w:rsidRDefault="00DC0A35">
            <w:pPr>
              <w:pStyle w:val="a0"/>
              <w:jc w:val="left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C0A35" w:rsidRDefault="00DC0A35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DC0A35" w:rsidRDefault="00237939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C0A35" w:rsidRDefault="00DC0A3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C0A35" w:rsidRDefault="00DC0A3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C0A35" w:rsidRDefault="00DC0A3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C0A35" w:rsidRDefault="00DC0A3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DC0A35" w:rsidRDefault="0023793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C0A35" w:rsidRDefault="00DC0A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C0A35" w:rsidRDefault="00DC0A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C0A35" w:rsidRDefault="00DC0A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C0A35" w:rsidRDefault="00DC0A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C0A35" w:rsidRDefault="00DC0A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C0A35" w:rsidTr="00900EF4">
        <w:trPr>
          <w:gridAfter w:val="1"/>
          <w:wAfter w:w="2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C0A35" w:rsidRDefault="00DC0A35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C0A35" w:rsidRDefault="00DC0A35">
            <w:pPr>
              <w:pStyle w:val="a0"/>
              <w:jc w:val="left"/>
              <w:rPr>
                <w:b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C0A35" w:rsidRDefault="00DC0A35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C0A35" w:rsidRDefault="00DC0A35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C0A35" w:rsidRDefault="00DC0A3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C0A35" w:rsidRDefault="00DC0A3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C0A35" w:rsidRDefault="00DC0A3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C0A35" w:rsidRDefault="00DC0A3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C0A35" w:rsidRDefault="00DC0A35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C0A35" w:rsidRDefault="00DC0A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C0A35" w:rsidRDefault="00DC0A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C0A35" w:rsidRDefault="00DC0A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C0A35" w:rsidRDefault="00DC0A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C0A35" w:rsidRDefault="00DC0A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C0A35" w:rsidTr="001B2A7A">
        <w:trPr>
          <w:gridAfter w:val="1"/>
          <w:wAfter w:w="24" w:type="dxa"/>
        </w:trPr>
        <w:tc>
          <w:tcPr>
            <w:tcW w:w="14090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DC0A35" w:rsidRDefault="00DC0A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4. Система электроснабжения</w:t>
            </w:r>
          </w:p>
        </w:tc>
      </w:tr>
      <w:tr w:rsidR="00DC0A35" w:rsidTr="00900EF4"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DC0A35" w:rsidRDefault="00DC0A35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C0A35" w:rsidRDefault="00DC0A35">
            <w:pPr>
              <w:pStyle w:val="a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Замена голого провода на СИП</w:t>
            </w:r>
          </w:p>
          <w:p w:rsidR="00DC0A35" w:rsidRDefault="00DC0A35">
            <w:pPr>
              <w:pStyle w:val="a0"/>
              <w:jc w:val="left"/>
              <w:rPr>
                <w:b/>
                <w:i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DC0A35" w:rsidRDefault="00DC0A35" w:rsidP="00E44EC1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E44EC1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-20</w:t>
            </w:r>
            <w:r w:rsidR="00E44EC1">
              <w:rPr>
                <w:rFonts w:ascii="Times New Roman" w:hAnsi="Times New Roman"/>
              </w:rPr>
              <w:t>30</w:t>
            </w: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DC0A35" w:rsidRDefault="00237939" w:rsidP="00FB3396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FB3396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DC0A35" w:rsidRDefault="0023793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DC0A35" w:rsidRDefault="0023793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DC0A35" w:rsidRDefault="0023793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DC0A35" w:rsidRDefault="00DC0A35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237939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DC0A35" w:rsidRDefault="00DC0A35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="00237939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DC0A35" w:rsidRDefault="00DC0A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5</w:t>
            </w:r>
            <w:r w:rsidR="00237939">
              <w:t>0</w:t>
            </w:r>
            <w:r>
              <w:t>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DC0A35" w:rsidRDefault="00DC0A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50</w:t>
            </w:r>
            <w:r w:rsidR="00237939">
              <w:t>0</w:t>
            </w:r>
          </w:p>
        </w:tc>
        <w:tc>
          <w:tcPr>
            <w:tcW w:w="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C0A35" w:rsidRDefault="00DC0A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C0A35" w:rsidRDefault="00DC0A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C0A35" w:rsidRDefault="00DC0A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C0A35" w:rsidTr="00900EF4"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C0A35" w:rsidRDefault="00DC0A35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DC0A35" w:rsidRDefault="00DC0A35">
            <w:pPr>
              <w:pStyle w:val="a0"/>
              <w:jc w:val="left"/>
              <w:rPr>
                <w:b/>
                <w:i/>
              </w:rPr>
            </w:pPr>
            <w:r>
              <w:rPr>
                <w:b/>
                <w:i/>
              </w:rPr>
              <w:t xml:space="preserve">Итого 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C0A35" w:rsidRDefault="00DC0A35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DC0A35" w:rsidRDefault="00237939" w:rsidP="00FB3396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DC0A35" w:rsidRDefault="0023793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DC0A35" w:rsidRDefault="0023793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DC0A35" w:rsidRDefault="0023793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DC0A35" w:rsidRDefault="0023793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DC0A35" w:rsidRDefault="0023793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DC0A35" w:rsidRDefault="00DC0A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5</w:t>
            </w:r>
            <w:r w:rsidR="00237939">
              <w:t>0</w:t>
            </w:r>
            <w:r>
              <w:t>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DC0A35" w:rsidRDefault="00DC0A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5</w:t>
            </w:r>
            <w:r w:rsidR="00237939">
              <w:t>0</w:t>
            </w:r>
            <w:r>
              <w:t>0</w:t>
            </w:r>
          </w:p>
        </w:tc>
        <w:tc>
          <w:tcPr>
            <w:tcW w:w="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C0A35" w:rsidRDefault="00DC0A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C0A35" w:rsidRDefault="00DC0A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C0A35" w:rsidRDefault="00DC0A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C0A35" w:rsidTr="00900EF4"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C0A35" w:rsidRDefault="00DC0A35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DC0A35" w:rsidRDefault="00DC0A35">
            <w:pPr>
              <w:pStyle w:val="a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ИТОГО по программе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C0A35" w:rsidRDefault="00DC0A35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DC0A35" w:rsidRDefault="00237939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DC0A35" w:rsidRDefault="0023793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DC0A35" w:rsidRDefault="0023793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DC0A35" w:rsidRDefault="0023793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DC0A35" w:rsidRDefault="0023793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DC0A35" w:rsidRDefault="0023793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DC0A35" w:rsidRDefault="00DC0A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50</w:t>
            </w:r>
            <w:r w:rsidR="00237939">
              <w:t>0</w:t>
            </w:r>
          </w:p>
        </w:tc>
        <w:tc>
          <w:tcPr>
            <w:tcW w:w="1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  <w:hideMark/>
          </w:tcPr>
          <w:p w:rsidR="00DC0A35" w:rsidRDefault="00DC0A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t>50</w:t>
            </w:r>
            <w:r w:rsidR="00237939">
              <w:t>0</w:t>
            </w:r>
          </w:p>
        </w:tc>
        <w:tc>
          <w:tcPr>
            <w:tcW w:w="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C0A35" w:rsidRDefault="00DC0A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C0A35" w:rsidRDefault="00DC0A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DC0A35" w:rsidRDefault="00DC0A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DC0A35" w:rsidRDefault="00DC0A35" w:rsidP="00DC0A35">
      <w:pPr>
        <w:spacing w:line="360" w:lineRule="auto"/>
        <w:jc w:val="center"/>
        <w:rPr>
          <w:b/>
        </w:rPr>
      </w:pPr>
    </w:p>
    <w:p w:rsidR="00DC0A35" w:rsidRDefault="00DC0A35" w:rsidP="00DC0A35">
      <w:pPr>
        <w:spacing w:line="360" w:lineRule="auto"/>
        <w:jc w:val="center"/>
        <w:rPr>
          <w:b/>
        </w:rPr>
      </w:pPr>
    </w:p>
    <w:p w:rsidR="00DC0A35" w:rsidRPr="00FB3396" w:rsidRDefault="00DC0A35" w:rsidP="00DC0A35">
      <w:pPr>
        <w:shd w:val="clear" w:color="auto" w:fill="FFFFFF"/>
        <w:spacing w:line="360" w:lineRule="auto"/>
        <w:ind w:left="43"/>
        <w:jc w:val="center"/>
        <w:rPr>
          <w:b/>
          <w:bCs/>
          <w:i/>
          <w:iCs/>
          <w:color w:val="000000" w:themeColor="text1"/>
        </w:rPr>
      </w:pPr>
      <w:r w:rsidRPr="00FB3396">
        <w:rPr>
          <w:b/>
          <w:bCs/>
          <w:i/>
          <w:iCs/>
          <w:color w:val="000000" w:themeColor="text1"/>
        </w:rPr>
        <w:t>9.Прогнозируемые финансовые затраты по годам</w:t>
      </w:r>
    </w:p>
    <w:p w:rsidR="00DC0A35" w:rsidRPr="00FB3396" w:rsidRDefault="00DC0A35" w:rsidP="00DC0A35">
      <w:pPr>
        <w:shd w:val="clear" w:color="auto" w:fill="FFFFFF"/>
        <w:spacing w:line="360" w:lineRule="auto"/>
        <w:ind w:left="43"/>
        <w:jc w:val="right"/>
        <w:rPr>
          <w:bCs/>
          <w:iCs/>
          <w:color w:val="000000" w:themeColor="text1"/>
        </w:rPr>
      </w:pPr>
      <w:r w:rsidRPr="00FB3396">
        <w:rPr>
          <w:bCs/>
          <w:iCs/>
          <w:color w:val="000000" w:themeColor="text1"/>
        </w:rPr>
        <w:t>Таблица 4</w:t>
      </w: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2493"/>
        <w:gridCol w:w="1806"/>
        <w:gridCol w:w="758"/>
        <w:gridCol w:w="759"/>
        <w:gridCol w:w="759"/>
        <w:gridCol w:w="759"/>
        <w:gridCol w:w="758"/>
        <w:gridCol w:w="758"/>
        <w:gridCol w:w="721"/>
      </w:tblGrid>
      <w:tr w:rsidR="00FB3396" w:rsidRPr="00FB3396" w:rsidTr="00DC0A35"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35" w:rsidRPr="00FB3396" w:rsidRDefault="00DC0A35">
            <w:pPr>
              <w:pStyle w:val="a0"/>
              <w:jc w:val="left"/>
              <w:rPr>
                <w:b/>
                <w:color w:val="000000" w:themeColor="text1"/>
              </w:rPr>
            </w:pPr>
            <w:r w:rsidRPr="00FB3396">
              <w:rPr>
                <w:color w:val="000000" w:themeColor="text1"/>
              </w:rPr>
              <w:t>ИСТОЧНИКИ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35" w:rsidRPr="00FB3396" w:rsidRDefault="00DC0A35">
            <w:pPr>
              <w:pStyle w:val="a0"/>
              <w:rPr>
                <w:b/>
                <w:color w:val="000000" w:themeColor="text1"/>
              </w:rPr>
            </w:pPr>
            <w:r w:rsidRPr="00FB3396">
              <w:rPr>
                <w:color w:val="000000" w:themeColor="text1"/>
                <w:spacing w:val="-3"/>
              </w:rPr>
              <w:t>Затраты</w:t>
            </w:r>
          </w:p>
        </w:tc>
        <w:tc>
          <w:tcPr>
            <w:tcW w:w="112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35" w:rsidRPr="00FB3396" w:rsidRDefault="00DC0A35">
            <w:pPr>
              <w:spacing w:line="360" w:lineRule="auto"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FB3396">
              <w:rPr>
                <w:color w:val="000000" w:themeColor="text1"/>
              </w:rPr>
              <w:t>Финансирование по годам тыс. руб.</w:t>
            </w:r>
          </w:p>
        </w:tc>
      </w:tr>
      <w:tr w:rsidR="00FB3396" w:rsidRPr="00FB3396" w:rsidTr="00DC0A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35" w:rsidRPr="00FB3396" w:rsidRDefault="00DC0A35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35" w:rsidRPr="00FB3396" w:rsidRDefault="00DC0A35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35" w:rsidRPr="00FB3396" w:rsidRDefault="00DC0A35" w:rsidP="00E44EC1">
            <w:pPr>
              <w:pStyle w:val="a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B3396">
              <w:rPr>
                <w:rFonts w:ascii="Times New Roman" w:hAnsi="Times New Roman"/>
                <w:color w:val="000000" w:themeColor="text1"/>
              </w:rPr>
              <w:t>20</w:t>
            </w:r>
            <w:r w:rsidR="00E44EC1" w:rsidRPr="00FB3396">
              <w:rPr>
                <w:rFonts w:ascii="Times New Roman" w:hAnsi="Times New Roman"/>
                <w:color w:val="000000" w:themeColor="text1"/>
              </w:rPr>
              <w:t>24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35" w:rsidRPr="00FB3396" w:rsidRDefault="00DC0A35" w:rsidP="00E44EC1">
            <w:pPr>
              <w:pStyle w:val="a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B3396">
              <w:rPr>
                <w:rFonts w:ascii="Times New Roman" w:hAnsi="Times New Roman"/>
                <w:color w:val="000000" w:themeColor="text1"/>
              </w:rPr>
              <w:t>20</w:t>
            </w:r>
            <w:r w:rsidR="00E44EC1" w:rsidRPr="00FB3396">
              <w:rPr>
                <w:rFonts w:ascii="Times New Roman" w:hAnsi="Times New Roman"/>
                <w:color w:val="000000" w:themeColor="text1"/>
              </w:rPr>
              <w:t>25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35" w:rsidRPr="00FB3396" w:rsidRDefault="00DC0A35" w:rsidP="00E44EC1">
            <w:pPr>
              <w:pStyle w:val="a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B3396">
              <w:rPr>
                <w:rFonts w:ascii="Times New Roman" w:hAnsi="Times New Roman"/>
                <w:color w:val="000000" w:themeColor="text1"/>
              </w:rPr>
              <w:t>20</w:t>
            </w:r>
            <w:r w:rsidR="00E44EC1" w:rsidRPr="00FB3396">
              <w:rPr>
                <w:rFonts w:ascii="Times New Roman" w:hAnsi="Times New Roman"/>
                <w:color w:val="000000" w:themeColor="text1"/>
              </w:rPr>
              <w:t>26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35" w:rsidRPr="00FB3396" w:rsidRDefault="00DC0A35" w:rsidP="00E44EC1">
            <w:pPr>
              <w:pStyle w:val="a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B3396">
              <w:rPr>
                <w:rFonts w:ascii="Times New Roman" w:hAnsi="Times New Roman"/>
                <w:color w:val="000000" w:themeColor="text1"/>
              </w:rPr>
              <w:t>202</w:t>
            </w:r>
            <w:r w:rsidR="00E44EC1" w:rsidRPr="00FB3396">
              <w:rPr>
                <w:rFonts w:ascii="Times New Roman" w:hAnsi="Times New Roman"/>
                <w:color w:val="000000" w:themeColor="text1"/>
              </w:rPr>
              <w:t>7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35" w:rsidRPr="00FB3396" w:rsidRDefault="00DC0A35" w:rsidP="00E44EC1">
            <w:pPr>
              <w:pStyle w:val="a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B3396">
              <w:rPr>
                <w:rFonts w:ascii="Times New Roman" w:hAnsi="Times New Roman"/>
                <w:color w:val="000000" w:themeColor="text1"/>
              </w:rPr>
              <w:t>202</w:t>
            </w:r>
            <w:r w:rsidR="00E44EC1" w:rsidRPr="00FB3396">
              <w:rPr>
                <w:rFonts w:ascii="Times New Roman" w:hAnsi="Times New Roman"/>
                <w:color w:val="000000" w:themeColor="text1"/>
              </w:rPr>
              <w:t>8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35" w:rsidRPr="00FB3396" w:rsidRDefault="00DC0A35" w:rsidP="00E44EC1">
            <w:pPr>
              <w:pStyle w:val="a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B3396">
              <w:rPr>
                <w:rFonts w:ascii="Times New Roman" w:hAnsi="Times New Roman"/>
                <w:color w:val="000000" w:themeColor="text1"/>
              </w:rPr>
              <w:t>202</w:t>
            </w:r>
            <w:r w:rsidR="00E44EC1" w:rsidRPr="00FB3396">
              <w:rPr>
                <w:rFonts w:ascii="Times New Roman" w:hAnsi="Times New Roman"/>
                <w:color w:val="000000" w:themeColor="text1"/>
              </w:rPr>
              <w:t>9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35" w:rsidRPr="00FB3396" w:rsidRDefault="00DC0A35" w:rsidP="00E44EC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FB3396">
              <w:rPr>
                <w:color w:val="000000" w:themeColor="text1"/>
                <w:sz w:val="22"/>
                <w:szCs w:val="22"/>
              </w:rPr>
              <w:t>20</w:t>
            </w:r>
            <w:r w:rsidR="00E44EC1" w:rsidRPr="00FB3396">
              <w:rPr>
                <w:color w:val="000000" w:themeColor="text1"/>
                <w:sz w:val="22"/>
                <w:szCs w:val="22"/>
              </w:rPr>
              <w:t>30</w:t>
            </w:r>
          </w:p>
        </w:tc>
      </w:tr>
      <w:tr w:rsidR="00FB3396" w:rsidRPr="00FB3396" w:rsidTr="00DC0A35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35" w:rsidRPr="00FB3396" w:rsidRDefault="00DC0A35">
            <w:pPr>
              <w:pStyle w:val="a0"/>
              <w:jc w:val="left"/>
              <w:rPr>
                <w:b/>
                <w:color w:val="000000" w:themeColor="text1"/>
              </w:rPr>
            </w:pPr>
            <w:r w:rsidRPr="00FB3396">
              <w:rPr>
                <w:b/>
                <w:bCs/>
                <w:color w:val="000000" w:themeColor="text1"/>
              </w:rPr>
              <w:t>Всего по программе: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35" w:rsidRPr="00FB3396" w:rsidRDefault="00FB3396" w:rsidP="00FB3396">
            <w:pPr>
              <w:spacing w:line="360" w:lineRule="auto"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FB3396">
              <w:rPr>
                <w:bCs/>
                <w:iCs/>
                <w:color w:val="000000" w:themeColor="text1"/>
              </w:rPr>
              <w:t>57</w:t>
            </w:r>
            <w:r w:rsidR="001F073C" w:rsidRPr="00FB3396">
              <w:rPr>
                <w:bCs/>
                <w:iCs/>
                <w:color w:val="000000" w:themeColor="text1"/>
              </w:rPr>
              <w:t>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35" w:rsidRPr="00FB3396" w:rsidRDefault="00FB3396">
            <w:pPr>
              <w:pStyle w:val="a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B3396">
              <w:rPr>
                <w:rFonts w:ascii="Times New Roman" w:hAnsi="Times New Roman"/>
                <w:color w:val="000000" w:themeColor="text1"/>
              </w:rPr>
              <w:t>7</w:t>
            </w:r>
            <w:r w:rsidR="001F073C" w:rsidRPr="00FB3396">
              <w:rPr>
                <w:rFonts w:ascii="Times New Roman" w:hAnsi="Times New Roman"/>
                <w:color w:val="000000" w:themeColor="text1"/>
              </w:rPr>
              <w:t>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35" w:rsidRPr="00FB3396" w:rsidRDefault="00FB3396">
            <w:pPr>
              <w:pStyle w:val="a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B3396">
              <w:rPr>
                <w:rFonts w:ascii="Times New Roman" w:hAnsi="Times New Roman"/>
                <w:color w:val="000000" w:themeColor="text1"/>
              </w:rPr>
              <w:t>7</w:t>
            </w:r>
            <w:r w:rsidR="001F073C" w:rsidRPr="00FB3396">
              <w:rPr>
                <w:rFonts w:ascii="Times New Roman" w:hAnsi="Times New Roman"/>
                <w:color w:val="000000" w:themeColor="text1"/>
              </w:rPr>
              <w:t>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35" w:rsidRPr="00FB3396" w:rsidRDefault="00FB3396" w:rsidP="00FB3396">
            <w:pPr>
              <w:pStyle w:val="a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B3396">
              <w:rPr>
                <w:rFonts w:ascii="Times New Roman" w:hAnsi="Times New Roman"/>
                <w:color w:val="000000" w:themeColor="text1"/>
              </w:rPr>
              <w:t>1260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35" w:rsidRPr="00FB3396" w:rsidRDefault="00FB3396">
            <w:pPr>
              <w:pStyle w:val="a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B3396">
              <w:rPr>
                <w:rFonts w:ascii="Times New Roman" w:hAnsi="Times New Roman"/>
                <w:color w:val="000000" w:themeColor="text1"/>
              </w:rPr>
              <w:t>310</w:t>
            </w:r>
            <w:r w:rsidR="001F073C" w:rsidRPr="00FB3396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35" w:rsidRPr="00FB3396" w:rsidRDefault="00B35D3E" w:rsidP="00FB3396">
            <w:pPr>
              <w:pStyle w:val="aa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B3396">
              <w:rPr>
                <w:rFonts w:ascii="Times New Roman" w:hAnsi="Times New Roman"/>
                <w:color w:val="000000" w:themeColor="text1"/>
              </w:rPr>
              <w:t>1</w:t>
            </w:r>
            <w:r w:rsidR="00FB3396" w:rsidRPr="00FB3396">
              <w:rPr>
                <w:rFonts w:ascii="Times New Roman" w:hAnsi="Times New Roman"/>
                <w:color w:val="000000" w:themeColor="text1"/>
              </w:rPr>
              <w:t>2</w:t>
            </w:r>
            <w:r w:rsidRPr="00FB3396">
              <w:rPr>
                <w:rFonts w:ascii="Times New Roman" w:hAnsi="Times New Roman"/>
                <w:color w:val="000000" w:themeColor="text1"/>
              </w:rPr>
              <w:t>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35" w:rsidRPr="00FB3396" w:rsidRDefault="00FB3396" w:rsidP="00FB33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B3396">
              <w:rPr>
                <w:color w:val="000000" w:themeColor="text1"/>
              </w:rPr>
              <w:t>5</w:t>
            </w:r>
            <w:r w:rsidR="001F073C" w:rsidRPr="00FB3396">
              <w:rPr>
                <w:color w:val="000000" w:themeColor="text1"/>
              </w:rPr>
              <w:t>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A35" w:rsidRPr="00FB3396" w:rsidRDefault="00FB339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FB3396">
              <w:rPr>
                <w:color w:val="000000" w:themeColor="text1"/>
              </w:rPr>
              <w:t>5</w:t>
            </w:r>
            <w:r w:rsidR="00B35D3E" w:rsidRPr="00FB3396">
              <w:rPr>
                <w:color w:val="000000" w:themeColor="text1"/>
              </w:rPr>
              <w:t>0</w:t>
            </w:r>
            <w:r w:rsidR="001F073C" w:rsidRPr="00FB3396">
              <w:rPr>
                <w:color w:val="000000" w:themeColor="text1"/>
              </w:rPr>
              <w:t>0</w:t>
            </w:r>
          </w:p>
        </w:tc>
      </w:tr>
      <w:tr w:rsidR="00FB3396" w:rsidRPr="00FB3396" w:rsidTr="00DC0A35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35" w:rsidRPr="00FB3396" w:rsidRDefault="00DC0A35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FB3396">
              <w:rPr>
                <w:color w:val="000000" w:themeColor="text1"/>
              </w:rPr>
              <w:t>в том числе: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FB3396" w:rsidRDefault="00DC0A35">
            <w:pPr>
              <w:spacing w:line="360" w:lineRule="auto"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FB3396" w:rsidRDefault="00DC0A35">
            <w:pPr>
              <w:spacing w:line="360" w:lineRule="auto"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FB3396" w:rsidRDefault="00DC0A35">
            <w:pPr>
              <w:spacing w:line="360" w:lineRule="auto"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FB3396" w:rsidRDefault="00DC0A35">
            <w:pPr>
              <w:spacing w:line="360" w:lineRule="auto"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FB3396" w:rsidRDefault="00DC0A35">
            <w:pPr>
              <w:spacing w:line="360" w:lineRule="auto"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FB3396" w:rsidRDefault="00DC0A35">
            <w:pPr>
              <w:spacing w:line="360" w:lineRule="auto"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FB3396" w:rsidRDefault="00DC0A35">
            <w:pPr>
              <w:spacing w:line="360" w:lineRule="auto"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FB3396" w:rsidRDefault="00DC0A35">
            <w:pPr>
              <w:spacing w:line="360" w:lineRule="auto"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FB3396" w:rsidRPr="00FB3396" w:rsidTr="00DC0A35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35" w:rsidRPr="00FB3396" w:rsidRDefault="00DC0A35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FB3396">
              <w:rPr>
                <w:color w:val="000000" w:themeColor="text1"/>
              </w:rPr>
              <w:t>Федеральный бюджет (прогноз)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FB3396" w:rsidRDefault="00FB3396">
            <w:pPr>
              <w:spacing w:line="360" w:lineRule="auto"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FB3396">
              <w:rPr>
                <w:bCs/>
                <w:iCs/>
                <w:color w:val="000000" w:themeColor="text1"/>
              </w:rPr>
              <w:t>57</w:t>
            </w:r>
            <w:r w:rsidR="001F073C" w:rsidRPr="00FB3396">
              <w:rPr>
                <w:bCs/>
                <w:iCs/>
                <w:color w:val="000000" w:themeColor="text1"/>
              </w:rPr>
              <w:t>00</w:t>
            </w:r>
          </w:p>
          <w:p w:rsidR="00DC0A35" w:rsidRPr="00FB3396" w:rsidRDefault="00DC0A35">
            <w:pPr>
              <w:spacing w:line="360" w:lineRule="auto"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35" w:rsidRPr="00FB3396" w:rsidRDefault="00FB3396">
            <w:pPr>
              <w:spacing w:line="360" w:lineRule="auto"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FB3396">
              <w:rPr>
                <w:bCs/>
                <w:iCs/>
                <w:color w:val="000000" w:themeColor="text1"/>
              </w:rPr>
              <w:t>7</w:t>
            </w:r>
            <w:r w:rsidR="001F073C" w:rsidRPr="00FB3396">
              <w:rPr>
                <w:bCs/>
                <w:iCs/>
                <w:color w:val="000000" w:themeColor="text1"/>
              </w:rPr>
              <w:t>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35" w:rsidRPr="00FB3396" w:rsidRDefault="00FB3396">
            <w:pPr>
              <w:spacing w:line="360" w:lineRule="auto"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FB3396">
              <w:rPr>
                <w:bCs/>
                <w:iCs/>
                <w:color w:val="000000" w:themeColor="text1"/>
              </w:rPr>
              <w:t>7</w:t>
            </w:r>
            <w:r w:rsidR="001F073C" w:rsidRPr="00FB3396">
              <w:rPr>
                <w:bCs/>
                <w:iCs/>
                <w:color w:val="000000" w:themeColor="text1"/>
              </w:rPr>
              <w:t>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35" w:rsidRPr="00FB3396" w:rsidRDefault="00FB3396">
            <w:pPr>
              <w:spacing w:line="360" w:lineRule="auto"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FB3396">
              <w:rPr>
                <w:bCs/>
                <w:iCs/>
                <w:color w:val="000000" w:themeColor="text1"/>
              </w:rPr>
              <w:t>126</w:t>
            </w:r>
            <w:r w:rsidR="001F073C" w:rsidRPr="00FB3396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35" w:rsidRPr="00FB3396" w:rsidRDefault="00FB3396">
            <w:pPr>
              <w:spacing w:line="360" w:lineRule="auto"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FB3396">
              <w:rPr>
                <w:bCs/>
                <w:iCs/>
                <w:color w:val="000000" w:themeColor="text1"/>
              </w:rPr>
              <w:t>310</w:t>
            </w:r>
            <w:r w:rsidR="001F073C" w:rsidRPr="00FB3396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35" w:rsidRPr="00FB3396" w:rsidRDefault="00B35D3E" w:rsidP="00FB3396">
            <w:pPr>
              <w:spacing w:line="360" w:lineRule="auto"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FB3396">
              <w:rPr>
                <w:bCs/>
                <w:iCs/>
                <w:color w:val="000000" w:themeColor="text1"/>
              </w:rPr>
              <w:t>1</w:t>
            </w:r>
            <w:r w:rsidR="00FB3396" w:rsidRPr="00FB3396">
              <w:rPr>
                <w:bCs/>
                <w:iCs/>
                <w:color w:val="000000" w:themeColor="text1"/>
              </w:rPr>
              <w:t>2</w:t>
            </w:r>
            <w:r w:rsidRPr="00FB3396">
              <w:rPr>
                <w:bCs/>
                <w:iCs/>
                <w:color w:val="000000" w:themeColor="text1"/>
              </w:rPr>
              <w:t>00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35" w:rsidRPr="00FB3396" w:rsidRDefault="00FB3396">
            <w:pPr>
              <w:spacing w:line="360" w:lineRule="auto"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FB3396">
              <w:rPr>
                <w:bCs/>
                <w:iCs/>
                <w:color w:val="000000" w:themeColor="text1"/>
              </w:rPr>
              <w:t>5</w:t>
            </w:r>
            <w:r w:rsidR="00DC0A35" w:rsidRPr="00FB3396">
              <w:rPr>
                <w:bCs/>
                <w:iCs/>
                <w:color w:val="000000" w:themeColor="text1"/>
              </w:rPr>
              <w:t>0</w:t>
            </w:r>
            <w:r w:rsidR="00B35D3E" w:rsidRPr="00FB3396">
              <w:rPr>
                <w:bCs/>
                <w:iCs/>
                <w:color w:val="000000" w:themeColor="text1"/>
              </w:rPr>
              <w:t>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35" w:rsidRPr="00FB3396" w:rsidRDefault="00FB3396">
            <w:pPr>
              <w:spacing w:line="360" w:lineRule="auto"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FB3396">
              <w:rPr>
                <w:bCs/>
                <w:iCs/>
                <w:color w:val="000000" w:themeColor="text1"/>
              </w:rPr>
              <w:t>5</w:t>
            </w:r>
            <w:r w:rsidR="00DC0A35" w:rsidRPr="00FB3396">
              <w:rPr>
                <w:bCs/>
                <w:iCs/>
                <w:color w:val="000000" w:themeColor="text1"/>
              </w:rPr>
              <w:t>0</w:t>
            </w:r>
            <w:r w:rsidR="00B35D3E" w:rsidRPr="00FB3396">
              <w:rPr>
                <w:bCs/>
                <w:iCs/>
                <w:color w:val="000000" w:themeColor="text1"/>
              </w:rPr>
              <w:t>0</w:t>
            </w:r>
          </w:p>
        </w:tc>
      </w:tr>
      <w:tr w:rsidR="00FB3396" w:rsidRPr="00FB3396" w:rsidTr="00DC0A35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35" w:rsidRPr="00FB3396" w:rsidRDefault="00DC0A35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FB3396">
              <w:rPr>
                <w:color w:val="000000" w:themeColor="text1"/>
                <w:spacing w:val="-2"/>
              </w:rPr>
              <w:t>Областной бюджет (прогноз)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FB3396" w:rsidRDefault="00DC0A35">
            <w:pPr>
              <w:spacing w:line="360" w:lineRule="auto"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FB3396" w:rsidRDefault="00DC0A35">
            <w:pPr>
              <w:spacing w:line="360" w:lineRule="auto"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FB3396" w:rsidRDefault="00DC0A35">
            <w:pPr>
              <w:spacing w:line="360" w:lineRule="auto"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FB3396" w:rsidRDefault="00DC0A35">
            <w:pPr>
              <w:spacing w:line="360" w:lineRule="auto"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FB3396" w:rsidRDefault="00DC0A35">
            <w:pPr>
              <w:spacing w:line="360" w:lineRule="auto"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FB3396" w:rsidRDefault="00DC0A35">
            <w:pPr>
              <w:spacing w:line="360" w:lineRule="auto"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FB3396" w:rsidRDefault="00DC0A35">
            <w:pPr>
              <w:spacing w:line="360" w:lineRule="auto"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35" w:rsidRPr="00FB3396" w:rsidRDefault="00DC0A35">
            <w:pPr>
              <w:spacing w:line="360" w:lineRule="auto"/>
              <w:jc w:val="center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</w:tbl>
    <w:p w:rsidR="00DC0A35" w:rsidRPr="00FB3396" w:rsidRDefault="00DC0A35" w:rsidP="00DC0A35">
      <w:pPr>
        <w:shd w:val="clear" w:color="auto" w:fill="FFFFFF"/>
        <w:spacing w:line="360" w:lineRule="auto"/>
        <w:ind w:left="43"/>
        <w:jc w:val="center"/>
        <w:rPr>
          <w:b/>
          <w:bCs/>
          <w:i/>
          <w:iCs/>
          <w:color w:val="000000" w:themeColor="text1"/>
        </w:rPr>
      </w:pPr>
    </w:p>
    <w:p w:rsidR="00DC0A35" w:rsidRPr="001F073C" w:rsidRDefault="00DC0A35" w:rsidP="00DC0A35">
      <w:pPr>
        <w:shd w:val="clear" w:color="auto" w:fill="FFFFFF"/>
        <w:spacing w:line="360" w:lineRule="auto"/>
        <w:ind w:left="43"/>
        <w:jc w:val="center"/>
        <w:rPr>
          <w:b/>
          <w:bCs/>
          <w:i/>
          <w:iCs/>
          <w:color w:val="FF0000"/>
        </w:rPr>
      </w:pPr>
    </w:p>
    <w:p w:rsidR="00DC0A35" w:rsidRPr="001F073C" w:rsidRDefault="00DC0A35" w:rsidP="00DC0A35">
      <w:pPr>
        <w:shd w:val="clear" w:color="auto" w:fill="FFFFFF"/>
        <w:spacing w:before="230"/>
        <w:ind w:right="62"/>
        <w:jc w:val="right"/>
        <w:rPr>
          <w:color w:val="FF0000"/>
          <w:spacing w:val="-2"/>
        </w:rPr>
      </w:pPr>
    </w:p>
    <w:p w:rsidR="00DC0A35" w:rsidRPr="001F073C" w:rsidRDefault="00DC0A35" w:rsidP="00DC0A35">
      <w:pPr>
        <w:rPr>
          <w:color w:val="FF0000"/>
        </w:rPr>
      </w:pPr>
    </w:p>
    <w:p w:rsidR="00DC0A35" w:rsidRPr="001F073C" w:rsidRDefault="00DC0A35" w:rsidP="00DC0A35">
      <w:pPr>
        <w:ind w:firstLine="720"/>
        <w:jc w:val="both"/>
        <w:rPr>
          <w:color w:val="FF0000"/>
          <w:sz w:val="28"/>
          <w:szCs w:val="28"/>
        </w:rPr>
      </w:pPr>
    </w:p>
    <w:p w:rsidR="00DC0A35" w:rsidRDefault="00DC0A35" w:rsidP="00DC0A35">
      <w:pPr>
        <w:ind w:firstLine="720"/>
        <w:jc w:val="both"/>
        <w:rPr>
          <w:sz w:val="28"/>
          <w:szCs w:val="28"/>
        </w:rPr>
      </w:pPr>
    </w:p>
    <w:p w:rsidR="00DC0A35" w:rsidRDefault="00DC0A35" w:rsidP="00DC0A35">
      <w:pPr>
        <w:ind w:firstLine="720"/>
        <w:jc w:val="both"/>
        <w:rPr>
          <w:sz w:val="28"/>
          <w:szCs w:val="28"/>
        </w:rPr>
      </w:pPr>
    </w:p>
    <w:p w:rsidR="00DC0A35" w:rsidRDefault="00DC0A35" w:rsidP="00DC0A35">
      <w:pPr>
        <w:ind w:firstLine="720"/>
        <w:jc w:val="both"/>
        <w:rPr>
          <w:sz w:val="28"/>
          <w:szCs w:val="28"/>
        </w:rPr>
      </w:pPr>
    </w:p>
    <w:p w:rsidR="00DC0A35" w:rsidRDefault="00DC0A35" w:rsidP="00DC0A35">
      <w:pPr>
        <w:rPr>
          <w:sz w:val="28"/>
          <w:szCs w:val="28"/>
        </w:rPr>
      </w:pPr>
    </w:p>
    <w:p w:rsidR="00DC0A35" w:rsidRDefault="00DC0A35" w:rsidP="00DC0A35">
      <w:pPr>
        <w:rPr>
          <w:sz w:val="28"/>
          <w:szCs w:val="28"/>
        </w:rPr>
      </w:pPr>
    </w:p>
    <w:p w:rsidR="00DC0A35" w:rsidRDefault="00DC0A35" w:rsidP="00DC0A35">
      <w:pPr>
        <w:rPr>
          <w:sz w:val="28"/>
          <w:szCs w:val="28"/>
        </w:rPr>
      </w:pPr>
    </w:p>
    <w:p w:rsidR="00DC0A35" w:rsidRDefault="00DC0A35" w:rsidP="00DC0A35">
      <w:pPr>
        <w:rPr>
          <w:sz w:val="28"/>
          <w:szCs w:val="28"/>
        </w:rPr>
      </w:pPr>
    </w:p>
    <w:p w:rsidR="00DC0A35" w:rsidRDefault="00DC0A35" w:rsidP="00DC0A35">
      <w:pPr>
        <w:rPr>
          <w:sz w:val="28"/>
          <w:szCs w:val="28"/>
        </w:rPr>
      </w:pPr>
    </w:p>
    <w:p w:rsidR="00DC0A35" w:rsidRDefault="00DC0A35" w:rsidP="00DC0A35">
      <w:pPr>
        <w:rPr>
          <w:sz w:val="28"/>
          <w:szCs w:val="28"/>
        </w:rPr>
      </w:pPr>
    </w:p>
    <w:p w:rsidR="00DC0A35" w:rsidRDefault="00DC0A35" w:rsidP="00DC0A35">
      <w:pPr>
        <w:rPr>
          <w:sz w:val="28"/>
          <w:szCs w:val="28"/>
        </w:rPr>
      </w:pPr>
    </w:p>
    <w:p w:rsidR="00DC0A35" w:rsidRDefault="00DC0A35" w:rsidP="00DC0A35">
      <w:pPr>
        <w:rPr>
          <w:sz w:val="28"/>
          <w:szCs w:val="28"/>
        </w:rPr>
      </w:pPr>
    </w:p>
    <w:p w:rsidR="00DC0A35" w:rsidRDefault="00DC0A35" w:rsidP="00DC0A35">
      <w:pPr>
        <w:rPr>
          <w:sz w:val="28"/>
          <w:szCs w:val="28"/>
        </w:rPr>
      </w:pPr>
    </w:p>
    <w:p w:rsidR="00DC0A35" w:rsidRDefault="00DC0A35" w:rsidP="00DC0A35">
      <w:pPr>
        <w:rPr>
          <w:sz w:val="28"/>
          <w:szCs w:val="28"/>
        </w:rPr>
      </w:pPr>
    </w:p>
    <w:p w:rsidR="00DC0A35" w:rsidRDefault="00DC0A35" w:rsidP="00DC0A35">
      <w:pPr>
        <w:rPr>
          <w:sz w:val="28"/>
          <w:szCs w:val="28"/>
        </w:rPr>
      </w:pPr>
    </w:p>
    <w:p w:rsidR="00DC0A35" w:rsidRDefault="00DC0A35" w:rsidP="00DC0A35">
      <w:pPr>
        <w:rPr>
          <w:sz w:val="24"/>
          <w:szCs w:val="24"/>
        </w:rPr>
      </w:pPr>
    </w:p>
    <w:p w:rsidR="00DC0A35" w:rsidRDefault="00DC0A35"/>
    <w:sectPr w:rsidR="00DC0A35" w:rsidSect="00974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20A6"/>
    <w:multiLevelType w:val="hybridMultilevel"/>
    <w:tmpl w:val="6EA2B9DE"/>
    <w:lvl w:ilvl="0" w:tplc="D5CA43C4">
      <w:start w:val="1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</w:rPr>
    </w:lvl>
    <w:lvl w:ilvl="1" w:tplc="2CC044F8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Times New Roman" w:hint="default"/>
      </w:rPr>
    </w:lvl>
    <w:lvl w:ilvl="2" w:tplc="6BDA0A6A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97AF8D2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124098D0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Times New Roman" w:hint="default"/>
      </w:rPr>
    </w:lvl>
    <w:lvl w:ilvl="5" w:tplc="E488E37A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7F62162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CEA59A0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Times New Roman" w:hint="default"/>
      </w:rPr>
    </w:lvl>
    <w:lvl w:ilvl="8" w:tplc="D212BDEC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241337F1"/>
    <w:multiLevelType w:val="hybridMultilevel"/>
    <w:tmpl w:val="E4CE6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466BB7"/>
    <w:multiLevelType w:val="hybridMultilevel"/>
    <w:tmpl w:val="48D202AA"/>
    <w:lvl w:ilvl="0" w:tplc="066227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1B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1B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7F92D71"/>
    <w:multiLevelType w:val="multilevel"/>
    <w:tmpl w:val="49CA4D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1014"/>
        </w:tabs>
        <w:ind w:left="1014" w:hanging="660"/>
      </w:pPr>
    </w:lvl>
    <w:lvl w:ilvl="2">
      <w:start w:val="3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2"/>
        </w:tabs>
        <w:ind w:left="1782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50"/>
        </w:tabs>
        <w:ind w:left="285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564"/>
        </w:tabs>
        <w:ind w:left="356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18"/>
        </w:tabs>
        <w:ind w:left="3918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32"/>
        </w:tabs>
        <w:ind w:left="4632" w:hanging="1800"/>
      </w:pPr>
    </w:lvl>
  </w:abstractNum>
  <w:abstractNum w:abstractNumId="4">
    <w:nsid w:val="28F74E21"/>
    <w:multiLevelType w:val="hybridMultilevel"/>
    <w:tmpl w:val="40C4F42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8311E6"/>
    <w:multiLevelType w:val="hybridMultilevel"/>
    <w:tmpl w:val="BCAE044E"/>
    <w:lvl w:ilvl="0" w:tplc="0662271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4F2136"/>
    <w:multiLevelType w:val="multilevel"/>
    <w:tmpl w:val="D792A1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a"/>
      <w:suff w:val="space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pStyle w:val="a0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FBA2DFA"/>
    <w:multiLevelType w:val="hybridMultilevel"/>
    <w:tmpl w:val="E8F8FB6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numFmt w:val="bullet"/>
      <w:lvlText w:val="-"/>
      <w:lvlJc w:val="left"/>
      <w:pPr>
        <w:tabs>
          <w:tab w:val="num" w:pos="2160"/>
        </w:tabs>
        <w:ind w:left="2160" w:hanging="360"/>
      </w:p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1636760"/>
    <w:multiLevelType w:val="hybridMultilevel"/>
    <w:tmpl w:val="469A0688"/>
    <w:lvl w:ilvl="0" w:tplc="EF10D5A0">
      <w:start w:val="1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37B55C4C"/>
    <w:multiLevelType w:val="hybridMultilevel"/>
    <w:tmpl w:val="C2A60AFC"/>
    <w:lvl w:ilvl="0" w:tplc="12C4288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  <w:b w:val="0"/>
        <w:i w:val="0"/>
        <w:sz w:val="28"/>
        <w:szCs w:val="28"/>
      </w:rPr>
    </w:lvl>
    <w:lvl w:ilvl="2" w:tplc="04190005">
      <w:start w:val="1"/>
      <w:numFmt w:val="decimal"/>
      <w:lvlText w:val="%3)"/>
      <w:lvlJc w:val="left"/>
      <w:pPr>
        <w:ind w:left="928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3D79001F"/>
    <w:multiLevelType w:val="hybridMultilevel"/>
    <w:tmpl w:val="8B7EF40C"/>
    <w:lvl w:ilvl="0" w:tplc="04190001">
      <w:start w:val="1"/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3EE17098"/>
    <w:multiLevelType w:val="hybridMultilevel"/>
    <w:tmpl w:val="91CA66FC"/>
    <w:lvl w:ilvl="0" w:tplc="12C4288C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44C15A19"/>
    <w:multiLevelType w:val="hybridMultilevel"/>
    <w:tmpl w:val="5D4804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B454ABD"/>
    <w:multiLevelType w:val="hybridMultilevel"/>
    <w:tmpl w:val="B6DEFF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C4F1A6F"/>
    <w:multiLevelType w:val="hybridMultilevel"/>
    <w:tmpl w:val="EC483F52"/>
    <w:lvl w:ilvl="0" w:tplc="04190001">
      <w:numFmt w:val="bullet"/>
      <w:lvlText w:val="-"/>
      <w:lvlJc w:val="left"/>
      <w:pPr>
        <w:tabs>
          <w:tab w:val="num" w:pos="845"/>
        </w:tabs>
        <w:ind w:left="845" w:hanging="360"/>
      </w:pPr>
    </w:lvl>
    <w:lvl w:ilvl="1" w:tplc="04190003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15">
    <w:nsid w:val="6CD32A6C"/>
    <w:multiLevelType w:val="hybridMultilevel"/>
    <w:tmpl w:val="75B04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02D515A"/>
    <w:multiLevelType w:val="hybridMultilevel"/>
    <w:tmpl w:val="016ABE7C"/>
    <w:lvl w:ilvl="0" w:tplc="04190001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1E38921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7">
    <w:nsid w:val="78D4268F"/>
    <w:multiLevelType w:val="hybridMultilevel"/>
    <w:tmpl w:val="0E58A44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EAE2744"/>
    <w:multiLevelType w:val="hybridMultilevel"/>
    <w:tmpl w:val="44E2EAE0"/>
    <w:lvl w:ilvl="0" w:tplc="5B94A0FA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1" w:tplc="84E83F5A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Times New Roman" w:hint="default"/>
      </w:rPr>
    </w:lvl>
    <w:lvl w:ilvl="2" w:tplc="0419001B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Times New Roman" w:hint="default"/>
      </w:rPr>
    </w:lvl>
    <w:lvl w:ilvl="5" w:tplc="0419001B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Times New Roman" w:hint="default"/>
      </w:rPr>
    </w:lvl>
    <w:lvl w:ilvl="8" w:tplc="0419001B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</w:num>
  <w:num w:numId="8">
    <w:abstractNumId w:val="12"/>
  </w:num>
  <w:num w:numId="9">
    <w:abstractNumId w:val="2"/>
  </w:num>
  <w:num w:numId="10">
    <w:abstractNumId w:val="8"/>
  </w:num>
  <w:num w:numId="11">
    <w:abstractNumId w:val="0"/>
  </w:num>
  <w:num w:numId="12">
    <w:abstractNumId w:val="10"/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13"/>
  </w:num>
  <w:num w:numId="16">
    <w:abstractNumId w:val="4"/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8">
    <w:abstractNumId w:val="11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0A35"/>
    <w:rsid w:val="00130966"/>
    <w:rsid w:val="001B2A7A"/>
    <w:rsid w:val="001F073C"/>
    <w:rsid w:val="00237939"/>
    <w:rsid w:val="00263DAD"/>
    <w:rsid w:val="00344DD9"/>
    <w:rsid w:val="003B4C76"/>
    <w:rsid w:val="004A4ADF"/>
    <w:rsid w:val="00616169"/>
    <w:rsid w:val="007611D0"/>
    <w:rsid w:val="008F4167"/>
    <w:rsid w:val="00900EF4"/>
    <w:rsid w:val="00904F74"/>
    <w:rsid w:val="00974159"/>
    <w:rsid w:val="00A55471"/>
    <w:rsid w:val="00B35D3E"/>
    <w:rsid w:val="00BC7BFF"/>
    <w:rsid w:val="00C77007"/>
    <w:rsid w:val="00D85AF4"/>
    <w:rsid w:val="00DC0A35"/>
    <w:rsid w:val="00E04CED"/>
    <w:rsid w:val="00E44EC1"/>
    <w:rsid w:val="00FB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74159"/>
  </w:style>
  <w:style w:type="paragraph" w:styleId="1">
    <w:name w:val="heading 1"/>
    <w:basedOn w:val="a1"/>
    <w:next w:val="a1"/>
    <w:link w:val="10"/>
    <w:qFormat/>
    <w:rsid w:val="00DC0A35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semiHidden/>
    <w:unhideWhenUsed/>
    <w:qFormat/>
    <w:rsid w:val="00DC0A35"/>
    <w:pPr>
      <w:keepNext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C0A3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semiHidden/>
    <w:rsid w:val="00DC0A3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a5">
    <w:name w:val="Название объекта Знак"/>
    <w:aliases w:val="Знак1 Знак,Знак11 Знак"/>
    <w:link w:val="a6"/>
    <w:semiHidden/>
    <w:locked/>
    <w:rsid w:val="00DC0A35"/>
    <w:rPr>
      <w:b/>
      <w:bCs/>
    </w:rPr>
  </w:style>
  <w:style w:type="paragraph" w:styleId="a6">
    <w:name w:val="caption"/>
    <w:aliases w:val="Знак1,Знак11"/>
    <w:basedOn w:val="a1"/>
    <w:next w:val="a1"/>
    <w:link w:val="a5"/>
    <w:semiHidden/>
    <w:unhideWhenUsed/>
    <w:qFormat/>
    <w:rsid w:val="00DC0A35"/>
    <w:pPr>
      <w:spacing w:after="60" w:line="240" w:lineRule="auto"/>
      <w:jc w:val="both"/>
    </w:pPr>
    <w:rPr>
      <w:b/>
      <w:bCs/>
    </w:rPr>
  </w:style>
  <w:style w:type="paragraph" w:styleId="a0">
    <w:name w:val="Title"/>
    <w:basedOn w:val="a7"/>
    <w:next w:val="a1"/>
    <w:link w:val="11"/>
    <w:uiPriority w:val="99"/>
    <w:qFormat/>
    <w:rsid w:val="00DC0A35"/>
    <w:pPr>
      <w:numPr>
        <w:ilvl w:val="3"/>
        <w:numId w:val="1"/>
      </w:numPr>
      <w:tabs>
        <w:tab w:val="left" w:pos="1418"/>
      </w:tabs>
      <w:spacing w:before="100" w:beforeAutospacing="1" w:after="100" w:afterAutospacing="1" w:line="240" w:lineRule="auto"/>
      <w:ind w:left="0" w:firstLine="567"/>
      <w:jc w:val="both"/>
    </w:pPr>
    <w:rPr>
      <w:rFonts w:eastAsia="Times New Roman"/>
    </w:rPr>
  </w:style>
  <w:style w:type="character" w:customStyle="1" w:styleId="a8">
    <w:name w:val="Название Знак"/>
    <w:basedOn w:val="a2"/>
    <w:uiPriority w:val="10"/>
    <w:rsid w:val="00DC0A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">
    <w:name w:val="Subtitle"/>
    <w:basedOn w:val="a7"/>
    <w:next w:val="a1"/>
    <w:link w:val="a9"/>
    <w:uiPriority w:val="99"/>
    <w:qFormat/>
    <w:rsid w:val="00DC0A35"/>
    <w:pPr>
      <w:numPr>
        <w:ilvl w:val="1"/>
        <w:numId w:val="1"/>
      </w:numPr>
      <w:spacing w:before="240" w:after="240" w:line="240" w:lineRule="auto"/>
      <w:ind w:left="0" w:firstLine="284"/>
      <w:jc w:val="both"/>
    </w:pPr>
    <w:rPr>
      <w:rFonts w:eastAsia="Times New Roman"/>
    </w:rPr>
  </w:style>
  <w:style w:type="character" w:customStyle="1" w:styleId="a9">
    <w:name w:val="Подзаголовок Знак"/>
    <w:basedOn w:val="a2"/>
    <w:link w:val="a"/>
    <w:uiPriority w:val="99"/>
    <w:rsid w:val="00DC0A35"/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1"/>
    <w:uiPriority w:val="99"/>
    <w:semiHidden/>
    <w:rsid w:val="00DC0A35"/>
    <w:pPr>
      <w:pBdr>
        <w:bottom w:val="single" w:sz="8" w:space="0" w:color="auto"/>
      </w:pBdr>
      <w:spacing w:before="100" w:beforeAutospacing="1" w:after="100" w:afterAutospacing="1" w:line="240" w:lineRule="auto"/>
      <w:ind w:firstLine="709"/>
      <w:jc w:val="center"/>
    </w:pPr>
    <w:rPr>
      <w:rFonts w:ascii="Times New Roman CYR" w:eastAsia="Arial Unicode MS" w:hAnsi="Times New Roman CYR" w:cs="Times New Roman CYR"/>
      <w:b/>
      <w:bCs/>
      <w:sz w:val="28"/>
      <w:szCs w:val="24"/>
    </w:rPr>
  </w:style>
  <w:style w:type="paragraph" w:customStyle="1" w:styleId="aa">
    <w:name w:val="Нормальный (таблица)"/>
    <w:basedOn w:val="a1"/>
    <w:next w:val="a1"/>
    <w:uiPriority w:val="99"/>
    <w:semiHidden/>
    <w:rsid w:val="00DC0A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ab">
    <w:name w:val="Таблицы (моноширинный)"/>
    <w:basedOn w:val="a1"/>
    <w:next w:val="a1"/>
    <w:uiPriority w:val="99"/>
    <w:semiHidden/>
    <w:rsid w:val="00DC0A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11">
    <w:name w:val="Название Знак1"/>
    <w:basedOn w:val="a2"/>
    <w:link w:val="a0"/>
    <w:uiPriority w:val="99"/>
    <w:locked/>
    <w:rsid w:val="00DC0A35"/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3"/>
    <w:rsid w:val="00DC0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2"/>
    <w:uiPriority w:val="99"/>
    <w:semiHidden/>
    <w:unhideWhenUsed/>
    <w:rsid w:val="00DC0A35"/>
    <w:rPr>
      <w:color w:val="0000FF"/>
      <w:u w:val="single"/>
    </w:rPr>
  </w:style>
  <w:style w:type="paragraph" w:styleId="a7">
    <w:name w:val="Normal (Web)"/>
    <w:basedOn w:val="a1"/>
    <w:uiPriority w:val="99"/>
    <w:semiHidden/>
    <w:unhideWhenUsed/>
    <w:rsid w:val="00DC0A3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lib2.podelise.ru/docs/20370/index-5857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94321-1585-400E-98A9-3086E027C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3764</Words>
  <Characters>21458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dcterms:created xsi:type="dcterms:W3CDTF">2021-05-17T03:23:00Z</dcterms:created>
  <dcterms:modified xsi:type="dcterms:W3CDTF">2024-03-22T00:45:00Z</dcterms:modified>
</cp:coreProperties>
</file>