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4C76C">
      <w:pPr>
        <w:spacing w:after="0" w:line="240" w:lineRule="auto"/>
        <w:ind w:left="-360"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53340</wp:posOffset>
            </wp:positionV>
            <wp:extent cx="471805" cy="628650"/>
            <wp:effectExtent l="0" t="0" r="4445" b="0"/>
            <wp:wrapNone/>
            <wp:docPr id="4" name="Рисунок 4" descr="g_obl_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g_obl_gr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14"/>
        <w:tblpPr w:leftFromText="180" w:rightFromText="180" w:vertAnchor="text" w:horzAnchor="margin" w:tblpXSpec="right" w:tblpY="17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7"/>
      </w:tblGrid>
      <w:tr w14:paraId="4768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</w:trPr>
        <w:tc>
          <w:tcPr>
            <w:tcW w:w="5487" w:type="dxa"/>
          </w:tcPr>
          <w:p w14:paraId="3873E604">
            <w:pPr>
              <w:spacing w:after="0" w:line="240" w:lineRule="auto"/>
              <w:ind w:left="-360" w:hanging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CB1602">
            <w:pPr>
              <w:spacing w:after="0" w:line="240" w:lineRule="auto"/>
              <w:ind w:left="-360" w:hanging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2D5FF14">
            <w:pPr>
              <w:spacing w:after="0" w:line="240" w:lineRule="auto"/>
              <w:ind w:left="-360" w:hanging="3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Председателю Совета</w:t>
            </w:r>
          </w:p>
          <w:p w14:paraId="24A97AAB">
            <w:pPr>
              <w:spacing w:after="0" w:line="240" w:lineRule="auto"/>
              <w:ind w:left="-360" w:hanging="3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4221FF94">
            <w:pPr>
              <w:spacing w:after="0" w:line="240" w:lineRule="auto"/>
              <w:ind w:left="-360" w:hanging="3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«Красночикойский район»</w:t>
            </w:r>
          </w:p>
          <w:p w14:paraId="2F0D7AE6">
            <w:pPr>
              <w:spacing w:after="0" w:line="240" w:lineRule="auto"/>
              <w:ind w:left="-360" w:hanging="3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E0B5998">
            <w:pPr>
              <w:spacing w:after="0" w:line="240" w:lineRule="auto"/>
              <w:ind w:left="-360" w:hanging="3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Н.Б. Жукову</w:t>
            </w:r>
          </w:p>
          <w:p w14:paraId="7F1E4955">
            <w:pPr>
              <w:spacing w:after="0" w:line="240" w:lineRule="auto"/>
              <w:ind w:left="-360" w:hanging="3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7101660">
            <w:pPr>
              <w:spacing w:after="0" w:line="240" w:lineRule="auto"/>
              <w:ind w:left="-36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C73F94C">
            <w:pPr>
              <w:spacing w:after="0" w:line="240" w:lineRule="auto"/>
              <w:ind w:left="-360" w:hanging="3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B89C28C">
            <w:pPr>
              <w:spacing w:after="0" w:line="240" w:lineRule="auto"/>
              <w:ind w:left="-360" w:hanging="3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0AB7A68A">
            <w:pPr>
              <w:spacing w:after="0" w:line="240" w:lineRule="auto"/>
              <w:ind w:left="-360" w:hanging="3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95FAB35">
            <w:pPr>
              <w:spacing w:after="0" w:line="240" w:lineRule="auto"/>
              <w:ind w:left="-360" w:hanging="3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AE9583C">
            <w:pPr>
              <w:spacing w:after="0" w:line="240" w:lineRule="auto"/>
              <w:ind w:left="-360" w:hanging="36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2BDA470">
      <w:pPr>
        <w:spacing w:after="0" w:line="240" w:lineRule="auto"/>
        <w:ind w:left="-360" w:hanging="36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783FB9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7B0C99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558CC4A">
      <w:pPr>
        <w:spacing w:after="0" w:line="240" w:lineRule="auto"/>
        <w:ind w:right="5395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Российская  Федерация                                 </w:t>
      </w:r>
    </w:p>
    <w:p w14:paraId="7DEB4D45">
      <w:pPr>
        <w:spacing w:after="0" w:line="240" w:lineRule="auto"/>
        <w:ind w:right="5395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Забайкальский край  </w:t>
      </w:r>
    </w:p>
    <w:p w14:paraId="4DF570DA">
      <w:pPr>
        <w:spacing w:after="0" w:line="240" w:lineRule="auto"/>
        <w:ind w:right="5395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Муниципальный район</w:t>
      </w:r>
    </w:p>
    <w:p w14:paraId="27E75BEE">
      <w:pPr>
        <w:spacing w:after="0" w:line="240" w:lineRule="auto"/>
        <w:ind w:right="5395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«Красночикойский район»</w:t>
      </w:r>
    </w:p>
    <w:p w14:paraId="299BF1D6">
      <w:pPr>
        <w:spacing w:after="0" w:line="240" w:lineRule="auto"/>
        <w:ind w:right="5395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0F5439C">
      <w:pPr>
        <w:spacing w:after="0" w:line="240" w:lineRule="auto"/>
        <w:ind w:right="5392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АДМИНИСТРАЦИЯ</w:t>
      </w:r>
    </w:p>
    <w:p w14:paraId="65FF195D">
      <w:pPr>
        <w:spacing w:after="0" w:line="240" w:lineRule="auto"/>
        <w:ind w:right="5392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МУНИЦИПАЛЬНОГО РАЙОНА «КРАСНОЧИКОЙСКИЙ РАЙОН»</w:t>
      </w:r>
    </w:p>
    <w:p w14:paraId="33B7F52A">
      <w:pPr>
        <w:spacing w:after="0" w:line="240" w:lineRule="auto"/>
        <w:ind w:right="539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C22ACD2">
      <w:pPr>
        <w:spacing w:after="0" w:line="240" w:lineRule="auto"/>
        <w:ind w:right="539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673060, Красный Чикой</w:t>
      </w:r>
    </w:p>
    <w:p w14:paraId="1C8E755C">
      <w:pPr>
        <w:spacing w:after="0" w:line="240" w:lineRule="auto"/>
        <w:ind w:right="539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ул. Первомайская, 59</w:t>
      </w:r>
    </w:p>
    <w:p w14:paraId="7B24AFB4">
      <w:pPr>
        <w:spacing w:after="0" w:line="240" w:lineRule="auto"/>
        <w:ind w:right="539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тел.: 2-14-44 факс: 2-12-30</w:t>
      </w:r>
    </w:p>
    <w:p w14:paraId="0328FC3D">
      <w:pPr>
        <w:spacing w:after="0" w:line="240" w:lineRule="auto"/>
        <w:ind w:right="5395"/>
        <w:jc w:val="center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e-mail:  pochta@chikoy.e-zab.ru</w:t>
      </w:r>
    </w:p>
    <w:p w14:paraId="3375EC7D">
      <w:pPr>
        <w:spacing w:after="0" w:line="240" w:lineRule="auto"/>
        <w:ind w:right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_______________№___________</w:t>
      </w:r>
    </w:p>
    <w:p w14:paraId="54B9ECB2">
      <w:pPr>
        <w:spacing w:after="0" w:line="240" w:lineRule="auto"/>
        <w:ind w:right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AFF916B">
      <w:pPr>
        <w:spacing w:after="0" w:line="240" w:lineRule="auto"/>
        <w:ind w:right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5708AAD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Уважаемый Николай Борисович!</w:t>
      </w:r>
    </w:p>
    <w:p w14:paraId="6C04799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F8277C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соответствии с Порядком внесения проектов муниципальных правовых актов в Совет муниципального района «Красночикойский район» направляем Вам проект решения Совета муниципального района «Красночикойский район» «Об утверждении Условий приватизации муниципального имущества, находящегося в собственности муниципального района «Красночикойский район».</w:t>
      </w:r>
    </w:p>
    <w:p w14:paraId="7A46E95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A421A7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Приложение:</w:t>
      </w:r>
    </w:p>
    <w:p w14:paraId="7E95EDD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проект решения Совета муниципального района «Красночикойский район» «Об утверждении Условий приватизации муниципального имущества, находящегося в собственности муниципального района «Красночикойский район» на 3 л. в 4 экз.;</w:t>
      </w:r>
    </w:p>
    <w:p w14:paraId="5464211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пояснительная записка на 1 л. в 1 экз.</w:t>
      </w:r>
    </w:p>
    <w:p w14:paraId="6318D15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1CDC45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CF0A1A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муниципального района</w:t>
      </w:r>
    </w:p>
    <w:p w14:paraId="16429F0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«Красночикойский район»                                                             Е.А. Гостев</w:t>
      </w:r>
    </w:p>
    <w:p w14:paraId="1D0750B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011D6E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5531A0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2F6BBA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BE79F5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834B693">
      <w:pPr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  <w:t>Т.В. Арефьева</w:t>
      </w:r>
    </w:p>
    <w:p w14:paraId="25B9AF16">
      <w:pPr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  <w:t>Тел.: 8 (30230) 2-12-14</w:t>
      </w:r>
    </w:p>
    <w:p w14:paraId="2B9160F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3BF275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B3F1909">
      <w:pPr>
        <w:shd w:val="clear" w:color="auto" w:fill="FFFFFF"/>
        <w:spacing w:after="0" w:line="322" w:lineRule="exact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678B2898">
      <w:pPr>
        <w:shd w:val="clear" w:color="auto" w:fill="FFFFFF"/>
        <w:spacing w:after="0" w:line="322" w:lineRule="exact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 проекту решения Совета муниципального района «Красночикойский</w:t>
      </w:r>
    </w:p>
    <w:p w14:paraId="0F1833DD">
      <w:pPr>
        <w:shd w:val="clear" w:color="auto" w:fill="FFFFFF"/>
        <w:spacing w:after="0" w:line="322" w:lineRule="exact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район» «Об утверждении Условий приватизации муниципального имущества, находящегося в собственности муниципального района «Красночикойский район»</w:t>
      </w:r>
    </w:p>
    <w:p w14:paraId="7F90FF1E">
      <w:pPr>
        <w:shd w:val="clear" w:color="auto" w:fill="FFFFFF"/>
        <w:spacing w:after="0" w:line="322" w:lineRule="exact"/>
        <w:ind w:firstLine="71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Принятие данного нормативного правового акта необходимо в целях регламентации порядка приватизации имущества, находящегося в муници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пальной собственности муниципального района «Красночикойский район»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(ред. от 22.12.2022) «Об организации и проведении продажи государственного или муниципального имущества в электронной форме»,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Федеральный закон от 27.12.2019 г. № 485-ФЗ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 внесении изменений в Федеральный закон «О государственных и муниципальных унитарных предприятиях» и Федеральный закон «О защите конкуренции».</w:t>
      </w:r>
    </w:p>
    <w:p w14:paraId="0D28E080">
      <w:pPr>
        <w:shd w:val="clear" w:color="auto" w:fill="FFFFFF"/>
        <w:spacing w:after="0" w:line="322" w:lineRule="exact"/>
        <w:ind w:firstLine="71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078F38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СПРАВКА</w:t>
      </w:r>
    </w:p>
    <w:p w14:paraId="3A64AFE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eastAsia="ru-RU"/>
        </w:rPr>
        <w:t>о законодательстве в данной сфере правового регулирования</w:t>
      </w:r>
    </w:p>
    <w:p w14:paraId="2FE1B47C">
      <w:pPr>
        <w:shd w:val="clear" w:color="auto" w:fill="FFFFFF"/>
        <w:spacing w:after="0" w:line="322" w:lineRule="exact"/>
        <w:ind w:firstLine="71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Принятие данного нормативного акта регулируется Федеральным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коном от 21.12.2001 № 178-ФЗ «О приватизации государственного и муниципального имущества», Постановлением Правительства Российской Федерации от 27.08.2012 № 860 (ред. от 22.12.2022) «Об организации и проведении продажи государственного или муниципального имущества в электронной форме»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Положением «О порядке и условиях приватизации муниципального имущества муниципаль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ного района «Красночикойский район» 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Советом муниципального района «Красночикойский район» от 29.09.2016г. № 210 (с изменениями и дополнениями, внесенными решением Совета муниципального района «Красночикойский район» от 24.05.2018 № 353) </w:t>
      </w:r>
    </w:p>
    <w:p w14:paraId="31759281">
      <w:pPr>
        <w:shd w:val="clear" w:color="auto" w:fill="FFFFFF"/>
        <w:spacing w:after="0" w:line="322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ПЕРЕЧЕНЬ</w:t>
      </w:r>
    </w:p>
    <w:p w14:paraId="69AF0DF3">
      <w:pPr>
        <w:shd w:val="clear" w:color="auto" w:fill="FFFFFF"/>
        <w:spacing w:after="0" w:line="322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нормативных правовых актов (НПА), принятия, отмены и изменения ко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торых потребует реализация данного НПА</w:t>
      </w:r>
    </w:p>
    <w:p w14:paraId="025ED28C">
      <w:pPr>
        <w:shd w:val="clear" w:color="auto" w:fill="FFFFFF"/>
        <w:spacing w:after="0" w:line="322" w:lineRule="exact"/>
        <w:ind w:firstLine="71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Принятие данного НПА отмены, изменения, принятия других норма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тивных актов не потребует.</w:t>
      </w:r>
    </w:p>
    <w:p w14:paraId="3CB1AFA7">
      <w:pPr>
        <w:shd w:val="clear" w:color="auto" w:fill="FFFFFF"/>
        <w:spacing w:after="0" w:line="322" w:lineRule="exact"/>
        <w:ind w:firstLine="71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FC7184D">
      <w:pPr>
        <w:shd w:val="clear" w:color="auto" w:fill="FFFFFF"/>
        <w:spacing w:after="0" w:line="322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ФИНАНСОВО-ЭКОНОМИЧЕСКОЕ ОБОСНОВАНИЕ</w:t>
      </w:r>
    </w:p>
    <w:p w14:paraId="20B8E05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Принятие данного НПА не требует финансовых затрат.</w:t>
      </w:r>
    </w:p>
    <w:p w14:paraId="502EC29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4D7EA8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D1B14B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DD85AC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006B8F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page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ЛИСТ СОГЛАСОВАНИЯ</w:t>
      </w:r>
    </w:p>
    <w:p w14:paraId="2812169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проекта правового акта</w:t>
      </w:r>
    </w:p>
    <w:p w14:paraId="43E5968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6098231E">
      <w:pPr>
        <w:keepNext/>
        <w:tabs>
          <w:tab w:val="left" w:pos="4524"/>
        </w:tabs>
        <w:spacing w:after="0" w:line="240" w:lineRule="auto"/>
        <w:jc w:val="both"/>
        <w:outlineLvl w:val="0"/>
        <w:rPr>
          <w:rFonts w:ascii="Arial" w:hAnsi="Arial" w:eastAsia="Times New Roman" w:cs="Arial"/>
          <w:sz w:val="40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Вид акта</w:t>
      </w:r>
      <w:r>
        <w:rPr>
          <w:rFonts w:ascii="Arial" w:hAnsi="Arial" w:eastAsia="Times New Roman" w:cs="Arial"/>
          <w:sz w:val="40"/>
          <w:szCs w:val="24"/>
          <w:u w:val="single"/>
          <w:lang w:eastAsia="ru-RU"/>
        </w:rPr>
        <w:t>________________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РЕШЕНИЕ</w:t>
      </w:r>
      <w:r>
        <w:rPr>
          <w:rFonts w:ascii="Arial" w:hAnsi="Arial" w:eastAsia="Times New Roman" w:cs="Arial"/>
          <w:sz w:val="40"/>
          <w:szCs w:val="24"/>
          <w:u w:val="single"/>
          <w:lang w:eastAsia="ru-RU"/>
        </w:rPr>
        <w:t>_______________</w:t>
      </w:r>
    </w:p>
    <w:p w14:paraId="21DBEFE5">
      <w:pPr>
        <w:keepNext/>
        <w:tabs>
          <w:tab w:val="left" w:pos="4524"/>
        </w:tabs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sz w:val="28"/>
          <w:szCs w:val="24"/>
          <w:u w:val="single"/>
          <w:lang w:eastAsia="ru-RU"/>
        </w:rPr>
      </w:pPr>
      <w:r>
        <w:rPr>
          <w:rFonts w:ascii="Arial" w:hAnsi="Arial" w:eastAsia="Times New Roman" w:cs="Arial"/>
          <w:sz w:val="40"/>
          <w:szCs w:val="24"/>
          <w:u w:val="single"/>
          <w:lang w:eastAsia="ru-RU"/>
        </w:rPr>
        <w:t xml:space="preserve">                         </w:t>
      </w:r>
    </w:p>
    <w:p w14:paraId="146C0001">
      <w:pPr>
        <w:keepNext/>
        <w:tabs>
          <w:tab w:val="left" w:pos="4524"/>
        </w:tabs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sz w:val="16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 xml:space="preserve">Проект вносится 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4"/>
          <w:u w:val="single"/>
          <w:lang w:eastAsia="ru-RU"/>
        </w:rPr>
        <w:t>_____________________________________________</w:t>
      </w:r>
    </w:p>
    <w:p w14:paraId="36F15800">
      <w:pPr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u w:val="single"/>
          <w:lang w:eastAsia="ru-RU"/>
        </w:rPr>
        <w:t>(указать каким Комитетом, управлением, отделом и т.д.)</w:t>
      </w:r>
    </w:p>
    <w:p w14:paraId="6F628D2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088FBC0">
      <w:pPr>
        <w:tabs>
          <w:tab w:val="left" w:pos="1932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Заголовок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Об утверждении дополнений к прогнозному плану(программе) приватизации муниципального имущества муниципального района «Красночикойский район» на 2023-2025 годы.__________________________________________________________________</w:t>
      </w:r>
    </w:p>
    <w:p w14:paraId="3BB09C9E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 w:cs="Times New Roman"/>
          <w:sz w:val="16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0"/>
          <w:lang w:eastAsia="ru-RU"/>
        </w:rPr>
        <w:t xml:space="preserve">                                  (не более 5 строк; в распоряжении может не быть заголовка, коротко формулируется о чем документ?)</w:t>
      </w:r>
    </w:p>
    <w:p w14:paraId="6BC2D4C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 А В И З И Р О В А Л И:</w:t>
      </w:r>
    </w:p>
    <w:p w14:paraId="37BA62B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786"/>
        <w:gridCol w:w="1639"/>
        <w:gridCol w:w="1933"/>
        <w:gridCol w:w="2184"/>
      </w:tblGrid>
      <w:tr w14:paraId="0EFB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6" w:type="dxa"/>
            <w:vMerge w:val="restart"/>
          </w:tcPr>
          <w:p w14:paraId="44BFC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Должность и расшифровка фамилии лица, завизировавшего проект</w:t>
            </w:r>
          </w:p>
        </w:tc>
        <w:tc>
          <w:tcPr>
            <w:tcW w:w="3425" w:type="dxa"/>
            <w:gridSpan w:val="2"/>
          </w:tcPr>
          <w:p w14:paraId="31991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Сроки визирования в согласующем органе</w:t>
            </w:r>
          </w:p>
        </w:tc>
        <w:tc>
          <w:tcPr>
            <w:tcW w:w="1933" w:type="dxa"/>
            <w:vMerge w:val="restart"/>
          </w:tcPr>
          <w:p w14:paraId="0FBFC5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Личная подпись лица, завизировавшего проект и дата</w:t>
            </w:r>
          </w:p>
        </w:tc>
        <w:tc>
          <w:tcPr>
            <w:tcW w:w="2184" w:type="dxa"/>
            <w:vMerge w:val="restart"/>
          </w:tcPr>
          <w:p w14:paraId="444469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 xml:space="preserve">Примечание </w:t>
            </w:r>
          </w:p>
        </w:tc>
      </w:tr>
      <w:tr w14:paraId="194C2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6" w:type="dxa"/>
            <w:vMerge w:val="continue"/>
          </w:tcPr>
          <w:p w14:paraId="79152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86" w:type="dxa"/>
          </w:tcPr>
          <w:p w14:paraId="2C921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 xml:space="preserve">Дата сдачи </w:t>
            </w:r>
          </w:p>
        </w:tc>
        <w:tc>
          <w:tcPr>
            <w:tcW w:w="1639" w:type="dxa"/>
          </w:tcPr>
          <w:p w14:paraId="00467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Дата получения</w:t>
            </w:r>
          </w:p>
        </w:tc>
        <w:tc>
          <w:tcPr>
            <w:tcW w:w="1933" w:type="dxa"/>
            <w:vMerge w:val="continue"/>
          </w:tcPr>
          <w:p w14:paraId="1818B0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184" w:type="dxa"/>
            <w:vMerge w:val="continue"/>
          </w:tcPr>
          <w:p w14:paraId="2BD03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14:paraId="7322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6" w:type="dxa"/>
          </w:tcPr>
          <w:p w14:paraId="49B0D6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 xml:space="preserve">Заместитель главы </w:t>
            </w:r>
          </w:p>
          <w:p w14:paraId="5B840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С.В. Митрошина</w:t>
            </w:r>
          </w:p>
        </w:tc>
        <w:tc>
          <w:tcPr>
            <w:tcW w:w="1786" w:type="dxa"/>
          </w:tcPr>
          <w:p w14:paraId="5E4C4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639" w:type="dxa"/>
          </w:tcPr>
          <w:p w14:paraId="1E26C5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933" w:type="dxa"/>
          </w:tcPr>
          <w:p w14:paraId="7CF921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184" w:type="dxa"/>
          </w:tcPr>
          <w:p w14:paraId="4CAA9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14:paraId="09B91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</w:tcPr>
          <w:p w14:paraId="32FEF4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Юрист</w:t>
            </w:r>
          </w:p>
        </w:tc>
        <w:tc>
          <w:tcPr>
            <w:tcW w:w="1786" w:type="dxa"/>
          </w:tcPr>
          <w:p w14:paraId="278416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639" w:type="dxa"/>
          </w:tcPr>
          <w:p w14:paraId="139A20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933" w:type="dxa"/>
          </w:tcPr>
          <w:p w14:paraId="373B5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184" w:type="dxa"/>
          </w:tcPr>
          <w:p w14:paraId="333CA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14:paraId="51B5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</w:tcPr>
          <w:p w14:paraId="0726A8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И.В. Никифорова</w:t>
            </w:r>
          </w:p>
        </w:tc>
        <w:tc>
          <w:tcPr>
            <w:tcW w:w="1786" w:type="dxa"/>
          </w:tcPr>
          <w:p w14:paraId="5C2AFB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639" w:type="dxa"/>
          </w:tcPr>
          <w:p w14:paraId="5D2D5E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933" w:type="dxa"/>
          </w:tcPr>
          <w:p w14:paraId="775F12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184" w:type="dxa"/>
          </w:tcPr>
          <w:p w14:paraId="412493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14:paraId="68FA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</w:tcPr>
          <w:p w14:paraId="2640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В.В. Шекунова</w:t>
            </w:r>
          </w:p>
        </w:tc>
        <w:tc>
          <w:tcPr>
            <w:tcW w:w="1786" w:type="dxa"/>
          </w:tcPr>
          <w:p w14:paraId="28D40F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639" w:type="dxa"/>
          </w:tcPr>
          <w:p w14:paraId="2A8EC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933" w:type="dxa"/>
          </w:tcPr>
          <w:p w14:paraId="16AD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184" w:type="dxa"/>
          </w:tcPr>
          <w:p w14:paraId="17E3FD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14:paraId="4E4F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</w:tcPr>
          <w:p w14:paraId="13180A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86" w:type="dxa"/>
          </w:tcPr>
          <w:p w14:paraId="4BF7A5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639" w:type="dxa"/>
          </w:tcPr>
          <w:p w14:paraId="20E47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933" w:type="dxa"/>
          </w:tcPr>
          <w:p w14:paraId="275E4E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184" w:type="dxa"/>
          </w:tcPr>
          <w:p w14:paraId="1739B7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</w:tbl>
    <w:p w14:paraId="6884F7D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Отметка о нормативности правового акта</w:t>
      </w:r>
    </w:p>
    <w:tbl>
      <w:tblPr>
        <w:tblStyle w:val="1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240"/>
        <w:gridCol w:w="4140"/>
      </w:tblGrid>
      <w:tr w14:paraId="0E17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C335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  <w:p w14:paraId="2EF882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специалиста юридического отдела</w:t>
            </w:r>
          </w:p>
        </w:tc>
        <w:tc>
          <w:tcPr>
            <w:tcW w:w="3240" w:type="dxa"/>
          </w:tcPr>
          <w:p w14:paraId="3154C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Является НПА</w:t>
            </w:r>
          </w:p>
        </w:tc>
        <w:tc>
          <w:tcPr>
            <w:tcW w:w="4140" w:type="dxa"/>
          </w:tcPr>
          <w:p w14:paraId="0E382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Не является НПА</w:t>
            </w:r>
          </w:p>
        </w:tc>
      </w:tr>
      <w:tr w14:paraId="6172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1A5C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И.В. Никифорова</w:t>
            </w:r>
          </w:p>
        </w:tc>
        <w:tc>
          <w:tcPr>
            <w:tcW w:w="3240" w:type="dxa"/>
          </w:tcPr>
          <w:p w14:paraId="6D7536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14:paraId="0CC6D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EDB2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C213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В.В. Шекунова</w:t>
            </w:r>
          </w:p>
        </w:tc>
        <w:tc>
          <w:tcPr>
            <w:tcW w:w="3240" w:type="dxa"/>
          </w:tcPr>
          <w:p w14:paraId="1BAC1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14:paraId="54A437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9BA7C4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Отметка информационного отдела о размещении проекта НПА на сайте</w:t>
      </w:r>
    </w:p>
    <w:tbl>
      <w:tblPr>
        <w:tblStyle w:val="1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3163"/>
        <w:gridCol w:w="3317"/>
      </w:tblGrid>
      <w:tr w14:paraId="0671A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 w14:paraId="2A9C0A2C">
            <w:pPr>
              <w:spacing w:after="0" w:line="240" w:lineRule="auto"/>
              <w:ind w:right="-595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14:paraId="233856B9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специалиста информационного отдела</w:t>
            </w:r>
          </w:p>
        </w:tc>
        <w:tc>
          <w:tcPr>
            <w:tcW w:w="3163" w:type="dxa"/>
          </w:tcPr>
          <w:p w14:paraId="40BA2A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 размещения проекта на сайте</w:t>
            </w:r>
          </w:p>
        </w:tc>
        <w:tc>
          <w:tcPr>
            <w:tcW w:w="3317" w:type="dxa"/>
          </w:tcPr>
          <w:p w14:paraId="449502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14:paraId="0098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 w14:paraId="52B5BF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Н.А. Минимулина</w:t>
            </w:r>
          </w:p>
        </w:tc>
        <w:tc>
          <w:tcPr>
            <w:tcW w:w="3163" w:type="dxa"/>
          </w:tcPr>
          <w:p w14:paraId="2A6F9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</w:tcPr>
          <w:p w14:paraId="08AAD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B6CC8F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50F7549"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Данные об исполнителе: </w:t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  <w:t>(Ф.И.О. полностью, должность, номер телефона)</w:t>
      </w:r>
    </w:p>
    <w:p w14:paraId="4C4B693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</w:p>
    <w:p w14:paraId="774199A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Запись о соответствии бумажной копии электронному носителю, личная подпись исполнителя: __________________________________________________________________</w:t>
      </w:r>
    </w:p>
    <w:p w14:paraId="28E5DD6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16F9C37E"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  <w:t xml:space="preserve">регистрационный номер проекта и дата </w:t>
      </w:r>
    </w:p>
    <w:p w14:paraId="1FEC2438"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  <w:t>поступления проекта</w:t>
      </w:r>
    </w:p>
    <w:p w14:paraId="762D579A">
      <w:pPr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  <w:t>(заполняется протокольным отделом)</w:t>
      </w:r>
    </w:p>
    <w:p w14:paraId="0FB727C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135255</wp:posOffset>
                </wp:positionV>
                <wp:extent cx="1485900" cy="605790"/>
                <wp:effectExtent l="4445" t="4445" r="18415" b="1460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2493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6" o:spt="202" type="#_x0000_t202" style="position:absolute;left:0pt;margin-left:347.1pt;margin-top:10.65pt;height:47.7pt;width:117pt;z-index:251659264;mso-width-relative:page;mso-height-relative:page;" fillcolor="#FFFFFF" filled="t" stroked="t" coordsize="21600,21600" o:gfxdata="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pTVLG2QAAAAoBAAAPAAAAAAAAAAEAIAAA&#10;ACIAAABkcnMvZG93bnJldi54bWxQSwECFAAUAAAACACHTuJAjtrookQCAACUBAAADgAAAAAAAAAB&#10;ACAAAAAo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2493E8D"/>
                  </w:txbxContent>
                </v:textbox>
              </v:shape>
            </w:pict>
          </mc:Fallback>
        </mc:AlternateContent>
      </w:r>
    </w:p>
    <w:p w14:paraId="5CABC36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71F1E6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0DD70C3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463D97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6FDE8CB6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Рассылка: 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>(с указанием адреса, за исключением районов, иных органов, федеральных структур)</w:t>
      </w:r>
    </w:p>
    <w:p w14:paraId="579E964E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p w14:paraId="5F25F406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p w14:paraId="0A73B57E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проект</w:t>
      </w:r>
    </w:p>
    <w:p w14:paraId="394B9B12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14:paraId="17DBA2E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СОВЕТ МУНИЦИПАЛЬНОГО РАЙОНА </w:t>
      </w:r>
    </w:p>
    <w:p w14:paraId="1BA7A8B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«КРАСНОЧИКОЙСКИЙ РАЙОН»</w:t>
      </w:r>
    </w:p>
    <w:p w14:paraId="2CE7E7A1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8318D6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CAEDFE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AE628A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РЕШЕНИЕ</w:t>
      </w:r>
    </w:p>
    <w:p w14:paraId="06A7B64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«__»_______202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№____</w:t>
      </w:r>
    </w:p>
    <w:p w14:paraId="16E6DA45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с. Красный Чикой</w:t>
      </w:r>
    </w:p>
    <w:p w14:paraId="6E03188F">
      <w:pPr>
        <w:spacing w:after="0" w:line="240" w:lineRule="auto"/>
        <w:ind w:left="705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FC3E1FE">
      <w:pPr>
        <w:spacing w:after="0" w:line="240" w:lineRule="auto"/>
        <w:ind w:left="705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12303A9">
      <w:pPr>
        <w:spacing w:after="0" w:line="240" w:lineRule="auto"/>
        <w:ind w:left="705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>Об условиях приватизации муниципального унитарного предприятия «Аптека № 13»</w:t>
      </w:r>
    </w:p>
    <w:p w14:paraId="4310885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BB9742D">
      <w:pPr>
        <w:shd w:val="clear" w:color="auto" w:fill="FFFFFF"/>
        <w:spacing w:after="0" w:line="322" w:lineRule="exact"/>
        <w:ind w:firstLine="71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21.12.2001 г. № 178-ФЗ «О приватизации государственного и муниципального имущества»,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Федеральным законом от 27.12.2019 г. № 485-ФЗ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 внесении изменений в Федеральный закон «О государственных и муниципальных унитарных предприятиях» и Федеральный закон «О защите конкуренции»,</w:t>
      </w:r>
      <w:r>
        <w:rPr>
          <w:rFonts w:ascii="Times New Roman" w:hAnsi="Times New Roman" w:cs="Times New Roman"/>
          <w:sz w:val="28"/>
          <w:szCs w:val="28"/>
        </w:rPr>
        <w:t xml:space="preserve"> ст. 23  Устава муниципального района «Красночикойский район», статьей 11 Положения «Об управлении и распоряжении муниципальной собственностью муниципального образования «Красночикойский район», утверждённого решением Совета муниципального района «Красночикойский район» от 28.09.2009 года № 54, статьями 5 и 6 Положения «О порядке и условиях приватизации муниципального имущества муниципального района «Красночикойский район», утвержденного решением Совета муниципального района  «Красночикойский район» от 29.09.2016 года № 210 (с изменениями и дополнениями, внесенными решениями Совета муниципального района «Красночикойский район» от 24.05.2018 № 353, от 29.03.2024 г. № 75), на основании дополнений к прогнозному плану (программе) приватизации муниципального имущества муниципального района «Красночикойский район» на 2023 - 2025 годы, утвержденных решением Совета муниципального района «Красночикойский район» от 30.05.2024 г. № 91 Совет муниципального района «Красночикойский район» решил:</w:t>
      </w:r>
    </w:p>
    <w:p w14:paraId="6B6F56A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4F73C2A8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Приватизировать муниципальное унитарное предприятие  «Аптека № 13» (далее – МУП «Аптека № 13») (местонахождение: Забайкальский край, Красночикойский район, с. Красный Чикой, ул. Советская дом 32) путем преобразования в общество с ограниченной ответственностью «Аптека № 13» (далее – ООО «Аптека № 13»)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уставным капиталом в сумме 10284000 (десять миллионов двести восемьдесят четыре тысячи) рублей 00 копеек.</w:t>
      </w:r>
    </w:p>
    <w:p w14:paraId="09D2E1DC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подлежащего приватизации имущественного комплекса МУП «Аптека №13» (приложение № 1).</w:t>
      </w:r>
    </w:p>
    <w:p w14:paraId="4D249A81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перечень объектов (в том числе исключительных прав) , не подлежащих приватизации в составе имущественного комплекса МУП «Аптека №13» (приложение № 2).</w:t>
      </w:r>
    </w:p>
    <w:p w14:paraId="2A674566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перечень обременений (ограничений) имущества, включенного в состав подлежащего приватизации имущественного комплекса МУП «Аптека №13» (приложение № 3).</w:t>
      </w:r>
    </w:p>
    <w:p w14:paraId="54D837A1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расчет балансовой стоимости, подлежащих приватизации активов МУП «Аптека № 13» (приложение № 4).</w:t>
      </w:r>
    </w:p>
    <w:p w14:paraId="593D3298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размер уставного капитала ООО «Аптека №13» в сумме 10284000 (десять миллионов двести восемьдесят четыре тысячи) рублей, состоящего из 100 % доли участия администрации муниципального района «Красночикойский район» (далее – Администрация).</w:t>
      </w:r>
    </w:p>
    <w:p w14:paraId="2C71EB9E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Установить в ООО «Аптека №13» с момента его государственной регистрации в едином государственном реестре юридических лиц становится правопреемником МУП «Аптека №13» в соответствии с передаточным актом  о приемке подлежащего приватизации имущественного комплекса МУП «Аптека №13» (далее –передаточный акт ) утвержденным Администрацией.</w:t>
      </w:r>
    </w:p>
    <w:p w14:paraId="0CDB3268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Определить состав совета директоров ООО «Аптека №13» в количестве 3 человек.</w:t>
      </w:r>
    </w:p>
    <w:p w14:paraId="3CA41D56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 первого общего собрания участников ООО «Аптека №13» назначить: </w:t>
      </w:r>
    </w:p>
    <w:p w14:paraId="33144F66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директором – Рассохину Ксению Викторовну;</w:t>
      </w:r>
    </w:p>
    <w:p w14:paraId="161005DA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членами совета директоров:</w:t>
      </w:r>
    </w:p>
    <w:p w14:paraId="2C3F8614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Митрошину Светлану Викторовну – заместителя главы муниципального района «Красночикойский район», председатель;</w:t>
      </w:r>
    </w:p>
    <w:p w14:paraId="6238D005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Захарову Надежду Александровну – начальника отдела по имущественным и земельным отношениям администрации муниципального района «Красночикойский район»;</w:t>
      </w:r>
    </w:p>
    <w:p w14:paraId="641A8B66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Карбушеву Наталью Валерьевну – начальника отдела экономического анализа, прогнозирования и сельского хозяйства администрации муниципального района «Красночикойский район»;</w:t>
      </w:r>
    </w:p>
    <w:p w14:paraId="4B386AB0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ревизором – Налабордину Ирину Петровну – главного специалиста комитета по финансам администрации муниципального района «Красночикойский район».</w:t>
      </w:r>
    </w:p>
    <w:p w14:paraId="222E8AB7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Руководителю МУП «Аптека №13»:</w:t>
      </w:r>
    </w:p>
    <w:p w14:paraId="3329A345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течении 3 рабочих дней с момента вступления в силу настоящего решения Совета:</w:t>
      </w:r>
    </w:p>
    <w:p w14:paraId="14DC6B3C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уведомить регистрирующий орган о начале процедуры реорганизации путем преобразования в ООО «Аптека №13» с приложением решения о реорганизации;</w:t>
      </w:r>
    </w:p>
    <w:p w14:paraId="552B4B43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подготовить, согласовать и направить передаточный акт и проект устава ООО «Аптека №13» для утверждения в Администрацию;</w:t>
      </w:r>
    </w:p>
    <w:p w14:paraId="3829F69C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течении 2 месяцев после внесения в единый государственный реестр юридических лиц  записи о начале процедуры реорганизации зарегистрировать ООО « Аптека №13»;</w:t>
      </w:r>
    </w:p>
    <w:p w14:paraId="640DF2BE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течении 5 рабочих дней с момента государственной регистрации ООО  « Аптека №13» направить в Администрацию:</w:t>
      </w:r>
    </w:p>
    <w:p w14:paraId="58B12C7D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Устав ООО «Аптека №13» с отметкой регистрирующего органа;</w:t>
      </w:r>
    </w:p>
    <w:p w14:paraId="04CE88CA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копию документа, подтверждающего факт внесения записи в Единый государственный реестр юридических лиц;</w:t>
      </w:r>
    </w:p>
    <w:p w14:paraId="6604A7F2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документы, необходимые для внесения соответствующих изменений в реестр муниципального имущества администрации муниципального района «Красночикойский район»;</w:t>
      </w:r>
    </w:p>
    <w:p w14:paraId="0A987467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осуществлять иные юридические действия, связанные с приватизацией МУП «Аптека №13» путем преобразования в ООО «Аптека №13», предусмотренные действующим законодательством.</w:t>
      </w:r>
    </w:p>
    <w:p w14:paraId="0C16925F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11.Администрации:</w:t>
      </w:r>
    </w:p>
    <w:p w14:paraId="298CF73F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течении 10 рабочих дней после получения передаточного акта и проекта устава ООО «Аптека №13» утвердить их и направить руководителю МУП «Аптека №13»;</w:t>
      </w:r>
    </w:p>
    <w:p w14:paraId="7AA59EEB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течении 10 календарных дней с момента принятия решения об условиях приватизации МУП «Аптека №13» путем преобразования в ООО «Аптека № 13» разместить данную информацию в информационно-телекоммуникационной сети «Интернет» на официальном сайте муниципального района «Красночикойский район»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chikoy</w:t>
      </w:r>
      <w:r>
        <w:rPr>
          <w:rFonts w:ascii="Times New Roman" w:hAnsi="Times New Roman" w:cs="Times New Roman"/>
          <w:sz w:val="28"/>
          <w:szCs w:val="28"/>
        </w:rPr>
        <w:t>.75.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495348A6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Администрации и ООО «Аптека №13» обеспечить:</w:t>
      </w:r>
    </w:p>
    <w:p w14:paraId="48ABFD3F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организационных, финансовых, материально-технических вопросов, связанных с реализацией настоящего решения;</w:t>
      </w:r>
    </w:p>
    <w:p w14:paraId="6EFDBC56">
      <w:pPr>
        <w:tabs>
          <w:tab w:val="left" w:pos="24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непрерывность осуществления полномочий и функций в связи с принятием решения об условиях приватизации МУП «Аптека №13» путем преобразования в ООО «Аптека №13».</w:t>
      </w:r>
    </w:p>
    <w:p w14:paraId="4C035ECB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13. Настоящее решение официально опубликовать (обнародовать) в уполномоченном органе печати.</w:t>
      </w:r>
    </w:p>
    <w:p w14:paraId="03815E8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08E66402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7EDB9D1D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760477A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Глава муниципального района    </w:t>
      </w:r>
    </w:p>
    <w:p w14:paraId="0496AC05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«Красночикойский район»                                                             Е.А. Гостев</w:t>
      </w:r>
    </w:p>
    <w:p w14:paraId="5880D78C">
      <w:pPr>
        <w:spacing w:after="0" w:line="240" w:lineRule="auto"/>
        <w:ind w:left="705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4E0E6017">
      <w:r>
        <w:br w:type="page"/>
      </w:r>
    </w:p>
    <w:tbl>
      <w:tblPr>
        <w:tblStyle w:val="6"/>
        <w:tblpPr w:leftFromText="180" w:rightFromText="180" w:vertAnchor="text" w:horzAnchor="margin" w:tblpXSpec="right" w:tblpY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4527"/>
      </w:tblGrid>
      <w:tr w14:paraId="71FA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4339" w:type="dxa"/>
          </w:tcPr>
          <w:p w14:paraId="75E734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27" w:type="dxa"/>
          </w:tcPr>
          <w:p w14:paraId="0DEA844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Приложение № 1</w:t>
            </w:r>
          </w:p>
          <w:p w14:paraId="6A9BA26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к решению Совета муниципального района «Красночикойский район»</w:t>
            </w:r>
          </w:p>
          <w:p w14:paraId="302C3AF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«Об условиях приватизации муниципального унитарного предприятия «Аптека № 13»» </w:t>
            </w:r>
          </w:p>
          <w:p w14:paraId="23091B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от «___» __________ 2024 г. № ___</w:t>
            </w:r>
          </w:p>
        </w:tc>
      </w:tr>
    </w:tbl>
    <w:p w14:paraId="72C1D01B">
      <w:pPr>
        <w:spacing w:after="0" w:line="240" w:lineRule="auto"/>
        <w:ind w:left="705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666D3B1B">
      <w:pPr>
        <w:spacing w:after="0" w:line="240" w:lineRule="auto"/>
        <w:ind w:left="705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5B60C257">
      <w:pPr>
        <w:spacing w:after="0" w:line="240" w:lineRule="auto"/>
        <w:ind w:left="705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3F700AF5">
      <w:pPr>
        <w:spacing w:after="0" w:line="240" w:lineRule="auto"/>
        <w:ind w:left="705"/>
        <w:jc w:val="right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</w:p>
    <w:p w14:paraId="08C25410">
      <w:pPr>
        <w:spacing w:after="0" w:line="240" w:lineRule="auto"/>
        <w:ind w:left="705"/>
        <w:jc w:val="right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</w:p>
    <w:p w14:paraId="5FC83D70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BCC7F7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A5F08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6B138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FF966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712A9E86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ПОДЛЕЖАЩЕГО ПРИВАТИЗАЦИИ </w:t>
      </w:r>
    </w:p>
    <w:p w14:paraId="4B775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ИМУЩЕСТВЕННОГО КОМПЛЕКСА </w:t>
      </w:r>
    </w:p>
    <w:p w14:paraId="672E18E5">
      <w:pPr>
        <w:pStyle w:val="2"/>
        <w:spacing w:after="0" w:line="240" w:lineRule="auto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унитарного предприятия «Аптека №13»</w:t>
      </w:r>
      <w:r>
        <w:rPr>
          <w:rStyle w:val="7"/>
          <w:rFonts w:ascii="Times New Roman" w:hAnsi="Times New Roman" w:cs="Times New Roman"/>
          <w:b w:val="0"/>
          <w:bCs/>
          <w:sz w:val="28"/>
          <w:szCs w:val="28"/>
        </w:rPr>
        <w:footnoteReference w:id="0"/>
      </w:r>
    </w:p>
    <w:p w14:paraId="0303A7A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Основные средства</w:t>
      </w:r>
    </w:p>
    <w:tbl>
      <w:tblPr>
        <w:tblStyle w:val="6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2976"/>
        <w:gridCol w:w="2238"/>
        <w:gridCol w:w="1448"/>
        <w:gridCol w:w="1276"/>
        <w:gridCol w:w="1559"/>
      </w:tblGrid>
      <w:tr w14:paraId="5F08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49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F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8CE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(местоположение), 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чение, краткая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указанием наличия обременения (аренда, залог, сервитут и т.д.)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4A1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 год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(сведения о правоустанавливающих документах и государственной регистрации – при наличии)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CB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D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F8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 расчету </w:t>
            </w:r>
          </w:p>
          <w:p w14:paraId="49B2835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15.06.24 г,</w:t>
            </w:r>
          </w:p>
          <w:p w14:paraId="5E45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14:paraId="700E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B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8E8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C4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7ED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C1A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99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7A5C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51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 Земельные участки</w:t>
            </w:r>
          </w:p>
        </w:tc>
      </w:tr>
      <w:tr w14:paraId="695A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08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C6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Красночикойский р-он, с. Красный Чикой, ул. Советская, д. 45.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C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от 04.05.2005 № Чо-10-05-294 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3E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75:10:050131:35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E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5B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14:paraId="07674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F8B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Красночикойский р-он, с. Урлук, ул. Школьная, д. 2, кв. 2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14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от 04.05.2005 № Чо-10-05-293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CD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75:10:340113:89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C9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0,0439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F17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14:paraId="02BB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239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 Объекты природопользования</w:t>
            </w:r>
          </w:p>
        </w:tc>
      </w:tr>
      <w:tr w14:paraId="45F9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62A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40B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D7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7AD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2AA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27F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AB7D4">
      <w:pPr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2"/>
        <w:gridCol w:w="4244"/>
        <w:gridCol w:w="6"/>
        <w:gridCol w:w="2400"/>
        <w:gridCol w:w="1277"/>
        <w:gridCol w:w="7"/>
        <w:gridCol w:w="1565"/>
      </w:tblGrid>
      <w:tr w14:paraId="3B16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57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3F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назначение, краткая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ристика, адрес (месторасположение), литер, площадь, этажность, подземная этажность (для помещений – этаж, номер на этаже, площадь)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указанием наличия обременения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(аренда, залог и т.д.)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A0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постройки, год и основание приобретения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(сведения о правоустанавливающих документах и государственной регистрации – при наличии)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E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инвентарный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99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</w:t>
            </w:r>
          </w:p>
          <w:p w14:paraId="172553F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15.06.24 г,</w:t>
            </w:r>
          </w:p>
          <w:p w14:paraId="035250A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14:paraId="4163D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21F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E4F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9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E26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4A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38CF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96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1.3. Здания (помещения в зданиях)</w:t>
            </w:r>
          </w:p>
        </w:tc>
      </w:tr>
      <w:tr w14:paraId="0E2D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28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E7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Красночикойский р-он, с. Красный Чикой, ул. Советская, д. 45, право хозяйственного ведения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11F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1980г. 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4FE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7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5196,0</w:t>
            </w:r>
          </w:p>
        </w:tc>
      </w:tr>
      <w:tr w14:paraId="4C709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3948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4EC5B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Красночикойский район, с. Урлук, ул. Школьная, д. 2, кв.2, право хозяйственного ведения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4511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 постройки 1975г.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86013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022B0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612,0</w:t>
            </w:r>
          </w:p>
        </w:tc>
      </w:tr>
      <w:tr w14:paraId="7993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68D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1.4. Сооружения</w:t>
            </w:r>
            <w:r>
              <w:rPr>
                <w:rStyle w:val="7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1"/>
            </w:r>
          </w:p>
        </w:tc>
      </w:tr>
      <w:tr w14:paraId="1EA88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1A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39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FD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76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85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796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4252"/>
        <w:gridCol w:w="2127"/>
        <w:gridCol w:w="1559"/>
        <w:gridCol w:w="1559"/>
      </w:tblGrid>
      <w:tr w14:paraId="10F8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4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73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назначение, краткая характеристика, адрес (местоположение)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указанием наличия обременения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(аренда, залог и т.д.)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83F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выпуска, год и основание приобретения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E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инвентарный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D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</w:t>
            </w:r>
          </w:p>
          <w:p w14:paraId="3F9D96F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15.06.24г,</w:t>
            </w:r>
          </w:p>
          <w:p w14:paraId="67A09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14:paraId="2B574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74B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CE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BF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1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3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3B99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DD8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1.5. Транспортные средства</w:t>
            </w:r>
            <w:r>
              <w:rPr>
                <w:rStyle w:val="7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2"/>
            </w:r>
          </w:p>
        </w:tc>
      </w:tr>
      <w:tr w14:paraId="5443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999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B7A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ИЖ 27175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EEA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3C9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B4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14:paraId="2C06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59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7AE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УАЗ 3741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86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AB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1BE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14:paraId="01EE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B7C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1.6. Передаточные устройства, машины и оборудование</w:t>
            </w:r>
          </w:p>
        </w:tc>
      </w:tr>
      <w:tr w14:paraId="0BF6A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F6F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3A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FA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188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BD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A3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A1C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1.7. Инструмент</w:t>
            </w:r>
          </w:p>
        </w:tc>
      </w:tr>
      <w:tr w14:paraId="2690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55A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80D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FF9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2D8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F1C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2D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13C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1.8. Вычислительная техника</w:t>
            </w:r>
            <w:r>
              <w:rPr>
                <w:rStyle w:val="7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3"/>
            </w:r>
          </w:p>
        </w:tc>
      </w:tr>
      <w:tr w14:paraId="5928A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5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3ED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7A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F8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ACF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6E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9C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1.9. Производственный и хозяйственный инвентарь</w:t>
            </w:r>
            <w:r>
              <w:rPr>
                <w:rStyle w:val="7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4"/>
            </w:r>
          </w:p>
        </w:tc>
      </w:tr>
      <w:tr w14:paraId="040A0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CEE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1BF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94F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C0A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0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DE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51D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1.10. Прочее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5</w:t>
            </w:r>
          </w:p>
        </w:tc>
      </w:tr>
      <w:tr w14:paraId="1324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70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51B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1E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E8B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A0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D7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8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B66756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Итого по разделу 1 «Основные средства»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8E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5808,0</w:t>
            </w:r>
          </w:p>
        </w:tc>
      </w:tr>
    </w:tbl>
    <w:p w14:paraId="192D94C1">
      <w:pPr>
        <w:rPr>
          <w:rFonts w:ascii="Times New Roman" w:hAnsi="Times New Roman" w:cs="Times New Roman"/>
          <w:sz w:val="24"/>
          <w:szCs w:val="24"/>
        </w:rPr>
      </w:pPr>
    </w:p>
    <w:p w14:paraId="5466BF6B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Нематериальные активы</w:t>
      </w:r>
    </w:p>
    <w:tbl>
      <w:tblPr>
        <w:tblStyle w:val="6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4252"/>
        <w:gridCol w:w="2127"/>
        <w:gridCol w:w="1559"/>
        <w:gridCol w:w="1559"/>
      </w:tblGrid>
      <w:tr w14:paraId="482E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3C0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указанием наличия обременения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(выданные лицензии, совместное владение и т.д.)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B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 ФГУП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8D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</w:t>
            </w:r>
          </w:p>
          <w:p w14:paraId="3239EC24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15.06.24 г,</w:t>
            </w:r>
          </w:p>
          <w:p w14:paraId="72BBA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14:paraId="02F5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8F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4AD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3EB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1AD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B2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625F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55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2.1. Патенты</w:t>
            </w:r>
          </w:p>
        </w:tc>
      </w:tr>
      <w:tr w14:paraId="3C26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E69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B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8B7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0E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D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B2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AB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2.2. Товарные знаки</w:t>
            </w:r>
          </w:p>
        </w:tc>
      </w:tr>
      <w:tr w14:paraId="764A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8B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3AF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33A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AE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EAC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75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57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2.3. Прочее</w:t>
            </w:r>
          </w:p>
        </w:tc>
      </w:tr>
      <w:tr w14:paraId="060B2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06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A5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22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3FD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8AC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9F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8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F46C15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Итого по разделу 2 «Нематериальные активы»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58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F18D6AA">
      <w:pPr>
        <w:rPr>
          <w:rFonts w:ascii="Times New Roman" w:hAnsi="Times New Roman" w:cs="Times New Roman"/>
          <w:sz w:val="24"/>
          <w:szCs w:val="24"/>
        </w:rPr>
      </w:pPr>
    </w:p>
    <w:p w14:paraId="62A9AA80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Оборудование к установке</w:t>
      </w:r>
    </w:p>
    <w:tbl>
      <w:tblPr>
        <w:tblStyle w:val="6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4252"/>
        <w:gridCol w:w="2127"/>
        <w:gridCol w:w="1559"/>
        <w:gridCol w:w="1559"/>
      </w:tblGrid>
      <w:tr w14:paraId="3188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1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1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0B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назначение, краткая характеристика, адрес (месторасположение)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A0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выпуска, приобретения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(сведения о государственной регистрации – при наличии)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инвентарный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4B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</w:t>
            </w:r>
          </w:p>
          <w:p w14:paraId="7F9BD6CB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15.06.24 г,</w:t>
            </w:r>
          </w:p>
          <w:p w14:paraId="31B7B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14:paraId="3596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E1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27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61B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61C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290B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8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538B86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Итого по разделу 3 «Оборудование к установке»     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2BE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6AA76E6">
      <w:pPr>
        <w:spacing w:before="140" w:after="6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8739F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Вложения во  внеоборотные активы</w:t>
      </w:r>
    </w:p>
    <w:tbl>
      <w:tblPr>
        <w:tblStyle w:val="6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7614"/>
        <w:gridCol w:w="1883"/>
      </w:tblGrid>
      <w:tr w14:paraId="7633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7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1A8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назначение, краткая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(месторасположения для 4.1 – 4.2)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7B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</w:t>
            </w:r>
          </w:p>
          <w:p w14:paraId="5CB2FD86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15.06.24 г,</w:t>
            </w:r>
          </w:p>
          <w:p w14:paraId="74D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14:paraId="0505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0C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D60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85A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673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CE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4.1. Строительство объектов основных средств</w:t>
            </w:r>
          </w:p>
        </w:tc>
      </w:tr>
      <w:tr w14:paraId="7DDC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97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12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23A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7A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6B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4.2. Приобретение объектов основных средств</w:t>
            </w:r>
          </w:p>
        </w:tc>
      </w:tr>
      <w:tr w14:paraId="2E4F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DE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4E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E2F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0D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21B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4.3. Приобретение нематериальных активов</w:t>
            </w:r>
          </w:p>
        </w:tc>
      </w:tr>
      <w:tr w14:paraId="36899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32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F8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FA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B3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4.4. Перевод молодняка животных в основное стадо</w:t>
            </w:r>
          </w:p>
        </w:tc>
      </w:tr>
      <w:tr w14:paraId="57AC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629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7DE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7F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75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D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4.5. Приобретение взрослых животных</w:t>
            </w:r>
          </w:p>
        </w:tc>
      </w:tr>
      <w:tr w14:paraId="3CA8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CDB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8E8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008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5E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419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4.6. Прочие</w:t>
            </w:r>
          </w:p>
        </w:tc>
      </w:tr>
      <w:tr w14:paraId="2943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18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29F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6BF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70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8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2A54B0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Итого по разделу 4 «Вложения во внеоборотные активы»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8AE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8D33353">
      <w:pPr>
        <w:rPr>
          <w:rFonts w:ascii="Times New Roman" w:hAnsi="Times New Roman" w:cs="Times New Roman"/>
          <w:sz w:val="24"/>
          <w:szCs w:val="24"/>
        </w:rPr>
      </w:pPr>
    </w:p>
    <w:p w14:paraId="01110436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Доходные вложения в материальные ценности</w:t>
      </w:r>
    </w:p>
    <w:tbl>
      <w:tblPr>
        <w:tblStyle w:val="6"/>
        <w:tblW w:w="9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484"/>
        <w:gridCol w:w="1560"/>
        <w:gridCol w:w="2160"/>
        <w:gridCol w:w="1920"/>
      </w:tblGrid>
      <w:tr w14:paraId="3CD0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4937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4" w:type="dxa"/>
          </w:tcPr>
          <w:p w14:paraId="232DD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материальных ценностей</w:t>
            </w:r>
          </w:p>
        </w:tc>
        <w:tc>
          <w:tcPr>
            <w:tcW w:w="1560" w:type="dxa"/>
          </w:tcPr>
          <w:p w14:paraId="3AEA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(договор аренды и т.п.)</w:t>
            </w:r>
          </w:p>
        </w:tc>
        <w:tc>
          <w:tcPr>
            <w:tcW w:w="2160" w:type="dxa"/>
          </w:tcPr>
          <w:p w14:paraId="6D8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временного пользования, владения</w:t>
            </w:r>
          </w:p>
        </w:tc>
        <w:tc>
          <w:tcPr>
            <w:tcW w:w="1920" w:type="dxa"/>
          </w:tcPr>
          <w:p w14:paraId="51F7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 промежуточному балансу </w:t>
            </w:r>
          </w:p>
          <w:p w14:paraId="7112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15.06.24 г.</w:t>
            </w:r>
          </w:p>
          <w:p w14:paraId="6780C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14:paraId="373F2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4C4B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4" w:type="dxa"/>
          </w:tcPr>
          <w:p w14:paraId="63D5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B2C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1A3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14:paraId="0D2CD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15E71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0" w:type="dxa"/>
            <w:gridSpan w:val="5"/>
          </w:tcPr>
          <w:p w14:paraId="5298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5.1. Вложения в недвижимое имущество</w:t>
            </w:r>
          </w:p>
        </w:tc>
      </w:tr>
      <w:tr w14:paraId="50C8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490461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1CF5DD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14:paraId="7C80D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35415B">
            <w:pPr>
              <w:pStyle w:val="11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48C0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F7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0" w:type="dxa"/>
            <w:gridSpan w:val="5"/>
          </w:tcPr>
          <w:p w14:paraId="02859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5.2. Вложения в транспортные средства</w:t>
            </w:r>
          </w:p>
        </w:tc>
      </w:tr>
      <w:tr w14:paraId="0B26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4CF2FB9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2F1251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14:paraId="7959B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243F2C">
            <w:pPr>
              <w:pStyle w:val="11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E95A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D7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0" w:type="dxa"/>
            <w:gridSpan w:val="5"/>
          </w:tcPr>
          <w:p w14:paraId="0DD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5.3. Вложения в передаточные устройства, машины и оборудование</w:t>
            </w:r>
          </w:p>
        </w:tc>
      </w:tr>
      <w:tr w14:paraId="10FC6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02B35F1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28FE67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14:paraId="003CC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069E2C">
            <w:pPr>
              <w:pStyle w:val="11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F938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F0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0" w:type="dxa"/>
            <w:gridSpan w:val="5"/>
          </w:tcPr>
          <w:p w14:paraId="3A71F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5.4. Вложения в инструмент</w:t>
            </w:r>
          </w:p>
        </w:tc>
      </w:tr>
      <w:tr w14:paraId="6EF78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6C382A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0BD2B4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14:paraId="2317F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C56484">
            <w:pPr>
              <w:pStyle w:val="11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16AA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18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0" w:type="dxa"/>
            <w:gridSpan w:val="5"/>
          </w:tcPr>
          <w:p w14:paraId="681EC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5.5. Вложения в вычислительную технику</w:t>
            </w:r>
          </w:p>
        </w:tc>
      </w:tr>
      <w:tr w14:paraId="7217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664F38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2319F2A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14:paraId="216B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F920F0">
            <w:pPr>
              <w:pStyle w:val="11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6128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738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0" w:type="dxa"/>
            <w:gridSpan w:val="5"/>
          </w:tcPr>
          <w:p w14:paraId="3526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5.6. Вложения в иные материальные ценности</w:t>
            </w:r>
          </w:p>
        </w:tc>
      </w:tr>
      <w:tr w14:paraId="1001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3A5983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Итого по разделу 5 «Вложения во внеоборотные активы»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67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F386FEC">
      <w:pPr>
        <w:spacing w:before="120" w:after="6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18558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Производственные запасы</w:t>
      </w:r>
    </w:p>
    <w:tbl>
      <w:tblPr>
        <w:tblStyle w:val="6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7254"/>
        <w:gridCol w:w="2243"/>
      </w:tblGrid>
      <w:tr w14:paraId="13AC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6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AB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B9A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18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</w:t>
            </w:r>
          </w:p>
          <w:p w14:paraId="1C40791A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15.06.24 г,</w:t>
            </w:r>
          </w:p>
          <w:p w14:paraId="43AF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14:paraId="6BD8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74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3CD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ACE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02C56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04E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6.1. Сырье и материалы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5</w:t>
            </w:r>
          </w:p>
        </w:tc>
      </w:tr>
      <w:tr w14:paraId="249D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E7F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77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Малоценный инвентарь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66C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775,0</w:t>
            </w:r>
          </w:p>
        </w:tc>
      </w:tr>
      <w:tr w14:paraId="1667C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F2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6.2. Топливо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5</w:t>
            </w:r>
          </w:p>
        </w:tc>
      </w:tr>
      <w:tr w14:paraId="5364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49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F5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19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14:paraId="2A66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4E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6.3. Животные на выращивании и откорме</w:t>
            </w:r>
          </w:p>
        </w:tc>
      </w:tr>
      <w:tr w14:paraId="4EE9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74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C4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0EC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A2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DC9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6.4. Материалы, переданные в переработку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5</w:t>
            </w:r>
          </w:p>
        </w:tc>
      </w:tr>
      <w:tr w14:paraId="6D59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1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C4A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96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4A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84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6.5. Прочие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5</w:t>
            </w:r>
          </w:p>
        </w:tc>
      </w:tr>
      <w:tr w14:paraId="0FE4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0D8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F5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939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52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59C45E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Итого по разделу 6 «Производственные запасы»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3BA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897,0</w:t>
            </w:r>
          </w:p>
        </w:tc>
      </w:tr>
    </w:tbl>
    <w:p w14:paraId="565A5F1F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CAF10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Затраты на производство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5</w:t>
      </w:r>
    </w:p>
    <w:tbl>
      <w:tblPr>
        <w:tblStyle w:val="6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6894"/>
        <w:gridCol w:w="2604"/>
      </w:tblGrid>
      <w:tr w14:paraId="73C5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3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6A92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затрат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38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</w:t>
            </w:r>
          </w:p>
          <w:p w14:paraId="0DCBFD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15.06.24г,</w:t>
            </w:r>
          </w:p>
          <w:p w14:paraId="2791E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14:paraId="4768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0B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B28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008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EE6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7EC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7.1. Основное производство</w:t>
            </w:r>
          </w:p>
        </w:tc>
      </w:tr>
      <w:tr w14:paraId="7118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729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25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32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52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85D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7.2. Вспомогательные производства</w:t>
            </w:r>
          </w:p>
        </w:tc>
      </w:tr>
      <w:tr w14:paraId="355A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2BF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FFC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2E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FB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DB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7.3. Обслуживающие производства и хозяйства</w:t>
            </w:r>
          </w:p>
        </w:tc>
      </w:tr>
      <w:tr w14:paraId="78E4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B2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75B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DA8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95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C0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7.4. Расходы на продажу</w:t>
            </w:r>
          </w:p>
        </w:tc>
      </w:tr>
      <w:tr w14:paraId="08A2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C6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31A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CF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D6C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D6E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7.5. Прочие</w:t>
            </w:r>
          </w:p>
        </w:tc>
      </w:tr>
      <w:tr w14:paraId="766B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77A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B3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F4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6E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903732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Итого по разделу 7 «Затраты на производства»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90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0A14B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45CE28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Готовые изделия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5</w:t>
      </w:r>
    </w:p>
    <w:tbl>
      <w:tblPr>
        <w:tblStyle w:val="6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4819"/>
        <w:gridCol w:w="1418"/>
        <w:gridCol w:w="1257"/>
        <w:gridCol w:w="2003"/>
      </w:tblGrid>
      <w:tr w14:paraId="278B2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8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1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вид товара (продукции)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E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C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7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</w:t>
            </w:r>
          </w:p>
          <w:p w14:paraId="7BFA0E56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15.06.24 г,</w:t>
            </w:r>
          </w:p>
          <w:p w14:paraId="5C589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14:paraId="1148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0CE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17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3D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48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25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4324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E3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8.1. Товары</w:t>
            </w:r>
          </w:p>
        </w:tc>
      </w:tr>
      <w:tr w14:paraId="113F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33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AFE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478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BAE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CAD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5488,0</w:t>
            </w:r>
          </w:p>
        </w:tc>
      </w:tr>
      <w:tr w14:paraId="3301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959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8.2. Готовая продукция</w:t>
            </w:r>
          </w:p>
        </w:tc>
      </w:tr>
      <w:tr w14:paraId="685A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0A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DCB9A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A28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3FF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6F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14:paraId="312B4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F1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8.3. Товары отгруженные</w:t>
            </w:r>
          </w:p>
        </w:tc>
      </w:tr>
      <w:tr w14:paraId="622D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89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88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68C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7B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77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32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B645C8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Итого по разделу 8 «Готовая продукция»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2E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5488,0</w:t>
            </w:r>
          </w:p>
        </w:tc>
      </w:tr>
    </w:tbl>
    <w:p w14:paraId="4A4235E8">
      <w:pPr>
        <w:tabs>
          <w:tab w:val="center" w:pos="9015"/>
          <w:tab w:val="cente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4198E4B">
      <w:pPr>
        <w:tabs>
          <w:tab w:val="center" w:pos="9015"/>
          <w:tab w:val="cente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Налог на добавленную стоимость по приобретенным ценностям –  ____тыс. рублей</w:t>
      </w:r>
    </w:p>
    <w:p w14:paraId="7938485C">
      <w:pPr>
        <w:spacing w:before="2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Денежные средства</w:t>
      </w:r>
    </w:p>
    <w:p w14:paraId="22D79B50">
      <w:pPr>
        <w:tabs>
          <w:tab w:val="left" w:pos="3686"/>
          <w:tab w:val="center" w:pos="4848"/>
          <w:tab w:val="left" w:pos="5812"/>
        </w:tabs>
        <w:spacing w:before="240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10.1. Касса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 41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тыс. рублей.</w:t>
      </w:r>
    </w:p>
    <w:p w14:paraId="62BE12DA">
      <w:pPr>
        <w:pBdr>
          <w:top w:val="single" w:color="auto" w:sz="4" w:space="1"/>
        </w:pBdr>
        <w:ind w:left="3969" w:right="4224"/>
        <w:rPr>
          <w:rFonts w:ascii="Times New Roman" w:hAnsi="Times New Roman" w:cs="Times New Roman"/>
          <w:sz w:val="24"/>
          <w:szCs w:val="24"/>
        </w:rPr>
      </w:pPr>
    </w:p>
    <w:p w14:paraId="3D400B32">
      <w:pPr>
        <w:tabs>
          <w:tab w:val="left" w:pos="3686"/>
          <w:tab w:val="center" w:pos="4848"/>
          <w:tab w:val="left" w:pos="5812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10.2. Переводы в пути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0,0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тыс. рублей.</w:t>
      </w:r>
    </w:p>
    <w:p w14:paraId="5A8C78E7">
      <w:pPr>
        <w:pBdr>
          <w:top w:val="single" w:color="auto" w:sz="4" w:space="1"/>
        </w:pBdr>
        <w:spacing w:after="240"/>
        <w:ind w:left="3969" w:right="4224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7014"/>
        <w:gridCol w:w="2484"/>
      </w:tblGrid>
      <w:tr w14:paraId="7C8C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6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B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8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кредитной организации </w:t>
            </w:r>
          </w:p>
          <w:p w14:paraId="3950D1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(номера счетов, суммы средств на счете)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5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</w:t>
            </w:r>
          </w:p>
          <w:p w14:paraId="2AF238D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15.06.24 г,</w:t>
            </w:r>
          </w:p>
          <w:p w14:paraId="72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14:paraId="45393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EB9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809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9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0075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FC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10.3. Расчетные счета</w:t>
            </w:r>
            <w:r>
              <w:rPr>
                <w:rStyle w:val="7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5"/>
            </w:r>
          </w:p>
        </w:tc>
      </w:tr>
      <w:tr w14:paraId="0059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96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9B9F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40602810774000035047 ПАО Сбербанк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4F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14:paraId="0F8F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BBB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10.4. Валютные счета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6</w:t>
            </w:r>
          </w:p>
        </w:tc>
      </w:tr>
      <w:tr w14:paraId="0867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088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DD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12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E6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D1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10.5. Специальные счета в банках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6</w:t>
            </w:r>
          </w:p>
        </w:tc>
      </w:tr>
      <w:tr w14:paraId="7A02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92D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F9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E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CA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78F61C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Итого по разделу 10 «Денежные средства»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2D8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07227C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97A6A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Финансовые вложения</w:t>
      </w:r>
    </w:p>
    <w:tbl>
      <w:tblPr>
        <w:tblStyle w:val="6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1974"/>
        <w:gridCol w:w="2040"/>
        <w:gridCol w:w="1440"/>
        <w:gridCol w:w="1560"/>
        <w:gridCol w:w="2484"/>
      </w:tblGrid>
      <w:tr w14:paraId="5C58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6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D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вложений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9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 (дебитора)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D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 (при наличии)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F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</w:t>
            </w:r>
          </w:p>
          <w:p w14:paraId="013C84BB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15.06.24г,</w:t>
            </w:r>
          </w:p>
          <w:p w14:paraId="637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14:paraId="54DA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0A8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45F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6B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ADE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A0F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96C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56AF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F3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11.1. Акции, доли, паи</w:t>
            </w:r>
            <w:r>
              <w:rPr>
                <w:rStyle w:val="7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6"/>
            </w:r>
          </w:p>
        </w:tc>
      </w:tr>
      <w:tr w14:paraId="1CC4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2B9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97B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B6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F18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58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58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CF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BE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11.2. Вклады по договору простого товарищества</w:t>
            </w:r>
          </w:p>
        </w:tc>
      </w:tr>
      <w:tr w14:paraId="4540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B2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A0E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E8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D3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B89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8AB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98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B0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11.3. Долговые ценные бумаги</w:t>
            </w:r>
          </w:p>
        </w:tc>
      </w:tr>
      <w:tr w14:paraId="59A6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C89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30F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6CD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E29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CF8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33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C18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25D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11.4. Предоставленные займы</w:t>
            </w:r>
          </w:p>
        </w:tc>
      </w:tr>
      <w:tr w14:paraId="42900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9A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E0C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A3F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D7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A8D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1F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38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37A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11.5. Прочие</w:t>
            </w:r>
          </w:p>
        </w:tc>
      </w:tr>
      <w:tr w14:paraId="49FB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EB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6DD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1A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048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FF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2C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FE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F5FD8B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Итого по разделу 11 «Финансовые вложения»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D7D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66AC5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082CB8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Дебиторская задолженность</w:t>
      </w:r>
    </w:p>
    <w:tbl>
      <w:tblPr>
        <w:tblStyle w:val="6"/>
        <w:tblW w:w="995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3260"/>
        <w:gridCol w:w="2977"/>
        <w:gridCol w:w="1497"/>
        <w:gridCol w:w="1763"/>
      </w:tblGrid>
      <w:tr w14:paraId="649F35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D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25A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дебитора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DBD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</w:t>
            </w:r>
          </w:p>
          <w:p w14:paraId="6E2D5F43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от______ №_____,</w:t>
            </w:r>
          </w:p>
          <w:p w14:paraId="718A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вексель, иное)</w:t>
            </w:r>
          </w:p>
        </w:tc>
        <w:tc>
          <w:tcPr>
            <w:tcW w:w="14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F8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B8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</w:t>
            </w:r>
          </w:p>
          <w:p w14:paraId="02B3A8E6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15.06.24 г,</w:t>
            </w:r>
          </w:p>
          <w:p w14:paraId="311C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14:paraId="161C39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41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8A1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E3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14:paraId="5E3C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A5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404284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5204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 Долгосрочная задолженность</w:t>
            </w:r>
          </w:p>
          <w:p w14:paraId="1762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(платежи по которой ожидаются более чем через 12 месяцев после отчетной даты)</w:t>
            </w:r>
          </w:p>
        </w:tc>
      </w:tr>
      <w:tr w14:paraId="724E64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1F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B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9CA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254E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4E9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0AA0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CC76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12.1.1. Долгосрочная задолженность просроченная</w:t>
            </w:r>
          </w:p>
        </w:tc>
      </w:tr>
      <w:tr w14:paraId="2A269EF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DFE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CCB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3C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084AE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848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04FC5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BED62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12.2. Краткосрочная задолженность</w:t>
            </w:r>
          </w:p>
          <w:p w14:paraId="47BC9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(платежи по которой ожидаются в течение 12 месяцев после отчетной даты)</w:t>
            </w:r>
          </w:p>
        </w:tc>
      </w:tr>
      <w:tr w14:paraId="4BDD0B9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03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ACF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7C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5B7D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DDE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14:paraId="4CEF881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DDDB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12.2.1. Краткосрочная задолженность просроченная</w:t>
            </w:r>
          </w:p>
        </w:tc>
      </w:tr>
      <w:tr w14:paraId="0DFCD35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C5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C9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37B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2C50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82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F75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8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CEE221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Итого по разделу 12 «Дебиторская задолженность»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86F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</w:tbl>
    <w:p w14:paraId="1119E1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5CCB29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 Долгосрочные обязательства (кредиторская задолженность)</w:t>
      </w:r>
    </w:p>
    <w:tbl>
      <w:tblPr>
        <w:tblStyle w:val="6"/>
        <w:tblW w:w="995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3260"/>
        <w:gridCol w:w="2977"/>
        <w:gridCol w:w="1497"/>
        <w:gridCol w:w="1763"/>
      </w:tblGrid>
      <w:tr w14:paraId="01C80BB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6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9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79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38E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</w:t>
            </w:r>
          </w:p>
          <w:p w14:paraId="54332D9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от______ №_____,</w:t>
            </w:r>
          </w:p>
          <w:p w14:paraId="20BE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вексель, иное)</w:t>
            </w:r>
          </w:p>
        </w:tc>
        <w:tc>
          <w:tcPr>
            <w:tcW w:w="14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D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1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</w:t>
            </w:r>
          </w:p>
          <w:p w14:paraId="03742F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15.06.24 г,</w:t>
            </w:r>
          </w:p>
          <w:p w14:paraId="5CF58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14:paraId="6331066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D59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D1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749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14:paraId="04188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61F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2BC27B9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B5F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13.1. Кредиты</w:t>
            </w:r>
          </w:p>
        </w:tc>
      </w:tr>
      <w:tr w14:paraId="342659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84E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FCC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52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4FB0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74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58F39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E59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13.2. Займы</w:t>
            </w:r>
          </w:p>
        </w:tc>
      </w:tr>
      <w:tr w14:paraId="68453BF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E4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DD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EAB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294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06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6C2A8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1D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13.3. Прочие</w:t>
            </w:r>
          </w:p>
        </w:tc>
      </w:tr>
      <w:tr w14:paraId="5C93843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EB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9FF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94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372A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44A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81D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8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52FB98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Итого по разделу 13 «Долгосрочные обязательства»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719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A8921">
      <w:pPr>
        <w:rPr>
          <w:rFonts w:ascii="Times New Roman" w:hAnsi="Times New Roman" w:cs="Times New Roman"/>
          <w:sz w:val="24"/>
          <w:szCs w:val="24"/>
        </w:rPr>
      </w:pPr>
    </w:p>
    <w:p w14:paraId="7F95C2C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 Краткосрочные обязательства</w:t>
      </w:r>
    </w:p>
    <w:tbl>
      <w:tblPr>
        <w:tblStyle w:val="6"/>
        <w:tblW w:w="995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3260"/>
        <w:gridCol w:w="2977"/>
        <w:gridCol w:w="1497"/>
        <w:gridCol w:w="1763"/>
      </w:tblGrid>
      <w:tr w14:paraId="6CC82A8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9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899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3D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</w:t>
            </w:r>
          </w:p>
          <w:p w14:paraId="52F9142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от______ №_____,</w:t>
            </w:r>
          </w:p>
          <w:p w14:paraId="52C4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вексель, иное)</w:t>
            </w:r>
          </w:p>
        </w:tc>
        <w:tc>
          <w:tcPr>
            <w:tcW w:w="14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02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276A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</w:t>
            </w:r>
          </w:p>
          <w:p w14:paraId="0EE0611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15.06.24 г.</w:t>
            </w:r>
          </w:p>
          <w:p w14:paraId="306B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14:paraId="5B220B0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FC8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84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BBA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14:paraId="3F64A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23A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647E83A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6E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14.1. Кредиты</w:t>
            </w:r>
          </w:p>
        </w:tc>
      </w:tr>
      <w:tr w14:paraId="058C47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6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E8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C2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3453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E5C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0D2B3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E1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14.2. Займы</w:t>
            </w:r>
          </w:p>
        </w:tc>
      </w:tr>
      <w:tr w14:paraId="4FFDFF2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E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7D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138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2422B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68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7B416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499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14.3. Кредиторская задолженность</w:t>
            </w:r>
          </w:p>
        </w:tc>
      </w:tr>
      <w:tr w14:paraId="4374ECE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B8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CF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поставщики и подрядчики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46A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05AEF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39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</w:t>
            </w:r>
          </w:p>
        </w:tc>
      </w:tr>
      <w:tr w14:paraId="5136CCB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CE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2E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персоналом организации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23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6DE98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EE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14:paraId="44A2A6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86A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67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государственными внебюджетными фондами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CA6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423A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149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B4930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8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00C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налогам и сборам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9AE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18C2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098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14:paraId="0B8DBF5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0E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8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кредиторы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DF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0AECC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DBC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102495B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03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14.4. Прочие</w:t>
            </w:r>
          </w:p>
        </w:tc>
      </w:tr>
      <w:tr w14:paraId="7A3D6BA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459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D1F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AD9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1FDB9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27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09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8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60EC17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Итого по разделу 14 «Краткосрочные обязательства»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0C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</w:t>
            </w:r>
          </w:p>
        </w:tc>
      </w:tr>
    </w:tbl>
    <w:p w14:paraId="4DD22AE9">
      <w:pPr>
        <w:rPr>
          <w:rFonts w:ascii="Times New Roman" w:hAnsi="Times New Roman" w:cs="Times New Roman"/>
          <w:sz w:val="24"/>
          <w:szCs w:val="24"/>
        </w:rPr>
      </w:pPr>
    </w:p>
    <w:p w14:paraId="5753AE56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 Прочие активы</w:t>
      </w:r>
    </w:p>
    <w:tbl>
      <w:tblPr>
        <w:tblStyle w:val="6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7734"/>
        <w:gridCol w:w="1763"/>
      </w:tblGrid>
      <w:tr w14:paraId="7593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AD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18FB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A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</w:t>
            </w:r>
          </w:p>
          <w:p w14:paraId="3940AC36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15.06.24г,</w:t>
            </w:r>
          </w:p>
          <w:p w14:paraId="179C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14:paraId="74E2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FFB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1D9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A5D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DEF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84E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15.1. 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 w14:paraId="3DD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4B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25C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9EF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42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4E24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15.2. Права на результаты научно-технической деятельности </w:t>
            </w:r>
          </w:p>
        </w:tc>
      </w:tr>
      <w:tr w14:paraId="7569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06B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33D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41F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C56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06FC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15.3. Иное имущество</w:t>
            </w:r>
          </w:p>
        </w:tc>
      </w:tr>
      <w:tr w14:paraId="6F78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9FB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3D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37F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3E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8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72FEC9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Итого по разделу 13 «Прочие активы»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3A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5E95A8C">
      <w:pPr>
        <w:rPr>
          <w:rFonts w:ascii="Times New Roman" w:hAnsi="Times New Roman" w:cs="Times New Roman"/>
          <w:sz w:val="24"/>
          <w:szCs w:val="24"/>
        </w:rPr>
      </w:pPr>
    </w:p>
    <w:p w14:paraId="6B382A4D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 Прочие (непросроченные) обязательства</w:t>
      </w:r>
    </w:p>
    <w:tbl>
      <w:tblPr>
        <w:tblStyle w:val="6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3260"/>
        <w:gridCol w:w="2994"/>
        <w:gridCol w:w="1480"/>
        <w:gridCol w:w="1763"/>
      </w:tblGrid>
      <w:tr w14:paraId="273D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9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(наименование, адрес)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</w:t>
            </w:r>
          </w:p>
          <w:p w14:paraId="75ECB011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от______ №_____,</w:t>
            </w:r>
          </w:p>
          <w:p w14:paraId="5C26B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вексель, иное)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F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обязательства, тыс. руб.</w:t>
            </w:r>
          </w:p>
        </w:tc>
      </w:tr>
      <w:tr w14:paraId="217C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3C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C8F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04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DD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DC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45E6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F4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16.1. Выданные обеспечения обязательств и платежей</w:t>
            </w:r>
          </w:p>
        </w:tc>
      </w:tr>
      <w:tr w14:paraId="35D9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F2D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2FC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64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1F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0DC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1A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12F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16.2. Полученные обеспечения обязательств и платежей</w:t>
            </w:r>
          </w:p>
        </w:tc>
      </w:tr>
      <w:tr w14:paraId="56BB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23D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008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A1F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69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4E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42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CAB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16.3. Иные</w:t>
            </w:r>
          </w:p>
        </w:tc>
      </w:tr>
      <w:tr w14:paraId="050A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A6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A39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00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DF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659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FC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8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7A82D8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Итого по разделу 16 «Прочие (непросроченные) обязательства»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358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F950A5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0545F32"/>
    <w:p w14:paraId="75F93D2D"/>
    <w:p w14:paraId="24AD65A4"/>
    <w:p w14:paraId="28C10C11"/>
    <w:p w14:paraId="71B4A245"/>
    <w:p w14:paraId="7920249F"/>
    <w:p w14:paraId="1CED535E"/>
    <w:p w14:paraId="168D3B4E"/>
    <w:p w14:paraId="65289931"/>
    <w:p w14:paraId="076C753E"/>
    <w:p w14:paraId="34515088"/>
    <w:p w14:paraId="5EF6B9B3"/>
    <w:p w14:paraId="0C3FF4DF"/>
    <w:p w14:paraId="603EB439"/>
    <w:p w14:paraId="1B84058D"/>
    <w:p w14:paraId="4DB6A4E8"/>
    <w:p w14:paraId="12F618B5"/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E612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512209A">
            <w:pPr>
              <w:pStyle w:val="12"/>
              <w:spacing w:after="0" w:line="240" w:lineRule="auto"/>
              <w:rPr>
                <w:rFonts w:ascii="Times New Roman" w:hAnsi="Times New Roman" w:eastAsia="Times New Roman" w:cs="Times New Roman"/>
                <w:szCs w:val="28"/>
              </w:rPr>
            </w:pPr>
          </w:p>
        </w:tc>
        <w:tc>
          <w:tcPr>
            <w:tcW w:w="4786" w:type="dxa"/>
          </w:tcPr>
          <w:p w14:paraId="0AC3C50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Приложение № 2</w:t>
            </w:r>
          </w:p>
          <w:p w14:paraId="4BD0102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к решению Совета муниципального района «Красночикойский район»</w:t>
            </w:r>
          </w:p>
          <w:p w14:paraId="4F7878D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«Об условиях приватизации муниципального унитарного предприятия «Аптека № 13»» </w:t>
            </w:r>
          </w:p>
          <w:p w14:paraId="76D25A8F">
            <w:pPr>
              <w:pStyle w:val="12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от «___» __________ 2024 г. № ___</w:t>
            </w:r>
          </w:p>
        </w:tc>
      </w:tr>
    </w:tbl>
    <w:p w14:paraId="3BF60A40">
      <w:pPr>
        <w:pStyle w:val="12"/>
        <w:spacing w:after="0" w:line="240" w:lineRule="auto"/>
        <w:rPr>
          <w:rFonts w:ascii="Times New Roman" w:hAnsi="Times New Roman" w:cs="Times New Roman"/>
          <w:szCs w:val="28"/>
        </w:rPr>
      </w:pPr>
    </w:p>
    <w:p w14:paraId="537D65A0">
      <w:pPr>
        <w:pStyle w:val="12"/>
        <w:spacing w:after="0" w:line="240" w:lineRule="auto"/>
        <w:rPr>
          <w:rFonts w:ascii="Times New Roman" w:hAnsi="Times New Roman" w:cs="Times New Roman"/>
          <w:szCs w:val="28"/>
        </w:rPr>
      </w:pPr>
    </w:p>
    <w:p w14:paraId="564E36AB">
      <w:pPr>
        <w:pStyle w:val="12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Перечень объектов (в том числе исключительных прав),</w:t>
      </w:r>
    </w:p>
    <w:p w14:paraId="79908FAC">
      <w:pPr>
        <w:pStyle w:val="12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не подлежащих приватизации в составе имущественного комплекса</w:t>
      </w:r>
    </w:p>
    <w:p w14:paraId="1E54BC73">
      <w:pPr>
        <w:pStyle w:val="12"/>
        <w:spacing w:after="0" w:line="240" w:lineRule="auto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>муниципального унитарного предприятия «Аптека №13»</w:t>
      </w:r>
    </w:p>
    <w:p w14:paraId="594E5AD4">
      <w:pPr>
        <w:pStyle w:val="12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E3CF6">
      <w:pPr>
        <w:pStyle w:val="1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Объекты, находящиеся у унитарного предприятия на праве хозяйственного ведения</w:t>
      </w:r>
    </w:p>
    <w:tbl>
      <w:tblPr>
        <w:tblStyle w:val="6"/>
        <w:tblW w:w="995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805"/>
        <w:gridCol w:w="2126"/>
        <w:gridCol w:w="946"/>
        <w:gridCol w:w="1697"/>
        <w:gridCol w:w="1331"/>
        <w:gridCol w:w="1528"/>
      </w:tblGrid>
      <w:tr w14:paraId="6C72F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524" w:type="dxa"/>
          </w:tcPr>
          <w:p w14:paraId="6BEE0EE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05" w:type="dxa"/>
          </w:tcPr>
          <w:p w14:paraId="4DD37B3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2126" w:type="dxa"/>
          </w:tcPr>
          <w:p w14:paraId="61FF3D1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(приобретения)</w:t>
            </w:r>
          </w:p>
        </w:tc>
        <w:tc>
          <w:tcPr>
            <w:tcW w:w="946" w:type="dxa"/>
          </w:tcPr>
          <w:p w14:paraId="1B8993D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инвентарный</w:t>
            </w:r>
          </w:p>
        </w:tc>
        <w:tc>
          <w:tcPr>
            <w:tcW w:w="1697" w:type="dxa"/>
          </w:tcPr>
          <w:p w14:paraId="0D5749F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 на __________ г.</w:t>
            </w:r>
          </w:p>
          <w:p w14:paraId="1F2BA9E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тыс. руб.</w:t>
            </w:r>
          </w:p>
        </w:tc>
        <w:tc>
          <w:tcPr>
            <w:tcW w:w="1331" w:type="dxa"/>
          </w:tcPr>
          <w:p w14:paraId="1E4B623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 в перечень объектов, не подлежащих приватизации</w:t>
            </w:r>
          </w:p>
        </w:tc>
        <w:tc>
          <w:tcPr>
            <w:tcW w:w="1528" w:type="dxa"/>
          </w:tcPr>
          <w:p w14:paraId="420AB82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дальнейшее использование объекта</w:t>
            </w:r>
          </w:p>
        </w:tc>
      </w:tr>
      <w:tr w14:paraId="65990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4" w:type="dxa"/>
          </w:tcPr>
          <w:p w14:paraId="66F0518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2DF0990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C5B8E2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14:paraId="219614D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14:paraId="2CA1ADE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0C0438F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</w:tcPr>
          <w:p w14:paraId="003B6AE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0867C0D">
      <w:pPr>
        <w:rPr>
          <w:rFonts w:ascii="Times New Roman" w:hAnsi="Times New Roman" w:cs="Times New Roman"/>
          <w:sz w:val="24"/>
          <w:szCs w:val="24"/>
        </w:rPr>
      </w:pPr>
    </w:p>
    <w:p w14:paraId="34475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Объекты, находящиеся у унитарного предприятия на иных основаниях</w:t>
      </w:r>
    </w:p>
    <w:tbl>
      <w:tblPr>
        <w:tblStyle w:val="6"/>
        <w:tblW w:w="993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469"/>
        <w:gridCol w:w="1227"/>
        <w:gridCol w:w="1227"/>
        <w:gridCol w:w="944"/>
        <w:gridCol w:w="1694"/>
        <w:gridCol w:w="1328"/>
        <w:gridCol w:w="1525"/>
      </w:tblGrid>
      <w:tr w14:paraId="3E819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9" w:hRule="atLeast"/>
        </w:trPr>
        <w:tc>
          <w:tcPr>
            <w:tcW w:w="523" w:type="dxa"/>
          </w:tcPr>
          <w:p w14:paraId="7F679D4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69" w:type="dxa"/>
          </w:tcPr>
          <w:p w14:paraId="74667DF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1227" w:type="dxa"/>
          </w:tcPr>
          <w:p w14:paraId="1C4114B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(приобретения)</w:t>
            </w:r>
          </w:p>
        </w:tc>
        <w:tc>
          <w:tcPr>
            <w:tcW w:w="1227" w:type="dxa"/>
          </w:tcPr>
          <w:p w14:paraId="6914006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нахождения имущества у ФГУП </w:t>
            </w:r>
          </w:p>
          <w:p w14:paraId="21EC732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(реквизиты договора и т.д.)</w:t>
            </w:r>
          </w:p>
        </w:tc>
        <w:tc>
          <w:tcPr>
            <w:tcW w:w="944" w:type="dxa"/>
          </w:tcPr>
          <w:p w14:paraId="4A60146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инвентарный</w:t>
            </w:r>
          </w:p>
        </w:tc>
        <w:tc>
          <w:tcPr>
            <w:tcW w:w="1694" w:type="dxa"/>
          </w:tcPr>
          <w:p w14:paraId="42AEC34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промежуточному балансу на __________ г.</w:t>
            </w:r>
          </w:p>
          <w:p w14:paraId="4B93192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тыс. руб.</w:t>
            </w:r>
          </w:p>
        </w:tc>
        <w:tc>
          <w:tcPr>
            <w:tcW w:w="1328" w:type="dxa"/>
          </w:tcPr>
          <w:p w14:paraId="448F3BF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 в перечень объектов, не подлежащих приватизации</w:t>
            </w:r>
          </w:p>
        </w:tc>
        <w:tc>
          <w:tcPr>
            <w:tcW w:w="1525" w:type="dxa"/>
          </w:tcPr>
          <w:p w14:paraId="289983B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дальнейшее использование объекта</w:t>
            </w:r>
          </w:p>
        </w:tc>
      </w:tr>
      <w:tr w14:paraId="40C04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3" w:type="dxa"/>
          </w:tcPr>
          <w:p w14:paraId="155D932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14:paraId="3B50A52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14:paraId="1D68D6E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14:paraId="624AC1E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14:paraId="109D5BB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14:paraId="21714E0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8" w:type="dxa"/>
          </w:tcPr>
          <w:p w14:paraId="0E542F0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14:paraId="3917D36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3F741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937" w:type="dxa"/>
            <w:gridSpan w:val="8"/>
          </w:tcPr>
          <w:p w14:paraId="25477AFC"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2.1. Арендованные основные средства</w:t>
            </w:r>
          </w:p>
        </w:tc>
      </w:tr>
      <w:tr w14:paraId="79747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3" w:type="dxa"/>
          </w:tcPr>
          <w:p w14:paraId="642FF94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272B477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2A526C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28384EA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50B2E2C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5C8EF2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373CEAF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DFF6D0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AC8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937" w:type="dxa"/>
            <w:gridSpan w:val="8"/>
          </w:tcPr>
          <w:p w14:paraId="6116BBC4"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2.2. Товарно-материальные ценности, принятые на ответственное хранение</w:t>
            </w:r>
            <w:r>
              <w:rPr>
                <w:rStyle w:val="7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7"/>
            </w:r>
          </w:p>
        </w:tc>
      </w:tr>
      <w:tr w14:paraId="2AA99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3" w:type="dxa"/>
          </w:tcPr>
          <w:p w14:paraId="206C6A3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3605BC5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4A028FE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5740411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2E894CF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8910F4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70C7171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BB2A93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B02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937" w:type="dxa"/>
            <w:gridSpan w:val="8"/>
          </w:tcPr>
          <w:p w14:paraId="3397BDFC"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2.3. Материалы, принятые в переработку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</w:tr>
      <w:tr w14:paraId="2899B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3" w:type="dxa"/>
          </w:tcPr>
          <w:p w14:paraId="1B16CF3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8F0068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6449396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F36CEA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01804A1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7A3D5B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0C24305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B45529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9AD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937" w:type="dxa"/>
            <w:gridSpan w:val="8"/>
          </w:tcPr>
          <w:p w14:paraId="30649DCF"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2.4. Товары, принятые на комиссию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</w:tr>
      <w:tr w14:paraId="1FB5A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3" w:type="dxa"/>
          </w:tcPr>
          <w:p w14:paraId="2EA3EE7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C96999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7D22F17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1C2BBD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78699A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43D7A9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3862324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E48F08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2C0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937" w:type="dxa"/>
            <w:gridSpan w:val="8"/>
          </w:tcPr>
          <w:p w14:paraId="29ABA9BE"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2.5. Прочие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</w:tr>
      <w:tr w14:paraId="3F5D0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23" w:type="dxa"/>
          </w:tcPr>
          <w:p w14:paraId="175DF7A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A6E891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6A78288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1B254A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798BB56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ACE638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230EDD2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26BF86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136E0F">
      <w:pPr>
        <w:pStyle w:val="2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1C1E1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291A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6679EE6">
            <w:pPr>
              <w:pStyle w:val="12"/>
              <w:spacing w:after="0" w:line="240" w:lineRule="auto"/>
              <w:rPr>
                <w:rFonts w:ascii="Times New Roman" w:hAnsi="Times New Roman" w:eastAsia="Times New Roman" w:cs="Times New Roman"/>
                <w:szCs w:val="28"/>
              </w:rPr>
            </w:pPr>
          </w:p>
        </w:tc>
        <w:tc>
          <w:tcPr>
            <w:tcW w:w="4786" w:type="dxa"/>
          </w:tcPr>
          <w:p w14:paraId="7903413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Приложение № 4</w:t>
            </w:r>
          </w:p>
          <w:p w14:paraId="35306DE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к решению Совета муниципального района «Красночикойский район»</w:t>
            </w:r>
          </w:p>
          <w:p w14:paraId="6CCACFE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«Об условиях приватизации муниципального унитарного предприятия «Аптека № 13»» </w:t>
            </w:r>
          </w:p>
          <w:p w14:paraId="37D1D9CA">
            <w:pPr>
              <w:pStyle w:val="12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от «___» __________ 2024 г. № ___</w:t>
            </w:r>
          </w:p>
        </w:tc>
      </w:tr>
    </w:tbl>
    <w:p w14:paraId="5FE560B3">
      <w:pPr>
        <w:pStyle w:val="2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3F60FED0"/>
    <w:p w14:paraId="27B1566A">
      <w:pPr>
        <w:pStyle w:val="2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РАСЧЕТ</w:t>
      </w:r>
    </w:p>
    <w:p w14:paraId="0F00CA5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балансовой стоимости подлежащих приватизации активов </w:t>
      </w:r>
    </w:p>
    <w:p w14:paraId="5F30522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муниципального унитарного предприятия</w:t>
      </w:r>
    </w:p>
    <w:p w14:paraId="6CE22CA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«Аптека №13 »</w:t>
      </w:r>
    </w:p>
    <w:p w14:paraId="6122D240">
      <w:pPr>
        <w:ind w:right="1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Style w:val="6"/>
        <w:tblW w:w="952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2580"/>
      </w:tblGrid>
      <w:tr w14:paraId="7861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1F8D0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1.Активы:</w:t>
            </w:r>
          </w:p>
          <w:p w14:paraId="6201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18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Нематериальные активы (110)                                                                                                      </w:t>
            </w:r>
          </w:p>
          <w:p w14:paraId="62593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Основные средства (120)</w:t>
            </w:r>
          </w:p>
          <w:p w14:paraId="1708E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Незавершенное строительство (130)</w:t>
            </w:r>
          </w:p>
          <w:p w14:paraId="71598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 Долгосрочные финансовые вложения (140)</w:t>
            </w:r>
          </w:p>
          <w:p w14:paraId="76C8B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Прочие внеоборотные активы (145+150)</w:t>
            </w:r>
          </w:p>
          <w:p w14:paraId="25BB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Запасы (210)</w:t>
            </w:r>
          </w:p>
          <w:p w14:paraId="15926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 Налог на добавленную стоимость по приобретенным ценностям (220)</w:t>
            </w:r>
          </w:p>
          <w:p w14:paraId="7400A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 Дебиторская задолженность (230+240)</w:t>
            </w:r>
          </w:p>
          <w:p w14:paraId="798DD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 Краткосрочные финансовые вложения (250)</w:t>
            </w:r>
          </w:p>
          <w:p w14:paraId="45D8D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 Денежные средства (260)</w:t>
            </w:r>
          </w:p>
          <w:p w14:paraId="50BED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 Прочие оборотные активы (270)</w:t>
            </w:r>
          </w:p>
          <w:p w14:paraId="65259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2F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активов (сумма пунктов 1.1-1.11)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5EAA2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C75FD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F6AD8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636EC3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5808</w:t>
            </w:r>
          </w:p>
          <w:p w14:paraId="46A4DC96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294851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1981B66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47A432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6385</w:t>
            </w:r>
          </w:p>
          <w:p w14:paraId="3FAB58C5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1079B2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290E54A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  <w:p w14:paraId="4B0489EC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F313F23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  <w:p w14:paraId="5CACFBDE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798739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830786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12270</w:t>
            </w:r>
          </w:p>
        </w:tc>
      </w:tr>
      <w:tr w14:paraId="18B6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35D85">
            <w:pPr>
              <w:pStyle w:val="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Пассивы:</w:t>
            </w:r>
          </w:p>
          <w:p w14:paraId="6E7E1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9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 Заемные средства (510 + 610)</w:t>
            </w:r>
          </w:p>
          <w:p w14:paraId="79438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 Отложенные налоговые обязательства (515)</w:t>
            </w:r>
          </w:p>
          <w:p w14:paraId="1981D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 Прочие долгосрочные обязательства (520)</w:t>
            </w:r>
          </w:p>
          <w:p w14:paraId="182CB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 Кредиторская задолженность (620)</w:t>
            </w:r>
          </w:p>
          <w:p w14:paraId="0932D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 Расчеты по дивидендам (630)</w:t>
            </w:r>
          </w:p>
          <w:p w14:paraId="279C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 Резервы предстоящих расходов (650)</w:t>
            </w:r>
          </w:p>
          <w:p w14:paraId="0E95C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 Прочие краткосрочные обязательства (660)</w:t>
            </w:r>
          </w:p>
          <w:p w14:paraId="35176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5F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пассивов (сумма пунктов 1.12-1.16)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CDBFB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4E0F30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E9E15B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44DB6F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C42163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F25873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3156</w:t>
            </w:r>
          </w:p>
          <w:p w14:paraId="3FCCB791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1DA74B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D2C781C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FAEEE0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4AD406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3156</w:t>
            </w:r>
          </w:p>
        </w:tc>
      </w:tr>
      <w:tr w14:paraId="153E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4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3.Чистые активы: сумма активов минус сумма пассивов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AE9BE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9114</w:t>
            </w:r>
          </w:p>
        </w:tc>
      </w:tr>
      <w:tr w14:paraId="7936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6946" w:type="dxa"/>
            <w:tcBorders>
              <w:top w:val="nil"/>
            </w:tcBorders>
          </w:tcPr>
          <w:p w14:paraId="3FC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Балансовая стоимость объектов, не подлежащих приватизации в составе имущественного комплекса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2)</w:t>
            </w:r>
          </w:p>
        </w:tc>
        <w:tc>
          <w:tcPr>
            <w:tcW w:w="2580" w:type="dxa"/>
            <w:tcBorders>
              <w:top w:val="nil"/>
            </w:tcBorders>
          </w:tcPr>
          <w:p w14:paraId="59021468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971C96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0F42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6946" w:type="dxa"/>
            <w:tcBorders>
              <w:top w:val="nil"/>
            </w:tcBorders>
          </w:tcPr>
          <w:p w14:paraId="0878F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 Стоимость подлежащих приватизации земельных участков</w:t>
            </w:r>
          </w:p>
          <w:p w14:paraId="10D1E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(площадь земельного участка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(кв.м.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ставка земельного налога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(руб.коп./кв.м.)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кратность)</w:t>
            </w:r>
          </w:p>
        </w:tc>
        <w:tc>
          <w:tcPr>
            <w:tcW w:w="2580" w:type="dxa"/>
            <w:tcBorders>
              <w:top w:val="nil"/>
            </w:tcBorders>
          </w:tcPr>
          <w:p w14:paraId="0A601F3D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</w:tr>
      <w:tr w14:paraId="0629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6946" w:type="dxa"/>
          </w:tcPr>
          <w:p w14:paraId="6AF5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подлежащих приватизации активов</w:t>
            </w:r>
          </w:p>
          <w:p w14:paraId="6226A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(пункт 3 - пункт 4 + пункт 5) </w:t>
            </w:r>
          </w:p>
        </w:tc>
        <w:tc>
          <w:tcPr>
            <w:tcW w:w="2580" w:type="dxa"/>
          </w:tcPr>
          <w:p w14:paraId="32E707D6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10284</w:t>
            </w:r>
          </w:p>
          <w:p w14:paraId="509DA124">
            <w:pPr>
              <w:spacing w:after="0" w:line="240" w:lineRule="auto"/>
              <w:ind w:right="42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D6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55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5B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2F4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br w:type="page"/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3AC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73C2B57">
            <w:pPr>
              <w:pStyle w:val="12"/>
              <w:spacing w:after="0" w:line="240" w:lineRule="auto"/>
              <w:rPr>
                <w:rFonts w:ascii="Times New Roman" w:hAnsi="Times New Roman" w:eastAsia="Times New Roman" w:cs="Times New Roman"/>
                <w:szCs w:val="28"/>
              </w:rPr>
            </w:pPr>
          </w:p>
        </w:tc>
        <w:tc>
          <w:tcPr>
            <w:tcW w:w="4786" w:type="dxa"/>
          </w:tcPr>
          <w:p w14:paraId="6856B35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Приложение № 4</w:t>
            </w:r>
          </w:p>
          <w:p w14:paraId="256A399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к решению Совета муниципального района «Красночикойский район»</w:t>
            </w:r>
          </w:p>
          <w:p w14:paraId="28424D3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«Об условиях приватизации муниципального унитарного предприятия «Аптека № 13»» </w:t>
            </w:r>
          </w:p>
          <w:p w14:paraId="0D6795AB">
            <w:pPr>
              <w:pStyle w:val="12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от «___» __________ 2024 г. № ___</w:t>
            </w:r>
          </w:p>
        </w:tc>
      </w:tr>
    </w:tbl>
    <w:p w14:paraId="1BC032CD">
      <w:pPr>
        <w:pStyle w:val="12"/>
        <w:spacing w:after="0" w:line="240" w:lineRule="auto"/>
        <w:rPr>
          <w:rFonts w:ascii="Times New Roman" w:hAnsi="Times New Roman" w:cs="Times New Roman"/>
          <w:szCs w:val="28"/>
          <w:u w:val="single"/>
        </w:rPr>
      </w:pPr>
    </w:p>
    <w:p w14:paraId="357AC819">
      <w:pPr>
        <w:pStyle w:val="12"/>
        <w:spacing w:after="0" w:line="240" w:lineRule="auto"/>
        <w:rPr>
          <w:rFonts w:ascii="Times New Roman" w:hAnsi="Times New Roman" w:cs="Times New Roman"/>
          <w:szCs w:val="28"/>
          <w:u w:val="single"/>
        </w:rPr>
      </w:pPr>
    </w:p>
    <w:p w14:paraId="0A190C74">
      <w:pPr>
        <w:pStyle w:val="12"/>
        <w:spacing w:after="0" w:line="240" w:lineRule="auto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Перечень обременений (ограничений) имущества,</w:t>
      </w:r>
    </w:p>
    <w:p w14:paraId="734956AD">
      <w:pPr>
        <w:pStyle w:val="12"/>
        <w:spacing w:after="0" w:line="240" w:lineRule="auto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 xml:space="preserve"> включенного в состав подлежащего приватизации имущественного комплекса </w:t>
      </w:r>
    </w:p>
    <w:p w14:paraId="1914C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муниципального унитарного предприятия</w:t>
      </w:r>
    </w:p>
    <w:p w14:paraId="4B622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«Аптека №13»</w:t>
      </w:r>
    </w:p>
    <w:p w14:paraId="48C74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4BE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1F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32"/>
        <w:gridCol w:w="2155"/>
        <w:gridCol w:w="2847"/>
        <w:gridCol w:w="1747"/>
      </w:tblGrid>
      <w:tr w14:paraId="6E874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8F9C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79C2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6BE79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обременения (ограничения)</w:t>
            </w:r>
          </w:p>
        </w:tc>
        <w:tc>
          <w:tcPr>
            <w:tcW w:w="0" w:type="auto"/>
          </w:tcPr>
          <w:p w14:paraId="14F7B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обременения (ограничения)</w:t>
            </w:r>
          </w:p>
        </w:tc>
        <w:tc>
          <w:tcPr>
            <w:tcW w:w="0" w:type="auto"/>
          </w:tcPr>
          <w:p w14:paraId="120A8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лица, в пользу которого устанавливается обременение (ограничение) </w:t>
            </w:r>
          </w:p>
        </w:tc>
        <w:tc>
          <w:tcPr>
            <w:tcW w:w="0" w:type="auto"/>
          </w:tcPr>
          <w:p w14:paraId="34F28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обременения</w:t>
            </w:r>
          </w:p>
          <w:p w14:paraId="34F6A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</w:tr>
      <w:tr w14:paraId="29EFF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0" w:type="auto"/>
          </w:tcPr>
          <w:p w14:paraId="46BFC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1B0E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8C9D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A60B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1ECB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3E414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0" w:type="auto"/>
          </w:tcPr>
          <w:p w14:paraId="2AB4C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24E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14:paraId="6AA6D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CD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C5E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36E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pgNumType w:start="3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6">
    <w:p>
      <w:pPr>
        <w:spacing w:before="0" w:after="0" w:line="276" w:lineRule="auto"/>
      </w:pPr>
      <w:r>
        <w:separator/>
      </w:r>
    </w:p>
  </w:footnote>
  <w:footnote w:type="continuationSeparator" w:id="17">
    <w:p>
      <w:pPr>
        <w:spacing w:before="0" w:after="0" w:line="276" w:lineRule="auto"/>
      </w:pPr>
      <w:r>
        <w:continuationSeparator/>
      </w:r>
    </w:p>
  </w:footnote>
  <w:footnote w:id="0">
    <w:p w14:paraId="3A00C841">
      <w:pPr>
        <w:pStyle w:val="10"/>
        <w:jc w:val="both"/>
      </w:pPr>
      <w:r>
        <w:rPr>
          <w:rStyle w:val="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составе подлежащего приватизации имущественного комплекса государственного унитарного предприятия указывается все имущество, находящееся в его хозяйственном ведении и выявленное в рамках инвентаризации имущества и обязательств предприятия.</w:t>
      </w:r>
    </w:p>
  </w:footnote>
  <w:footnote w:id="1">
    <w:p w14:paraId="5C5C18B3">
      <w:pPr>
        <w:pStyle w:val="10"/>
        <w:jc w:val="both"/>
        <w:rPr>
          <w:rFonts w:ascii="Times New Roman" w:hAnsi="Times New Roman" w:cs="Times New Roman"/>
        </w:rPr>
      </w:pPr>
      <w:r>
        <w:rPr>
          <w:rStyle w:val="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является ли сооружение объектом недвижимости, согласно статье 130 Гражданского Кодекса Российской Федерации.</w:t>
      </w:r>
    </w:p>
  </w:footnote>
  <w:footnote w:id="2">
    <w:p w14:paraId="2CA8F876">
      <w:pPr>
        <w:pStyle w:val="10"/>
        <w:jc w:val="both"/>
      </w:pPr>
      <w:r>
        <w:rPr>
          <w:rStyle w:val="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данные о государственной регистрации транспортного средства (номерной знак транспортного средства, выданный в органах внутренних дел) – при наличии.</w:t>
      </w:r>
    </w:p>
  </w:footnote>
  <w:footnote w:id="3">
    <w:p w14:paraId="124BBFC2">
      <w:pPr>
        <w:pStyle w:val="10"/>
        <w:jc w:val="both"/>
        <w:rPr>
          <w:rFonts w:ascii="Times New Roman" w:hAnsi="Times New Roman" w:cs="Times New Roman"/>
        </w:rPr>
      </w:pPr>
      <w:r>
        <w:rPr>
          <w:rStyle w:val="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технические характеристики – при наличии.</w:t>
      </w:r>
    </w:p>
  </w:footnote>
  <w:footnote w:id="4">
    <w:p w14:paraId="3C88D88E">
      <w:pPr>
        <w:pStyle w:val="10"/>
        <w:jc w:val="both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общее количество объектов с указанием суммы их стоимости по промежуточному балансу за исключением случаев, когда балансовая стоимость (первоначальная стоимость либо остаточная) объекта больше либо равна 100 тыс. рублей.</w:t>
      </w:r>
    </w:p>
  </w:footnote>
  <w:footnote w:id="5">
    <w:p w14:paraId="135F72BE">
      <w:pPr>
        <w:pStyle w:val="10"/>
        <w:jc w:val="both"/>
        <w:rPr>
          <w:rFonts w:ascii="Times New Roman" w:hAnsi="Times New Roman" w:cs="Times New Roman"/>
        </w:rPr>
      </w:pPr>
      <w:r>
        <w:rPr>
          <w:rStyle w:val="7"/>
        </w:rPr>
        <w:footnoteRef/>
      </w:r>
      <w:r>
        <w:rPr>
          <w:rFonts w:ascii="Times New Roman" w:hAnsi="Times New Roman" w:cs="Times New Roman"/>
        </w:rPr>
        <w:t xml:space="preserve"> Указывается номер счета, наименование и местонахождение банка.</w:t>
      </w:r>
    </w:p>
  </w:footnote>
  <w:footnote w:id="6">
    <w:p w14:paraId="1A869638">
      <w:pPr>
        <w:pStyle w:val="10"/>
        <w:jc w:val="both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Наименование организации, акциями (долей, паем) в которой владеет предприятие, тип, номинальная стоимость, государственный регистрационный номер и количество акций, а также их процентное соотношение к уставному капиталу эмитента.</w:t>
      </w:r>
    </w:p>
  </w:footnote>
  <w:footnote w:id="7">
    <w:p w14:paraId="4BC1E29D">
      <w:pPr>
        <w:pStyle w:val="10"/>
        <w:jc w:val="both"/>
      </w:pPr>
      <w:r>
        <w:rPr>
          <w:rStyle w:val="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общее количество объектов с указанием суммы их стоимости по промежуточному балансу за исключением случаев, когда балансовая стоимость (первоначальная стоимость либо остаточная) объекта больше либо равна 100 тыс. рублей.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16"/>
    <w:footnote w:id="17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24"/>
    <w:rsid w:val="000161E2"/>
    <w:rsid w:val="00022F9F"/>
    <w:rsid w:val="00047AA3"/>
    <w:rsid w:val="000741D9"/>
    <w:rsid w:val="00074B80"/>
    <w:rsid w:val="000875F2"/>
    <w:rsid w:val="000A192A"/>
    <w:rsid w:val="000A4C8A"/>
    <w:rsid w:val="000C15AD"/>
    <w:rsid w:val="000D3C27"/>
    <w:rsid w:val="000D5CA2"/>
    <w:rsid w:val="0011257D"/>
    <w:rsid w:val="00131801"/>
    <w:rsid w:val="00136255"/>
    <w:rsid w:val="00157AC7"/>
    <w:rsid w:val="00172151"/>
    <w:rsid w:val="00173A86"/>
    <w:rsid w:val="001C066F"/>
    <w:rsid w:val="001C5516"/>
    <w:rsid w:val="00211E9C"/>
    <w:rsid w:val="00215388"/>
    <w:rsid w:val="0026452A"/>
    <w:rsid w:val="002C7089"/>
    <w:rsid w:val="002D1F9D"/>
    <w:rsid w:val="002D2F32"/>
    <w:rsid w:val="00343C91"/>
    <w:rsid w:val="00355A22"/>
    <w:rsid w:val="00360819"/>
    <w:rsid w:val="00365A8D"/>
    <w:rsid w:val="00394FFF"/>
    <w:rsid w:val="00397566"/>
    <w:rsid w:val="003A205A"/>
    <w:rsid w:val="003C1868"/>
    <w:rsid w:val="003F7907"/>
    <w:rsid w:val="00402DFA"/>
    <w:rsid w:val="00420608"/>
    <w:rsid w:val="00444FF9"/>
    <w:rsid w:val="00472BD0"/>
    <w:rsid w:val="004A764A"/>
    <w:rsid w:val="004C0AE7"/>
    <w:rsid w:val="004C3561"/>
    <w:rsid w:val="004E3BA9"/>
    <w:rsid w:val="004F21C0"/>
    <w:rsid w:val="00501E59"/>
    <w:rsid w:val="00530A93"/>
    <w:rsid w:val="00585272"/>
    <w:rsid w:val="00591DC1"/>
    <w:rsid w:val="005A726C"/>
    <w:rsid w:val="005E2E8B"/>
    <w:rsid w:val="006336A6"/>
    <w:rsid w:val="006677F7"/>
    <w:rsid w:val="006834F9"/>
    <w:rsid w:val="006C5228"/>
    <w:rsid w:val="006C53E2"/>
    <w:rsid w:val="006F55E2"/>
    <w:rsid w:val="006F6369"/>
    <w:rsid w:val="00737B93"/>
    <w:rsid w:val="007720E3"/>
    <w:rsid w:val="007C52EF"/>
    <w:rsid w:val="007C5659"/>
    <w:rsid w:val="007C5B81"/>
    <w:rsid w:val="00805621"/>
    <w:rsid w:val="00827C91"/>
    <w:rsid w:val="0085585B"/>
    <w:rsid w:val="00855EA3"/>
    <w:rsid w:val="00897A87"/>
    <w:rsid w:val="008A1724"/>
    <w:rsid w:val="008C6F19"/>
    <w:rsid w:val="008F45B5"/>
    <w:rsid w:val="008F55D2"/>
    <w:rsid w:val="00914AA6"/>
    <w:rsid w:val="00944C8F"/>
    <w:rsid w:val="009B141F"/>
    <w:rsid w:val="009B3498"/>
    <w:rsid w:val="009C4396"/>
    <w:rsid w:val="009D1C3A"/>
    <w:rsid w:val="009E1844"/>
    <w:rsid w:val="00A214CC"/>
    <w:rsid w:val="00A249F5"/>
    <w:rsid w:val="00A546C6"/>
    <w:rsid w:val="00A822F3"/>
    <w:rsid w:val="00A873BE"/>
    <w:rsid w:val="00A97D48"/>
    <w:rsid w:val="00AB0FBF"/>
    <w:rsid w:val="00AF4A9A"/>
    <w:rsid w:val="00B16319"/>
    <w:rsid w:val="00B268F9"/>
    <w:rsid w:val="00B502E9"/>
    <w:rsid w:val="00BB1E86"/>
    <w:rsid w:val="00BC4324"/>
    <w:rsid w:val="00BF4722"/>
    <w:rsid w:val="00C02F0A"/>
    <w:rsid w:val="00C032D7"/>
    <w:rsid w:val="00C14BD2"/>
    <w:rsid w:val="00C35C41"/>
    <w:rsid w:val="00C67BD4"/>
    <w:rsid w:val="00C94863"/>
    <w:rsid w:val="00CB5397"/>
    <w:rsid w:val="00CD24CE"/>
    <w:rsid w:val="00D07161"/>
    <w:rsid w:val="00D2264F"/>
    <w:rsid w:val="00D23896"/>
    <w:rsid w:val="00D36CB4"/>
    <w:rsid w:val="00D55AD2"/>
    <w:rsid w:val="00D564D5"/>
    <w:rsid w:val="00D7678F"/>
    <w:rsid w:val="00DC7D1B"/>
    <w:rsid w:val="00DD428F"/>
    <w:rsid w:val="00E026EF"/>
    <w:rsid w:val="00E130D5"/>
    <w:rsid w:val="00E21CBC"/>
    <w:rsid w:val="00E25DC8"/>
    <w:rsid w:val="00E2776F"/>
    <w:rsid w:val="00E432D1"/>
    <w:rsid w:val="00E505C9"/>
    <w:rsid w:val="00E86D59"/>
    <w:rsid w:val="00E9025C"/>
    <w:rsid w:val="00EB2B68"/>
    <w:rsid w:val="00EC16F5"/>
    <w:rsid w:val="00F22D0E"/>
    <w:rsid w:val="00F24974"/>
    <w:rsid w:val="00F25D64"/>
    <w:rsid w:val="00F501CD"/>
    <w:rsid w:val="00F54C90"/>
    <w:rsid w:val="00F57D74"/>
    <w:rsid w:val="00F707ED"/>
    <w:rsid w:val="00FD73C8"/>
    <w:rsid w:val="00FE0458"/>
    <w:rsid w:val="264D0081"/>
    <w:rsid w:val="402A481A"/>
    <w:rsid w:val="4ED63163"/>
    <w:rsid w:val="799549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widowControl w:val="0"/>
      <w:jc w:val="center"/>
      <w:outlineLvl w:val="1"/>
    </w:pPr>
    <w:rPr>
      <w:b/>
    </w:rPr>
  </w:style>
  <w:style w:type="paragraph" w:styleId="3">
    <w:name w:val="heading 3"/>
    <w:basedOn w:val="1"/>
    <w:next w:val="1"/>
    <w:qFormat/>
    <w:uiPriority w:val="0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1"/>
    <w:next w:val="1"/>
    <w:qFormat/>
    <w:uiPriority w:val="0"/>
    <w:pPr>
      <w:keepNext/>
      <w:outlineLvl w:val="3"/>
    </w:pPr>
    <w:rPr>
      <w:b/>
      <w:bCs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semiHidden/>
    <w:qFormat/>
    <w:uiPriority w:val="0"/>
    <w:rPr>
      <w:vertAlign w:val="superscript"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footnote text"/>
    <w:basedOn w:val="1"/>
    <w:semiHidden/>
    <w:qFormat/>
    <w:uiPriority w:val="0"/>
    <w:rPr>
      <w:sz w:val="20"/>
      <w:szCs w:val="20"/>
    </w:rPr>
  </w:style>
  <w:style w:type="paragraph" w:styleId="1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17"/>
    <w:qFormat/>
    <w:uiPriority w:val="0"/>
    <w:pPr>
      <w:jc w:val="center"/>
    </w:pPr>
    <w:rPr>
      <w:sz w:val="28"/>
      <w:szCs w:val="20"/>
    </w:rPr>
  </w:style>
  <w:style w:type="paragraph" w:styleId="13">
    <w:name w:val="Body Text Indent 2"/>
    <w:basedOn w:val="1"/>
    <w:link w:val="15"/>
    <w:uiPriority w:val="0"/>
    <w:pPr>
      <w:spacing w:after="0" w:line="240" w:lineRule="auto"/>
      <w:ind w:left="705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table" w:styleId="14">
    <w:name w:val="Table Grid"/>
    <w:basedOn w:val="6"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Основной текст с отступом 2 Знак"/>
    <w:basedOn w:val="5"/>
    <w:link w:val="13"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6">
    <w:name w:val="Текст выноски Знак"/>
    <w:basedOn w:val="5"/>
    <w:link w:val="9"/>
    <w:semiHidden/>
    <w:uiPriority w:val="99"/>
    <w:rPr>
      <w:rFonts w:ascii="Tahoma" w:hAnsi="Tahoma" w:cs="Tahoma"/>
      <w:sz w:val="16"/>
      <w:szCs w:val="16"/>
    </w:rPr>
  </w:style>
  <w:style w:type="character" w:customStyle="1" w:styleId="17">
    <w:name w:val="Основной текст Знак"/>
    <w:basedOn w:val="5"/>
    <w:link w:val="12"/>
    <w:uiPriority w:val="0"/>
    <w:rPr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6EACBA-5122-44FA-A8D3-1387889530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3584</Words>
  <Characters>20432</Characters>
  <Lines>170</Lines>
  <Paragraphs>47</Paragraphs>
  <TotalTime>184</TotalTime>
  <ScaleCrop>false</ScaleCrop>
  <LinksUpToDate>false</LinksUpToDate>
  <CharactersWithSpaces>23969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2023-06-14T00:16:00Z</dcterms:created>
  <dc:creator>Александр</dc:creator>
  <cp:lastModifiedBy>Светлана Митрош�</cp:lastModifiedBy>
  <cp:lastPrinted>2024-08-22T00:40:19Z</cp:lastPrinted>
  <dcterms:modified xsi:type="dcterms:W3CDTF">2024-08-22T00:41:24Z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C6849725A440467AAC30D728EA823A18_13</vt:lpwstr>
  </property>
</Properties>
</file>