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07" w:rsidRPr="00BA6F5C" w:rsidRDefault="00E41C07" w:rsidP="00E4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«Красночикойское»</w:t>
      </w:r>
    </w:p>
    <w:p w:rsidR="00E41C07" w:rsidRPr="00BA6F5C" w:rsidRDefault="00E41C07" w:rsidP="00E4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«КРАСНОЧИКОЙСКОЕ»</w:t>
      </w:r>
    </w:p>
    <w:p w:rsidR="00E41C07" w:rsidRPr="00BA6F5C" w:rsidRDefault="00E41C07" w:rsidP="00E4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C07" w:rsidRPr="00BA6F5C" w:rsidRDefault="00E41C07" w:rsidP="00E4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C07" w:rsidRPr="00BA6F5C" w:rsidRDefault="00E41C07" w:rsidP="00E4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6F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41C07" w:rsidRPr="00BA6F5C" w:rsidRDefault="00E41C07" w:rsidP="00E4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» марта </w:t>
      </w:r>
      <w:bookmarkStart w:id="0" w:name="_GoBack"/>
      <w:bookmarkEnd w:id="0"/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№</w:t>
      </w:r>
      <w:r w:rsidR="0041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</w:t>
      </w:r>
    </w:p>
    <w:p w:rsidR="00E41C07" w:rsidRPr="00BA6F5C" w:rsidRDefault="00E41C07" w:rsidP="00E4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 Чикой</w:t>
      </w:r>
    </w:p>
    <w:p w:rsidR="00E41C07" w:rsidRPr="00BA6F5C" w:rsidRDefault="00E41C07" w:rsidP="00E4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C07" w:rsidRPr="00BA6F5C" w:rsidRDefault="00E41C07" w:rsidP="00E41C07">
      <w:pPr>
        <w:tabs>
          <w:tab w:val="left" w:pos="864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 Решение Совета сельского поселения “Красночикойское»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103</w:t>
      </w:r>
      <w:r w:rsidRPr="00BA6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сентября 2017</w:t>
      </w:r>
      <w:r w:rsidRPr="00BA6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«Об утверждении Положения «Об условиях оплаты труда и порядке предоставления отпуска лицам, замещающим муниципальные должности в администрации сельского поселения «Красночикойское»</w:t>
      </w:r>
    </w:p>
    <w:p w:rsidR="00E41C07" w:rsidRPr="00BA6F5C" w:rsidRDefault="00E41C07" w:rsidP="00E4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C07" w:rsidRPr="00BA6F5C" w:rsidRDefault="00E41C07" w:rsidP="00E41C07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F5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A6F5C">
        <w:rPr>
          <w:rFonts w:ascii="Times New Roman" w:eastAsia="Times New Roman" w:hAnsi="Times New Roman" w:cs="Times New Roman"/>
          <w:sz w:val="28"/>
          <w:szCs w:val="28"/>
        </w:rPr>
        <w:t xml:space="preserve"> Устава сельского поселения “Красночикой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ское», на основании </w:t>
      </w:r>
      <w:r w:rsidRPr="00BB7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Закона Забайкальского края № 2222-ЗЗК от 29.06.2023 г</w:t>
      </w:r>
      <w:r w:rsidRPr="00BB7F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FF3">
        <w:rPr>
          <w:rFonts w:ascii="Times New Roman" w:hAnsi="Times New Roman" w:cs="Times New Roman"/>
          <w:sz w:val="28"/>
          <w:szCs w:val="28"/>
        </w:rPr>
        <w:t xml:space="preserve"> (в ред. </w:t>
      </w:r>
      <w:hyperlink r:id="rId5">
        <w:r w:rsidRPr="00BB7FF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B7FF3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FF3">
        <w:rPr>
          <w:rFonts w:ascii="Times New Roman" w:hAnsi="Times New Roman" w:cs="Times New Roman"/>
          <w:sz w:val="28"/>
          <w:szCs w:val="28"/>
        </w:rPr>
        <w:t>от 25.10.2023 N 2239-ЗЗК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«Об обеспечении роста заработной платы в Забайкальском крае и о внесении изменений в отдельные законы Забайкальского края»  </w:t>
      </w:r>
      <w:r w:rsidRPr="00BA6F5C">
        <w:rPr>
          <w:rFonts w:ascii="Times New Roman" w:eastAsia="Times New Roman" w:hAnsi="Times New Roman" w:cs="Times New Roman"/>
          <w:sz w:val="28"/>
          <w:szCs w:val="28"/>
        </w:rPr>
        <w:t>Совет решил:</w:t>
      </w:r>
    </w:p>
    <w:p w:rsidR="00E41C07" w:rsidRPr="00BA6F5C" w:rsidRDefault="00E41C07" w:rsidP="00E41C07">
      <w:pPr>
        <w:keepNext/>
        <w:tabs>
          <w:tab w:val="num" w:pos="1800"/>
        </w:tabs>
        <w:spacing w:after="0" w:line="22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C07" w:rsidRPr="00BA6F5C" w:rsidRDefault="00E41C07" w:rsidP="00E41C07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условиях оплаты труда и порядке предоставления отпуска лицам, замещающим муниципальные должности в администрации сельского поселения «Красночикойское», принятого решением Совета сельского поселения «Красночикойское»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сентября 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103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следующие изменения: </w:t>
      </w:r>
    </w:p>
    <w:p w:rsidR="00E41C07" w:rsidRPr="00BA6F5C" w:rsidRDefault="00E41C07" w:rsidP="00E41C07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пункт 2 изложить в следующей редакции: </w:t>
      </w:r>
    </w:p>
    <w:p w:rsidR="00E41C07" w:rsidRPr="00BA6F5C" w:rsidRDefault="00E41C07" w:rsidP="00E41C07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 Установить денежное вознаграждение главе сельского поселения в размере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69387,30 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шестьдесят девять тысяч триста восемьдесят семь рублей 30 копеек), 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оклад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7461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 тысяч четыреста шестьдесят один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41C07" w:rsidRPr="00BA6F5C" w:rsidRDefault="00E41C07" w:rsidP="00E41C07">
      <w:pPr>
        <w:tabs>
          <w:tab w:val="left" w:pos="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Действие настоящего решения распространить на правоотношения, возникшие 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41C07" w:rsidRPr="00BA6F5C" w:rsidRDefault="00E41C07" w:rsidP="00E41C07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C07" w:rsidRPr="00BA6F5C" w:rsidRDefault="00E41C07" w:rsidP="00E41C07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C07" w:rsidRPr="00BA6F5C" w:rsidRDefault="00E41C07" w:rsidP="00E41C07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C07" w:rsidRPr="00BA6F5C" w:rsidRDefault="00E41C07" w:rsidP="00E4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сельского поселения </w:t>
      </w:r>
    </w:p>
    <w:p w:rsidR="00E41C07" w:rsidRPr="00BA6F5C" w:rsidRDefault="00E41C07" w:rsidP="00E4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«Красночикойское»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Беломестнова</w:t>
      </w:r>
    </w:p>
    <w:p w:rsidR="00E41C07" w:rsidRPr="00BA6F5C" w:rsidRDefault="00E41C07" w:rsidP="00E41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C07" w:rsidRPr="00BA6F5C" w:rsidRDefault="00E41C07" w:rsidP="00E41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C07" w:rsidRDefault="00E41C07" w:rsidP="00E41C07"/>
    <w:p w:rsidR="00E41C07" w:rsidRDefault="00E41C07" w:rsidP="00E41C07"/>
    <w:p w:rsidR="00E41C07" w:rsidRDefault="00E41C07" w:rsidP="00E41C07"/>
    <w:p w:rsidR="008A4D60" w:rsidRDefault="008A4D60"/>
    <w:sectPr w:rsidR="008A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07"/>
    <w:rsid w:val="0041479C"/>
    <w:rsid w:val="008A4D60"/>
    <w:rsid w:val="00E4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C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C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FDBFB301EE231D887D7AD88D480F6DA40CE0395CEB24769438F6E366894F275A1123233A88E27F889B60C92ECEA6B9DBEB066BFCCCA39FFFC5D22CA8PDV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3</cp:revision>
  <cp:lastPrinted>2024-02-29T03:20:00Z</cp:lastPrinted>
  <dcterms:created xsi:type="dcterms:W3CDTF">2024-02-29T03:18:00Z</dcterms:created>
  <dcterms:modified xsi:type="dcterms:W3CDTF">2024-06-03T07:39:00Z</dcterms:modified>
</cp:coreProperties>
</file>