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7A" w:rsidRPr="006D3A7A" w:rsidRDefault="006D3A7A" w:rsidP="006D3A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6D3A7A" w:rsidRPr="006D3A7A" w:rsidRDefault="006D3A7A" w:rsidP="006D3A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6D3A7A" w:rsidRPr="006D3A7A" w:rsidRDefault="006D3A7A" w:rsidP="006D3A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6D3A7A" w:rsidRPr="006D3A7A" w:rsidRDefault="006D3A7A" w:rsidP="006D3A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A7A" w:rsidRPr="006D3A7A" w:rsidRDefault="006D3A7A" w:rsidP="006D3A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3A7A" w:rsidRPr="006D3A7A" w:rsidRDefault="006D3A7A" w:rsidP="006D3A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A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D3A7A" w:rsidRPr="006D3A7A" w:rsidRDefault="006D3A7A" w:rsidP="006D3A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A7A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8538D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D3A7A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</w:t>
      </w:r>
      <w:r w:rsidR="008538D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D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2024 года               </w:t>
      </w:r>
      <w:r w:rsidRPr="006D3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3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3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3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85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D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_</w:t>
      </w:r>
      <w:r w:rsidR="008538D1">
        <w:rPr>
          <w:rFonts w:ascii="Times New Roman" w:eastAsia="Times New Roman" w:hAnsi="Times New Roman" w:cs="Times New Roman"/>
          <w:sz w:val="28"/>
          <w:szCs w:val="28"/>
          <w:lang w:eastAsia="ru-RU"/>
        </w:rPr>
        <w:t>691</w:t>
      </w:r>
      <w:r w:rsidR="00CE57D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6D3A7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D3A7A" w:rsidRPr="006D3A7A" w:rsidRDefault="006D3A7A" w:rsidP="006D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6D3A7A" w:rsidRPr="006D3A7A" w:rsidRDefault="006D3A7A" w:rsidP="006D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A" w:rsidRPr="006D3A7A" w:rsidRDefault="006D3A7A" w:rsidP="006D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7A" w:rsidRDefault="006D3A7A" w:rsidP="006D3A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4F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Cs/>
          <w:sz w:val="28"/>
          <w:szCs w:val="28"/>
        </w:rPr>
        <w:t>проведения оценки значений показателей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872F1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«Красночикойский район»</w:t>
      </w:r>
    </w:p>
    <w:p w:rsidR="006D3A7A" w:rsidRPr="006D3A7A" w:rsidRDefault="006D3A7A" w:rsidP="006D3A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A7A" w:rsidRPr="006D3A7A" w:rsidRDefault="006D3A7A" w:rsidP="006D3A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части 5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6D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«Красночикойский район» от 04.09.2023 г. № 489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«Красночикойский район», о форме и сроках формирования отчета об их исполнении»,</w:t>
      </w:r>
      <w:r w:rsidR="0061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A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статьи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6D3A7A" w:rsidRPr="006D3A7A" w:rsidRDefault="006D3A7A" w:rsidP="006D3A7A">
      <w:pPr>
        <w:widowControl w:val="0"/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29B" w:rsidRDefault="006D3A7A" w:rsidP="000172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7A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Порядок </w:t>
      </w:r>
      <w:r w:rsidR="0001729B" w:rsidRPr="0001729B">
        <w:rPr>
          <w:rFonts w:ascii="Times New Roman" w:eastAsia="Calibri" w:hAnsi="Times New Roman" w:cs="Times New Roman"/>
          <w:sz w:val="28"/>
          <w:szCs w:val="28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872F12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</w:t>
      </w:r>
      <w:r w:rsidR="0001729B">
        <w:rPr>
          <w:rFonts w:ascii="Times New Roman" w:eastAsia="Calibri" w:hAnsi="Times New Roman" w:cs="Times New Roman"/>
          <w:sz w:val="28"/>
          <w:szCs w:val="28"/>
        </w:rPr>
        <w:t>«Красночикойский район» (приложение №1).</w:t>
      </w:r>
    </w:p>
    <w:p w:rsidR="0001729B" w:rsidRDefault="006D3A7A" w:rsidP="000172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7A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01729B" w:rsidRPr="0001729B">
        <w:rPr>
          <w:rFonts w:ascii="Times New Roman" w:eastAsia="Calibri" w:hAnsi="Times New Roman" w:cs="Times New Roman"/>
          <w:sz w:val="28"/>
          <w:szCs w:val="28"/>
        </w:rPr>
        <w:t>с 1 января 2025 года.</w:t>
      </w:r>
    </w:p>
    <w:p w:rsidR="006D3A7A" w:rsidRDefault="0001729B" w:rsidP="000172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172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1729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1729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01729B" w:rsidRPr="006D3A7A" w:rsidRDefault="0001729B" w:rsidP="000172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7A" w:rsidRPr="006D3A7A" w:rsidRDefault="006D3A7A" w:rsidP="006D3A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7A" w:rsidRPr="006D3A7A" w:rsidRDefault="006D3A7A" w:rsidP="006D3A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7A">
        <w:rPr>
          <w:rFonts w:ascii="Times New Roman" w:eastAsia="Calibri" w:hAnsi="Times New Roman" w:cs="Times New Roman"/>
          <w:sz w:val="28"/>
          <w:szCs w:val="28"/>
        </w:rPr>
        <w:t>И. о. главы муниципального района</w:t>
      </w:r>
    </w:p>
    <w:p w:rsidR="006D3A7A" w:rsidRPr="006D3A7A" w:rsidRDefault="006D3A7A" w:rsidP="006D3A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7A">
        <w:rPr>
          <w:rFonts w:ascii="Times New Roman" w:eastAsia="Calibri" w:hAnsi="Times New Roman" w:cs="Times New Roman"/>
          <w:sz w:val="28"/>
          <w:szCs w:val="28"/>
        </w:rPr>
        <w:t>«Красночикойский район»                                             С. В. Митрошина</w:t>
      </w:r>
    </w:p>
    <w:p w:rsidR="006D3A7A" w:rsidRPr="006D3A7A" w:rsidRDefault="006D3A7A" w:rsidP="006D3A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7A" w:rsidRDefault="006D3A7A" w:rsidP="006D3A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872F12" w:rsidRPr="006D3A7A" w:rsidRDefault="00872F12" w:rsidP="006D3A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01729B" w:rsidRDefault="0001729B" w:rsidP="006D3A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01729B" w:rsidRPr="007D6D26" w:rsidRDefault="0001729B" w:rsidP="0001729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</w:t>
      </w:r>
    </w:p>
    <w:p w:rsidR="0001729B" w:rsidRPr="007D6D26" w:rsidRDefault="0001729B" w:rsidP="0001729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01729B" w:rsidRPr="007D6D26" w:rsidRDefault="0001729B" w:rsidP="0001729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01729B" w:rsidRPr="007D6D26" w:rsidRDefault="0001729B" w:rsidP="0001729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«Красночикойский район»</w:t>
      </w:r>
    </w:p>
    <w:p w:rsidR="0001729B" w:rsidRPr="007D6D26" w:rsidRDefault="0001729B" w:rsidP="0001729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</w:t>
      </w:r>
      <w:r w:rsidR="00853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r w:rsidR="00853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2024 г. № _</w:t>
      </w:r>
      <w:r w:rsidR="00853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691</w:t>
      </w:r>
      <w:bookmarkStart w:id="0" w:name="_GoBack"/>
      <w:bookmarkEnd w:id="0"/>
      <w:r w:rsidR="00CE57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01729B" w:rsidRDefault="0001729B" w:rsidP="006D3A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01729B" w:rsidRPr="006D3A7A" w:rsidRDefault="0001729B" w:rsidP="006D3A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B37817" w:rsidRPr="00B37817" w:rsidRDefault="00B37817" w:rsidP="00B3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D3A7A" w:rsidRDefault="00B37817" w:rsidP="00B378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«Красночикойский район»</w:t>
      </w:r>
    </w:p>
    <w:p w:rsidR="00212808" w:rsidRDefault="00212808" w:rsidP="00B378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808" w:rsidRDefault="00212808" w:rsidP="002128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21280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1. </w:t>
      </w:r>
      <w:proofErr w:type="gramStart"/>
      <w:r w:rsidRPr="0021280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Настоящий Порядок разработан в соответствии с</w:t>
      </w:r>
      <w:r w:rsidRPr="00212808">
        <w:t xml:space="preserve"> </w:t>
      </w:r>
      <w:r w:rsidRPr="0021280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постановлением администрации муниципального района «Красночикойский район» от 04.09.2023 г. № 489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«Красночикойский район», о форме и сроках формирования отчета об их исполнении»</w:t>
      </w:r>
      <w:r w:rsidRPr="00212808">
        <w:t xml:space="preserve"> </w:t>
      </w:r>
      <w:r w:rsidRPr="0021280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(далее – Постановление), с целью организации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администрации муниципального района «Красночикойский район»</w:t>
      </w:r>
      <w:r w:rsidRPr="00212808">
        <w:t xml:space="preserve"> </w:t>
      </w:r>
      <w:r w:rsidRPr="0021280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(далее – Уполномоченный</w:t>
      </w:r>
      <w:proofErr w:type="gramEnd"/>
      <w:r w:rsidRPr="0021280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орган)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Уполномоченного органа (далее – оценка значений показателей, показатели).</w:t>
      </w:r>
    </w:p>
    <w:p w:rsidR="00212808" w:rsidRDefault="00212808" w:rsidP="00CE05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2. </w:t>
      </w:r>
      <w:r w:rsidRPr="0021280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Оценка значений показателей осуществляется Уполномоченным органом в соответствии с</w:t>
      </w:r>
      <w:r w:rsidR="00CE059A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E059A" w:rsidRPr="001A6BE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</w:t>
      </w:r>
      <w:r w:rsidR="00317820" w:rsidRPr="001A6BE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остановлением</w:t>
      </w:r>
      <w:r w:rsidR="00CE059A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CE059A" w:rsidRP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3. </w:t>
      </w: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для формирования муниципальных социальных заказов на оказание муниципальных услуг в социальной сфере, отнесенных к полномочиям Уполномоченного органа являются:</w:t>
      </w:r>
    </w:p>
    <w:p w:rsidR="00CE059A" w:rsidRP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доступность муниципальных услуг в социальной сфере, оказываемых муниципальными учреждениями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Красночикойского район</w:t>
      </w: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для потребителей услуг;</w:t>
      </w:r>
    </w:p>
    <w:p w:rsidR="00CE059A" w:rsidRP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E059A">
        <w:rPr>
          <w:rFonts w:ascii="Times New Roman" w:eastAsia="Calibri" w:hAnsi="Times New Roman" w:cs="Times New Roman"/>
          <w:sz w:val="28"/>
          <w:szCs w:val="28"/>
        </w:rPr>
        <w:t xml:space="preserve">количество юридических лиц, не являющихся муниципальными учреждениями </w:t>
      </w:r>
      <w:r>
        <w:rPr>
          <w:rFonts w:ascii="Times New Roman" w:eastAsia="Calibri" w:hAnsi="Times New Roman" w:cs="Times New Roman"/>
          <w:sz w:val="28"/>
          <w:szCs w:val="28"/>
        </w:rPr>
        <w:t>Красночикойского района</w:t>
      </w:r>
      <w:r w:rsidRPr="00CE059A">
        <w:rPr>
          <w:rFonts w:ascii="Times New Roman" w:eastAsia="Calibri" w:hAnsi="Times New Roman" w:cs="Times New Roman"/>
          <w:sz w:val="28"/>
          <w:szCs w:val="28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услуга</w:t>
      </w:r>
      <w:r w:rsidRPr="00CE059A">
        <w:rPr>
          <w:rFonts w:ascii="Times New Roman" w:eastAsia="Calibri" w:hAnsi="Times New Roman" w:cs="Times New Roman"/>
          <w:sz w:val="28"/>
          <w:szCs w:val="28"/>
        </w:rPr>
        <w:t xml:space="preserve"> в социальной сфере.</w:t>
      </w:r>
      <w:proofErr w:type="gramEnd"/>
    </w:p>
    <w:p w:rsidR="00CE059A" w:rsidRP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Уполномоченный орган определяет значение показателей исходя из следующих условий:</w:t>
      </w:r>
    </w:p>
    <w:p w:rsidR="00CE059A" w:rsidRP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доступность муниципальных услуг в социальной сфере, оказываемых </w:t>
      </w:r>
      <w:r w:rsidRPr="00CE059A">
        <w:rPr>
          <w:rFonts w:ascii="Times New Roman" w:eastAsia="Calibri" w:hAnsi="Times New Roman" w:cs="Times New Roman"/>
          <w:sz w:val="28"/>
          <w:szCs w:val="28"/>
        </w:rPr>
        <w:t xml:space="preserve">муниципальными учреждениями </w:t>
      </w:r>
      <w:r>
        <w:rPr>
          <w:rFonts w:ascii="Times New Roman" w:eastAsia="Calibri" w:hAnsi="Times New Roman" w:cs="Times New Roman"/>
          <w:sz w:val="28"/>
          <w:szCs w:val="28"/>
        </w:rPr>
        <w:t>Красночикойского района</w:t>
      </w: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услуг:</w:t>
      </w:r>
    </w:p>
    <w:p w:rsidR="00CE059A" w:rsidRP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</w:t>
      </w:r>
      <w:r w:rsidRPr="00CE059A">
        <w:rPr>
          <w:rFonts w:ascii="Times New Roman" w:eastAsia="Calibri" w:hAnsi="Times New Roman" w:cs="Times New Roman"/>
          <w:sz w:val="28"/>
          <w:szCs w:val="28"/>
        </w:rPr>
        <w:t xml:space="preserve">муниципального учреждения </w:t>
      </w: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обслуживаемой территории по соответствующей муниципальной услуге – «низкая»;</w:t>
      </w:r>
    </w:p>
    <w:p w:rsidR="00CE059A" w:rsidRP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:rsidR="00CE059A" w:rsidRP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CE059A">
        <w:rPr>
          <w:rFonts w:ascii="Times New Roman" w:eastAsia="Calibri" w:hAnsi="Times New Roman" w:cs="Times New Roman"/>
          <w:sz w:val="28"/>
          <w:szCs w:val="28"/>
        </w:rPr>
        <w:t xml:space="preserve">количество юридических лиц, не являющихся муниципальными учреждениями </w:t>
      </w: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Красночикойского района</w:t>
      </w:r>
      <w:r w:rsidRPr="00CE059A">
        <w:rPr>
          <w:rFonts w:ascii="Times New Roman" w:eastAsia="Calibri" w:hAnsi="Times New Roman" w:cs="Times New Roman"/>
          <w:sz w:val="28"/>
          <w:szCs w:val="28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услуга</w:t>
      </w:r>
      <w:r w:rsidRPr="00CE059A">
        <w:rPr>
          <w:rFonts w:ascii="Times New Roman" w:eastAsia="Calibri" w:hAnsi="Times New Roman" w:cs="Times New Roman"/>
          <w:sz w:val="28"/>
          <w:szCs w:val="28"/>
        </w:rPr>
        <w:t xml:space="preserve"> в социальной сфере</w:t>
      </w: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E059A" w:rsidRP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 юридического лица, не являющегося муниципальным учреждением Красночикойского района, индивидуального предпринимателя на обсуживаемой территории по соответствующей муниципальной услуге - «незначительно»;</w:t>
      </w:r>
    </w:p>
    <w:p w:rsidR="00CE059A" w:rsidRP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 юридического лица, не являющегося муниципальным учреждением Красночикойского района, индивидуального предпринимателя на обслуживаемой территории по соответствующей муниципальной услуге - «значительное».</w:t>
      </w:r>
    </w:p>
    <w:p w:rsidR="00CE059A" w:rsidRP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eastAsia="Calibri"/>
        </w:rPr>
      </w:pP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исполнителях услуг, необходимые для определения значений показателей исходя из условий, определенных пунктом 4 настоящего порядка, содержаться 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Pr="00CE059A">
        <w:rPr>
          <w:rFonts w:ascii="Times New Roman" w:eastAsia="Calibri" w:hAnsi="Times New Roman" w:cs="Times New Roman"/>
          <w:sz w:val="28"/>
          <w:szCs w:val="28"/>
        </w:rPr>
        <w:t>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</w:t>
      </w:r>
      <w:proofErr w:type="gramEnd"/>
      <w:r w:rsidRPr="00CE059A">
        <w:rPr>
          <w:rFonts w:ascii="Times New Roman" w:eastAsia="Calibri" w:hAnsi="Times New Roman" w:cs="Times New Roman"/>
          <w:sz w:val="28"/>
          <w:szCs w:val="28"/>
        </w:rPr>
        <w:t xml:space="preserve"> государственном </w:t>
      </w:r>
      <w:proofErr w:type="gramStart"/>
      <w:r w:rsidRPr="00CE059A">
        <w:rPr>
          <w:rFonts w:ascii="Times New Roman" w:eastAsia="Calibri" w:hAnsi="Times New Roman" w:cs="Times New Roman"/>
          <w:sz w:val="28"/>
          <w:szCs w:val="28"/>
        </w:rPr>
        <w:t>реестре</w:t>
      </w:r>
      <w:proofErr w:type="gramEnd"/>
      <w:r w:rsidRPr="00CE059A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предпринимателей, что и муниципальные услуги в социальной сфере</w:t>
      </w: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59A" w:rsidRP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соответствии с Постановлением значения показателей, подлежат общественному обсуждению на заседаниях общественного совета, созданного при Уполномоченном органе, в соответствии с Федеральным законом 21.07.2014 № 212-ФЗ «Об основах общественного контроля в Российской Федерации».</w:t>
      </w:r>
    </w:p>
    <w:p w:rsid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 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:rsid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значений показателей, определенных по результатам оценки значений показателей, Уполномоченный орган </w:t>
      </w: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процедуру оценки значений показателей в соответствии с настоящим порядком повторно.</w:t>
      </w:r>
    </w:p>
    <w:p w:rsidR="00CE059A" w:rsidRPr="00CE059A" w:rsidRDefault="00CE059A" w:rsidP="00CE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согласования значений показателей, определенных по результатам оценки значений показателей, Уполномоченный орган в порядке,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CE059A">
        <w:t xml:space="preserve"> </w:t>
      </w:r>
      <w:r w:rsidRPr="00CE0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выборе способа (способов) определения исполнителей муниципальных услуг в социальной сфере из числа способов, установленных частью 3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  <w:proofErr w:type="gramEnd"/>
    </w:p>
    <w:p w:rsidR="00CE059A" w:rsidRPr="006D3A7A" w:rsidRDefault="00CE059A" w:rsidP="00CE059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190EF5" w:rsidRPr="006D3A7A" w:rsidRDefault="00190EF5" w:rsidP="00B37817">
      <w:pPr>
        <w:jc w:val="center"/>
      </w:pPr>
    </w:p>
    <w:sectPr w:rsidR="00190EF5" w:rsidRPr="006D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75"/>
    <w:rsid w:val="0001729B"/>
    <w:rsid w:val="00190EF5"/>
    <w:rsid w:val="001A6BE9"/>
    <w:rsid w:val="00212808"/>
    <w:rsid w:val="00317820"/>
    <w:rsid w:val="00320C87"/>
    <w:rsid w:val="00614305"/>
    <w:rsid w:val="006D3A7A"/>
    <w:rsid w:val="008538D1"/>
    <w:rsid w:val="00872F12"/>
    <w:rsid w:val="00AA3184"/>
    <w:rsid w:val="00B37817"/>
    <w:rsid w:val="00B8171C"/>
    <w:rsid w:val="00CE059A"/>
    <w:rsid w:val="00CE57D9"/>
    <w:rsid w:val="00D32975"/>
    <w:rsid w:val="00E92A50"/>
    <w:rsid w:val="00F31B24"/>
    <w:rsid w:val="00F7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6D3A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6D3A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14</cp:revision>
  <cp:lastPrinted>2024-10-31T03:14:00Z</cp:lastPrinted>
  <dcterms:created xsi:type="dcterms:W3CDTF">2024-10-21T05:10:00Z</dcterms:created>
  <dcterms:modified xsi:type="dcterms:W3CDTF">2024-10-31T03:14:00Z</dcterms:modified>
</cp:coreProperties>
</file>