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3B" w:rsidRPr="000F6B30" w:rsidRDefault="008F133B" w:rsidP="008F133B">
      <w:pPr>
        <w:jc w:val="center"/>
        <w:rPr>
          <w:sz w:val="28"/>
          <w:szCs w:val="28"/>
        </w:rPr>
      </w:pPr>
      <w:r w:rsidRPr="000F6B30">
        <w:rPr>
          <w:sz w:val="28"/>
          <w:szCs w:val="28"/>
        </w:rPr>
        <w:t>Муниципальный район «Красночикойский район»</w:t>
      </w:r>
    </w:p>
    <w:p w:rsidR="008F133B" w:rsidRPr="000F6B30" w:rsidRDefault="008F133B" w:rsidP="008F133B">
      <w:pPr>
        <w:jc w:val="center"/>
        <w:rPr>
          <w:b/>
          <w:sz w:val="28"/>
          <w:szCs w:val="28"/>
        </w:rPr>
      </w:pPr>
      <w:r w:rsidRPr="000F6B30">
        <w:rPr>
          <w:b/>
          <w:sz w:val="28"/>
          <w:szCs w:val="28"/>
        </w:rPr>
        <w:t>АДМИНИСТРАЦИЯ МУНИЦИПАЛЬНОГО РАЙОНА «КРАСНОЧИКОЙСКИЙ РАЙОН»</w:t>
      </w:r>
    </w:p>
    <w:p w:rsidR="008F133B" w:rsidRPr="00573860" w:rsidRDefault="008F133B" w:rsidP="008F133B">
      <w:pPr>
        <w:jc w:val="center"/>
        <w:rPr>
          <w:b/>
          <w:sz w:val="20"/>
          <w:szCs w:val="28"/>
        </w:rPr>
      </w:pPr>
    </w:p>
    <w:p w:rsidR="008F133B" w:rsidRPr="00573860" w:rsidRDefault="008F133B" w:rsidP="008F133B">
      <w:pPr>
        <w:jc w:val="center"/>
        <w:rPr>
          <w:b/>
          <w:sz w:val="20"/>
          <w:szCs w:val="28"/>
        </w:rPr>
      </w:pPr>
    </w:p>
    <w:p w:rsidR="008F133B" w:rsidRDefault="008F133B" w:rsidP="008F133B">
      <w:pPr>
        <w:jc w:val="center"/>
        <w:rPr>
          <w:b/>
        </w:rPr>
      </w:pPr>
      <w:r>
        <w:rPr>
          <w:b/>
          <w:sz w:val="32"/>
          <w:szCs w:val="32"/>
        </w:rPr>
        <w:t>ПОСТАНОВЛЕНИЕ</w:t>
      </w:r>
    </w:p>
    <w:p w:rsidR="008F133B" w:rsidRPr="00880E73" w:rsidRDefault="003E4E24" w:rsidP="008F133B">
      <w:pPr>
        <w:rPr>
          <w:b/>
          <w:sz w:val="28"/>
        </w:rPr>
      </w:pPr>
      <w:r>
        <w:rPr>
          <w:sz w:val="28"/>
          <w:szCs w:val="28"/>
        </w:rPr>
        <w:t xml:space="preserve">         12 ноября </w:t>
      </w:r>
      <w:r w:rsidR="008F133B">
        <w:rPr>
          <w:sz w:val="28"/>
          <w:szCs w:val="28"/>
        </w:rPr>
        <w:t>202</w:t>
      </w:r>
      <w:r w:rsidR="004969D6">
        <w:rPr>
          <w:sz w:val="28"/>
          <w:szCs w:val="28"/>
        </w:rPr>
        <w:t>4</w:t>
      </w:r>
      <w:r w:rsidR="008F133B" w:rsidRPr="000F6B30">
        <w:rPr>
          <w:sz w:val="28"/>
          <w:szCs w:val="28"/>
        </w:rPr>
        <w:t xml:space="preserve">  </w:t>
      </w:r>
      <w:r>
        <w:rPr>
          <w:sz w:val="28"/>
          <w:szCs w:val="28"/>
        </w:rPr>
        <w:t>года</w:t>
      </w:r>
      <w:r w:rsidR="008F133B" w:rsidRPr="000F6B30">
        <w:rPr>
          <w:sz w:val="28"/>
          <w:szCs w:val="28"/>
        </w:rPr>
        <w:t xml:space="preserve">                              </w:t>
      </w:r>
      <w:r w:rsidR="008F133B">
        <w:rPr>
          <w:sz w:val="28"/>
          <w:szCs w:val="28"/>
        </w:rPr>
        <w:t xml:space="preserve">                             </w:t>
      </w:r>
      <w:r w:rsidR="008F133B" w:rsidRPr="000F6B30">
        <w:rPr>
          <w:sz w:val="28"/>
          <w:szCs w:val="28"/>
        </w:rPr>
        <w:t xml:space="preserve">  </w:t>
      </w:r>
      <w:r w:rsidR="008F133B" w:rsidRPr="00880E73">
        <w:rPr>
          <w:sz w:val="28"/>
        </w:rPr>
        <w:t xml:space="preserve">№ </w:t>
      </w:r>
      <w:r>
        <w:rPr>
          <w:sz w:val="28"/>
        </w:rPr>
        <w:t>745</w:t>
      </w:r>
    </w:p>
    <w:p w:rsidR="008F133B" w:rsidRPr="000F6B30" w:rsidRDefault="008F133B" w:rsidP="008F133B">
      <w:pPr>
        <w:jc w:val="center"/>
        <w:rPr>
          <w:sz w:val="28"/>
          <w:szCs w:val="28"/>
        </w:rPr>
      </w:pPr>
      <w:r w:rsidRPr="000F6B30">
        <w:rPr>
          <w:sz w:val="28"/>
          <w:szCs w:val="28"/>
        </w:rPr>
        <w:t>с. Красный Чикой</w:t>
      </w:r>
    </w:p>
    <w:p w:rsidR="008F133B" w:rsidRPr="00573860" w:rsidRDefault="008F133B" w:rsidP="008F133B">
      <w:pPr>
        <w:rPr>
          <w:sz w:val="28"/>
          <w:szCs w:val="28"/>
        </w:rPr>
      </w:pPr>
    </w:p>
    <w:p w:rsidR="00F371D6" w:rsidRPr="00573860" w:rsidRDefault="00F371D6">
      <w:pPr>
        <w:rPr>
          <w:sz w:val="28"/>
          <w:szCs w:val="28"/>
        </w:rPr>
      </w:pPr>
    </w:p>
    <w:p w:rsidR="008F133B" w:rsidRPr="00573860" w:rsidRDefault="008F133B" w:rsidP="008F133B">
      <w:pPr>
        <w:rPr>
          <w:sz w:val="28"/>
          <w:szCs w:val="28"/>
        </w:rPr>
      </w:pPr>
    </w:p>
    <w:p w:rsidR="008F133B" w:rsidRPr="0083280E" w:rsidRDefault="00817D71" w:rsidP="00817D71">
      <w:pPr>
        <w:ind w:firstLine="567"/>
        <w:jc w:val="both"/>
        <w:rPr>
          <w:b/>
          <w:sz w:val="28"/>
          <w:szCs w:val="28"/>
        </w:rPr>
      </w:pPr>
      <w:r w:rsidRPr="0083280E">
        <w:rPr>
          <w:b/>
          <w:sz w:val="28"/>
          <w:szCs w:val="28"/>
        </w:rPr>
        <w:t>Об утверждении схемы размещения рекламных конструкций и Порядка применения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Забайкальского края или муниципальной собственности, на территории муниципального района "Красночикойский район» Забайкальского края</w:t>
      </w:r>
    </w:p>
    <w:p w:rsidR="0083280E" w:rsidRDefault="0083280E" w:rsidP="00817D71">
      <w:pPr>
        <w:ind w:firstLine="567"/>
        <w:jc w:val="both"/>
        <w:rPr>
          <w:sz w:val="28"/>
          <w:szCs w:val="28"/>
        </w:rPr>
      </w:pPr>
    </w:p>
    <w:p w:rsidR="0083280E" w:rsidRPr="00B12CDC" w:rsidRDefault="0083280E" w:rsidP="0083280E">
      <w:pPr>
        <w:pStyle w:val="ConsPlusNormal"/>
        <w:spacing w:before="300"/>
        <w:ind w:firstLine="540"/>
        <w:jc w:val="both"/>
        <w:rPr>
          <w:sz w:val="28"/>
          <w:szCs w:val="28"/>
        </w:rPr>
      </w:pPr>
      <w:r w:rsidRPr="00B12CDC">
        <w:rPr>
          <w:sz w:val="28"/>
          <w:szCs w:val="28"/>
        </w:rPr>
        <w:t xml:space="preserve">В соответствии с </w:t>
      </w:r>
      <w:hyperlink r:id="rId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B12CDC">
          <w:rPr>
            <w:color w:val="0000FF"/>
            <w:sz w:val="28"/>
            <w:szCs w:val="28"/>
          </w:rPr>
          <w:t>п. 15.1 части 1 ст. 15</w:t>
        </w:r>
      </w:hyperlink>
      <w:r w:rsidRPr="00B12CDC">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5" w:tooltip="Федеральный закон от 13.03.2006 N 38-ФЗ (ред. от 08.08.2024) &quot;О рекламе&quot; (с изм. и доп., вступ. в силу с 19.08.2024){КонсультантПлюс}" w:history="1">
        <w:r w:rsidRPr="00B12CDC">
          <w:rPr>
            <w:color w:val="0000FF"/>
            <w:sz w:val="28"/>
            <w:szCs w:val="28"/>
          </w:rPr>
          <w:t>пунктом 5.8 статьи 19</w:t>
        </w:r>
      </w:hyperlink>
      <w:r w:rsidRPr="00B12CDC">
        <w:rPr>
          <w:sz w:val="28"/>
          <w:szCs w:val="28"/>
        </w:rPr>
        <w:t xml:space="preserve"> Федерального закона от 13.03.2006 N 38-ФЗ "О рекламе", руководствуясь </w:t>
      </w:r>
      <w:hyperlink r:id="rId6" w:tooltip="Решение Совета муниципального района &quot;Город Краснокаменск и Краснокаменский район&quot; от 28.10.2015 N 74 (ред. от 26.06.2024) &quot;О принятии Устава муниципального района &quot;Город Краснокаменск и Краснокаменский район&quot; Забайкальского края&quot; (Зарегистрировано в Управлени" w:history="1">
        <w:r w:rsidRPr="00B12CDC">
          <w:rPr>
            <w:color w:val="0000FF"/>
            <w:sz w:val="28"/>
            <w:szCs w:val="28"/>
          </w:rPr>
          <w:t>Уставом</w:t>
        </w:r>
      </w:hyperlink>
      <w:r w:rsidRPr="00B12CDC">
        <w:rPr>
          <w:sz w:val="28"/>
          <w:szCs w:val="28"/>
        </w:rPr>
        <w:t xml:space="preserve"> муниципального района "</w:t>
      </w:r>
      <w:r>
        <w:rPr>
          <w:sz w:val="28"/>
          <w:szCs w:val="28"/>
        </w:rPr>
        <w:t>Красночикойский район</w:t>
      </w:r>
      <w:r w:rsidRPr="00B12CDC">
        <w:rPr>
          <w:sz w:val="28"/>
          <w:szCs w:val="28"/>
        </w:rPr>
        <w:t>" Забайкальского края, Правилами благоустройства и содержания территорий поселений муниципального района "</w:t>
      </w:r>
      <w:r>
        <w:rPr>
          <w:sz w:val="28"/>
          <w:szCs w:val="28"/>
        </w:rPr>
        <w:t>Красночикйский</w:t>
      </w:r>
      <w:r w:rsidRPr="00B12CDC">
        <w:rPr>
          <w:sz w:val="28"/>
          <w:szCs w:val="28"/>
        </w:rPr>
        <w:t xml:space="preserve"> район" Забайкальского края, учитывая распоряжение Департамента государственного имущества и земельных отношений Забайкальского края от 05.09.2015 N 5482/р "О предварительном согласовании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Забайкальского края или муниципальной собственности, на те</w:t>
      </w:r>
      <w:r>
        <w:rPr>
          <w:sz w:val="28"/>
          <w:szCs w:val="28"/>
        </w:rPr>
        <w:t>рритории муниципального района «Красночикойский район»</w:t>
      </w:r>
      <w:r w:rsidRPr="00B12CDC">
        <w:rPr>
          <w:sz w:val="28"/>
          <w:szCs w:val="28"/>
        </w:rPr>
        <w:t>, постановляет:</w:t>
      </w:r>
    </w:p>
    <w:p w:rsidR="0083280E" w:rsidRPr="00B12CDC" w:rsidRDefault="0083280E" w:rsidP="0083280E">
      <w:pPr>
        <w:pStyle w:val="ConsPlusNormal"/>
        <w:jc w:val="both"/>
        <w:rPr>
          <w:sz w:val="28"/>
          <w:szCs w:val="28"/>
        </w:rPr>
      </w:pPr>
    </w:p>
    <w:p w:rsidR="0083280E" w:rsidRPr="00B12CDC" w:rsidRDefault="0083280E" w:rsidP="0083280E">
      <w:pPr>
        <w:pStyle w:val="ConsPlusNormal"/>
        <w:ind w:firstLine="540"/>
        <w:jc w:val="both"/>
        <w:rPr>
          <w:sz w:val="28"/>
          <w:szCs w:val="28"/>
        </w:rPr>
      </w:pPr>
      <w:r w:rsidRPr="00B12CDC">
        <w:rPr>
          <w:sz w:val="28"/>
          <w:szCs w:val="28"/>
        </w:rPr>
        <w:t xml:space="preserve">1. Утвердить </w:t>
      </w:r>
      <w:hyperlink w:anchor="Par45" w:tooltip="СХЕМА" w:history="1">
        <w:r w:rsidRPr="00B12CDC">
          <w:rPr>
            <w:color w:val="0000FF"/>
            <w:sz w:val="28"/>
            <w:szCs w:val="28"/>
          </w:rPr>
          <w:t>схему</w:t>
        </w:r>
      </w:hyperlink>
      <w:r w:rsidRPr="00B12CDC">
        <w:rPr>
          <w:sz w:val="28"/>
          <w:szCs w:val="28"/>
        </w:rPr>
        <w:t xml:space="preserve">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Забайкальского края или муниципальной собственности, на те</w:t>
      </w:r>
      <w:r>
        <w:rPr>
          <w:sz w:val="28"/>
          <w:szCs w:val="28"/>
        </w:rPr>
        <w:t xml:space="preserve">рритории муниципального района «Красночикойский район» </w:t>
      </w:r>
      <w:r w:rsidRPr="00B12CDC">
        <w:rPr>
          <w:sz w:val="28"/>
          <w:szCs w:val="28"/>
        </w:rPr>
        <w:t xml:space="preserve"> Забайкальского края (приложение 1).</w:t>
      </w:r>
    </w:p>
    <w:p w:rsidR="0083280E" w:rsidRPr="00B12CDC" w:rsidRDefault="0083280E" w:rsidP="0083280E">
      <w:pPr>
        <w:pStyle w:val="ConsPlusNormal"/>
        <w:spacing w:before="240"/>
        <w:ind w:firstLine="540"/>
        <w:jc w:val="both"/>
        <w:rPr>
          <w:sz w:val="28"/>
          <w:szCs w:val="28"/>
        </w:rPr>
      </w:pPr>
      <w:r w:rsidRPr="00B12CDC">
        <w:rPr>
          <w:sz w:val="28"/>
          <w:szCs w:val="28"/>
        </w:rPr>
        <w:t xml:space="preserve">2. Утвердить </w:t>
      </w:r>
      <w:hyperlink w:anchor="Par718" w:tooltip="ПОРЯДОК" w:history="1">
        <w:r w:rsidRPr="00B12CDC">
          <w:rPr>
            <w:color w:val="0000FF"/>
            <w:sz w:val="28"/>
            <w:szCs w:val="28"/>
          </w:rPr>
          <w:t>Порядок</w:t>
        </w:r>
      </w:hyperlink>
      <w:r w:rsidRPr="00B12CDC">
        <w:rPr>
          <w:sz w:val="28"/>
          <w:szCs w:val="28"/>
        </w:rPr>
        <w:t xml:space="preserve"> применения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Забайкальского края или муниципальной собственности, на территории муниципального района </w:t>
      </w:r>
      <w:r>
        <w:rPr>
          <w:sz w:val="28"/>
          <w:szCs w:val="28"/>
        </w:rPr>
        <w:t>«Красночикойский район»</w:t>
      </w:r>
      <w:r w:rsidRPr="00B12CDC">
        <w:rPr>
          <w:sz w:val="28"/>
          <w:szCs w:val="28"/>
        </w:rPr>
        <w:t xml:space="preserve"> </w:t>
      </w:r>
      <w:r w:rsidRPr="00B12CDC">
        <w:rPr>
          <w:sz w:val="28"/>
          <w:szCs w:val="28"/>
        </w:rPr>
        <w:lastRenderedPageBreak/>
        <w:t>Забайкальского края (приложение 2).</w:t>
      </w:r>
    </w:p>
    <w:p w:rsidR="0083280E" w:rsidRPr="00B12CDC" w:rsidRDefault="0083280E" w:rsidP="0083280E">
      <w:pPr>
        <w:pStyle w:val="ConsPlusNormal"/>
        <w:spacing w:before="240"/>
        <w:ind w:firstLine="540"/>
        <w:jc w:val="both"/>
        <w:rPr>
          <w:sz w:val="28"/>
          <w:szCs w:val="28"/>
        </w:rPr>
      </w:pPr>
      <w:r w:rsidRPr="00B12CDC">
        <w:rPr>
          <w:sz w:val="28"/>
          <w:szCs w:val="28"/>
        </w:rPr>
        <w:t>3. Установить возможность исполнительным органам государственной власти Забайкальского края заключать договоры на установку и эксплуатацию рекламных конструкций на зданиях или ином недвижимом имуществе, находящихся в собственности Забайкальского края.</w:t>
      </w:r>
    </w:p>
    <w:p w:rsidR="0083280E" w:rsidRPr="00B12CDC" w:rsidRDefault="0083280E" w:rsidP="0083280E">
      <w:pPr>
        <w:pStyle w:val="ConsPlusNormal"/>
        <w:spacing w:before="240"/>
        <w:ind w:firstLine="540"/>
        <w:jc w:val="both"/>
        <w:rPr>
          <w:sz w:val="28"/>
          <w:szCs w:val="28"/>
        </w:rPr>
      </w:pPr>
      <w:r w:rsidRPr="00B12CDC">
        <w:rPr>
          <w:sz w:val="28"/>
          <w:szCs w:val="28"/>
        </w:rPr>
        <w:t>4. Рекомендовать Администраци</w:t>
      </w:r>
      <w:r>
        <w:rPr>
          <w:sz w:val="28"/>
          <w:szCs w:val="28"/>
        </w:rPr>
        <w:t xml:space="preserve">ям поселений муниципального района «Красночикойский район» </w:t>
      </w:r>
      <w:r w:rsidRPr="00B12CDC">
        <w:rPr>
          <w:sz w:val="28"/>
          <w:szCs w:val="28"/>
        </w:rPr>
        <w:t>Забайкальского края:</w:t>
      </w:r>
    </w:p>
    <w:p w:rsidR="0083280E" w:rsidRPr="00B12CDC" w:rsidRDefault="0083280E" w:rsidP="0083280E">
      <w:pPr>
        <w:pStyle w:val="ConsPlusNormal"/>
        <w:spacing w:before="240"/>
        <w:ind w:firstLine="540"/>
        <w:jc w:val="both"/>
        <w:rPr>
          <w:sz w:val="28"/>
          <w:szCs w:val="28"/>
        </w:rPr>
      </w:pPr>
      <w:r w:rsidRPr="00B12CDC">
        <w:rPr>
          <w:sz w:val="28"/>
          <w:szCs w:val="28"/>
        </w:rPr>
        <w:t xml:space="preserve">4.1. Демонтировать отдельно стоящие рекламные конструкции, не утвержденные </w:t>
      </w:r>
      <w:hyperlink w:anchor="Par45" w:tooltip="СХЕМА" w:history="1">
        <w:r w:rsidRPr="00B12CDC">
          <w:rPr>
            <w:color w:val="0000FF"/>
            <w:sz w:val="28"/>
            <w:szCs w:val="28"/>
          </w:rPr>
          <w:t>схемой</w:t>
        </w:r>
      </w:hyperlink>
      <w:r w:rsidRPr="00B12CDC">
        <w:rPr>
          <w:sz w:val="28"/>
          <w:szCs w:val="28"/>
        </w:rPr>
        <w:t>.</w:t>
      </w:r>
    </w:p>
    <w:p w:rsidR="0083280E" w:rsidRPr="00B12CDC" w:rsidRDefault="0083280E" w:rsidP="0083280E">
      <w:pPr>
        <w:pStyle w:val="ConsPlusNormal"/>
        <w:spacing w:before="240"/>
        <w:ind w:firstLine="540"/>
        <w:jc w:val="both"/>
        <w:rPr>
          <w:sz w:val="28"/>
          <w:szCs w:val="28"/>
        </w:rPr>
      </w:pPr>
      <w:r w:rsidRPr="00B12CDC">
        <w:rPr>
          <w:sz w:val="28"/>
          <w:szCs w:val="28"/>
        </w:rPr>
        <w:t>4.2. Обязать собственников рекламных конструкций, расположенных на зданиях или ином недвижимом имуществе, находящихся в муниципальной собственности, получить разрешение на установку рекламных конструкций.</w:t>
      </w:r>
    </w:p>
    <w:p w:rsidR="007C57DE" w:rsidRPr="009A0110" w:rsidRDefault="0083280E" w:rsidP="007C57DE">
      <w:pPr>
        <w:ind w:firstLine="567"/>
        <w:jc w:val="both"/>
        <w:rPr>
          <w:sz w:val="28"/>
          <w:szCs w:val="28"/>
        </w:rPr>
      </w:pPr>
      <w:r w:rsidRPr="00B12CDC">
        <w:rPr>
          <w:sz w:val="28"/>
          <w:szCs w:val="28"/>
        </w:rPr>
        <w:t>5. Настоящее Постановление опубликовать (о</w:t>
      </w:r>
      <w:r w:rsidR="003E4E24">
        <w:rPr>
          <w:sz w:val="28"/>
          <w:szCs w:val="28"/>
        </w:rPr>
        <w:t xml:space="preserve">бнародовать) на официальном </w:t>
      </w:r>
      <w:r w:rsidRPr="00B12CDC">
        <w:rPr>
          <w:sz w:val="28"/>
          <w:szCs w:val="28"/>
        </w:rPr>
        <w:t>сайте муниципального района в информационно-телекоммуникационной сети "Интернет":</w:t>
      </w:r>
      <w:r w:rsidR="007C57DE" w:rsidRPr="007C57DE">
        <w:rPr>
          <w:sz w:val="28"/>
          <w:szCs w:val="28"/>
        </w:rPr>
        <w:t xml:space="preserve"> </w:t>
      </w:r>
      <w:proofErr w:type="spellStart"/>
      <w:r w:rsidR="007C57DE" w:rsidRPr="009A0110">
        <w:rPr>
          <w:sz w:val="28"/>
          <w:szCs w:val="28"/>
        </w:rPr>
        <w:t>www</w:t>
      </w:r>
      <w:proofErr w:type="spellEnd"/>
      <w:r w:rsidR="007C57DE">
        <w:rPr>
          <w:sz w:val="28"/>
          <w:szCs w:val="28"/>
        </w:rPr>
        <w:t>.</w:t>
      </w:r>
      <w:proofErr w:type="spellStart"/>
      <w:r w:rsidR="007C57DE">
        <w:rPr>
          <w:sz w:val="28"/>
          <w:szCs w:val="28"/>
          <w:lang w:val="en-US"/>
        </w:rPr>
        <w:t>chikoy</w:t>
      </w:r>
      <w:proofErr w:type="spellEnd"/>
      <w:r w:rsidR="003E4E24">
        <w:rPr>
          <w:sz w:val="28"/>
          <w:szCs w:val="28"/>
        </w:rPr>
        <w:t>.</w:t>
      </w:r>
      <w:r w:rsidR="007C57DE">
        <w:rPr>
          <w:sz w:val="28"/>
          <w:szCs w:val="28"/>
        </w:rPr>
        <w:t>75</w:t>
      </w:r>
      <w:r w:rsidR="007C57DE" w:rsidRPr="00CE64F8">
        <w:rPr>
          <w:sz w:val="28"/>
          <w:szCs w:val="28"/>
        </w:rPr>
        <w:t>.</w:t>
      </w:r>
      <w:proofErr w:type="spellStart"/>
      <w:r w:rsidR="007C57DE">
        <w:rPr>
          <w:sz w:val="28"/>
          <w:szCs w:val="28"/>
          <w:lang w:val="en-US"/>
        </w:rPr>
        <w:t>ru</w:t>
      </w:r>
      <w:proofErr w:type="spellEnd"/>
      <w:r w:rsidR="007C57DE" w:rsidRPr="009A0110">
        <w:rPr>
          <w:sz w:val="28"/>
          <w:szCs w:val="28"/>
        </w:rPr>
        <w:t>.</w:t>
      </w:r>
    </w:p>
    <w:p w:rsidR="0083280E" w:rsidRPr="00B12CDC" w:rsidRDefault="0083280E" w:rsidP="0083280E">
      <w:pPr>
        <w:pStyle w:val="ConsPlusNormal"/>
        <w:jc w:val="both"/>
        <w:rPr>
          <w:sz w:val="28"/>
          <w:szCs w:val="28"/>
        </w:rPr>
      </w:pPr>
    </w:p>
    <w:p w:rsidR="0083280E" w:rsidRPr="00573860" w:rsidRDefault="0083280E" w:rsidP="003E4E24">
      <w:pPr>
        <w:jc w:val="both"/>
        <w:rPr>
          <w:sz w:val="28"/>
          <w:szCs w:val="28"/>
        </w:rPr>
      </w:pPr>
      <w:r w:rsidRPr="00573860">
        <w:rPr>
          <w:sz w:val="28"/>
          <w:szCs w:val="28"/>
        </w:rPr>
        <w:t xml:space="preserve">Глава муниципального района </w:t>
      </w:r>
      <w:r w:rsidRPr="00573860">
        <w:rPr>
          <w:sz w:val="28"/>
          <w:szCs w:val="28"/>
        </w:rPr>
        <w:tab/>
      </w:r>
    </w:p>
    <w:p w:rsidR="00A530BF" w:rsidRDefault="003E4E24" w:rsidP="00A530BF">
      <w:pPr>
        <w:pStyle w:val="ConsPlusNormal"/>
        <w:jc w:val="both"/>
        <w:rPr>
          <w:sz w:val="28"/>
          <w:szCs w:val="28"/>
        </w:rPr>
        <w:sectPr w:rsidR="00A530BF" w:rsidSect="008F133B">
          <w:pgSz w:w="11906" w:h="16838"/>
          <w:pgMar w:top="1134" w:right="850" w:bottom="993" w:left="1701" w:header="708" w:footer="708" w:gutter="0"/>
          <w:cols w:space="708"/>
          <w:docGrid w:linePitch="360"/>
        </w:sectPr>
      </w:pPr>
      <w:r>
        <w:rPr>
          <w:sz w:val="28"/>
          <w:szCs w:val="28"/>
        </w:rPr>
        <w:t>Красночикойский район</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Е.А.</w:t>
      </w:r>
      <w:r w:rsidR="0083280E" w:rsidRPr="00573860">
        <w:rPr>
          <w:sz w:val="28"/>
          <w:szCs w:val="28"/>
        </w:rPr>
        <w:t>Гостев</w:t>
      </w:r>
      <w:proofErr w:type="spellEnd"/>
    </w:p>
    <w:p w:rsidR="0083280E" w:rsidRPr="00B12CDC" w:rsidRDefault="0083280E" w:rsidP="0083280E">
      <w:pPr>
        <w:pStyle w:val="ConsPlusNormal"/>
        <w:jc w:val="right"/>
        <w:outlineLvl w:val="0"/>
        <w:rPr>
          <w:sz w:val="28"/>
          <w:szCs w:val="28"/>
        </w:rPr>
      </w:pPr>
      <w:r w:rsidRPr="00B12CDC">
        <w:rPr>
          <w:sz w:val="28"/>
          <w:szCs w:val="28"/>
        </w:rPr>
        <w:lastRenderedPageBreak/>
        <w:t>Приложение N 1</w:t>
      </w:r>
    </w:p>
    <w:p w:rsidR="0083280E" w:rsidRPr="00B12CDC" w:rsidRDefault="0083280E" w:rsidP="0083280E">
      <w:pPr>
        <w:pStyle w:val="ConsPlusNormal"/>
        <w:jc w:val="right"/>
        <w:rPr>
          <w:sz w:val="28"/>
          <w:szCs w:val="28"/>
        </w:rPr>
      </w:pPr>
      <w:r w:rsidRPr="00B12CDC">
        <w:rPr>
          <w:sz w:val="28"/>
          <w:szCs w:val="28"/>
        </w:rPr>
        <w:t>к Постановлению Администрации</w:t>
      </w:r>
    </w:p>
    <w:p w:rsidR="0083280E" w:rsidRDefault="0083280E" w:rsidP="0083280E">
      <w:pPr>
        <w:pStyle w:val="ConsPlusNormal"/>
        <w:jc w:val="right"/>
        <w:rPr>
          <w:sz w:val="28"/>
          <w:szCs w:val="28"/>
        </w:rPr>
      </w:pPr>
      <w:r>
        <w:rPr>
          <w:sz w:val="28"/>
          <w:szCs w:val="28"/>
        </w:rPr>
        <w:t xml:space="preserve">муниципального района </w:t>
      </w:r>
    </w:p>
    <w:p w:rsidR="0083280E" w:rsidRPr="00B12CDC" w:rsidRDefault="0083280E" w:rsidP="0083280E">
      <w:pPr>
        <w:pStyle w:val="ConsPlusNormal"/>
        <w:jc w:val="right"/>
        <w:rPr>
          <w:sz w:val="28"/>
          <w:szCs w:val="28"/>
        </w:rPr>
      </w:pPr>
      <w:r>
        <w:rPr>
          <w:sz w:val="28"/>
          <w:szCs w:val="28"/>
        </w:rPr>
        <w:t>«Красночикойский район»</w:t>
      </w:r>
    </w:p>
    <w:p w:rsidR="0083280E" w:rsidRPr="00B12CDC" w:rsidRDefault="0083280E" w:rsidP="0083280E">
      <w:pPr>
        <w:pStyle w:val="ConsPlusNormal"/>
        <w:jc w:val="right"/>
        <w:rPr>
          <w:sz w:val="28"/>
          <w:szCs w:val="28"/>
        </w:rPr>
      </w:pPr>
      <w:r w:rsidRPr="00B12CDC">
        <w:rPr>
          <w:sz w:val="28"/>
          <w:szCs w:val="28"/>
        </w:rPr>
        <w:t xml:space="preserve">от </w:t>
      </w:r>
      <w:r>
        <w:rPr>
          <w:sz w:val="28"/>
          <w:szCs w:val="28"/>
        </w:rPr>
        <w:t>___</w:t>
      </w:r>
      <w:r w:rsidRPr="00B12CDC">
        <w:rPr>
          <w:sz w:val="28"/>
          <w:szCs w:val="28"/>
        </w:rPr>
        <w:t xml:space="preserve"> </w:t>
      </w:r>
      <w:r>
        <w:rPr>
          <w:sz w:val="28"/>
          <w:szCs w:val="28"/>
        </w:rPr>
        <w:t>ноября</w:t>
      </w:r>
      <w:r w:rsidRPr="00B12CDC">
        <w:rPr>
          <w:sz w:val="28"/>
          <w:szCs w:val="28"/>
        </w:rPr>
        <w:t xml:space="preserve"> 20</w:t>
      </w:r>
      <w:r>
        <w:rPr>
          <w:sz w:val="28"/>
          <w:szCs w:val="28"/>
        </w:rPr>
        <w:t>24</w:t>
      </w:r>
      <w:r w:rsidRPr="00B12CDC">
        <w:rPr>
          <w:sz w:val="28"/>
          <w:szCs w:val="28"/>
        </w:rPr>
        <w:t xml:space="preserve"> г. N </w:t>
      </w:r>
      <w:r>
        <w:rPr>
          <w:sz w:val="28"/>
          <w:szCs w:val="28"/>
        </w:rPr>
        <w:t>___</w:t>
      </w:r>
    </w:p>
    <w:p w:rsidR="0083280E" w:rsidRPr="00B12CDC" w:rsidRDefault="0083280E" w:rsidP="0083280E">
      <w:pPr>
        <w:pStyle w:val="ConsPlusNormal"/>
        <w:jc w:val="both"/>
        <w:rPr>
          <w:sz w:val="28"/>
          <w:szCs w:val="28"/>
        </w:rPr>
      </w:pPr>
    </w:p>
    <w:p w:rsidR="0083280E" w:rsidRPr="00A530BF" w:rsidRDefault="0083280E" w:rsidP="0083280E">
      <w:pPr>
        <w:pStyle w:val="ConsPlusNormal"/>
        <w:jc w:val="center"/>
        <w:rPr>
          <w:b/>
          <w:sz w:val="28"/>
          <w:szCs w:val="28"/>
        </w:rPr>
      </w:pPr>
      <w:bookmarkStart w:id="0" w:name="Par45"/>
      <w:bookmarkEnd w:id="0"/>
      <w:r w:rsidRPr="00A530BF">
        <w:rPr>
          <w:b/>
          <w:sz w:val="28"/>
          <w:szCs w:val="28"/>
        </w:rPr>
        <w:t>СХЕМА</w:t>
      </w:r>
    </w:p>
    <w:p w:rsidR="0083280E" w:rsidRPr="00A530BF" w:rsidRDefault="0083280E" w:rsidP="00A530BF">
      <w:pPr>
        <w:pStyle w:val="ConsPlusNormal"/>
        <w:jc w:val="center"/>
        <w:rPr>
          <w:b/>
          <w:sz w:val="28"/>
          <w:szCs w:val="28"/>
        </w:rPr>
      </w:pPr>
      <w:r w:rsidRPr="00A530BF">
        <w:rPr>
          <w:b/>
          <w:sz w:val="28"/>
          <w:szCs w:val="28"/>
        </w:rPr>
        <w:t>РАЗМЕЩЕНИЯ РЕКЛАМНЫХ КОНСТРУКЦИЙ НА ЗЕМЕЛЬНЫХ УЧАСТКАХ</w:t>
      </w:r>
      <w:r w:rsidR="00A530BF">
        <w:rPr>
          <w:b/>
          <w:sz w:val="28"/>
          <w:szCs w:val="28"/>
        </w:rPr>
        <w:t xml:space="preserve"> </w:t>
      </w:r>
      <w:r w:rsidRPr="00A530BF">
        <w:rPr>
          <w:b/>
          <w:sz w:val="28"/>
          <w:szCs w:val="28"/>
        </w:rPr>
        <w:t>НЕЗАВИСИМО ОТ ФОРМ СОБСТВЕННОСТИ, А ТАКЖЕ НА ЗДАНИЯХ ИЛИ</w:t>
      </w:r>
      <w:r w:rsidR="00A530BF">
        <w:rPr>
          <w:b/>
          <w:sz w:val="28"/>
          <w:szCs w:val="28"/>
        </w:rPr>
        <w:t xml:space="preserve"> </w:t>
      </w:r>
      <w:r w:rsidRPr="00A530BF">
        <w:rPr>
          <w:b/>
          <w:sz w:val="28"/>
          <w:szCs w:val="28"/>
        </w:rPr>
        <w:t>ИНОМ НЕДВИЖИМОМ ИМУЩЕСТВЕ, НАХОДЯЩИХСЯ В СОБСТВЕННОСТИ</w:t>
      </w:r>
      <w:r w:rsidR="00A530BF">
        <w:rPr>
          <w:b/>
          <w:sz w:val="28"/>
          <w:szCs w:val="28"/>
        </w:rPr>
        <w:t xml:space="preserve"> </w:t>
      </w:r>
      <w:r w:rsidRPr="00A530BF">
        <w:rPr>
          <w:b/>
          <w:sz w:val="28"/>
          <w:szCs w:val="28"/>
        </w:rPr>
        <w:t>ЗАБАЙКАЛЬСКОГО КРАЯ ИЛИ МУНИЦИПАЛЬНОЙ СОБСТВЕННОСТИ,</w:t>
      </w:r>
      <w:r w:rsidR="00A530BF">
        <w:rPr>
          <w:b/>
          <w:sz w:val="28"/>
          <w:szCs w:val="28"/>
        </w:rPr>
        <w:t xml:space="preserve"> </w:t>
      </w:r>
      <w:r w:rsidRPr="00A530BF">
        <w:rPr>
          <w:b/>
          <w:sz w:val="28"/>
          <w:szCs w:val="28"/>
        </w:rPr>
        <w:t xml:space="preserve">НА ТЕРРИТОРИИ МУНИЦИПАЛЬНОГО РАЙОНА </w:t>
      </w:r>
      <w:r w:rsidR="00A530BF">
        <w:rPr>
          <w:b/>
          <w:sz w:val="28"/>
          <w:szCs w:val="28"/>
        </w:rPr>
        <w:t>«КРАСНОЧИКОЙСКИЙ РАЙОН»</w:t>
      </w:r>
      <w:r w:rsidR="00A530BF" w:rsidRPr="00A530BF">
        <w:rPr>
          <w:b/>
          <w:sz w:val="28"/>
          <w:szCs w:val="28"/>
        </w:rPr>
        <w:t xml:space="preserve"> </w:t>
      </w:r>
      <w:r w:rsidRPr="00A530BF">
        <w:rPr>
          <w:b/>
          <w:sz w:val="28"/>
          <w:szCs w:val="28"/>
        </w:rPr>
        <w:t>ЗАБАЙКАЛЬСКОГО КРАЯ</w:t>
      </w:r>
    </w:p>
    <w:p w:rsidR="0083280E" w:rsidRDefault="0083280E" w:rsidP="00817D71">
      <w:pPr>
        <w:ind w:firstLine="567"/>
        <w:jc w:val="both"/>
        <w:rPr>
          <w:sz w:val="28"/>
          <w:szCs w:val="28"/>
        </w:rPr>
      </w:pPr>
    </w:p>
    <w:tbl>
      <w:tblPr>
        <w:tblStyle w:val="a6"/>
        <w:tblW w:w="15311" w:type="dxa"/>
        <w:tblLook w:val="04A0" w:firstRow="1" w:lastRow="0" w:firstColumn="1" w:lastColumn="0" w:noHBand="0" w:noVBand="1"/>
      </w:tblPr>
      <w:tblGrid>
        <w:gridCol w:w="719"/>
        <w:gridCol w:w="2121"/>
        <w:gridCol w:w="1409"/>
        <w:gridCol w:w="1332"/>
        <w:gridCol w:w="1330"/>
        <w:gridCol w:w="1422"/>
        <w:gridCol w:w="1568"/>
        <w:gridCol w:w="2235"/>
        <w:gridCol w:w="1964"/>
        <w:gridCol w:w="1211"/>
      </w:tblGrid>
      <w:tr w:rsidR="009A0110" w:rsidTr="00150D2F">
        <w:trPr>
          <w:trHeight w:val="2582"/>
        </w:trPr>
        <w:tc>
          <w:tcPr>
            <w:tcW w:w="719" w:type="dxa"/>
          </w:tcPr>
          <w:p w:rsidR="00A530BF" w:rsidRPr="00150D2F" w:rsidRDefault="00A530BF" w:rsidP="00817D71">
            <w:pPr>
              <w:jc w:val="both"/>
              <w:rPr>
                <w:szCs w:val="28"/>
              </w:rPr>
            </w:pPr>
            <w:r w:rsidRPr="00150D2F">
              <w:rPr>
                <w:szCs w:val="28"/>
              </w:rPr>
              <w:t>№ п\п</w:t>
            </w:r>
          </w:p>
        </w:tc>
        <w:tc>
          <w:tcPr>
            <w:tcW w:w="2121" w:type="dxa"/>
          </w:tcPr>
          <w:p w:rsidR="00A530BF" w:rsidRPr="00150D2F" w:rsidRDefault="00A530BF" w:rsidP="00A14968">
            <w:pPr>
              <w:pStyle w:val="ConsPlusNormal"/>
              <w:rPr>
                <w:szCs w:val="28"/>
              </w:rPr>
            </w:pPr>
            <w:r w:rsidRPr="00150D2F">
              <w:rPr>
                <w:szCs w:val="28"/>
              </w:rPr>
              <w:t>Местоположение установки и эксплуатации рекламных конструкций</w:t>
            </w:r>
          </w:p>
        </w:tc>
        <w:tc>
          <w:tcPr>
            <w:tcW w:w="1409" w:type="dxa"/>
          </w:tcPr>
          <w:p w:rsidR="00A530BF" w:rsidRPr="00150D2F" w:rsidRDefault="00A530BF" w:rsidP="00A14968">
            <w:pPr>
              <w:pStyle w:val="ConsPlusNormal"/>
              <w:rPr>
                <w:szCs w:val="28"/>
              </w:rPr>
            </w:pPr>
            <w:r w:rsidRPr="00150D2F">
              <w:rPr>
                <w:szCs w:val="28"/>
              </w:rPr>
              <w:t>Номер РК на карте</w:t>
            </w:r>
          </w:p>
        </w:tc>
        <w:tc>
          <w:tcPr>
            <w:tcW w:w="1332" w:type="dxa"/>
          </w:tcPr>
          <w:p w:rsidR="00A530BF" w:rsidRPr="00150D2F" w:rsidRDefault="00A530BF" w:rsidP="00A14968">
            <w:pPr>
              <w:pStyle w:val="ConsPlusNormal"/>
              <w:rPr>
                <w:szCs w:val="28"/>
              </w:rPr>
            </w:pPr>
            <w:r w:rsidRPr="00150D2F">
              <w:rPr>
                <w:szCs w:val="28"/>
              </w:rPr>
              <w:t>Вид РК</w:t>
            </w:r>
          </w:p>
        </w:tc>
        <w:tc>
          <w:tcPr>
            <w:tcW w:w="1330" w:type="dxa"/>
          </w:tcPr>
          <w:p w:rsidR="00A530BF" w:rsidRPr="00150D2F" w:rsidRDefault="00A530BF" w:rsidP="00A14968">
            <w:pPr>
              <w:pStyle w:val="ConsPlusNormal"/>
              <w:rPr>
                <w:szCs w:val="28"/>
              </w:rPr>
            </w:pPr>
            <w:r w:rsidRPr="00150D2F">
              <w:rPr>
                <w:szCs w:val="28"/>
              </w:rPr>
              <w:t>Тип РК</w:t>
            </w:r>
          </w:p>
        </w:tc>
        <w:tc>
          <w:tcPr>
            <w:tcW w:w="1422" w:type="dxa"/>
          </w:tcPr>
          <w:p w:rsidR="00A530BF" w:rsidRPr="00150D2F" w:rsidRDefault="00A530BF" w:rsidP="00A14968">
            <w:pPr>
              <w:pStyle w:val="ConsPlusNormal"/>
              <w:rPr>
                <w:szCs w:val="28"/>
              </w:rPr>
            </w:pPr>
            <w:r w:rsidRPr="00150D2F">
              <w:rPr>
                <w:szCs w:val="28"/>
              </w:rPr>
              <w:t>Размер РК</w:t>
            </w:r>
          </w:p>
        </w:tc>
        <w:tc>
          <w:tcPr>
            <w:tcW w:w="1568" w:type="dxa"/>
          </w:tcPr>
          <w:p w:rsidR="00A530BF" w:rsidRPr="00150D2F" w:rsidRDefault="00A530BF" w:rsidP="00A14968">
            <w:pPr>
              <w:pStyle w:val="ConsPlusNormal"/>
              <w:rPr>
                <w:szCs w:val="28"/>
              </w:rPr>
            </w:pPr>
            <w:r w:rsidRPr="00150D2F">
              <w:rPr>
                <w:szCs w:val="28"/>
              </w:rPr>
              <w:t>Количество сторон РК</w:t>
            </w:r>
          </w:p>
        </w:tc>
        <w:tc>
          <w:tcPr>
            <w:tcW w:w="2235" w:type="dxa"/>
          </w:tcPr>
          <w:p w:rsidR="00A530BF" w:rsidRPr="00150D2F" w:rsidRDefault="00A530BF" w:rsidP="00A14968">
            <w:pPr>
              <w:pStyle w:val="ConsPlusNormal"/>
              <w:rPr>
                <w:szCs w:val="28"/>
              </w:rPr>
            </w:pPr>
            <w:r w:rsidRPr="00150D2F">
              <w:rPr>
                <w:szCs w:val="28"/>
              </w:rPr>
              <w:t xml:space="preserve">Общая площадь информационного поля РК, </w:t>
            </w:r>
            <w:proofErr w:type="spellStart"/>
            <w:r w:rsidRPr="00150D2F">
              <w:rPr>
                <w:szCs w:val="28"/>
              </w:rPr>
              <w:t>кв.м</w:t>
            </w:r>
            <w:proofErr w:type="spellEnd"/>
          </w:p>
        </w:tc>
        <w:tc>
          <w:tcPr>
            <w:tcW w:w="1964" w:type="dxa"/>
          </w:tcPr>
          <w:p w:rsidR="00A530BF" w:rsidRPr="00150D2F" w:rsidRDefault="00A530BF" w:rsidP="00A14968">
            <w:pPr>
              <w:pStyle w:val="ConsPlusNormal"/>
              <w:rPr>
                <w:szCs w:val="28"/>
              </w:rPr>
            </w:pPr>
            <w:r w:rsidRPr="00150D2F">
              <w:rPr>
                <w:szCs w:val="28"/>
              </w:rPr>
              <w:t>Собственник или законный владелец имущества, к которому присоединяется РК</w:t>
            </w:r>
          </w:p>
        </w:tc>
        <w:tc>
          <w:tcPr>
            <w:tcW w:w="1211" w:type="dxa"/>
          </w:tcPr>
          <w:p w:rsidR="00A530BF" w:rsidRPr="00150D2F" w:rsidRDefault="00A530BF" w:rsidP="00817D71">
            <w:pPr>
              <w:jc w:val="both"/>
              <w:rPr>
                <w:szCs w:val="28"/>
              </w:rPr>
            </w:pPr>
          </w:p>
        </w:tc>
      </w:tr>
      <w:tr w:rsidR="009A0110" w:rsidTr="00150D2F">
        <w:trPr>
          <w:trHeight w:val="379"/>
        </w:trPr>
        <w:tc>
          <w:tcPr>
            <w:tcW w:w="719" w:type="dxa"/>
          </w:tcPr>
          <w:p w:rsidR="00A530BF" w:rsidRPr="00150D2F" w:rsidRDefault="00150D2F" w:rsidP="00817D71">
            <w:pPr>
              <w:jc w:val="both"/>
              <w:rPr>
                <w:szCs w:val="28"/>
              </w:rPr>
            </w:pPr>
            <w:r>
              <w:rPr>
                <w:szCs w:val="28"/>
              </w:rPr>
              <w:t>1</w:t>
            </w:r>
          </w:p>
        </w:tc>
        <w:tc>
          <w:tcPr>
            <w:tcW w:w="2121" w:type="dxa"/>
          </w:tcPr>
          <w:p w:rsidR="00150D2F" w:rsidRDefault="00150D2F" w:rsidP="00817D71">
            <w:pPr>
              <w:jc w:val="both"/>
              <w:rPr>
                <w:szCs w:val="28"/>
              </w:rPr>
            </w:pPr>
            <w:r>
              <w:rPr>
                <w:szCs w:val="28"/>
              </w:rPr>
              <w:t xml:space="preserve">Ориентир Забайкальский край, Красночикойский район с. </w:t>
            </w:r>
            <w:proofErr w:type="spellStart"/>
            <w:r>
              <w:rPr>
                <w:szCs w:val="28"/>
              </w:rPr>
              <w:t>Альбитуй</w:t>
            </w:r>
            <w:proofErr w:type="spellEnd"/>
            <w:r>
              <w:rPr>
                <w:szCs w:val="28"/>
              </w:rPr>
              <w:t>, 20 метров на север от здания №51, ул. Центральная</w:t>
            </w:r>
          </w:p>
          <w:p w:rsidR="00A530BF" w:rsidRPr="00150D2F" w:rsidRDefault="00150D2F" w:rsidP="00817D71">
            <w:pPr>
              <w:jc w:val="both"/>
              <w:rPr>
                <w:szCs w:val="28"/>
              </w:rPr>
            </w:pPr>
            <w:r>
              <w:rPr>
                <w:szCs w:val="28"/>
              </w:rPr>
              <w:t xml:space="preserve"> </w:t>
            </w:r>
          </w:p>
        </w:tc>
        <w:tc>
          <w:tcPr>
            <w:tcW w:w="1409" w:type="dxa"/>
          </w:tcPr>
          <w:p w:rsidR="00A530BF" w:rsidRPr="00150D2F" w:rsidRDefault="00150D2F" w:rsidP="00817D71">
            <w:pPr>
              <w:jc w:val="both"/>
              <w:rPr>
                <w:szCs w:val="28"/>
              </w:rPr>
            </w:pPr>
            <w:r>
              <w:rPr>
                <w:szCs w:val="28"/>
              </w:rPr>
              <w:t>1</w:t>
            </w:r>
          </w:p>
        </w:tc>
        <w:tc>
          <w:tcPr>
            <w:tcW w:w="1332" w:type="dxa"/>
          </w:tcPr>
          <w:p w:rsidR="00A530BF" w:rsidRPr="00150D2F" w:rsidRDefault="00150D2F" w:rsidP="00817D71">
            <w:pPr>
              <w:jc w:val="both"/>
              <w:rPr>
                <w:szCs w:val="28"/>
              </w:rPr>
            </w:pPr>
            <w:r w:rsidRPr="00150D2F">
              <w:rPr>
                <w:szCs w:val="28"/>
              </w:rPr>
              <w:t>Отдельно стоящая РК</w:t>
            </w:r>
          </w:p>
        </w:tc>
        <w:tc>
          <w:tcPr>
            <w:tcW w:w="1330" w:type="dxa"/>
          </w:tcPr>
          <w:p w:rsidR="00A530BF" w:rsidRPr="00150D2F" w:rsidRDefault="00150D2F" w:rsidP="00817D71">
            <w:pPr>
              <w:jc w:val="both"/>
              <w:rPr>
                <w:szCs w:val="28"/>
              </w:rPr>
            </w:pPr>
            <w:r>
              <w:rPr>
                <w:szCs w:val="28"/>
              </w:rPr>
              <w:t>Шит</w:t>
            </w:r>
          </w:p>
        </w:tc>
        <w:tc>
          <w:tcPr>
            <w:tcW w:w="1422" w:type="dxa"/>
          </w:tcPr>
          <w:p w:rsidR="00A530BF" w:rsidRPr="00150D2F" w:rsidRDefault="00150D2F" w:rsidP="00817D71">
            <w:pPr>
              <w:jc w:val="both"/>
              <w:rPr>
                <w:szCs w:val="28"/>
              </w:rPr>
            </w:pPr>
            <w:r>
              <w:rPr>
                <w:szCs w:val="28"/>
              </w:rPr>
              <w:t>3х3</w:t>
            </w:r>
          </w:p>
        </w:tc>
        <w:tc>
          <w:tcPr>
            <w:tcW w:w="1568" w:type="dxa"/>
          </w:tcPr>
          <w:p w:rsidR="00A530BF" w:rsidRPr="00150D2F" w:rsidRDefault="00150D2F" w:rsidP="00817D71">
            <w:pPr>
              <w:jc w:val="both"/>
              <w:rPr>
                <w:szCs w:val="28"/>
              </w:rPr>
            </w:pPr>
            <w:r>
              <w:rPr>
                <w:szCs w:val="28"/>
              </w:rPr>
              <w:t>2</w:t>
            </w:r>
          </w:p>
        </w:tc>
        <w:tc>
          <w:tcPr>
            <w:tcW w:w="2235" w:type="dxa"/>
          </w:tcPr>
          <w:p w:rsidR="00A530BF" w:rsidRPr="00150D2F" w:rsidRDefault="009A0110" w:rsidP="00817D71">
            <w:pPr>
              <w:jc w:val="both"/>
              <w:rPr>
                <w:szCs w:val="28"/>
              </w:rPr>
            </w:pPr>
            <w:r>
              <w:rPr>
                <w:szCs w:val="28"/>
              </w:rPr>
              <w:t>18</w:t>
            </w:r>
          </w:p>
        </w:tc>
        <w:tc>
          <w:tcPr>
            <w:tcW w:w="1964" w:type="dxa"/>
          </w:tcPr>
          <w:p w:rsidR="00A530BF" w:rsidRPr="00150D2F" w:rsidRDefault="00150D2F" w:rsidP="00817D71">
            <w:pPr>
              <w:jc w:val="both"/>
              <w:rPr>
                <w:szCs w:val="28"/>
              </w:rPr>
            </w:pPr>
            <w:r w:rsidRPr="00150D2F">
              <w:rPr>
                <w:szCs w:val="28"/>
              </w:rPr>
              <w:t>Гос. собственность на землю не разграничена</w:t>
            </w:r>
          </w:p>
        </w:tc>
        <w:tc>
          <w:tcPr>
            <w:tcW w:w="1211" w:type="dxa"/>
          </w:tcPr>
          <w:p w:rsidR="00A530BF" w:rsidRPr="00150D2F" w:rsidRDefault="00A530BF" w:rsidP="00817D71">
            <w:pPr>
              <w:jc w:val="both"/>
              <w:rPr>
                <w:szCs w:val="28"/>
              </w:rPr>
            </w:pPr>
          </w:p>
        </w:tc>
      </w:tr>
      <w:tr w:rsidR="009A0110" w:rsidTr="00150D2F">
        <w:trPr>
          <w:trHeight w:val="379"/>
        </w:trPr>
        <w:tc>
          <w:tcPr>
            <w:tcW w:w="719" w:type="dxa"/>
          </w:tcPr>
          <w:p w:rsidR="00150D2F" w:rsidRDefault="00150D2F" w:rsidP="00817D71">
            <w:pPr>
              <w:jc w:val="both"/>
              <w:rPr>
                <w:szCs w:val="28"/>
              </w:rPr>
            </w:pPr>
            <w:r>
              <w:rPr>
                <w:szCs w:val="28"/>
              </w:rPr>
              <w:lastRenderedPageBreak/>
              <w:t>2</w:t>
            </w:r>
          </w:p>
        </w:tc>
        <w:tc>
          <w:tcPr>
            <w:tcW w:w="2121" w:type="dxa"/>
          </w:tcPr>
          <w:p w:rsidR="00150D2F" w:rsidRDefault="00150D2F" w:rsidP="00817D71">
            <w:pPr>
              <w:jc w:val="both"/>
              <w:rPr>
                <w:szCs w:val="28"/>
              </w:rPr>
            </w:pPr>
            <w:r>
              <w:rPr>
                <w:szCs w:val="28"/>
              </w:rPr>
              <w:t xml:space="preserve">Ориентир Забайкальский край, Красночикойский район </w:t>
            </w:r>
          </w:p>
          <w:p w:rsidR="00150D2F" w:rsidRDefault="00150D2F" w:rsidP="00817D71">
            <w:pPr>
              <w:jc w:val="both"/>
              <w:rPr>
                <w:szCs w:val="28"/>
              </w:rPr>
            </w:pPr>
            <w:r>
              <w:rPr>
                <w:szCs w:val="28"/>
              </w:rPr>
              <w:t xml:space="preserve">с. Архангельское, </w:t>
            </w:r>
          </w:p>
          <w:p w:rsidR="00150D2F" w:rsidRDefault="00150D2F" w:rsidP="00817D71">
            <w:pPr>
              <w:jc w:val="both"/>
              <w:rPr>
                <w:szCs w:val="28"/>
              </w:rPr>
            </w:pPr>
            <w:r>
              <w:rPr>
                <w:szCs w:val="28"/>
              </w:rPr>
              <w:t xml:space="preserve">д. 52 </w:t>
            </w:r>
          </w:p>
        </w:tc>
        <w:tc>
          <w:tcPr>
            <w:tcW w:w="1409" w:type="dxa"/>
          </w:tcPr>
          <w:p w:rsidR="00150D2F" w:rsidRDefault="00150D2F" w:rsidP="00817D71">
            <w:pPr>
              <w:jc w:val="both"/>
              <w:rPr>
                <w:szCs w:val="28"/>
              </w:rPr>
            </w:pPr>
            <w:r>
              <w:rPr>
                <w:szCs w:val="28"/>
              </w:rPr>
              <w:t>2</w:t>
            </w:r>
          </w:p>
        </w:tc>
        <w:tc>
          <w:tcPr>
            <w:tcW w:w="1332" w:type="dxa"/>
          </w:tcPr>
          <w:p w:rsidR="00150D2F" w:rsidRPr="00150D2F" w:rsidRDefault="00150D2F" w:rsidP="00A14968">
            <w:pPr>
              <w:jc w:val="both"/>
              <w:rPr>
                <w:szCs w:val="28"/>
              </w:rPr>
            </w:pPr>
            <w:r w:rsidRPr="00150D2F">
              <w:rPr>
                <w:szCs w:val="28"/>
              </w:rPr>
              <w:t>Отдельно стоящая РК</w:t>
            </w:r>
          </w:p>
        </w:tc>
        <w:tc>
          <w:tcPr>
            <w:tcW w:w="1330" w:type="dxa"/>
          </w:tcPr>
          <w:p w:rsidR="00150D2F" w:rsidRPr="00150D2F" w:rsidRDefault="00150D2F" w:rsidP="00A14968">
            <w:pPr>
              <w:jc w:val="both"/>
              <w:rPr>
                <w:szCs w:val="28"/>
              </w:rPr>
            </w:pPr>
            <w:r>
              <w:rPr>
                <w:szCs w:val="28"/>
              </w:rPr>
              <w:t>Шит</w:t>
            </w:r>
          </w:p>
        </w:tc>
        <w:tc>
          <w:tcPr>
            <w:tcW w:w="1422" w:type="dxa"/>
          </w:tcPr>
          <w:p w:rsidR="00150D2F" w:rsidRPr="00150D2F" w:rsidRDefault="00150D2F" w:rsidP="00A14968">
            <w:pPr>
              <w:jc w:val="both"/>
              <w:rPr>
                <w:szCs w:val="28"/>
              </w:rPr>
            </w:pPr>
            <w:r>
              <w:rPr>
                <w:szCs w:val="28"/>
              </w:rPr>
              <w:t>3х3</w:t>
            </w:r>
          </w:p>
        </w:tc>
        <w:tc>
          <w:tcPr>
            <w:tcW w:w="1568" w:type="dxa"/>
          </w:tcPr>
          <w:p w:rsidR="00150D2F" w:rsidRPr="00150D2F" w:rsidRDefault="00150D2F" w:rsidP="00A14968">
            <w:pPr>
              <w:jc w:val="both"/>
              <w:rPr>
                <w:szCs w:val="28"/>
              </w:rPr>
            </w:pPr>
            <w:r>
              <w:rPr>
                <w:szCs w:val="28"/>
              </w:rPr>
              <w:t>2</w:t>
            </w:r>
          </w:p>
        </w:tc>
        <w:tc>
          <w:tcPr>
            <w:tcW w:w="2235" w:type="dxa"/>
          </w:tcPr>
          <w:p w:rsidR="00150D2F" w:rsidRPr="00150D2F" w:rsidRDefault="009A0110" w:rsidP="00A14968">
            <w:pPr>
              <w:jc w:val="both"/>
              <w:rPr>
                <w:szCs w:val="28"/>
              </w:rPr>
            </w:pPr>
            <w:r>
              <w:rPr>
                <w:szCs w:val="28"/>
              </w:rPr>
              <w:t>18</w:t>
            </w:r>
          </w:p>
        </w:tc>
        <w:tc>
          <w:tcPr>
            <w:tcW w:w="1964" w:type="dxa"/>
          </w:tcPr>
          <w:p w:rsidR="00150D2F" w:rsidRPr="00150D2F" w:rsidRDefault="00150D2F" w:rsidP="00A14968">
            <w:pPr>
              <w:jc w:val="both"/>
              <w:rPr>
                <w:szCs w:val="28"/>
              </w:rPr>
            </w:pPr>
            <w:r w:rsidRPr="00150D2F">
              <w:rPr>
                <w:szCs w:val="28"/>
              </w:rPr>
              <w:t>Гос. собственность на землю не разграничена</w:t>
            </w:r>
          </w:p>
        </w:tc>
        <w:tc>
          <w:tcPr>
            <w:tcW w:w="1211" w:type="dxa"/>
          </w:tcPr>
          <w:p w:rsidR="00150D2F" w:rsidRPr="00150D2F" w:rsidRDefault="00150D2F" w:rsidP="00817D71">
            <w:pPr>
              <w:jc w:val="both"/>
              <w:rPr>
                <w:szCs w:val="28"/>
              </w:rPr>
            </w:pPr>
          </w:p>
        </w:tc>
      </w:tr>
      <w:tr w:rsidR="009A0110" w:rsidTr="00150D2F">
        <w:trPr>
          <w:trHeight w:val="379"/>
        </w:trPr>
        <w:tc>
          <w:tcPr>
            <w:tcW w:w="719" w:type="dxa"/>
          </w:tcPr>
          <w:p w:rsidR="00355083" w:rsidRDefault="00355083" w:rsidP="00817D71">
            <w:pPr>
              <w:jc w:val="both"/>
              <w:rPr>
                <w:szCs w:val="28"/>
              </w:rPr>
            </w:pPr>
            <w:r>
              <w:rPr>
                <w:szCs w:val="28"/>
              </w:rPr>
              <w:t>3</w:t>
            </w:r>
          </w:p>
        </w:tc>
        <w:tc>
          <w:tcPr>
            <w:tcW w:w="2121" w:type="dxa"/>
          </w:tcPr>
          <w:p w:rsidR="00355083" w:rsidRDefault="00355083" w:rsidP="00355083">
            <w:pPr>
              <w:jc w:val="both"/>
              <w:rPr>
                <w:szCs w:val="28"/>
              </w:rPr>
            </w:pPr>
            <w:r>
              <w:rPr>
                <w:szCs w:val="28"/>
              </w:rPr>
              <w:t xml:space="preserve">Ориентир Забайкальский Край, Красночикойский Район </w:t>
            </w:r>
          </w:p>
          <w:p w:rsidR="00355083" w:rsidRDefault="00355083" w:rsidP="00817D71">
            <w:pPr>
              <w:jc w:val="both"/>
              <w:rPr>
                <w:szCs w:val="28"/>
              </w:rPr>
            </w:pPr>
            <w:r>
              <w:rPr>
                <w:szCs w:val="28"/>
              </w:rPr>
              <w:t xml:space="preserve">с. </w:t>
            </w:r>
            <w:proofErr w:type="spellStart"/>
            <w:r>
              <w:rPr>
                <w:szCs w:val="28"/>
              </w:rPr>
              <w:t>Байхор</w:t>
            </w:r>
            <w:proofErr w:type="spellEnd"/>
            <w:r>
              <w:rPr>
                <w:szCs w:val="28"/>
              </w:rPr>
              <w:t xml:space="preserve"> </w:t>
            </w:r>
            <w:proofErr w:type="spellStart"/>
            <w:r>
              <w:rPr>
                <w:szCs w:val="28"/>
              </w:rPr>
              <w:t>ул</w:t>
            </w:r>
            <w:proofErr w:type="spellEnd"/>
            <w:r>
              <w:rPr>
                <w:szCs w:val="28"/>
              </w:rPr>
              <w:t xml:space="preserve"> Первомайская д. 26</w:t>
            </w:r>
          </w:p>
        </w:tc>
        <w:tc>
          <w:tcPr>
            <w:tcW w:w="1409" w:type="dxa"/>
          </w:tcPr>
          <w:p w:rsidR="00355083" w:rsidRDefault="00355083" w:rsidP="00817D71">
            <w:pPr>
              <w:jc w:val="both"/>
              <w:rPr>
                <w:szCs w:val="28"/>
              </w:rPr>
            </w:pPr>
            <w:r>
              <w:rPr>
                <w:szCs w:val="28"/>
              </w:rPr>
              <w:t>3</w:t>
            </w:r>
          </w:p>
        </w:tc>
        <w:tc>
          <w:tcPr>
            <w:tcW w:w="1332" w:type="dxa"/>
          </w:tcPr>
          <w:p w:rsidR="00355083" w:rsidRPr="00150D2F" w:rsidRDefault="00355083" w:rsidP="00A14968">
            <w:pPr>
              <w:jc w:val="both"/>
              <w:rPr>
                <w:szCs w:val="28"/>
              </w:rPr>
            </w:pPr>
            <w:r w:rsidRPr="00150D2F">
              <w:rPr>
                <w:szCs w:val="28"/>
              </w:rPr>
              <w:t>Отдельно стоящая РК</w:t>
            </w:r>
          </w:p>
        </w:tc>
        <w:tc>
          <w:tcPr>
            <w:tcW w:w="1330" w:type="dxa"/>
          </w:tcPr>
          <w:p w:rsidR="00355083" w:rsidRPr="00150D2F" w:rsidRDefault="00355083" w:rsidP="00A14968">
            <w:pPr>
              <w:jc w:val="both"/>
              <w:rPr>
                <w:szCs w:val="28"/>
              </w:rPr>
            </w:pPr>
            <w:r>
              <w:rPr>
                <w:szCs w:val="28"/>
              </w:rPr>
              <w:t>Шит</w:t>
            </w:r>
          </w:p>
        </w:tc>
        <w:tc>
          <w:tcPr>
            <w:tcW w:w="1422" w:type="dxa"/>
          </w:tcPr>
          <w:p w:rsidR="00355083" w:rsidRPr="00150D2F" w:rsidRDefault="00355083" w:rsidP="00A14968">
            <w:pPr>
              <w:jc w:val="both"/>
              <w:rPr>
                <w:szCs w:val="28"/>
              </w:rPr>
            </w:pPr>
            <w:r>
              <w:rPr>
                <w:szCs w:val="28"/>
              </w:rPr>
              <w:t>3х3</w:t>
            </w:r>
          </w:p>
        </w:tc>
        <w:tc>
          <w:tcPr>
            <w:tcW w:w="1568" w:type="dxa"/>
          </w:tcPr>
          <w:p w:rsidR="00355083" w:rsidRPr="00150D2F" w:rsidRDefault="00355083" w:rsidP="00A14968">
            <w:pPr>
              <w:jc w:val="both"/>
              <w:rPr>
                <w:szCs w:val="28"/>
              </w:rPr>
            </w:pPr>
            <w:r>
              <w:rPr>
                <w:szCs w:val="28"/>
              </w:rPr>
              <w:t>2</w:t>
            </w:r>
          </w:p>
        </w:tc>
        <w:tc>
          <w:tcPr>
            <w:tcW w:w="2235" w:type="dxa"/>
          </w:tcPr>
          <w:p w:rsidR="00355083" w:rsidRPr="00150D2F" w:rsidRDefault="009A0110" w:rsidP="00A14968">
            <w:pPr>
              <w:jc w:val="both"/>
              <w:rPr>
                <w:szCs w:val="28"/>
              </w:rPr>
            </w:pPr>
            <w:r>
              <w:rPr>
                <w:szCs w:val="28"/>
              </w:rPr>
              <w:t>18</w:t>
            </w:r>
          </w:p>
        </w:tc>
        <w:tc>
          <w:tcPr>
            <w:tcW w:w="1964" w:type="dxa"/>
          </w:tcPr>
          <w:p w:rsidR="00355083" w:rsidRPr="00150D2F" w:rsidRDefault="00355083" w:rsidP="00A14968">
            <w:pPr>
              <w:jc w:val="both"/>
              <w:rPr>
                <w:szCs w:val="28"/>
              </w:rPr>
            </w:pPr>
            <w:r w:rsidRPr="00150D2F">
              <w:rPr>
                <w:szCs w:val="28"/>
              </w:rPr>
              <w:t>Гос. собственность на землю не разграничена</w:t>
            </w:r>
          </w:p>
        </w:tc>
        <w:tc>
          <w:tcPr>
            <w:tcW w:w="1211" w:type="dxa"/>
          </w:tcPr>
          <w:p w:rsidR="00355083" w:rsidRPr="00150D2F" w:rsidRDefault="00355083" w:rsidP="00817D71">
            <w:pPr>
              <w:jc w:val="both"/>
              <w:rPr>
                <w:szCs w:val="28"/>
              </w:rPr>
            </w:pPr>
          </w:p>
        </w:tc>
      </w:tr>
      <w:tr w:rsidR="009A0110" w:rsidTr="00150D2F">
        <w:trPr>
          <w:trHeight w:val="379"/>
        </w:trPr>
        <w:tc>
          <w:tcPr>
            <w:tcW w:w="719" w:type="dxa"/>
          </w:tcPr>
          <w:p w:rsidR="00355083" w:rsidRDefault="00355083" w:rsidP="00817D71">
            <w:pPr>
              <w:jc w:val="both"/>
              <w:rPr>
                <w:szCs w:val="28"/>
              </w:rPr>
            </w:pPr>
            <w:r>
              <w:rPr>
                <w:szCs w:val="28"/>
              </w:rPr>
              <w:t>4</w:t>
            </w:r>
          </w:p>
        </w:tc>
        <w:tc>
          <w:tcPr>
            <w:tcW w:w="2121" w:type="dxa"/>
          </w:tcPr>
          <w:p w:rsidR="00355083" w:rsidRDefault="00355083" w:rsidP="00355083">
            <w:pPr>
              <w:jc w:val="both"/>
              <w:rPr>
                <w:szCs w:val="28"/>
              </w:rPr>
            </w:pPr>
            <w:r>
              <w:rPr>
                <w:szCs w:val="28"/>
              </w:rPr>
              <w:t xml:space="preserve">Ориентир Забайкальский Край, Красночикойский Район </w:t>
            </w:r>
          </w:p>
          <w:p w:rsidR="00355083" w:rsidRDefault="00355083" w:rsidP="00355083">
            <w:pPr>
              <w:jc w:val="both"/>
              <w:rPr>
                <w:szCs w:val="28"/>
              </w:rPr>
            </w:pPr>
            <w:r>
              <w:rPr>
                <w:szCs w:val="28"/>
              </w:rPr>
              <w:t xml:space="preserve">С. </w:t>
            </w:r>
            <w:proofErr w:type="spellStart"/>
            <w:r>
              <w:rPr>
                <w:szCs w:val="28"/>
              </w:rPr>
              <w:t>Жиндо</w:t>
            </w:r>
            <w:proofErr w:type="spellEnd"/>
            <w:r>
              <w:rPr>
                <w:szCs w:val="28"/>
              </w:rPr>
              <w:t xml:space="preserve"> 1-е, 10 метров на запад от здания №40 ул. Советская</w:t>
            </w:r>
          </w:p>
        </w:tc>
        <w:tc>
          <w:tcPr>
            <w:tcW w:w="1409" w:type="dxa"/>
          </w:tcPr>
          <w:p w:rsidR="00355083" w:rsidRDefault="00355083" w:rsidP="00817D71">
            <w:pPr>
              <w:jc w:val="both"/>
              <w:rPr>
                <w:szCs w:val="28"/>
              </w:rPr>
            </w:pPr>
          </w:p>
        </w:tc>
        <w:tc>
          <w:tcPr>
            <w:tcW w:w="1332" w:type="dxa"/>
          </w:tcPr>
          <w:p w:rsidR="00355083" w:rsidRPr="00150D2F" w:rsidRDefault="00355083" w:rsidP="00A14968">
            <w:pPr>
              <w:jc w:val="both"/>
              <w:rPr>
                <w:szCs w:val="28"/>
              </w:rPr>
            </w:pPr>
            <w:r w:rsidRPr="00150D2F">
              <w:rPr>
                <w:szCs w:val="28"/>
              </w:rPr>
              <w:t>Отдельно стоящая РК</w:t>
            </w:r>
          </w:p>
        </w:tc>
        <w:tc>
          <w:tcPr>
            <w:tcW w:w="1330" w:type="dxa"/>
          </w:tcPr>
          <w:p w:rsidR="00355083" w:rsidRPr="00150D2F" w:rsidRDefault="00355083" w:rsidP="00A14968">
            <w:pPr>
              <w:jc w:val="both"/>
              <w:rPr>
                <w:szCs w:val="28"/>
              </w:rPr>
            </w:pPr>
            <w:r>
              <w:rPr>
                <w:szCs w:val="28"/>
              </w:rPr>
              <w:t>Шит</w:t>
            </w:r>
          </w:p>
        </w:tc>
        <w:tc>
          <w:tcPr>
            <w:tcW w:w="1422" w:type="dxa"/>
          </w:tcPr>
          <w:p w:rsidR="00355083" w:rsidRPr="00150D2F" w:rsidRDefault="00355083" w:rsidP="00A14968">
            <w:pPr>
              <w:jc w:val="both"/>
              <w:rPr>
                <w:szCs w:val="28"/>
              </w:rPr>
            </w:pPr>
            <w:r>
              <w:rPr>
                <w:szCs w:val="28"/>
              </w:rPr>
              <w:t>3х3</w:t>
            </w:r>
          </w:p>
        </w:tc>
        <w:tc>
          <w:tcPr>
            <w:tcW w:w="1568" w:type="dxa"/>
          </w:tcPr>
          <w:p w:rsidR="00355083" w:rsidRPr="00150D2F" w:rsidRDefault="00355083" w:rsidP="00A14968">
            <w:pPr>
              <w:jc w:val="both"/>
              <w:rPr>
                <w:szCs w:val="28"/>
              </w:rPr>
            </w:pPr>
            <w:r>
              <w:rPr>
                <w:szCs w:val="28"/>
              </w:rPr>
              <w:t>2</w:t>
            </w:r>
          </w:p>
        </w:tc>
        <w:tc>
          <w:tcPr>
            <w:tcW w:w="2235" w:type="dxa"/>
          </w:tcPr>
          <w:p w:rsidR="00355083" w:rsidRPr="00150D2F" w:rsidRDefault="009A0110" w:rsidP="00A14968">
            <w:pPr>
              <w:jc w:val="both"/>
              <w:rPr>
                <w:szCs w:val="28"/>
              </w:rPr>
            </w:pPr>
            <w:r>
              <w:rPr>
                <w:szCs w:val="28"/>
              </w:rPr>
              <w:t>18</w:t>
            </w:r>
          </w:p>
        </w:tc>
        <w:tc>
          <w:tcPr>
            <w:tcW w:w="1964" w:type="dxa"/>
          </w:tcPr>
          <w:p w:rsidR="00355083" w:rsidRPr="00150D2F" w:rsidRDefault="00355083" w:rsidP="00A14968">
            <w:pPr>
              <w:jc w:val="both"/>
              <w:rPr>
                <w:szCs w:val="28"/>
              </w:rPr>
            </w:pPr>
            <w:r w:rsidRPr="00150D2F">
              <w:rPr>
                <w:szCs w:val="28"/>
              </w:rPr>
              <w:t>Гос. собственность на землю не разграничена</w:t>
            </w:r>
          </w:p>
        </w:tc>
        <w:tc>
          <w:tcPr>
            <w:tcW w:w="1211" w:type="dxa"/>
          </w:tcPr>
          <w:p w:rsidR="00355083" w:rsidRPr="00150D2F" w:rsidRDefault="00355083" w:rsidP="00817D71">
            <w:pPr>
              <w:jc w:val="both"/>
              <w:rPr>
                <w:szCs w:val="28"/>
              </w:rPr>
            </w:pPr>
          </w:p>
        </w:tc>
      </w:tr>
      <w:tr w:rsidR="00E573F0" w:rsidTr="00150D2F">
        <w:trPr>
          <w:trHeight w:val="379"/>
        </w:trPr>
        <w:tc>
          <w:tcPr>
            <w:tcW w:w="719" w:type="dxa"/>
          </w:tcPr>
          <w:p w:rsidR="00E573F0" w:rsidRDefault="00E573F0" w:rsidP="00817D71">
            <w:pPr>
              <w:jc w:val="both"/>
              <w:rPr>
                <w:szCs w:val="28"/>
              </w:rPr>
            </w:pPr>
            <w:r>
              <w:rPr>
                <w:szCs w:val="28"/>
              </w:rPr>
              <w:t>5</w:t>
            </w:r>
          </w:p>
        </w:tc>
        <w:tc>
          <w:tcPr>
            <w:tcW w:w="2121" w:type="dxa"/>
          </w:tcPr>
          <w:p w:rsidR="00E573F0" w:rsidRDefault="00E573F0" w:rsidP="00355083">
            <w:pPr>
              <w:jc w:val="both"/>
              <w:rPr>
                <w:szCs w:val="28"/>
              </w:rPr>
            </w:pPr>
            <w:r>
              <w:rPr>
                <w:szCs w:val="28"/>
              </w:rPr>
              <w:t xml:space="preserve">Ориентир Забайкальский Край, Красночикойский Район </w:t>
            </w:r>
          </w:p>
          <w:p w:rsidR="00E573F0" w:rsidRDefault="00E573F0" w:rsidP="00355083">
            <w:pPr>
              <w:jc w:val="both"/>
              <w:rPr>
                <w:szCs w:val="28"/>
              </w:rPr>
            </w:pPr>
            <w:r>
              <w:rPr>
                <w:szCs w:val="28"/>
              </w:rPr>
              <w:t xml:space="preserve">С. Захарово 80 метров на юго-восток от автозаправки </w:t>
            </w:r>
            <w:r>
              <w:rPr>
                <w:szCs w:val="28"/>
              </w:rPr>
              <w:lastRenderedPageBreak/>
              <w:t>расположенной по адресу Центральная, 58б</w:t>
            </w:r>
          </w:p>
        </w:tc>
        <w:tc>
          <w:tcPr>
            <w:tcW w:w="1409" w:type="dxa"/>
          </w:tcPr>
          <w:p w:rsidR="00E573F0" w:rsidRDefault="00E573F0" w:rsidP="00817D71">
            <w:pPr>
              <w:jc w:val="both"/>
              <w:rPr>
                <w:szCs w:val="28"/>
              </w:rPr>
            </w:pPr>
          </w:p>
        </w:tc>
        <w:tc>
          <w:tcPr>
            <w:tcW w:w="1332" w:type="dxa"/>
          </w:tcPr>
          <w:p w:rsidR="00E573F0" w:rsidRPr="00150D2F" w:rsidRDefault="00E573F0" w:rsidP="00A14968">
            <w:pPr>
              <w:jc w:val="both"/>
              <w:rPr>
                <w:szCs w:val="28"/>
              </w:rPr>
            </w:pPr>
            <w:r w:rsidRPr="00150D2F">
              <w:rPr>
                <w:szCs w:val="28"/>
              </w:rPr>
              <w:t>Отдельно стоящая РК</w:t>
            </w:r>
          </w:p>
        </w:tc>
        <w:tc>
          <w:tcPr>
            <w:tcW w:w="1330" w:type="dxa"/>
          </w:tcPr>
          <w:p w:rsidR="00E573F0" w:rsidRPr="00150D2F" w:rsidRDefault="00E573F0" w:rsidP="00A14968">
            <w:pPr>
              <w:jc w:val="both"/>
              <w:rPr>
                <w:szCs w:val="28"/>
              </w:rPr>
            </w:pPr>
            <w:r>
              <w:rPr>
                <w:szCs w:val="28"/>
              </w:rPr>
              <w:t>Шит</w:t>
            </w:r>
          </w:p>
        </w:tc>
        <w:tc>
          <w:tcPr>
            <w:tcW w:w="1422" w:type="dxa"/>
          </w:tcPr>
          <w:p w:rsidR="00E573F0" w:rsidRPr="00150D2F" w:rsidRDefault="00E573F0" w:rsidP="00A14968">
            <w:pPr>
              <w:jc w:val="both"/>
              <w:rPr>
                <w:szCs w:val="28"/>
              </w:rPr>
            </w:pPr>
            <w:r>
              <w:rPr>
                <w:szCs w:val="28"/>
              </w:rPr>
              <w:t>3х3</w:t>
            </w:r>
          </w:p>
        </w:tc>
        <w:tc>
          <w:tcPr>
            <w:tcW w:w="1568" w:type="dxa"/>
          </w:tcPr>
          <w:p w:rsidR="00E573F0" w:rsidRPr="00150D2F" w:rsidRDefault="00E573F0" w:rsidP="00A14968">
            <w:pPr>
              <w:jc w:val="both"/>
              <w:rPr>
                <w:szCs w:val="28"/>
              </w:rPr>
            </w:pPr>
            <w:r>
              <w:rPr>
                <w:szCs w:val="28"/>
              </w:rPr>
              <w:t>2</w:t>
            </w:r>
          </w:p>
        </w:tc>
        <w:tc>
          <w:tcPr>
            <w:tcW w:w="2235" w:type="dxa"/>
          </w:tcPr>
          <w:p w:rsidR="00E573F0" w:rsidRPr="00150D2F" w:rsidRDefault="009A0110" w:rsidP="00A14968">
            <w:pPr>
              <w:jc w:val="both"/>
              <w:rPr>
                <w:szCs w:val="28"/>
              </w:rPr>
            </w:pPr>
            <w:r>
              <w:rPr>
                <w:szCs w:val="28"/>
              </w:rPr>
              <w:t>18</w:t>
            </w:r>
          </w:p>
        </w:tc>
        <w:tc>
          <w:tcPr>
            <w:tcW w:w="1964" w:type="dxa"/>
          </w:tcPr>
          <w:p w:rsidR="00E573F0" w:rsidRPr="00150D2F" w:rsidRDefault="00E573F0" w:rsidP="00A14968">
            <w:pPr>
              <w:jc w:val="both"/>
              <w:rPr>
                <w:szCs w:val="28"/>
              </w:rPr>
            </w:pPr>
            <w:r w:rsidRPr="00150D2F">
              <w:rPr>
                <w:szCs w:val="28"/>
              </w:rPr>
              <w:t>Гос. собственность на землю не разграничена</w:t>
            </w:r>
          </w:p>
        </w:tc>
        <w:tc>
          <w:tcPr>
            <w:tcW w:w="1211" w:type="dxa"/>
          </w:tcPr>
          <w:p w:rsidR="00E573F0" w:rsidRPr="00150D2F" w:rsidRDefault="00E573F0" w:rsidP="00817D71">
            <w:pPr>
              <w:jc w:val="both"/>
              <w:rPr>
                <w:szCs w:val="28"/>
              </w:rPr>
            </w:pPr>
          </w:p>
        </w:tc>
      </w:tr>
      <w:tr w:rsidR="00E573F0" w:rsidTr="00150D2F">
        <w:trPr>
          <w:trHeight w:val="379"/>
        </w:trPr>
        <w:tc>
          <w:tcPr>
            <w:tcW w:w="719" w:type="dxa"/>
          </w:tcPr>
          <w:p w:rsidR="00E573F0" w:rsidRDefault="00E573F0" w:rsidP="00817D71">
            <w:pPr>
              <w:jc w:val="both"/>
              <w:rPr>
                <w:szCs w:val="28"/>
              </w:rPr>
            </w:pPr>
            <w:r>
              <w:rPr>
                <w:szCs w:val="28"/>
              </w:rPr>
              <w:t>6</w:t>
            </w:r>
          </w:p>
        </w:tc>
        <w:tc>
          <w:tcPr>
            <w:tcW w:w="2121" w:type="dxa"/>
          </w:tcPr>
          <w:p w:rsidR="00E573F0" w:rsidRDefault="00E573F0" w:rsidP="00E573F0">
            <w:pPr>
              <w:jc w:val="both"/>
              <w:rPr>
                <w:szCs w:val="28"/>
              </w:rPr>
            </w:pPr>
            <w:r>
              <w:rPr>
                <w:szCs w:val="28"/>
              </w:rPr>
              <w:t xml:space="preserve">Ориентир Забайкальский Край, Красночикойский Район </w:t>
            </w:r>
          </w:p>
          <w:p w:rsidR="00E573F0" w:rsidRDefault="00E573F0" w:rsidP="00E573F0">
            <w:pPr>
              <w:jc w:val="both"/>
              <w:rPr>
                <w:szCs w:val="28"/>
              </w:rPr>
            </w:pPr>
            <w:r>
              <w:rPr>
                <w:szCs w:val="28"/>
              </w:rPr>
              <w:t>С. Барахоево на пересечение улиц Новая и Октябрьская</w:t>
            </w:r>
          </w:p>
        </w:tc>
        <w:tc>
          <w:tcPr>
            <w:tcW w:w="1409" w:type="dxa"/>
          </w:tcPr>
          <w:p w:rsidR="00E573F0" w:rsidRDefault="00E573F0" w:rsidP="00817D71">
            <w:pPr>
              <w:jc w:val="both"/>
              <w:rPr>
                <w:szCs w:val="28"/>
              </w:rPr>
            </w:pPr>
          </w:p>
        </w:tc>
        <w:tc>
          <w:tcPr>
            <w:tcW w:w="1332" w:type="dxa"/>
          </w:tcPr>
          <w:p w:rsidR="00E573F0" w:rsidRPr="00150D2F" w:rsidRDefault="00E573F0" w:rsidP="00A14968">
            <w:pPr>
              <w:jc w:val="both"/>
              <w:rPr>
                <w:szCs w:val="28"/>
              </w:rPr>
            </w:pPr>
            <w:r w:rsidRPr="00150D2F">
              <w:rPr>
                <w:szCs w:val="28"/>
              </w:rPr>
              <w:t>Отдельно стоящая РК</w:t>
            </w:r>
          </w:p>
        </w:tc>
        <w:tc>
          <w:tcPr>
            <w:tcW w:w="1330" w:type="dxa"/>
          </w:tcPr>
          <w:p w:rsidR="00E573F0" w:rsidRPr="00150D2F" w:rsidRDefault="00E573F0" w:rsidP="00A14968">
            <w:pPr>
              <w:jc w:val="both"/>
              <w:rPr>
                <w:szCs w:val="28"/>
              </w:rPr>
            </w:pPr>
            <w:r>
              <w:rPr>
                <w:szCs w:val="28"/>
              </w:rPr>
              <w:t>Шит</w:t>
            </w:r>
          </w:p>
        </w:tc>
        <w:tc>
          <w:tcPr>
            <w:tcW w:w="1422" w:type="dxa"/>
          </w:tcPr>
          <w:p w:rsidR="00E573F0" w:rsidRPr="00150D2F" w:rsidRDefault="00E573F0" w:rsidP="00A14968">
            <w:pPr>
              <w:jc w:val="both"/>
              <w:rPr>
                <w:szCs w:val="28"/>
              </w:rPr>
            </w:pPr>
            <w:r>
              <w:rPr>
                <w:szCs w:val="28"/>
              </w:rPr>
              <w:t>3х3</w:t>
            </w:r>
          </w:p>
        </w:tc>
        <w:tc>
          <w:tcPr>
            <w:tcW w:w="1568" w:type="dxa"/>
          </w:tcPr>
          <w:p w:rsidR="00E573F0" w:rsidRPr="00150D2F" w:rsidRDefault="00E573F0" w:rsidP="00A14968">
            <w:pPr>
              <w:jc w:val="both"/>
              <w:rPr>
                <w:szCs w:val="28"/>
              </w:rPr>
            </w:pPr>
            <w:r>
              <w:rPr>
                <w:szCs w:val="28"/>
              </w:rPr>
              <w:t>2</w:t>
            </w:r>
          </w:p>
        </w:tc>
        <w:tc>
          <w:tcPr>
            <w:tcW w:w="2235" w:type="dxa"/>
          </w:tcPr>
          <w:p w:rsidR="00E573F0" w:rsidRPr="00150D2F" w:rsidRDefault="009A0110" w:rsidP="00A14968">
            <w:pPr>
              <w:jc w:val="both"/>
              <w:rPr>
                <w:szCs w:val="28"/>
              </w:rPr>
            </w:pPr>
            <w:r>
              <w:rPr>
                <w:szCs w:val="28"/>
              </w:rPr>
              <w:t>18</w:t>
            </w:r>
          </w:p>
        </w:tc>
        <w:tc>
          <w:tcPr>
            <w:tcW w:w="1964" w:type="dxa"/>
          </w:tcPr>
          <w:p w:rsidR="00E573F0" w:rsidRPr="00150D2F" w:rsidRDefault="00E573F0" w:rsidP="00A14968">
            <w:pPr>
              <w:jc w:val="both"/>
              <w:rPr>
                <w:szCs w:val="28"/>
              </w:rPr>
            </w:pPr>
            <w:r w:rsidRPr="00150D2F">
              <w:rPr>
                <w:szCs w:val="28"/>
              </w:rPr>
              <w:t>Гос. собственность на землю не разграничена</w:t>
            </w:r>
          </w:p>
        </w:tc>
        <w:tc>
          <w:tcPr>
            <w:tcW w:w="1211" w:type="dxa"/>
          </w:tcPr>
          <w:p w:rsidR="00E573F0" w:rsidRPr="00150D2F" w:rsidRDefault="00E573F0" w:rsidP="00817D71">
            <w:pPr>
              <w:jc w:val="both"/>
              <w:rPr>
                <w:szCs w:val="28"/>
              </w:rPr>
            </w:pPr>
          </w:p>
        </w:tc>
      </w:tr>
      <w:tr w:rsidR="00E573F0" w:rsidTr="00150D2F">
        <w:trPr>
          <w:trHeight w:val="379"/>
        </w:trPr>
        <w:tc>
          <w:tcPr>
            <w:tcW w:w="719" w:type="dxa"/>
          </w:tcPr>
          <w:p w:rsidR="00E573F0" w:rsidRDefault="00E573F0" w:rsidP="00817D71">
            <w:pPr>
              <w:jc w:val="both"/>
              <w:rPr>
                <w:szCs w:val="28"/>
              </w:rPr>
            </w:pPr>
            <w:r>
              <w:rPr>
                <w:szCs w:val="28"/>
              </w:rPr>
              <w:t>7</w:t>
            </w:r>
          </w:p>
        </w:tc>
        <w:tc>
          <w:tcPr>
            <w:tcW w:w="2121" w:type="dxa"/>
          </w:tcPr>
          <w:p w:rsidR="00E573F0" w:rsidRDefault="00E573F0" w:rsidP="00E573F0">
            <w:pPr>
              <w:jc w:val="both"/>
              <w:rPr>
                <w:szCs w:val="28"/>
              </w:rPr>
            </w:pPr>
            <w:r>
              <w:rPr>
                <w:szCs w:val="28"/>
              </w:rPr>
              <w:t xml:space="preserve">Ориентир Забайкальский Край, Красночикойский Район </w:t>
            </w:r>
          </w:p>
          <w:p w:rsidR="00E573F0" w:rsidRDefault="00E573F0" w:rsidP="00E573F0">
            <w:pPr>
              <w:jc w:val="both"/>
              <w:rPr>
                <w:szCs w:val="28"/>
              </w:rPr>
            </w:pPr>
            <w:r>
              <w:rPr>
                <w:szCs w:val="28"/>
              </w:rPr>
              <w:t>С. Красный Чикой участок с кадастровым номером: 75:10:700201:1673</w:t>
            </w:r>
          </w:p>
        </w:tc>
        <w:tc>
          <w:tcPr>
            <w:tcW w:w="1409" w:type="dxa"/>
          </w:tcPr>
          <w:p w:rsidR="00E573F0" w:rsidRDefault="00E573F0" w:rsidP="00817D71">
            <w:pPr>
              <w:jc w:val="both"/>
              <w:rPr>
                <w:szCs w:val="28"/>
              </w:rPr>
            </w:pPr>
          </w:p>
        </w:tc>
        <w:tc>
          <w:tcPr>
            <w:tcW w:w="1332" w:type="dxa"/>
          </w:tcPr>
          <w:p w:rsidR="00E573F0" w:rsidRPr="00150D2F" w:rsidRDefault="00E573F0" w:rsidP="00A14968">
            <w:pPr>
              <w:jc w:val="both"/>
              <w:rPr>
                <w:szCs w:val="28"/>
              </w:rPr>
            </w:pPr>
            <w:r w:rsidRPr="00150D2F">
              <w:rPr>
                <w:szCs w:val="28"/>
              </w:rPr>
              <w:t>Отдельно стоящая РК</w:t>
            </w:r>
          </w:p>
        </w:tc>
        <w:tc>
          <w:tcPr>
            <w:tcW w:w="1330" w:type="dxa"/>
          </w:tcPr>
          <w:p w:rsidR="00E573F0" w:rsidRPr="00150D2F" w:rsidRDefault="00E573F0" w:rsidP="00A14968">
            <w:pPr>
              <w:jc w:val="both"/>
              <w:rPr>
                <w:szCs w:val="28"/>
              </w:rPr>
            </w:pPr>
            <w:r>
              <w:rPr>
                <w:szCs w:val="28"/>
              </w:rPr>
              <w:t>Шит</w:t>
            </w:r>
          </w:p>
        </w:tc>
        <w:tc>
          <w:tcPr>
            <w:tcW w:w="1422" w:type="dxa"/>
          </w:tcPr>
          <w:p w:rsidR="00E573F0" w:rsidRPr="00150D2F" w:rsidRDefault="00E573F0" w:rsidP="00E573F0">
            <w:pPr>
              <w:jc w:val="both"/>
              <w:rPr>
                <w:szCs w:val="28"/>
              </w:rPr>
            </w:pPr>
            <w:r>
              <w:rPr>
                <w:szCs w:val="28"/>
              </w:rPr>
              <w:t>3х6</w:t>
            </w:r>
          </w:p>
        </w:tc>
        <w:tc>
          <w:tcPr>
            <w:tcW w:w="1568" w:type="dxa"/>
          </w:tcPr>
          <w:p w:rsidR="00E573F0" w:rsidRPr="00150D2F" w:rsidRDefault="00E573F0" w:rsidP="00A14968">
            <w:pPr>
              <w:jc w:val="both"/>
              <w:rPr>
                <w:szCs w:val="28"/>
              </w:rPr>
            </w:pPr>
            <w:r>
              <w:rPr>
                <w:szCs w:val="28"/>
              </w:rPr>
              <w:t>2</w:t>
            </w:r>
          </w:p>
        </w:tc>
        <w:tc>
          <w:tcPr>
            <w:tcW w:w="2235" w:type="dxa"/>
          </w:tcPr>
          <w:p w:rsidR="00E573F0" w:rsidRPr="00150D2F" w:rsidRDefault="009A0110" w:rsidP="00A14968">
            <w:pPr>
              <w:jc w:val="both"/>
              <w:rPr>
                <w:szCs w:val="28"/>
              </w:rPr>
            </w:pPr>
            <w:r>
              <w:rPr>
                <w:szCs w:val="28"/>
              </w:rPr>
              <w:t>36</w:t>
            </w:r>
          </w:p>
        </w:tc>
        <w:tc>
          <w:tcPr>
            <w:tcW w:w="1964" w:type="dxa"/>
          </w:tcPr>
          <w:p w:rsidR="00E573F0" w:rsidRPr="00150D2F" w:rsidRDefault="00E573F0" w:rsidP="00A14968">
            <w:pPr>
              <w:jc w:val="both"/>
              <w:rPr>
                <w:szCs w:val="28"/>
              </w:rPr>
            </w:pPr>
            <w:r w:rsidRPr="00150D2F">
              <w:rPr>
                <w:szCs w:val="28"/>
              </w:rPr>
              <w:t>Гос. собственность на землю не разграничена</w:t>
            </w:r>
          </w:p>
        </w:tc>
        <w:tc>
          <w:tcPr>
            <w:tcW w:w="1211" w:type="dxa"/>
          </w:tcPr>
          <w:p w:rsidR="00E573F0" w:rsidRPr="00150D2F" w:rsidRDefault="00E573F0" w:rsidP="00817D71">
            <w:pPr>
              <w:jc w:val="both"/>
              <w:rPr>
                <w:szCs w:val="28"/>
              </w:rPr>
            </w:pPr>
          </w:p>
        </w:tc>
      </w:tr>
      <w:tr w:rsidR="00E573F0" w:rsidTr="00150D2F">
        <w:trPr>
          <w:trHeight w:val="379"/>
        </w:trPr>
        <w:tc>
          <w:tcPr>
            <w:tcW w:w="719" w:type="dxa"/>
          </w:tcPr>
          <w:p w:rsidR="00E573F0" w:rsidRDefault="00E573F0" w:rsidP="00817D71">
            <w:pPr>
              <w:jc w:val="both"/>
              <w:rPr>
                <w:szCs w:val="28"/>
              </w:rPr>
            </w:pPr>
            <w:r>
              <w:rPr>
                <w:szCs w:val="28"/>
              </w:rPr>
              <w:t>8</w:t>
            </w:r>
          </w:p>
        </w:tc>
        <w:tc>
          <w:tcPr>
            <w:tcW w:w="2121" w:type="dxa"/>
          </w:tcPr>
          <w:p w:rsidR="00E573F0" w:rsidRDefault="00E573F0" w:rsidP="00E573F0">
            <w:pPr>
              <w:jc w:val="both"/>
              <w:rPr>
                <w:szCs w:val="28"/>
              </w:rPr>
            </w:pPr>
            <w:r>
              <w:rPr>
                <w:szCs w:val="28"/>
              </w:rPr>
              <w:t xml:space="preserve">Ориентир Забайкальский Край, Красночикойский Район </w:t>
            </w:r>
          </w:p>
          <w:p w:rsidR="00E573F0" w:rsidRDefault="00E573F0" w:rsidP="00E573F0">
            <w:pPr>
              <w:jc w:val="both"/>
              <w:rPr>
                <w:szCs w:val="28"/>
              </w:rPr>
            </w:pPr>
            <w:r>
              <w:rPr>
                <w:szCs w:val="28"/>
              </w:rPr>
              <w:t>С. Малоархангельск участок с кадастровым номером: 75:10:060101:182</w:t>
            </w:r>
          </w:p>
        </w:tc>
        <w:tc>
          <w:tcPr>
            <w:tcW w:w="1409" w:type="dxa"/>
          </w:tcPr>
          <w:p w:rsidR="00E573F0" w:rsidRDefault="00E573F0" w:rsidP="00817D71">
            <w:pPr>
              <w:jc w:val="both"/>
              <w:rPr>
                <w:szCs w:val="28"/>
              </w:rPr>
            </w:pPr>
          </w:p>
        </w:tc>
        <w:tc>
          <w:tcPr>
            <w:tcW w:w="1332" w:type="dxa"/>
          </w:tcPr>
          <w:p w:rsidR="00E573F0" w:rsidRPr="00150D2F" w:rsidRDefault="00E573F0" w:rsidP="00A14968">
            <w:pPr>
              <w:jc w:val="both"/>
              <w:rPr>
                <w:szCs w:val="28"/>
              </w:rPr>
            </w:pPr>
            <w:r w:rsidRPr="00150D2F">
              <w:rPr>
                <w:szCs w:val="28"/>
              </w:rPr>
              <w:t>Отдельно стоящая РК</w:t>
            </w:r>
          </w:p>
        </w:tc>
        <w:tc>
          <w:tcPr>
            <w:tcW w:w="1330" w:type="dxa"/>
          </w:tcPr>
          <w:p w:rsidR="00E573F0" w:rsidRPr="00150D2F" w:rsidRDefault="00E573F0" w:rsidP="00A14968">
            <w:pPr>
              <w:jc w:val="both"/>
              <w:rPr>
                <w:szCs w:val="28"/>
              </w:rPr>
            </w:pPr>
            <w:r>
              <w:rPr>
                <w:szCs w:val="28"/>
              </w:rPr>
              <w:t>Шит</w:t>
            </w:r>
          </w:p>
        </w:tc>
        <w:tc>
          <w:tcPr>
            <w:tcW w:w="1422" w:type="dxa"/>
          </w:tcPr>
          <w:p w:rsidR="00E573F0" w:rsidRPr="00150D2F" w:rsidRDefault="00E573F0" w:rsidP="00A14968">
            <w:pPr>
              <w:jc w:val="both"/>
              <w:rPr>
                <w:szCs w:val="28"/>
              </w:rPr>
            </w:pPr>
            <w:r>
              <w:rPr>
                <w:szCs w:val="28"/>
              </w:rPr>
              <w:t>3х6</w:t>
            </w:r>
          </w:p>
        </w:tc>
        <w:tc>
          <w:tcPr>
            <w:tcW w:w="1568" w:type="dxa"/>
          </w:tcPr>
          <w:p w:rsidR="00E573F0" w:rsidRPr="00150D2F" w:rsidRDefault="00E573F0" w:rsidP="00A14968">
            <w:pPr>
              <w:jc w:val="both"/>
              <w:rPr>
                <w:szCs w:val="28"/>
              </w:rPr>
            </w:pPr>
            <w:r>
              <w:rPr>
                <w:szCs w:val="28"/>
              </w:rPr>
              <w:t>2</w:t>
            </w:r>
          </w:p>
        </w:tc>
        <w:tc>
          <w:tcPr>
            <w:tcW w:w="2235" w:type="dxa"/>
          </w:tcPr>
          <w:p w:rsidR="00E573F0" w:rsidRPr="00150D2F" w:rsidRDefault="009A0110" w:rsidP="00A14968">
            <w:pPr>
              <w:jc w:val="both"/>
              <w:rPr>
                <w:szCs w:val="28"/>
              </w:rPr>
            </w:pPr>
            <w:r>
              <w:rPr>
                <w:szCs w:val="28"/>
              </w:rPr>
              <w:t>36</w:t>
            </w:r>
          </w:p>
        </w:tc>
        <w:tc>
          <w:tcPr>
            <w:tcW w:w="1964" w:type="dxa"/>
          </w:tcPr>
          <w:p w:rsidR="00E573F0" w:rsidRPr="00150D2F" w:rsidRDefault="00E573F0" w:rsidP="00A14968">
            <w:pPr>
              <w:jc w:val="both"/>
              <w:rPr>
                <w:szCs w:val="28"/>
              </w:rPr>
            </w:pPr>
            <w:r w:rsidRPr="00150D2F">
              <w:rPr>
                <w:szCs w:val="28"/>
              </w:rPr>
              <w:t>Гос. собственность на землю не разграничена</w:t>
            </w:r>
          </w:p>
        </w:tc>
        <w:tc>
          <w:tcPr>
            <w:tcW w:w="1211" w:type="dxa"/>
          </w:tcPr>
          <w:p w:rsidR="00E573F0" w:rsidRPr="00150D2F" w:rsidRDefault="00E573F0" w:rsidP="00817D71">
            <w:pPr>
              <w:jc w:val="both"/>
              <w:rPr>
                <w:szCs w:val="28"/>
              </w:rPr>
            </w:pPr>
          </w:p>
        </w:tc>
      </w:tr>
      <w:tr w:rsidR="009A0110" w:rsidTr="00150D2F">
        <w:trPr>
          <w:trHeight w:val="379"/>
        </w:trPr>
        <w:tc>
          <w:tcPr>
            <w:tcW w:w="719" w:type="dxa"/>
          </w:tcPr>
          <w:p w:rsidR="009A0110" w:rsidRDefault="009A0110" w:rsidP="00817D71">
            <w:pPr>
              <w:jc w:val="both"/>
              <w:rPr>
                <w:szCs w:val="28"/>
              </w:rPr>
            </w:pPr>
            <w:r>
              <w:rPr>
                <w:szCs w:val="28"/>
              </w:rPr>
              <w:lastRenderedPageBreak/>
              <w:t>9</w:t>
            </w:r>
          </w:p>
        </w:tc>
        <w:tc>
          <w:tcPr>
            <w:tcW w:w="2121" w:type="dxa"/>
          </w:tcPr>
          <w:p w:rsidR="009A0110" w:rsidRDefault="009A0110" w:rsidP="00E573F0">
            <w:pPr>
              <w:jc w:val="both"/>
              <w:rPr>
                <w:szCs w:val="28"/>
              </w:rPr>
            </w:pPr>
            <w:r>
              <w:rPr>
                <w:szCs w:val="28"/>
              </w:rPr>
              <w:t xml:space="preserve">Ориентир Забайкальский Край, Красночикойский Район </w:t>
            </w:r>
          </w:p>
          <w:p w:rsidR="009A0110" w:rsidRDefault="009A0110" w:rsidP="00E573F0">
            <w:pPr>
              <w:jc w:val="both"/>
              <w:rPr>
                <w:szCs w:val="28"/>
              </w:rPr>
            </w:pPr>
            <w:r>
              <w:rPr>
                <w:szCs w:val="28"/>
              </w:rPr>
              <w:t>С. Урлук  50 метров на запад от здания №26 ул. Новая</w:t>
            </w:r>
          </w:p>
        </w:tc>
        <w:tc>
          <w:tcPr>
            <w:tcW w:w="1409" w:type="dxa"/>
          </w:tcPr>
          <w:p w:rsidR="009A0110" w:rsidRDefault="009A0110" w:rsidP="00817D71">
            <w:pPr>
              <w:jc w:val="both"/>
              <w:rPr>
                <w:szCs w:val="28"/>
              </w:rPr>
            </w:pPr>
          </w:p>
        </w:tc>
        <w:tc>
          <w:tcPr>
            <w:tcW w:w="1332" w:type="dxa"/>
          </w:tcPr>
          <w:p w:rsidR="009A0110" w:rsidRPr="00150D2F" w:rsidRDefault="009A0110" w:rsidP="00A14968">
            <w:pPr>
              <w:jc w:val="both"/>
              <w:rPr>
                <w:szCs w:val="28"/>
              </w:rPr>
            </w:pPr>
            <w:r w:rsidRPr="00150D2F">
              <w:rPr>
                <w:szCs w:val="28"/>
              </w:rPr>
              <w:t>Отдельно стоящая РК</w:t>
            </w:r>
          </w:p>
        </w:tc>
        <w:tc>
          <w:tcPr>
            <w:tcW w:w="1330" w:type="dxa"/>
          </w:tcPr>
          <w:p w:rsidR="009A0110" w:rsidRPr="00150D2F" w:rsidRDefault="009A0110" w:rsidP="00A14968">
            <w:pPr>
              <w:jc w:val="both"/>
              <w:rPr>
                <w:szCs w:val="28"/>
              </w:rPr>
            </w:pPr>
            <w:r>
              <w:rPr>
                <w:szCs w:val="28"/>
              </w:rPr>
              <w:t>Шит</w:t>
            </w:r>
          </w:p>
        </w:tc>
        <w:tc>
          <w:tcPr>
            <w:tcW w:w="1422" w:type="dxa"/>
          </w:tcPr>
          <w:p w:rsidR="009A0110" w:rsidRPr="00150D2F" w:rsidRDefault="009A0110" w:rsidP="00A14968">
            <w:pPr>
              <w:jc w:val="both"/>
              <w:rPr>
                <w:szCs w:val="28"/>
              </w:rPr>
            </w:pPr>
            <w:r>
              <w:rPr>
                <w:szCs w:val="28"/>
              </w:rPr>
              <w:t>3х3</w:t>
            </w:r>
          </w:p>
        </w:tc>
        <w:tc>
          <w:tcPr>
            <w:tcW w:w="1568" w:type="dxa"/>
          </w:tcPr>
          <w:p w:rsidR="009A0110" w:rsidRPr="00150D2F" w:rsidRDefault="009A0110" w:rsidP="00A14968">
            <w:pPr>
              <w:jc w:val="both"/>
              <w:rPr>
                <w:szCs w:val="28"/>
              </w:rPr>
            </w:pPr>
            <w:r>
              <w:rPr>
                <w:szCs w:val="28"/>
              </w:rPr>
              <w:t>2</w:t>
            </w:r>
          </w:p>
        </w:tc>
        <w:tc>
          <w:tcPr>
            <w:tcW w:w="2235" w:type="dxa"/>
          </w:tcPr>
          <w:p w:rsidR="009A0110" w:rsidRPr="00150D2F" w:rsidRDefault="009A0110" w:rsidP="00A14968">
            <w:pPr>
              <w:jc w:val="both"/>
              <w:rPr>
                <w:szCs w:val="28"/>
              </w:rPr>
            </w:pPr>
            <w:r>
              <w:rPr>
                <w:szCs w:val="28"/>
              </w:rPr>
              <w:t>18</w:t>
            </w:r>
          </w:p>
        </w:tc>
        <w:tc>
          <w:tcPr>
            <w:tcW w:w="1964" w:type="dxa"/>
          </w:tcPr>
          <w:p w:rsidR="009A0110" w:rsidRPr="00150D2F" w:rsidRDefault="009A0110" w:rsidP="00A14968">
            <w:pPr>
              <w:jc w:val="both"/>
              <w:rPr>
                <w:szCs w:val="28"/>
              </w:rPr>
            </w:pPr>
            <w:r w:rsidRPr="00150D2F">
              <w:rPr>
                <w:szCs w:val="28"/>
              </w:rPr>
              <w:t>Гос. собственность на землю не разграничена</w:t>
            </w:r>
          </w:p>
        </w:tc>
        <w:tc>
          <w:tcPr>
            <w:tcW w:w="1211" w:type="dxa"/>
          </w:tcPr>
          <w:p w:rsidR="009A0110" w:rsidRPr="00150D2F" w:rsidRDefault="009A0110" w:rsidP="00817D71">
            <w:pPr>
              <w:jc w:val="both"/>
              <w:rPr>
                <w:szCs w:val="28"/>
              </w:rPr>
            </w:pPr>
          </w:p>
        </w:tc>
      </w:tr>
      <w:tr w:rsidR="009A0110" w:rsidTr="00150D2F">
        <w:trPr>
          <w:trHeight w:val="379"/>
        </w:trPr>
        <w:tc>
          <w:tcPr>
            <w:tcW w:w="719" w:type="dxa"/>
          </w:tcPr>
          <w:p w:rsidR="009A0110" w:rsidRDefault="009A0110" w:rsidP="00817D71">
            <w:pPr>
              <w:jc w:val="both"/>
              <w:rPr>
                <w:szCs w:val="28"/>
              </w:rPr>
            </w:pPr>
            <w:r>
              <w:rPr>
                <w:szCs w:val="28"/>
              </w:rPr>
              <w:t>10</w:t>
            </w:r>
          </w:p>
        </w:tc>
        <w:tc>
          <w:tcPr>
            <w:tcW w:w="2121" w:type="dxa"/>
          </w:tcPr>
          <w:p w:rsidR="009A0110" w:rsidRDefault="009A0110" w:rsidP="009A0110">
            <w:pPr>
              <w:jc w:val="both"/>
              <w:rPr>
                <w:szCs w:val="28"/>
              </w:rPr>
            </w:pPr>
            <w:r>
              <w:rPr>
                <w:szCs w:val="28"/>
              </w:rPr>
              <w:t xml:space="preserve">Ориентир Забайкальский Край, Красночикойский Район </w:t>
            </w:r>
          </w:p>
          <w:p w:rsidR="009A0110" w:rsidRDefault="009A0110" w:rsidP="009A0110">
            <w:pPr>
              <w:jc w:val="both"/>
              <w:rPr>
                <w:szCs w:val="28"/>
              </w:rPr>
            </w:pPr>
            <w:r>
              <w:rPr>
                <w:szCs w:val="28"/>
              </w:rPr>
              <w:t>С. Черемхово 50 метров на север от участка с кадастровым номером: 75:10:200103:71</w:t>
            </w:r>
          </w:p>
        </w:tc>
        <w:tc>
          <w:tcPr>
            <w:tcW w:w="1409" w:type="dxa"/>
          </w:tcPr>
          <w:p w:rsidR="009A0110" w:rsidRDefault="009A0110" w:rsidP="00817D71">
            <w:pPr>
              <w:jc w:val="both"/>
              <w:rPr>
                <w:szCs w:val="28"/>
              </w:rPr>
            </w:pPr>
          </w:p>
        </w:tc>
        <w:tc>
          <w:tcPr>
            <w:tcW w:w="1332" w:type="dxa"/>
          </w:tcPr>
          <w:p w:rsidR="009A0110" w:rsidRPr="00150D2F" w:rsidRDefault="009A0110" w:rsidP="00A14968">
            <w:pPr>
              <w:jc w:val="both"/>
              <w:rPr>
                <w:szCs w:val="28"/>
              </w:rPr>
            </w:pPr>
            <w:r w:rsidRPr="00150D2F">
              <w:rPr>
                <w:szCs w:val="28"/>
              </w:rPr>
              <w:t>Отдельно стоящая РК</w:t>
            </w:r>
          </w:p>
        </w:tc>
        <w:tc>
          <w:tcPr>
            <w:tcW w:w="1330" w:type="dxa"/>
          </w:tcPr>
          <w:p w:rsidR="009A0110" w:rsidRPr="00150D2F" w:rsidRDefault="009A0110" w:rsidP="00A14968">
            <w:pPr>
              <w:jc w:val="both"/>
              <w:rPr>
                <w:szCs w:val="28"/>
              </w:rPr>
            </w:pPr>
            <w:r>
              <w:rPr>
                <w:szCs w:val="28"/>
              </w:rPr>
              <w:t>Шит</w:t>
            </w:r>
          </w:p>
        </w:tc>
        <w:tc>
          <w:tcPr>
            <w:tcW w:w="1422" w:type="dxa"/>
          </w:tcPr>
          <w:p w:rsidR="009A0110" w:rsidRPr="00150D2F" w:rsidRDefault="009A0110" w:rsidP="00A14968">
            <w:pPr>
              <w:jc w:val="both"/>
              <w:rPr>
                <w:szCs w:val="28"/>
              </w:rPr>
            </w:pPr>
            <w:r>
              <w:rPr>
                <w:szCs w:val="28"/>
              </w:rPr>
              <w:t>3х6</w:t>
            </w:r>
          </w:p>
        </w:tc>
        <w:tc>
          <w:tcPr>
            <w:tcW w:w="1568" w:type="dxa"/>
          </w:tcPr>
          <w:p w:rsidR="009A0110" w:rsidRPr="00150D2F" w:rsidRDefault="009A0110" w:rsidP="00A14968">
            <w:pPr>
              <w:jc w:val="both"/>
              <w:rPr>
                <w:szCs w:val="28"/>
              </w:rPr>
            </w:pPr>
            <w:r>
              <w:rPr>
                <w:szCs w:val="28"/>
              </w:rPr>
              <w:t>2</w:t>
            </w:r>
          </w:p>
        </w:tc>
        <w:tc>
          <w:tcPr>
            <w:tcW w:w="2235" w:type="dxa"/>
          </w:tcPr>
          <w:p w:rsidR="009A0110" w:rsidRPr="00150D2F" w:rsidRDefault="009A0110" w:rsidP="00A14968">
            <w:pPr>
              <w:jc w:val="both"/>
              <w:rPr>
                <w:szCs w:val="28"/>
              </w:rPr>
            </w:pPr>
            <w:r>
              <w:rPr>
                <w:szCs w:val="28"/>
              </w:rPr>
              <w:t>36</w:t>
            </w:r>
          </w:p>
        </w:tc>
        <w:tc>
          <w:tcPr>
            <w:tcW w:w="1964" w:type="dxa"/>
          </w:tcPr>
          <w:p w:rsidR="009A0110" w:rsidRPr="00150D2F" w:rsidRDefault="009A0110" w:rsidP="00A14968">
            <w:pPr>
              <w:jc w:val="both"/>
              <w:rPr>
                <w:szCs w:val="28"/>
              </w:rPr>
            </w:pPr>
            <w:r w:rsidRPr="00150D2F">
              <w:rPr>
                <w:szCs w:val="28"/>
              </w:rPr>
              <w:t>Гос. собственность на землю не разграничена</w:t>
            </w:r>
          </w:p>
        </w:tc>
        <w:tc>
          <w:tcPr>
            <w:tcW w:w="1211" w:type="dxa"/>
          </w:tcPr>
          <w:p w:rsidR="009A0110" w:rsidRPr="00150D2F" w:rsidRDefault="009A0110" w:rsidP="00817D71">
            <w:pPr>
              <w:jc w:val="both"/>
              <w:rPr>
                <w:szCs w:val="28"/>
              </w:rPr>
            </w:pPr>
          </w:p>
        </w:tc>
      </w:tr>
    </w:tbl>
    <w:p w:rsidR="009A0110" w:rsidRDefault="009A0110" w:rsidP="00817D71">
      <w:pPr>
        <w:ind w:firstLine="567"/>
        <w:jc w:val="both"/>
        <w:rPr>
          <w:sz w:val="28"/>
          <w:szCs w:val="28"/>
        </w:rPr>
        <w:sectPr w:rsidR="009A0110" w:rsidSect="00A530BF">
          <w:pgSz w:w="16838" w:h="11906" w:orient="landscape"/>
          <w:pgMar w:top="1701" w:right="1134" w:bottom="850" w:left="993" w:header="708" w:footer="708" w:gutter="0"/>
          <w:cols w:space="708"/>
          <w:docGrid w:linePitch="360"/>
        </w:sectPr>
      </w:pPr>
    </w:p>
    <w:p w:rsidR="00E94726" w:rsidRPr="00B12CDC" w:rsidRDefault="00EE4C39" w:rsidP="00E94726">
      <w:pPr>
        <w:pStyle w:val="ConsPlusNormal"/>
        <w:jc w:val="right"/>
        <w:outlineLvl w:val="0"/>
        <w:rPr>
          <w:sz w:val="28"/>
          <w:szCs w:val="28"/>
        </w:rPr>
      </w:pPr>
      <w:r>
        <w:rPr>
          <w:sz w:val="28"/>
          <w:szCs w:val="28"/>
        </w:rPr>
        <w:lastRenderedPageBreak/>
        <w:t>Приложение N 2</w:t>
      </w:r>
      <w:bookmarkStart w:id="1" w:name="_GoBack"/>
      <w:bookmarkEnd w:id="1"/>
    </w:p>
    <w:p w:rsidR="00E94726" w:rsidRPr="00B12CDC" w:rsidRDefault="00E94726" w:rsidP="00E94726">
      <w:pPr>
        <w:pStyle w:val="ConsPlusNormal"/>
        <w:jc w:val="right"/>
        <w:rPr>
          <w:sz w:val="28"/>
          <w:szCs w:val="28"/>
        </w:rPr>
      </w:pPr>
      <w:r w:rsidRPr="00B12CDC">
        <w:rPr>
          <w:sz w:val="28"/>
          <w:szCs w:val="28"/>
        </w:rPr>
        <w:t>к Постановлению Администрации</w:t>
      </w:r>
    </w:p>
    <w:p w:rsidR="00E94726" w:rsidRDefault="00E94726" w:rsidP="00E94726">
      <w:pPr>
        <w:pStyle w:val="ConsPlusNormal"/>
        <w:jc w:val="right"/>
        <w:rPr>
          <w:sz w:val="28"/>
          <w:szCs w:val="28"/>
        </w:rPr>
      </w:pPr>
      <w:r>
        <w:rPr>
          <w:sz w:val="28"/>
          <w:szCs w:val="28"/>
        </w:rPr>
        <w:t xml:space="preserve">муниципального района </w:t>
      </w:r>
    </w:p>
    <w:p w:rsidR="00E94726" w:rsidRPr="00B12CDC" w:rsidRDefault="00E94726" w:rsidP="00E94726">
      <w:pPr>
        <w:pStyle w:val="ConsPlusNormal"/>
        <w:jc w:val="right"/>
        <w:rPr>
          <w:sz w:val="28"/>
          <w:szCs w:val="28"/>
        </w:rPr>
      </w:pPr>
      <w:r>
        <w:rPr>
          <w:sz w:val="28"/>
          <w:szCs w:val="28"/>
        </w:rPr>
        <w:t>«Красночикойский район»</w:t>
      </w:r>
    </w:p>
    <w:p w:rsidR="009A0110" w:rsidRPr="009A0110" w:rsidRDefault="00E94726" w:rsidP="00E94726">
      <w:pPr>
        <w:ind w:firstLine="567"/>
        <w:jc w:val="right"/>
        <w:rPr>
          <w:sz w:val="28"/>
          <w:szCs w:val="28"/>
        </w:rPr>
      </w:pPr>
      <w:r w:rsidRPr="00B12CDC">
        <w:rPr>
          <w:sz w:val="28"/>
          <w:szCs w:val="28"/>
        </w:rPr>
        <w:t xml:space="preserve">от </w:t>
      </w:r>
      <w:r>
        <w:rPr>
          <w:sz w:val="28"/>
          <w:szCs w:val="28"/>
        </w:rPr>
        <w:t>___</w:t>
      </w:r>
      <w:r w:rsidRPr="00B12CDC">
        <w:rPr>
          <w:sz w:val="28"/>
          <w:szCs w:val="28"/>
        </w:rPr>
        <w:t xml:space="preserve"> </w:t>
      </w:r>
      <w:r>
        <w:rPr>
          <w:sz w:val="28"/>
          <w:szCs w:val="28"/>
        </w:rPr>
        <w:t>ноября</w:t>
      </w:r>
      <w:r w:rsidRPr="00B12CDC">
        <w:rPr>
          <w:sz w:val="28"/>
          <w:szCs w:val="28"/>
        </w:rPr>
        <w:t xml:space="preserve"> 20</w:t>
      </w:r>
      <w:r>
        <w:rPr>
          <w:sz w:val="28"/>
          <w:szCs w:val="28"/>
        </w:rPr>
        <w:t>24</w:t>
      </w:r>
      <w:r w:rsidRPr="00B12CDC">
        <w:rPr>
          <w:sz w:val="28"/>
          <w:szCs w:val="28"/>
        </w:rPr>
        <w:t xml:space="preserve"> г. N </w:t>
      </w:r>
      <w:r>
        <w:rPr>
          <w:sz w:val="28"/>
          <w:szCs w:val="28"/>
        </w:rPr>
        <w:t>___</w:t>
      </w:r>
    </w:p>
    <w:p w:rsidR="009A0110" w:rsidRPr="009A0110" w:rsidRDefault="009A0110" w:rsidP="009A0110">
      <w:pPr>
        <w:ind w:firstLine="567"/>
        <w:jc w:val="both"/>
        <w:rPr>
          <w:sz w:val="28"/>
          <w:szCs w:val="28"/>
        </w:rPr>
      </w:pPr>
    </w:p>
    <w:p w:rsidR="009A0110" w:rsidRPr="00E94726" w:rsidRDefault="009A0110" w:rsidP="00E94726">
      <w:pPr>
        <w:ind w:firstLine="567"/>
        <w:jc w:val="center"/>
        <w:rPr>
          <w:b/>
          <w:sz w:val="28"/>
          <w:szCs w:val="28"/>
        </w:rPr>
      </w:pPr>
      <w:r w:rsidRPr="00E94726">
        <w:rPr>
          <w:b/>
          <w:sz w:val="28"/>
          <w:szCs w:val="28"/>
        </w:rPr>
        <w:t>ПОРЯДОК</w:t>
      </w:r>
    </w:p>
    <w:p w:rsidR="009A0110" w:rsidRPr="00E94726" w:rsidRDefault="009A0110" w:rsidP="00E94726">
      <w:pPr>
        <w:ind w:firstLine="567"/>
        <w:jc w:val="center"/>
        <w:rPr>
          <w:b/>
          <w:sz w:val="28"/>
          <w:szCs w:val="28"/>
        </w:rPr>
      </w:pPr>
      <w:r w:rsidRPr="00E94726">
        <w:rPr>
          <w:b/>
          <w:sz w:val="28"/>
          <w:szCs w:val="28"/>
        </w:rPr>
        <w:t>ПРИМЕНЕНИЯ СХЕМЫ РАЗМЕЩЕНИЯ РЕКЛАМНЫХ КОНСТРУКЦИЙ</w:t>
      </w:r>
      <w:r w:rsidR="00E94726">
        <w:rPr>
          <w:b/>
          <w:sz w:val="28"/>
          <w:szCs w:val="28"/>
        </w:rPr>
        <w:t xml:space="preserve"> </w:t>
      </w:r>
      <w:r w:rsidRPr="00E94726">
        <w:rPr>
          <w:b/>
          <w:sz w:val="28"/>
          <w:szCs w:val="28"/>
        </w:rPr>
        <w:t>НА ЗЕМЕЛЬНЫХ УЧАСТКАХ НЕЗАВИСИМО ОТ ФОРМ СОБСТВЕННОСТИ,</w:t>
      </w:r>
      <w:r w:rsidR="00E94726">
        <w:rPr>
          <w:b/>
          <w:sz w:val="28"/>
          <w:szCs w:val="28"/>
        </w:rPr>
        <w:t xml:space="preserve"> </w:t>
      </w:r>
      <w:r w:rsidRPr="00E94726">
        <w:rPr>
          <w:b/>
          <w:sz w:val="28"/>
          <w:szCs w:val="28"/>
        </w:rPr>
        <w:t>А ТАКЖЕ НА ЗДАНИЯХ ИЛИ ИНОМ НЕДВИЖИМОМ ИМУЩЕСТВЕ,</w:t>
      </w:r>
      <w:r w:rsidR="00E94726">
        <w:rPr>
          <w:b/>
          <w:sz w:val="28"/>
          <w:szCs w:val="28"/>
        </w:rPr>
        <w:t xml:space="preserve"> </w:t>
      </w:r>
      <w:r w:rsidRPr="00E94726">
        <w:rPr>
          <w:b/>
          <w:sz w:val="28"/>
          <w:szCs w:val="28"/>
        </w:rPr>
        <w:t>НАХОДЯЩИХСЯ В СОБСТВЕННОСТИ ЗАБАЙКАЛЬСКОГО КРАЯ</w:t>
      </w:r>
    </w:p>
    <w:p w:rsidR="009A0110" w:rsidRPr="00E94726" w:rsidRDefault="009A0110" w:rsidP="00E94726">
      <w:pPr>
        <w:ind w:firstLine="567"/>
        <w:jc w:val="center"/>
        <w:rPr>
          <w:b/>
          <w:sz w:val="28"/>
          <w:szCs w:val="28"/>
        </w:rPr>
      </w:pPr>
      <w:r w:rsidRPr="00E94726">
        <w:rPr>
          <w:b/>
          <w:sz w:val="28"/>
          <w:szCs w:val="28"/>
        </w:rPr>
        <w:t>ИЛИ МУНИЦИПАЛЬНОЙ СОБСТВЕННОСТИ, НА ТЕРРИТОРИИ</w:t>
      </w:r>
      <w:r w:rsidR="00E94726">
        <w:rPr>
          <w:b/>
          <w:sz w:val="28"/>
          <w:szCs w:val="28"/>
        </w:rPr>
        <w:t xml:space="preserve"> </w:t>
      </w:r>
      <w:r w:rsidRPr="00E94726">
        <w:rPr>
          <w:b/>
          <w:sz w:val="28"/>
          <w:szCs w:val="28"/>
        </w:rPr>
        <w:t>МУНИЦИПАЛЬНОГО РАЙОНА "</w:t>
      </w:r>
      <w:r w:rsidR="00E94726">
        <w:rPr>
          <w:b/>
          <w:sz w:val="28"/>
          <w:szCs w:val="28"/>
        </w:rPr>
        <w:t xml:space="preserve">КРАСНОЧИКОЙСКИЙ РАЙОН» </w:t>
      </w:r>
      <w:r w:rsidRPr="00E94726">
        <w:rPr>
          <w:b/>
          <w:sz w:val="28"/>
          <w:szCs w:val="28"/>
        </w:rPr>
        <w:t>ЗАБАЙКАЛЬСКОГО КРАЯ</w:t>
      </w:r>
    </w:p>
    <w:p w:rsidR="009A0110" w:rsidRPr="00E94726" w:rsidRDefault="009A0110" w:rsidP="00E94726">
      <w:pPr>
        <w:ind w:firstLine="567"/>
        <w:jc w:val="center"/>
        <w:rPr>
          <w:b/>
          <w:sz w:val="28"/>
          <w:szCs w:val="28"/>
        </w:rPr>
      </w:pPr>
    </w:p>
    <w:p w:rsidR="009A0110" w:rsidRPr="00E94726" w:rsidRDefault="009A0110" w:rsidP="00E94726">
      <w:pPr>
        <w:ind w:firstLine="567"/>
        <w:jc w:val="center"/>
        <w:rPr>
          <w:b/>
          <w:sz w:val="28"/>
          <w:szCs w:val="28"/>
        </w:rPr>
      </w:pPr>
      <w:r w:rsidRPr="00E94726">
        <w:rPr>
          <w:b/>
          <w:sz w:val="28"/>
          <w:szCs w:val="28"/>
        </w:rPr>
        <w:t>1. ОБЩИЕ ПОЛОЖЕНИЯ</w:t>
      </w:r>
    </w:p>
    <w:p w:rsidR="009A0110" w:rsidRPr="009A0110" w:rsidRDefault="009A0110" w:rsidP="009A0110">
      <w:pPr>
        <w:ind w:firstLine="567"/>
        <w:jc w:val="both"/>
        <w:rPr>
          <w:sz w:val="28"/>
          <w:szCs w:val="28"/>
        </w:rPr>
      </w:pPr>
    </w:p>
    <w:p w:rsidR="009A0110" w:rsidRPr="009A0110" w:rsidRDefault="009A0110" w:rsidP="009A0110">
      <w:pPr>
        <w:ind w:firstLine="567"/>
        <w:jc w:val="both"/>
        <w:rPr>
          <w:sz w:val="28"/>
          <w:szCs w:val="28"/>
        </w:rPr>
      </w:pPr>
      <w:r w:rsidRPr="009A0110">
        <w:rPr>
          <w:sz w:val="28"/>
          <w:szCs w:val="28"/>
        </w:rPr>
        <w:t xml:space="preserve">1.1. Схема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Забайкальского края или муниципальной собственности, на территории муниципального района </w:t>
      </w:r>
      <w:r w:rsidR="00E94726">
        <w:rPr>
          <w:sz w:val="28"/>
          <w:szCs w:val="28"/>
        </w:rPr>
        <w:t>«Красночикойский район»</w:t>
      </w:r>
      <w:r w:rsidRPr="009A0110">
        <w:rPr>
          <w:sz w:val="28"/>
          <w:szCs w:val="28"/>
        </w:rPr>
        <w:t xml:space="preserve"> Забайкальского края (далее - Схема)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9A0110" w:rsidRPr="009A0110" w:rsidRDefault="009A0110" w:rsidP="009A0110">
      <w:pPr>
        <w:ind w:firstLine="567"/>
        <w:jc w:val="both"/>
        <w:rPr>
          <w:sz w:val="28"/>
          <w:szCs w:val="28"/>
        </w:rPr>
      </w:pPr>
      <w:r w:rsidRPr="009A0110">
        <w:rPr>
          <w:sz w:val="28"/>
          <w:szCs w:val="28"/>
        </w:rPr>
        <w:t xml:space="preserve">1.2. Схема разработана в соответствии с техническими требованиями к средствам наружной рекламы, установленными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 с изменениями от 30.06.2005 N 170-ст, от 24.03.2009 N 117-ст), Правилами благоустройства территорий поселений муниципального района </w:t>
      </w:r>
      <w:r w:rsidR="00E94726">
        <w:rPr>
          <w:sz w:val="28"/>
          <w:szCs w:val="28"/>
        </w:rPr>
        <w:t>«Красночикойский район»</w:t>
      </w:r>
      <w:r w:rsidRPr="009A0110">
        <w:rPr>
          <w:sz w:val="28"/>
          <w:szCs w:val="28"/>
        </w:rPr>
        <w:t xml:space="preserve"> Забайкальского края, с учетом организации дорожного движения и обустройства улично-дорожной сети поселений </w:t>
      </w:r>
      <w:r w:rsidR="00E94726">
        <w:rPr>
          <w:sz w:val="28"/>
          <w:szCs w:val="28"/>
        </w:rPr>
        <w:t>Красночикойского</w:t>
      </w:r>
      <w:r w:rsidRPr="009A0110">
        <w:rPr>
          <w:sz w:val="28"/>
          <w:szCs w:val="28"/>
        </w:rPr>
        <w:t xml:space="preserve"> района Забайкальского края, существующих инженерных коммуникаций, внешнего архитектурного облика сложившейся застройки и перспективных планов развития района.</w:t>
      </w:r>
    </w:p>
    <w:p w:rsidR="009A0110" w:rsidRPr="009A0110" w:rsidRDefault="009A0110" w:rsidP="009A0110">
      <w:pPr>
        <w:ind w:firstLine="567"/>
        <w:jc w:val="both"/>
        <w:rPr>
          <w:sz w:val="28"/>
          <w:szCs w:val="28"/>
        </w:rPr>
      </w:pPr>
      <w:r w:rsidRPr="009A0110">
        <w:rPr>
          <w:sz w:val="28"/>
          <w:szCs w:val="28"/>
        </w:rPr>
        <w:t>1.3. Схема разработана с целью:</w:t>
      </w:r>
    </w:p>
    <w:p w:rsidR="009A0110" w:rsidRPr="009A0110" w:rsidRDefault="009A0110" w:rsidP="009A0110">
      <w:pPr>
        <w:ind w:firstLine="567"/>
        <w:jc w:val="both"/>
        <w:rPr>
          <w:sz w:val="28"/>
          <w:szCs w:val="28"/>
        </w:rPr>
      </w:pPr>
      <w:r w:rsidRPr="009A0110">
        <w:rPr>
          <w:sz w:val="28"/>
          <w:szCs w:val="28"/>
        </w:rPr>
        <w:t>- создания участникам рынка наружной рекламы условий для равного доступа к распределению мест установки рекламных конструкций;</w:t>
      </w:r>
    </w:p>
    <w:p w:rsidR="009A0110" w:rsidRPr="009A0110" w:rsidRDefault="009A0110" w:rsidP="009A0110">
      <w:pPr>
        <w:ind w:firstLine="567"/>
        <w:jc w:val="both"/>
        <w:rPr>
          <w:sz w:val="28"/>
          <w:szCs w:val="28"/>
        </w:rPr>
      </w:pPr>
      <w:r w:rsidRPr="009A0110">
        <w:rPr>
          <w:sz w:val="28"/>
          <w:szCs w:val="28"/>
        </w:rPr>
        <w:t>- ограничения негативного воздействия хозяйственной и иной деятельности рекламных предприятий на архитектурный облик сложившейся застройки и состояние фасадов зданий, а также газонов при установке и эксплуатации рекламных конструкций;</w:t>
      </w:r>
    </w:p>
    <w:p w:rsidR="009A0110" w:rsidRPr="009A0110" w:rsidRDefault="009A0110" w:rsidP="009A0110">
      <w:pPr>
        <w:ind w:firstLine="567"/>
        <w:jc w:val="both"/>
        <w:rPr>
          <w:sz w:val="28"/>
          <w:szCs w:val="28"/>
        </w:rPr>
      </w:pPr>
      <w:r w:rsidRPr="009A0110">
        <w:rPr>
          <w:sz w:val="28"/>
          <w:szCs w:val="28"/>
        </w:rPr>
        <w:lastRenderedPageBreak/>
        <w:t>- сохранения окружающей среды и объектов культурного наследия;</w:t>
      </w:r>
    </w:p>
    <w:p w:rsidR="009A0110" w:rsidRPr="009A0110" w:rsidRDefault="009A0110" w:rsidP="009A0110">
      <w:pPr>
        <w:ind w:firstLine="567"/>
        <w:jc w:val="both"/>
        <w:rPr>
          <w:sz w:val="28"/>
          <w:szCs w:val="28"/>
        </w:rPr>
      </w:pPr>
      <w:r w:rsidRPr="009A0110">
        <w:rPr>
          <w:sz w:val="28"/>
          <w:szCs w:val="28"/>
        </w:rPr>
        <w:t xml:space="preserve">- создания условий для привлечения инвестиций в сферу наружной рекламы через большую стабильность и </w:t>
      </w:r>
      <w:proofErr w:type="spellStart"/>
      <w:r w:rsidRPr="009A0110">
        <w:rPr>
          <w:sz w:val="28"/>
          <w:szCs w:val="28"/>
        </w:rPr>
        <w:t>регламентированность</w:t>
      </w:r>
      <w:proofErr w:type="spellEnd"/>
      <w:r w:rsidRPr="009A0110">
        <w:rPr>
          <w:sz w:val="28"/>
          <w:szCs w:val="28"/>
        </w:rPr>
        <w:t xml:space="preserve"> бизнеса.</w:t>
      </w:r>
    </w:p>
    <w:p w:rsidR="009A0110" w:rsidRPr="009A0110" w:rsidRDefault="009A0110" w:rsidP="009A0110">
      <w:pPr>
        <w:ind w:firstLine="567"/>
        <w:jc w:val="both"/>
        <w:rPr>
          <w:sz w:val="28"/>
          <w:szCs w:val="28"/>
        </w:rPr>
      </w:pPr>
      <w:r w:rsidRPr="009A0110">
        <w:rPr>
          <w:sz w:val="28"/>
          <w:szCs w:val="28"/>
        </w:rPr>
        <w:t>1.4. Схема соответствует документам территориального планирования п</w:t>
      </w:r>
      <w:r w:rsidR="00E94726">
        <w:rPr>
          <w:sz w:val="28"/>
          <w:szCs w:val="28"/>
        </w:rPr>
        <w:t>оселений муниципального района «Красночикойский район»</w:t>
      </w:r>
      <w:r w:rsidRPr="009A0110">
        <w:rPr>
          <w:sz w:val="28"/>
          <w:szCs w:val="28"/>
        </w:rPr>
        <w:t xml:space="preserve"> Забайкальского края и обеспечивает соблюдение внешнего архитектурного облика застройки, градостроительных норм и правил.</w:t>
      </w:r>
    </w:p>
    <w:p w:rsidR="009A0110" w:rsidRPr="009A0110" w:rsidRDefault="009A0110" w:rsidP="009A0110">
      <w:pPr>
        <w:ind w:firstLine="567"/>
        <w:jc w:val="both"/>
        <w:rPr>
          <w:sz w:val="28"/>
          <w:szCs w:val="28"/>
        </w:rPr>
      </w:pPr>
      <w:r w:rsidRPr="009A0110">
        <w:rPr>
          <w:sz w:val="28"/>
          <w:szCs w:val="28"/>
        </w:rPr>
        <w:t>1.5. Схема обязательна для исполнения органами государственной власти и местного самоуправления, физическими и юридическими лицами, осуществляющими деятельность, имеющую отношение к установке и эксплуатации рекламных конструкций, и регламентирует деятельность указанных субъектов в отношении:</w:t>
      </w:r>
    </w:p>
    <w:p w:rsidR="009A0110" w:rsidRPr="009A0110" w:rsidRDefault="009A0110" w:rsidP="009A0110">
      <w:pPr>
        <w:ind w:firstLine="567"/>
        <w:jc w:val="both"/>
        <w:rPr>
          <w:sz w:val="28"/>
          <w:szCs w:val="28"/>
        </w:rPr>
      </w:pPr>
      <w:r w:rsidRPr="009A0110">
        <w:rPr>
          <w:sz w:val="28"/>
          <w:szCs w:val="28"/>
        </w:rPr>
        <w:t>- установки и эксплуатации рекламных конструкций на основе Схемы;</w:t>
      </w:r>
    </w:p>
    <w:p w:rsidR="009A0110" w:rsidRPr="009A0110" w:rsidRDefault="009A0110" w:rsidP="009A0110">
      <w:pPr>
        <w:ind w:firstLine="567"/>
        <w:jc w:val="both"/>
        <w:rPr>
          <w:sz w:val="28"/>
          <w:szCs w:val="28"/>
        </w:rPr>
      </w:pPr>
      <w:r w:rsidRPr="009A0110">
        <w:rPr>
          <w:sz w:val="28"/>
          <w:szCs w:val="28"/>
        </w:rPr>
        <w:t>- обеспечения открытости и доступности для физических и юридических лиц информации об установке и эксплуатации рекламных конструкций;</w:t>
      </w:r>
    </w:p>
    <w:p w:rsidR="009A0110" w:rsidRPr="009A0110" w:rsidRDefault="009A0110" w:rsidP="009A0110">
      <w:pPr>
        <w:ind w:firstLine="567"/>
        <w:jc w:val="both"/>
        <w:rPr>
          <w:sz w:val="28"/>
          <w:szCs w:val="28"/>
        </w:rPr>
      </w:pPr>
      <w:r w:rsidRPr="009A0110">
        <w:rPr>
          <w:sz w:val="28"/>
          <w:szCs w:val="28"/>
        </w:rPr>
        <w:t>- внесения дополнений и изменений в Схему;</w:t>
      </w:r>
    </w:p>
    <w:p w:rsidR="009A0110" w:rsidRPr="009A0110" w:rsidRDefault="009A0110" w:rsidP="009A0110">
      <w:pPr>
        <w:ind w:firstLine="567"/>
        <w:jc w:val="both"/>
        <w:rPr>
          <w:sz w:val="28"/>
          <w:szCs w:val="28"/>
        </w:rPr>
      </w:pPr>
      <w:r w:rsidRPr="009A0110">
        <w:rPr>
          <w:sz w:val="28"/>
          <w:szCs w:val="28"/>
        </w:rPr>
        <w:t>- иных действий, связанных с регулированием установки и эксплуатации рекламных конструкций.</w:t>
      </w:r>
    </w:p>
    <w:p w:rsidR="009A0110" w:rsidRPr="009A0110" w:rsidRDefault="009A0110" w:rsidP="009A0110">
      <w:pPr>
        <w:ind w:firstLine="567"/>
        <w:jc w:val="both"/>
        <w:rPr>
          <w:sz w:val="28"/>
          <w:szCs w:val="28"/>
        </w:rPr>
      </w:pPr>
      <w:r w:rsidRPr="009A0110">
        <w:rPr>
          <w:sz w:val="28"/>
          <w:szCs w:val="28"/>
        </w:rPr>
        <w:t xml:space="preserve">1.6. Схема применяется наряду с 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с иными нормативными правовыми актами Российской Федерации, Забайкальского края, муниципального района </w:t>
      </w:r>
      <w:r w:rsidR="00E94726">
        <w:rPr>
          <w:sz w:val="28"/>
          <w:szCs w:val="28"/>
        </w:rPr>
        <w:t>«</w:t>
      </w:r>
      <w:r w:rsidR="003E4E24">
        <w:rPr>
          <w:sz w:val="28"/>
          <w:szCs w:val="28"/>
        </w:rPr>
        <w:t>Красночикойский</w:t>
      </w:r>
      <w:r w:rsidR="00E94726">
        <w:rPr>
          <w:sz w:val="28"/>
          <w:szCs w:val="28"/>
        </w:rPr>
        <w:t xml:space="preserve"> район»</w:t>
      </w:r>
      <w:r w:rsidRPr="009A0110">
        <w:rPr>
          <w:sz w:val="28"/>
          <w:szCs w:val="28"/>
        </w:rPr>
        <w:t xml:space="preserve"> Забайкальского края, поселений муниципального района </w:t>
      </w:r>
      <w:r w:rsidR="00E94726">
        <w:rPr>
          <w:sz w:val="28"/>
          <w:szCs w:val="28"/>
        </w:rPr>
        <w:t>Красночикойский район»</w:t>
      </w:r>
      <w:r w:rsidRPr="009A0110">
        <w:rPr>
          <w:sz w:val="28"/>
          <w:szCs w:val="28"/>
        </w:rPr>
        <w:t xml:space="preserve"> Забайкальского края по вопросам регулирования установки и эксплуатации рекламных конструкций.</w:t>
      </w:r>
    </w:p>
    <w:p w:rsidR="009A0110" w:rsidRPr="009A0110" w:rsidRDefault="009A0110" w:rsidP="009A0110">
      <w:pPr>
        <w:ind w:firstLine="567"/>
        <w:jc w:val="both"/>
        <w:rPr>
          <w:sz w:val="28"/>
          <w:szCs w:val="28"/>
        </w:rPr>
      </w:pPr>
      <w:r w:rsidRPr="009A0110">
        <w:rPr>
          <w:sz w:val="28"/>
          <w:szCs w:val="28"/>
        </w:rPr>
        <w:t>1.7. Схема включает в себя:</w:t>
      </w:r>
    </w:p>
    <w:p w:rsidR="009A0110" w:rsidRPr="009A0110" w:rsidRDefault="009A0110" w:rsidP="009A0110">
      <w:pPr>
        <w:ind w:firstLine="567"/>
        <w:jc w:val="both"/>
        <w:rPr>
          <w:sz w:val="28"/>
          <w:szCs w:val="28"/>
        </w:rPr>
      </w:pPr>
      <w:r w:rsidRPr="009A0110">
        <w:rPr>
          <w:sz w:val="28"/>
          <w:szCs w:val="28"/>
        </w:rPr>
        <w:t>- настоящий Порядок применения Схемы;</w:t>
      </w:r>
    </w:p>
    <w:p w:rsidR="009A0110" w:rsidRPr="009A0110" w:rsidRDefault="009A0110" w:rsidP="009A0110">
      <w:pPr>
        <w:ind w:firstLine="567"/>
        <w:jc w:val="both"/>
        <w:rPr>
          <w:sz w:val="28"/>
          <w:szCs w:val="28"/>
        </w:rPr>
      </w:pPr>
      <w:r w:rsidRPr="009A0110">
        <w:rPr>
          <w:sz w:val="28"/>
          <w:szCs w:val="28"/>
        </w:rPr>
        <w:t>- карту (карты) размещения рекламных конструкций с указанием предполагаемых мест установки рекламных конструкций, типов и видов рекламных конструкций, площади информационных полей и технических характеристик рекламных конструкций.</w:t>
      </w:r>
    </w:p>
    <w:p w:rsidR="009A0110" w:rsidRPr="009A0110" w:rsidRDefault="009A0110" w:rsidP="009A0110">
      <w:pPr>
        <w:ind w:firstLine="567"/>
        <w:jc w:val="both"/>
        <w:rPr>
          <w:sz w:val="28"/>
          <w:szCs w:val="28"/>
        </w:rPr>
      </w:pPr>
      <w:r w:rsidRPr="009A0110">
        <w:rPr>
          <w:sz w:val="28"/>
          <w:szCs w:val="28"/>
        </w:rPr>
        <w:t>1.8. Для каждого места размещения рекламной конструкции, предлагаемого Схемой, до получения разрешения на установку и эксплуатацию рекламной конструкции должна быть разработана проектная документация.</w:t>
      </w:r>
    </w:p>
    <w:p w:rsidR="009A0110" w:rsidRPr="009A0110" w:rsidRDefault="009A0110" w:rsidP="009A0110">
      <w:pPr>
        <w:ind w:firstLine="567"/>
        <w:jc w:val="both"/>
        <w:rPr>
          <w:sz w:val="28"/>
          <w:szCs w:val="28"/>
        </w:rPr>
      </w:pPr>
      <w:r w:rsidRPr="009A0110">
        <w:rPr>
          <w:sz w:val="28"/>
          <w:szCs w:val="28"/>
        </w:rPr>
        <w:t>1.9. Схема предусматривает установку и эксплуатацию рекламных конструкций на опорах освещения и контактной сети.</w:t>
      </w:r>
    </w:p>
    <w:p w:rsidR="009A0110" w:rsidRPr="009A0110" w:rsidRDefault="009A0110" w:rsidP="009A0110">
      <w:pPr>
        <w:ind w:firstLine="567"/>
        <w:jc w:val="both"/>
        <w:rPr>
          <w:sz w:val="28"/>
          <w:szCs w:val="28"/>
        </w:rPr>
      </w:pPr>
      <w:r w:rsidRPr="009A0110">
        <w:rPr>
          <w:sz w:val="28"/>
          <w:szCs w:val="28"/>
        </w:rPr>
        <w:t>1.10. Цветовая гамма, в которую окрашивается рекламная конструкция, определяется проектной документацией.</w:t>
      </w:r>
    </w:p>
    <w:p w:rsidR="009A0110" w:rsidRPr="009A0110" w:rsidRDefault="009A0110" w:rsidP="009A0110">
      <w:pPr>
        <w:ind w:firstLine="567"/>
        <w:jc w:val="both"/>
        <w:rPr>
          <w:sz w:val="28"/>
          <w:szCs w:val="28"/>
        </w:rPr>
      </w:pPr>
    </w:p>
    <w:p w:rsidR="00E94726" w:rsidRDefault="00E94726" w:rsidP="009A0110">
      <w:pPr>
        <w:ind w:firstLine="567"/>
        <w:jc w:val="both"/>
        <w:rPr>
          <w:b/>
          <w:sz w:val="28"/>
          <w:szCs w:val="28"/>
        </w:rPr>
      </w:pPr>
    </w:p>
    <w:p w:rsidR="009A0110" w:rsidRPr="00E94726" w:rsidRDefault="009A0110" w:rsidP="009A0110">
      <w:pPr>
        <w:ind w:firstLine="567"/>
        <w:jc w:val="both"/>
        <w:rPr>
          <w:b/>
          <w:sz w:val="28"/>
          <w:szCs w:val="28"/>
        </w:rPr>
      </w:pPr>
      <w:r w:rsidRPr="00E94726">
        <w:rPr>
          <w:b/>
          <w:sz w:val="28"/>
          <w:szCs w:val="28"/>
        </w:rPr>
        <w:lastRenderedPageBreak/>
        <w:t>2. ОСНОВНЫЕ ТЕРМИНЫ И ПОНЯТИЯ, ИСПОЛЬЗУЕМЫЕ В СХЕМЕ</w:t>
      </w:r>
    </w:p>
    <w:p w:rsidR="009A0110" w:rsidRPr="009A0110" w:rsidRDefault="009A0110" w:rsidP="009A0110">
      <w:pPr>
        <w:ind w:firstLine="567"/>
        <w:jc w:val="both"/>
        <w:rPr>
          <w:sz w:val="28"/>
          <w:szCs w:val="28"/>
        </w:rPr>
      </w:pPr>
    </w:p>
    <w:p w:rsidR="009A0110" w:rsidRPr="009A0110" w:rsidRDefault="009A0110" w:rsidP="009A0110">
      <w:pPr>
        <w:ind w:firstLine="567"/>
        <w:jc w:val="both"/>
        <w:rPr>
          <w:sz w:val="28"/>
          <w:szCs w:val="28"/>
        </w:rPr>
      </w:pPr>
      <w:r w:rsidRPr="009A0110">
        <w:rPr>
          <w:sz w:val="28"/>
          <w:szCs w:val="28"/>
        </w:rPr>
        <w:t>2.1. Для целей Схемы используются следующие термины и понятия:</w:t>
      </w:r>
    </w:p>
    <w:p w:rsidR="009A0110" w:rsidRPr="009A0110" w:rsidRDefault="009A0110" w:rsidP="009A0110">
      <w:pPr>
        <w:ind w:firstLine="567"/>
        <w:jc w:val="both"/>
        <w:rPr>
          <w:sz w:val="28"/>
          <w:szCs w:val="28"/>
        </w:rPr>
      </w:pPr>
      <w:r w:rsidRPr="009A0110">
        <w:rPr>
          <w:sz w:val="28"/>
          <w:szCs w:val="28"/>
        </w:rPr>
        <w:t>1) 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несущее ответственность за выполнение требований проектной документации, а также требований технической безопасности при эксплуатации рекламной конструкции;</w:t>
      </w:r>
    </w:p>
    <w:p w:rsidR="009A0110" w:rsidRPr="009A0110" w:rsidRDefault="009A0110" w:rsidP="009A0110">
      <w:pPr>
        <w:ind w:firstLine="567"/>
        <w:jc w:val="both"/>
        <w:rPr>
          <w:sz w:val="28"/>
          <w:szCs w:val="28"/>
        </w:rPr>
      </w:pPr>
      <w:r w:rsidRPr="009A0110">
        <w:rPr>
          <w:sz w:val="28"/>
          <w:szCs w:val="28"/>
        </w:rPr>
        <w:t>2) разрешение на установку и эксплуатацию рекламной конструкции - документ, подтверждающий право лица, которому выдано разрешение на установку и эксплуатацию рекламной конструкции в заявленном месте в порядке статьи 19 Федерального закона Российской Федерации от 13 марта 2006 г. N 38-ФЗ "О рекламе";</w:t>
      </w:r>
    </w:p>
    <w:p w:rsidR="009A0110" w:rsidRPr="009A0110" w:rsidRDefault="009A0110" w:rsidP="009A0110">
      <w:pPr>
        <w:ind w:firstLine="567"/>
        <w:jc w:val="both"/>
        <w:rPr>
          <w:sz w:val="28"/>
          <w:szCs w:val="28"/>
        </w:rPr>
      </w:pPr>
      <w:r w:rsidRPr="009A0110">
        <w:rPr>
          <w:sz w:val="28"/>
          <w:szCs w:val="28"/>
        </w:rPr>
        <w:t>3) проектная документация - материалы, содержащие сведения, относящиеся к территориальному размещению, внешнему виду и техническим параметрам конструкции, включающие в себя:</w:t>
      </w:r>
    </w:p>
    <w:p w:rsidR="009A0110" w:rsidRPr="009A0110" w:rsidRDefault="009A0110" w:rsidP="009A0110">
      <w:pPr>
        <w:ind w:firstLine="567"/>
        <w:jc w:val="both"/>
        <w:rPr>
          <w:sz w:val="28"/>
          <w:szCs w:val="28"/>
        </w:rPr>
      </w:pPr>
      <w:r w:rsidRPr="009A0110">
        <w:rPr>
          <w:sz w:val="28"/>
          <w:szCs w:val="28"/>
        </w:rPr>
        <w:t>а) план размещения рекламной конструкции, выполненный на топографической съемке М 1:500, для средств, устанавливаемых на земле, с обозначением координат земельного участка;</w:t>
      </w:r>
    </w:p>
    <w:p w:rsidR="009A0110" w:rsidRPr="009A0110" w:rsidRDefault="009A0110" w:rsidP="009A0110">
      <w:pPr>
        <w:ind w:firstLine="567"/>
        <w:jc w:val="both"/>
        <w:rPr>
          <w:sz w:val="28"/>
          <w:szCs w:val="28"/>
        </w:rPr>
      </w:pPr>
      <w:r w:rsidRPr="009A0110">
        <w:rPr>
          <w:sz w:val="28"/>
          <w:szCs w:val="28"/>
        </w:rPr>
        <w:t>б) схему размещения для средств, устанавливаемых на здании (сооружении);</w:t>
      </w:r>
    </w:p>
    <w:p w:rsidR="009A0110" w:rsidRPr="009A0110" w:rsidRDefault="009A0110" w:rsidP="009A0110">
      <w:pPr>
        <w:ind w:firstLine="567"/>
        <w:jc w:val="both"/>
        <w:rPr>
          <w:sz w:val="28"/>
          <w:szCs w:val="28"/>
        </w:rPr>
      </w:pPr>
      <w:r w:rsidRPr="009A0110">
        <w:rPr>
          <w:sz w:val="28"/>
          <w:szCs w:val="28"/>
        </w:rPr>
        <w:t>в) вид (фасад) средства в цвете с указанием отделки, технологии размещения рекламной информации, подсветки в темное время суток (при наличии);</w:t>
      </w:r>
    </w:p>
    <w:p w:rsidR="009A0110" w:rsidRPr="009A0110" w:rsidRDefault="009A0110" w:rsidP="009A0110">
      <w:pPr>
        <w:ind w:firstLine="567"/>
        <w:jc w:val="both"/>
        <w:rPr>
          <w:sz w:val="28"/>
          <w:szCs w:val="28"/>
        </w:rPr>
      </w:pPr>
      <w:r w:rsidRPr="009A0110">
        <w:rPr>
          <w:sz w:val="28"/>
          <w:szCs w:val="28"/>
        </w:rPr>
        <w:t>г) цветовые фотомонтажи и средства в городской среде с визуальных сторон размещения рекламной информации;</w:t>
      </w:r>
    </w:p>
    <w:p w:rsidR="009A0110" w:rsidRPr="009A0110" w:rsidRDefault="009A0110" w:rsidP="009A0110">
      <w:pPr>
        <w:ind w:firstLine="567"/>
        <w:jc w:val="both"/>
        <w:rPr>
          <w:sz w:val="28"/>
          <w:szCs w:val="28"/>
        </w:rPr>
      </w:pPr>
      <w:r w:rsidRPr="009A0110">
        <w:rPr>
          <w:sz w:val="28"/>
          <w:szCs w:val="28"/>
        </w:rPr>
        <w:t>д) чертежи и расчет конструкций;</w:t>
      </w:r>
    </w:p>
    <w:p w:rsidR="009A0110" w:rsidRPr="009A0110" w:rsidRDefault="009A0110" w:rsidP="009A0110">
      <w:pPr>
        <w:ind w:firstLine="567"/>
        <w:jc w:val="both"/>
        <w:rPr>
          <w:sz w:val="28"/>
          <w:szCs w:val="28"/>
        </w:rPr>
      </w:pPr>
      <w:r w:rsidRPr="009A0110">
        <w:rPr>
          <w:sz w:val="28"/>
          <w:szCs w:val="28"/>
        </w:rPr>
        <w:t>е) согласование с уполномоченным органом в области архитектуры и градостроения;</w:t>
      </w:r>
    </w:p>
    <w:p w:rsidR="009A0110" w:rsidRPr="009A0110" w:rsidRDefault="009A0110" w:rsidP="009A0110">
      <w:pPr>
        <w:ind w:firstLine="567"/>
        <w:jc w:val="both"/>
        <w:rPr>
          <w:sz w:val="28"/>
          <w:szCs w:val="28"/>
        </w:rPr>
      </w:pPr>
      <w:r w:rsidRPr="009A0110">
        <w:rPr>
          <w:sz w:val="28"/>
          <w:szCs w:val="28"/>
        </w:rPr>
        <w:t>4) место размещения рекламной конструкции - в картах размещения рекламных конструкций нанесены места размещения рекламных конструкций, представляющие собой графические метки различных цветов и формы;</w:t>
      </w:r>
    </w:p>
    <w:p w:rsidR="009A0110" w:rsidRPr="009A0110" w:rsidRDefault="009A0110" w:rsidP="009A0110">
      <w:pPr>
        <w:ind w:firstLine="567"/>
        <w:jc w:val="both"/>
        <w:rPr>
          <w:sz w:val="28"/>
          <w:szCs w:val="28"/>
        </w:rPr>
      </w:pPr>
      <w:r w:rsidRPr="009A0110">
        <w:rPr>
          <w:sz w:val="28"/>
          <w:szCs w:val="28"/>
        </w:rPr>
        <w:t>5) типы рекламных конструкций.</w:t>
      </w:r>
    </w:p>
    <w:p w:rsidR="009A0110" w:rsidRPr="009A0110" w:rsidRDefault="009A0110" w:rsidP="009A0110">
      <w:pPr>
        <w:ind w:firstLine="567"/>
        <w:jc w:val="both"/>
        <w:rPr>
          <w:sz w:val="28"/>
          <w:szCs w:val="28"/>
        </w:rPr>
      </w:pPr>
      <w:proofErr w:type="spellStart"/>
      <w:r w:rsidRPr="009A0110">
        <w:rPr>
          <w:sz w:val="28"/>
          <w:szCs w:val="28"/>
        </w:rPr>
        <w:t>Суперсайт</w:t>
      </w:r>
      <w:proofErr w:type="spellEnd"/>
      <w:r w:rsidRPr="009A0110">
        <w:rPr>
          <w:sz w:val="28"/>
          <w:szCs w:val="28"/>
        </w:rPr>
        <w:t xml:space="preserve"> (</w:t>
      </w:r>
      <w:proofErr w:type="spellStart"/>
      <w:r w:rsidRPr="009A0110">
        <w:rPr>
          <w:sz w:val="28"/>
          <w:szCs w:val="28"/>
        </w:rPr>
        <w:t>суперборд</w:t>
      </w:r>
      <w:proofErr w:type="spellEnd"/>
      <w:r w:rsidRPr="009A0110">
        <w:rPr>
          <w:sz w:val="28"/>
          <w:szCs w:val="28"/>
        </w:rPr>
        <w:t xml:space="preserve">) - крупноформатная конструкция наружной рекламы с внешней подсветкой. Расположение на высокой опоре (от 4,5 до 12 м высотой) помогает выгодно выделять рекламируемый товар, а также позволяет видеть рекламное изображение с большого расстояния. Наиболее распространенные размеры рекламной поверхности </w:t>
      </w:r>
      <w:proofErr w:type="spellStart"/>
      <w:r w:rsidRPr="009A0110">
        <w:rPr>
          <w:sz w:val="28"/>
          <w:szCs w:val="28"/>
        </w:rPr>
        <w:t>суперсайтов</w:t>
      </w:r>
      <w:proofErr w:type="spellEnd"/>
      <w:r w:rsidRPr="009A0110">
        <w:rPr>
          <w:sz w:val="28"/>
          <w:szCs w:val="28"/>
        </w:rPr>
        <w:t xml:space="preserve"> (ш x в): 15 x 5 м, 12 x 3 м, 12 x 4 м. Возможна компоновка данных рекламных конструкций в многолепестковые и многосторонние рекламные конструкции. Возможно оснащение видеоэкраном и (или) установкой "</w:t>
      </w:r>
      <w:proofErr w:type="spellStart"/>
      <w:r w:rsidRPr="009A0110">
        <w:rPr>
          <w:sz w:val="28"/>
          <w:szCs w:val="28"/>
        </w:rPr>
        <w:t>Призматрон</w:t>
      </w:r>
      <w:proofErr w:type="spellEnd"/>
      <w:r w:rsidRPr="009A0110">
        <w:rPr>
          <w:sz w:val="28"/>
          <w:szCs w:val="28"/>
        </w:rPr>
        <w:t xml:space="preserve">" и </w:t>
      </w:r>
      <w:r w:rsidRPr="009A0110">
        <w:rPr>
          <w:sz w:val="28"/>
          <w:szCs w:val="28"/>
        </w:rPr>
        <w:lastRenderedPageBreak/>
        <w:t>(или) "</w:t>
      </w:r>
      <w:proofErr w:type="spellStart"/>
      <w:r w:rsidRPr="009A0110">
        <w:rPr>
          <w:sz w:val="28"/>
          <w:szCs w:val="28"/>
        </w:rPr>
        <w:t>Скроллер</w:t>
      </w:r>
      <w:proofErr w:type="spellEnd"/>
      <w:r w:rsidRPr="009A0110">
        <w:rPr>
          <w:sz w:val="28"/>
          <w:szCs w:val="28"/>
        </w:rPr>
        <w:t>" - в этом случае возможно кратное увеличение площади рекламных полей.</w:t>
      </w:r>
    </w:p>
    <w:p w:rsidR="009A0110" w:rsidRPr="009A0110" w:rsidRDefault="009A0110" w:rsidP="009A0110">
      <w:pPr>
        <w:ind w:firstLine="567"/>
        <w:jc w:val="both"/>
        <w:rPr>
          <w:sz w:val="28"/>
          <w:szCs w:val="28"/>
        </w:rPr>
      </w:pPr>
      <w:proofErr w:type="spellStart"/>
      <w:r w:rsidRPr="009A0110">
        <w:rPr>
          <w:sz w:val="28"/>
          <w:szCs w:val="28"/>
        </w:rPr>
        <w:t>Билборд</w:t>
      </w:r>
      <w:proofErr w:type="spellEnd"/>
      <w:r w:rsidRPr="009A0110">
        <w:rPr>
          <w:sz w:val="28"/>
          <w:szCs w:val="28"/>
        </w:rPr>
        <w:t xml:space="preserve"> - отдельно стоящая конструкция, предназначенная для размещения рекламного сообщения размером 3 x 6 м. Одна из самых распространенных разновидностей конструкций наружной рекламы. Оснащается наружной подсветкой. Возможна компоновка данных рекламных конструкций в многолепестковые и многосторонние и двухъярусные рекламные конструкции и каскады. Возможно оснащение видеоэкраном и (или) установкой "</w:t>
      </w:r>
      <w:proofErr w:type="spellStart"/>
      <w:r w:rsidRPr="009A0110">
        <w:rPr>
          <w:sz w:val="28"/>
          <w:szCs w:val="28"/>
        </w:rPr>
        <w:t>Призматрон</w:t>
      </w:r>
      <w:proofErr w:type="spellEnd"/>
      <w:r w:rsidRPr="009A0110">
        <w:rPr>
          <w:sz w:val="28"/>
          <w:szCs w:val="28"/>
        </w:rPr>
        <w:t>" и (или) "</w:t>
      </w:r>
      <w:proofErr w:type="spellStart"/>
      <w:r w:rsidRPr="009A0110">
        <w:rPr>
          <w:sz w:val="28"/>
          <w:szCs w:val="28"/>
        </w:rPr>
        <w:t>Скроллер</w:t>
      </w:r>
      <w:proofErr w:type="spellEnd"/>
      <w:r w:rsidRPr="009A0110">
        <w:rPr>
          <w:sz w:val="28"/>
          <w:szCs w:val="28"/>
        </w:rPr>
        <w:t>" - в этом случае возможно кратное увеличение площади рекламных полей.</w:t>
      </w:r>
    </w:p>
    <w:p w:rsidR="009A0110" w:rsidRPr="009A0110" w:rsidRDefault="009A0110" w:rsidP="009A0110">
      <w:pPr>
        <w:ind w:firstLine="567"/>
        <w:jc w:val="both"/>
        <w:rPr>
          <w:sz w:val="28"/>
          <w:szCs w:val="28"/>
        </w:rPr>
      </w:pPr>
      <w:proofErr w:type="spellStart"/>
      <w:r w:rsidRPr="009A0110">
        <w:rPr>
          <w:sz w:val="28"/>
          <w:szCs w:val="28"/>
        </w:rPr>
        <w:t>Ситиборд</w:t>
      </w:r>
      <w:proofErr w:type="spellEnd"/>
      <w:r w:rsidRPr="009A0110">
        <w:rPr>
          <w:sz w:val="28"/>
          <w:szCs w:val="28"/>
        </w:rPr>
        <w:t xml:space="preserve"> - отдельно стоящая конструкция, предназначенная для размещения рекламного сообщения размером 3 x 4 м, предназначенная для установки в центральной части города либо в местах, где нет технической возможности либо архитектурной целесообразности установки </w:t>
      </w:r>
      <w:proofErr w:type="spellStart"/>
      <w:r w:rsidRPr="009A0110">
        <w:rPr>
          <w:sz w:val="28"/>
          <w:szCs w:val="28"/>
        </w:rPr>
        <w:t>билборда</w:t>
      </w:r>
      <w:proofErr w:type="spellEnd"/>
      <w:r w:rsidRPr="009A0110">
        <w:rPr>
          <w:sz w:val="28"/>
          <w:szCs w:val="28"/>
        </w:rPr>
        <w:t xml:space="preserve"> 3 x 6 м. Может быть оснащена наружной или внутренней подсветкой. Возможно оснащение видеоэкраном и (или) установкой "</w:t>
      </w:r>
      <w:proofErr w:type="spellStart"/>
      <w:r w:rsidRPr="009A0110">
        <w:rPr>
          <w:sz w:val="28"/>
          <w:szCs w:val="28"/>
        </w:rPr>
        <w:t>Призматрон</w:t>
      </w:r>
      <w:proofErr w:type="spellEnd"/>
      <w:r w:rsidRPr="009A0110">
        <w:rPr>
          <w:sz w:val="28"/>
          <w:szCs w:val="28"/>
        </w:rPr>
        <w:t>" и (или) "</w:t>
      </w:r>
      <w:proofErr w:type="spellStart"/>
      <w:r w:rsidRPr="009A0110">
        <w:rPr>
          <w:sz w:val="28"/>
          <w:szCs w:val="28"/>
        </w:rPr>
        <w:t>Скроллер</w:t>
      </w:r>
      <w:proofErr w:type="spellEnd"/>
      <w:r w:rsidRPr="009A0110">
        <w:rPr>
          <w:sz w:val="28"/>
          <w:szCs w:val="28"/>
        </w:rPr>
        <w:t>" - в этом случае возможно кратное увеличение площади рекламных полей.</w:t>
      </w:r>
    </w:p>
    <w:p w:rsidR="009A0110" w:rsidRPr="009A0110" w:rsidRDefault="009A0110" w:rsidP="009A0110">
      <w:pPr>
        <w:ind w:firstLine="567"/>
        <w:jc w:val="both"/>
        <w:rPr>
          <w:sz w:val="28"/>
          <w:szCs w:val="28"/>
        </w:rPr>
      </w:pPr>
      <w:proofErr w:type="spellStart"/>
      <w:r w:rsidRPr="009A0110">
        <w:rPr>
          <w:sz w:val="28"/>
          <w:szCs w:val="28"/>
        </w:rPr>
        <w:t>Ситилайт</w:t>
      </w:r>
      <w:proofErr w:type="spellEnd"/>
      <w:r w:rsidRPr="009A0110">
        <w:rPr>
          <w:sz w:val="28"/>
          <w:szCs w:val="28"/>
        </w:rPr>
        <w:t xml:space="preserve"> (Сити-формат, </w:t>
      </w:r>
      <w:proofErr w:type="spellStart"/>
      <w:r w:rsidRPr="009A0110">
        <w:rPr>
          <w:sz w:val="28"/>
          <w:szCs w:val="28"/>
        </w:rPr>
        <w:t>City-format</w:t>
      </w:r>
      <w:proofErr w:type="spellEnd"/>
      <w:r w:rsidRPr="009A0110">
        <w:rPr>
          <w:sz w:val="28"/>
          <w:szCs w:val="28"/>
        </w:rPr>
        <w:t>) - рекламная конструкция с размером рекламной поверхности 1,2 x 1,8 м. Как правило, оборудована внутренней подсветкой, предназначена для пешеходных зон и мест, где технически невозможна установка рекламных конструкций большего формата. Возможна компоновка данных рекламных конструкций в многосторонние рекламные конструкции и каскады. Возможно оснащение видеоэкраном и (или) установкой "</w:t>
      </w:r>
      <w:proofErr w:type="spellStart"/>
      <w:r w:rsidRPr="009A0110">
        <w:rPr>
          <w:sz w:val="28"/>
          <w:szCs w:val="28"/>
        </w:rPr>
        <w:t>Призматрон</w:t>
      </w:r>
      <w:proofErr w:type="spellEnd"/>
      <w:r w:rsidRPr="009A0110">
        <w:rPr>
          <w:sz w:val="28"/>
          <w:szCs w:val="28"/>
        </w:rPr>
        <w:t>" и (или) "</w:t>
      </w:r>
      <w:proofErr w:type="spellStart"/>
      <w:r w:rsidRPr="009A0110">
        <w:rPr>
          <w:sz w:val="28"/>
          <w:szCs w:val="28"/>
        </w:rPr>
        <w:t>Скроллер</w:t>
      </w:r>
      <w:proofErr w:type="spellEnd"/>
      <w:r w:rsidRPr="009A0110">
        <w:rPr>
          <w:sz w:val="28"/>
          <w:szCs w:val="28"/>
        </w:rPr>
        <w:t>" - в этом случае возможно кратное увеличение площади рекламных полей.</w:t>
      </w:r>
    </w:p>
    <w:p w:rsidR="009A0110" w:rsidRPr="009A0110" w:rsidRDefault="009A0110" w:rsidP="009A0110">
      <w:pPr>
        <w:ind w:firstLine="567"/>
        <w:jc w:val="both"/>
        <w:rPr>
          <w:sz w:val="28"/>
          <w:szCs w:val="28"/>
        </w:rPr>
      </w:pPr>
      <w:proofErr w:type="spellStart"/>
      <w:r w:rsidRPr="009A0110">
        <w:rPr>
          <w:sz w:val="28"/>
          <w:szCs w:val="28"/>
        </w:rPr>
        <w:t>Пиллар</w:t>
      </w:r>
      <w:proofErr w:type="spellEnd"/>
      <w:r w:rsidRPr="009A0110">
        <w:rPr>
          <w:sz w:val="28"/>
          <w:szCs w:val="28"/>
        </w:rPr>
        <w:t xml:space="preserve"> - отдельно стоящая рекламная конструкция, представляющая собой вогнутую тумбу с двумя либо тремя рекламными полями размером 1,4 x 3 м. </w:t>
      </w:r>
      <w:proofErr w:type="spellStart"/>
      <w:r w:rsidRPr="009A0110">
        <w:rPr>
          <w:sz w:val="28"/>
          <w:szCs w:val="28"/>
        </w:rPr>
        <w:t>Пиллар</w:t>
      </w:r>
      <w:proofErr w:type="spellEnd"/>
      <w:r w:rsidRPr="009A0110">
        <w:rPr>
          <w:sz w:val="28"/>
          <w:szCs w:val="28"/>
        </w:rPr>
        <w:t xml:space="preserve"> может иметь внутреннюю подсветку.</w:t>
      </w:r>
    </w:p>
    <w:p w:rsidR="009A0110" w:rsidRPr="009A0110" w:rsidRDefault="009A0110" w:rsidP="009A0110">
      <w:pPr>
        <w:ind w:firstLine="567"/>
        <w:jc w:val="both"/>
        <w:rPr>
          <w:sz w:val="28"/>
          <w:szCs w:val="28"/>
        </w:rPr>
      </w:pPr>
      <w:r w:rsidRPr="009A0110">
        <w:rPr>
          <w:sz w:val="28"/>
          <w:szCs w:val="28"/>
        </w:rPr>
        <w:t>Проекционные установки - современная форма наружной рекламы, использующая участок стены здания либо иной поверхности для проецирования рекламных изображений. Обладает рядом достоинств, в том числе возможностью использования динамического видеоряда. Недостатком также является небезопасность размещения вблизи перекрестков и пешеходных переходов. Схемой не предусмотрено размещение рекламных конструкций данного типа.</w:t>
      </w:r>
    </w:p>
    <w:p w:rsidR="009A0110" w:rsidRPr="009A0110" w:rsidRDefault="009A0110" w:rsidP="009A0110">
      <w:pPr>
        <w:ind w:firstLine="567"/>
        <w:jc w:val="both"/>
        <w:rPr>
          <w:sz w:val="28"/>
          <w:szCs w:val="28"/>
        </w:rPr>
      </w:pPr>
      <w:r w:rsidRPr="009A0110">
        <w:rPr>
          <w:sz w:val="28"/>
          <w:szCs w:val="28"/>
        </w:rPr>
        <w:t>Крышные установки - рекламные установки среднего и большого формата, размещаемые полностью или частично выше уровня карниза или на крыше здания, выполненные по индивидуальному проекту, как правило, состоящие из отдельно стоящих символов (букв, цифр, художественных элементов, логотипов). Площадь информационного поля данного вида рекламных конструкций определяется расчетным путем.</w:t>
      </w:r>
    </w:p>
    <w:p w:rsidR="009A0110" w:rsidRPr="009A0110" w:rsidRDefault="009A0110" w:rsidP="009A0110">
      <w:pPr>
        <w:ind w:firstLine="567"/>
        <w:jc w:val="both"/>
        <w:rPr>
          <w:sz w:val="28"/>
          <w:szCs w:val="28"/>
        </w:rPr>
      </w:pPr>
      <w:r w:rsidRPr="009A0110">
        <w:rPr>
          <w:sz w:val="28"/>
          <w:szCs w:val="28"/>
        </w:rPr>
        <w:t xml:space="preserve">Рекламные конструкции (вывески) на фасадах и иных элементах зданий - плоскостные или объемно-пространственные консольные рекламные конструкции малого формата, устанавливаемые на фасадах, колоннах и иных </w:t>
      </w:r>
      <w:r w:rsidRPr="009A0110">
        <w:rPr>
          <w:sz w:val="28"/>
          <w:szCs w:val="28"/>
        </w:rPr>
        <w:lastRenderedPageBreak/>
        <w:t>наружных элементах зданий. Кронштейны должны быть установлены на высоте не менее 2,5 метра от уровня поверхности земли. Не допускается установка кронштейнов непосредственно над входами в здания.</w:t>
      </w:r>
    </w:p>
    <w:p w:rsidR="009A0110" w:rsidRPr="009A0110" w:rsidRDefault="009A0110" w:rsidP="009A0110">
      <w:pPr>
        <w:ind w:firstLine="567"/>
        <w:jc w:val="both"/>
        <w:rPr>
          <w:sz w:val="28"/>
          <w:szCs w:val="28"/>
        </w:rPr>
      </w:pPr>
      <w:r w:rsidRPr="009A0110">
        <w:rPr>
          <w:sz w:val="28"/>
          <w:szCs w:val="28"/>
        </w:rPr>
        <w:t>Рекламные конструкции на сооружениях (автопавильонах) - современные остановочные павильоны с встроенными информационными конструкциями.</w:t>
      </w:r>
    </w:p>
    <w:p w:rsidR="009A0110" w:rsidRPr="009A0110" w:rsidRDefault="009A0110" w:rsidP="009A0110">
      <w:pPr>
        <w:ind w:firstLine="567"/>
        <w:jc w:val="both"/>
        <w:rPr>
          <w:sz w:val="28"/>
          <w:szCs w:val="28"/>
        </w:rPr>
      </w:pPr>
    </w:p>
    <w:p w:rsidR="009A0110" w:rsidRPr="00E94726" w:rsidRDefault="009A0110" w:rsidP="00E94726">
      <w:pPr>
        <w:ind w:firstLine="567"/>
        <w:jc w:val="center"/>
        <w:rPr>
          <w:b/>
          <w:sz w:val="28"/>
          <w:szCs w:val="28"/>
        </w:rPr>
      </w:pPr>
      <w:r w:rsidRPr="00E94726">
        <w:rPr>
          <w:b/>
          <w:sz w:val="28"/>
          <w:szCs w:val="28"/>
        </w:rPr>
        <w:t>3. ЮРИДИЧЕСКАЯ СИЛА СХЕМЫ</w:t>
      </w:r>
    </w:p>
    <w:p w:rsidR="009A0110" w:rsidRPr="009A0110" w:rsidRDefault="009A0110" w:rsidP="009A0110">
      <w:pPr>
        <w:ind w:firstLine="567"/>
        <w:jc w:val="both"/>
        <w:rPr>
          <w:sz w:val="28"/>
          <w:szCs w:val="28"/>
        </w:rPr>
      </w:pPr>
    </w:p>
    <w:p w:rsidR="009A0110" w:rsidRPr="009A0110" w:rsidRDefault="009A0110" w:rsidP="009A0110">
      <w:pPr>
        <w:ind w:firstLine="567"/>
        <w:jc w:val="both"/>
        <w:rPr>
          <w:sz w:val="28"/>
          <w:szCs w:val="28"/>
        </w:rPr>
      </w:pPr>
      <w:r w:rsidRPr="009A0110">
        <w:rPr>
          <w:sz w:val="28"/>
          <w:szCs w:val="28"/>
        </w:rPr>
        <w:t>3.1. Схема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9A0110" w:rsidRPr="009A0110" w:rsidRDefault="009A0110" w:rsidP="009A0110">
      <w:pPr>
        <w:ind w:firstLine="567"/>
        <w:jc w:val="both"/>
        <w:rPr>
          <w:sz w:val="28"/>
          <w:szCs w:val="28"/>
        </w:rPr>
      </w:pPr>
      <w:r w:rsidRPr="009A0110">
        <w:rPr>
          <w:sz w:val="28"/>
          <w:szCs w:val="28"/>
        </w:rPr>
        <w:t>3.2. Разрешения, выданные физическим и юридическим лицам до вступления в силу Схемы, являются действующими до окончания срока договоров на установку и эксплуатацию рекламных конструкций.</w:t>
      </w:r>
    </w:p>
    <w:p w:rsidR="009A0110" w:rsidRPr="009A0110" w:rsidRDefault="009A0110" w:rsidP="009A0110">
      <w:pPr>
        <w:ind w:firstLine="567"/>
        <w:jc w:val="both"/>
        <w:rPr>
          <w:sz w:val="28"/>
          <w:szCs w:val="28"/>
        </w:rPr>
      </w:pPr>
      <w:r w:rsidRPr="009A0110">
        <w:rPr>
          <w:sz w:val="28"/>
          <w:szCs w:val="28"/>
        </w:rPr>
        <w:t>3.3. Все рекламные щиты, не указанные в Схеме либо не соответствующие Схеме, подлежат демонтажу.</w:t>
      </w:r>
    </w:p>
    <w:p w:rsidR="009A0110" w:rsidRPr="009A0110" w:rsidRDefault="009A0110" w:rsidP="009A0110">
      <w:pPr>
        <w:ind w:firstLine="567"/>
        <w:jc w:val="both"/>
        <w:rPr>
          <w:sz w:val="28"/>
          <w:szCs w:val="28"/>
        </w:rPr>
      </w:pPr>
      <w:r w:rsidRPr="009A0110">
        <w:rPr>
          <w:sz w:val="28"/>
          <w:szCs w:val="28"/>
        </w:rPr>
        <w:t xml:space="preserve">3.4. Допускается установка рекламных конструкций - панно на зданиях или ином недвижимом имуществе, не указанном в Схеме, находящихся в муниципальной собственности, при условии заключения договоров на установку и эксплуатацию рекламных конструкций с собственниками имущества и наличии согласования с органами местного самоуправления поселений муниципального района </w:t>
      </w:r>
      <w:r w:rsidR="00E94726">
        <w:rPr>
          <w:sz w:val="28"/>
          <w:szCs w:val="28"/>
        </w:rPr>
        <w:t>«Красночикойский район»</w:t>
      </w:r>
      <w:r w:rsidRPr="009A0110">
        <w:rPr>
          <w:sz w:val="28"/>
          <w:szCs w:val="28"/>
        </w:rPr>
        <w:t xml:space="preserve"> Забайкальского края.</w:t>
      </w:r>
    </w:p>
    <w:p w:rsidR="009A0110" w:rsidRPr="009A0110" w:rsidRDefault="009A0110" w:rsidP="009A0110">
      <w:pPr>
        <w:ind w:firstLine="567"/>
        <w:jc w:val="both"/>
        <w:rPr>
          <w:sz w:val="28"/>
          <w:szCs w:val="28"/>
        </w:rPr>
      </w:pPr>
      <w:r w:rsidRPr="009A0110">
        <w:rPr>
          <w:sz w:val="28"/>
          <w:szCs w:val="28"/>
        </w:rPr>
        <w:t>3.5. Разрешение на установку и эксплуатацию рекламной конструкции выдается в соответствии с требованиями статьи 19 Федерального закона Российской Федерации от 13 марта 2006 г. N 38-ФЗ "О рекламе" на все рекламные конструкции.</w:t>
      </w:r>
    </w:p>
    <w:p w:rsidR="009A0110" w:rsidRPr="009A0110" w:rsidRDefault="009A0110" w:rsidP="009A0110">
      <w:pPr>
        <w:ind w:firstLine="567"/>
        <w:jc w:val="both"/>
        <w:rPr>
          <w:sz w:val="28"/>
          <w:szCs w:val="28"/>
        </w:rPr>
      </w:pPr>
    </w:p>
    <w:p w:rsidR="009A0110" w:rsidRPr="00CE64F8" w:rsidRDefault="009A0110" w:rsidP="009A0110">
      <w:pPr>
        <w:ind w:firstLine="567"/>
        <w:jc w:val="both"/>
        <w:rPr>
          <w:b/>
          <w:sz w:val="28"/>
          <w:szCs w:val="28"/>
        </w:rPr>
      </w:pPr>
      <w:r w:rsidRPr="00CE64F8">
        <w:rPr>
          <w:b/>
          <w:sz w:val="28"/>
          <w:szCs w:val="28"/>
        </w:rPr>
        <w:t>4. ПОРЯДОК ВНЕСЕНИЯ ИЗМЕНЕНИЙ И ДОПОЛНЕНИЙ В СХЕМУ</w:t>
      </w:r>
    </w:p>
    <w:p w:rsidR="009A0110" w:rsidRPr="009A0110" w:rsidRDefault="009A0110" w:rsidP="009A0110">
      <w:pPr>
        <w:ind w:firstLine="567"/>
        <w:jc w:val="both"/>
        <w:rPr>
          <w:sz w:val="28"/>
          <w:szCs w:val="28"/>
        </w:rPr>
      </w:pPr>
    </w:p>
    <w:p w:rsidR="009A0110" w:rsidRPr="009A0110" w:rsidRDefault="009A0110" w:rsidP="009A0110">
      <w:pPr>
        <w:ind w:firstLine="567"/>
        <w:jc w:val="both"/>
        <w:rPr>
          <w:sz w:val="28"/>
          <w:szCs w:val="28"/>
        </w:rPr>
      </w:pPr>
      <w:r w:rsidRPr="009A0110">
        <w:rPr>
          <w:sz w:val="28"/>
          <w:szCs w:val="28"/>
        </w:rPr>
        <w:t>4.1. В Схему могут вноситься дополнения и изменения путем включения в состав Схемы отдельных картографических материалов и иных приложений, а также иных данных в непосредственно указанные документы.</w:t>
      </w:r>
    </w:p>
    <w:p w:rsidR="009A0110" w:rsidRPr="009A0110" w:rsidRDefault="009A0110" w:rsidP="009A0110">
      <w:pPr>
        <w:ind w:firstLine="567"/>
        <w:jc w:val="both"/>
        <w:rPr>
          <w:sz w:val="28"/>
          <w:szCs w:val="28"/>
        </w:rPr>
      </w:pPr>
      <w:r w:rsidRPr="009A0110">
        <w:rPr>
          <w:sz w:val="28"/>
          <w:szCs w:val="28"/>
        </w:rPr>
        <w:t xml:space="preserve">4.2. </w:t>
      </w:r>
      <w:r w:rsidRPr="003E4E24">
        <w:rPr>
          <w:sz w:val="28"/>
          <w:szCs w:val="28"/>
        </w:rPr>
        <w:t>Изменения и дополнения в Схему рассматриваются</w:t>
      </w:r>
      <w:r w:rsidR="003E4E24">
        <w:rPr>
          <w:sz w:val="28"/>
          <w:szCs w:val="28"/>
        </w:rPr>
        <w:t xml:space="preserve"> Отделом экономического прогнозирования, анализа и сельского хозяйства </w:t>
      </w:r>
      <w:r w:rsidRPr="003E4E24">
        <w:rPr>
          <w:sz w:val="28"/>
          <w:szCs w:val="28"/>
        </w:rPr>
        <w:t xml:space="preserve"> </w:t>
      </w:r>
      <w:r w:rsidRPr="009A0110">
        <w:rPr>
          <w:sz w:val="28"/>
          <w:szCs w:val="28"/>
        </w:rPr>
        <w:t xml:space="preserve">Администрации муниципального района </w:t>
      </w:r>
      <w:r w:rsidR="00CE64F8">
        <w:rPr>
          <w:sz w:val="28"/>
          <w:szCs w:val="28"/>
        </w:rPr>
        <w:t>«Красночикойский район»</w:t>
      </w:r>
      <w:r w:rsidRPr="009A0110">
        <w:rPr>
          <w:sz w:val="28"/>
          <w:szCs w:val="28"/>
        </w:rPr>
        <w:t xml:space="preserve"> Забайкальского края 1 раз в год.</w:t>
      </w:r>
    </w:p>
    <w:p w:rsidR="009A0110" w:rsidRPr="009A0110" w:rsidRDefault="009A0110" w:rsidP="009A0110">
      <w:pPr>
        <w:ind w:firstLine="567"/>
        <w:jc w:val="both"/>
        <w:rPr>
          <w:sz w:val="28"/>
          <w:szCs w:val="28"/>
        </w:rPr>
      </w:pPr>
      <w:r w:rsidRPr="009A0110">
        <w:rPr>
          <w:sz w:val="28"/>
          <w:szCs w:val="28"/>
        </w:rPr>
        <w:t xml:space="preserve">4.3. Вносимые в Схему изменения подлежат предварительному согласованию с уполномоченным органом исполнительной власти Забайкальского края, в порядке, установленном Правительством Забайкальского края, опубликованию на официальном сайте Администрации муниципального района </w:t>
      </w:r>
      <w:r w:rsidR="00CE64F8">
        <w:rPr>
          <w:sz w:val="28"/>
          <w:szCs w:val="28"/>
        </w:rPr>
        <w:t>«Красночикойский район»</w:t>
      </w:r>
      <w:r w:rsidRPr="009A0110">
        <w:rPr>
          <w:sz w:val="28"/>
          <w:szCs w:val="28"/>
        </w:rPr>
        <w:t xml:space="preserve"> Забайкальского края в </w:t>
      </w:r>
      <w:r w:rsidRPr="009A0110">
        <w:rPr>
          <w:sz w:val="28"/>
          <w:szCs w:val="28"/>
        </w:rPr>
        <w:lastRenderedPageBreak/>
        <w:t xml:space="preserve">информационно-телекоммуникационной сети "Интернет", размещенном по адресу: </w:t>
      </w:r>
      <w:proofErr w:type="spellStart"/>
      <w:r w:rsidRPr="009A0110">
        <w:rPr>
          <w:sz w:val="28"/>
          <w:szCs w:val="28"/>
        </w:rPr>
        <w:t>www</w:t>
      </w:r>
      <w:proofErr w:type="spellEnd"/>
      <w:r w:rsidR="00CE64F8">
        <w:rPr>
          <w:sz w:val="28"/>
          <w:szCs w:val="28"/>
        </w:rPr>
        <w:t>.</w:t>
      </w:r>
      <w:proofErr w:type="spellStart"/>
      <w:r w:rsidR="00CE64F8">
        <w:rPr>
          <w:sz w:val="28"/>
          <w:szCs w:val="28"/>
          <w:lang w:val="en-US"/>
        </w:rPr>
        <w:t>chikoy</w:t>
      </w:r>
      <w:proofErr w:type="spellEnd"/>
      <w:r w:rsidR="003E4E24">
        <w:rPr>
          <w:sz w:val="28"/>
          <w:szCs w:val="28"/>
        </w:rPr>
        <w:t>.</w:t>
      </w:r>
      <w:r w:rsidR="00CE64F8">
        <w:rPr>
          <w:sz w:val="28"/>
          <w:szCs w:val="28"/>
        </w:rPr>
        <w:t>75</w:t>
      </w:r>
      <w:r w:rsidR="00CE64F8" w:rsidRPr="00CE64F8">
        <w:rPr>
          <w:sz w:val="28"/>
          <w:szCs w:val="28"/>
        </w:rPr>
        <w:t>.</w:t>
      </w:r>
      <w:proofErr w:type="spellStart"/>
      <w:r w:rsidR="00CE64F8">
        <w:rPr>
          <w:sz w:val="28"/>
          <w:szCs w:val="28"/>
          <w:lang w:val="en-US"/>
        </w:rPr>
        <w:t>ru</w:t>
      </w:r>
      <w:proofErr w:type="spellEnd"/>
      <w:r w:rsidRPr="009A0110">
        <w:rPr>
          <w:sz w:val="28"/>
          <w:szCs w:val="28"/>
        </w:rPr>
        <w:t>.</w:t>
      </w:r>
    </w:p>
    <w:p w:rsidR="009A0110" w:rsidRPr="009A0110" w:rsidRDefault="009A0110" w:rsidP="009A0110">
      <w:pPr>
        <w:ind w:firstLine="567"/>
        <w:jc w:val="both"/>
        <w:rPr>
          <w:sz w:val="28"/>
          <w:szCs w:val="28"/>
        </w:rPr>
      </w:pPr>
    </w:p>
    <w:p w:rsidR="009A0110" w:rsidRPr="009A0110" w:rsidRDefault="009A0110" w:rsidP="009A0110">
      <w:pPr>
        <w:ind w:firstLine="567"/>
        <w:jc w:val="both"/>
        <w:rPr>
          <w:sz w:val="28"/>
          <w:szCs w:val="28"/>
        </w:rPr>
      </w:pPr>
    </w:p>
    <w:p w:rsidR="00A530BF" w:rsidRPr="00573860" w:rsidRDefault="00A530BF" w:rsidP="00817D71">
      <w:pPr>
        <w:ind w:firstLine="567"/>
        <w:jc w:val="both"/>
        <w:rPr>
          <w:sz w:val="28"/>
          <w:szCs w:val="28"/>
        </w:rPr>
      </w:pPr>
    </w:p>
    <w:sectPr w:rsidR="00A530BF" w:rsidRPr="00573860" w:rsidSect="009A011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3B"/>
    <w:rsid w:val="00003A73"/>
    <w:rsid w:val="000130C6"/>
    <w:rsid w:val="00015A3A"/>
    <w:rsid w:val="00023204"/>
    <w:rsid w:val="0003417F"/>
    <w:rsid w:val="000466F7"/>
    <w:rsid w:val="00067E37"/>
    <w:rsid w:val="00080003"/>
    <w:rsid w:val="000B3B4B"/>
    <w:rsid w:val="000B4111"/>
    <w:rsid w:val="000B66A0"/>
    <w:rsid w:val="000F1980"/>
    <w:rsid w:val="0010329E"/>
    <w:rsid w:val="00103B63"/>
    <w:rsid w:val="00106B9F"/>
    <w:rsid w:val="00110764"/>
    <w:rsid w:val="00116857"/>
    <w:rsid w:val="00127E1E"/>
    <w:rsid w:val="00135659"/>
    <w:rsid w:val="0013745F"/>
    <w:rsid w:val="00150D2F"/>
    <w:rsid w:val="00156916"/>
    <w:rsid w:val="00166863"/>
    <w:rsid w:val="00170B43"/>
    <w:rsid w:val="00172367"/>
    <w:rsid w:val="0019677F"/>
    <w:rsid w:val="001A5B03"/>
    <w:rsid w:val="001B1D19"/>
    <w:rsid w:val="001B5213"/>
    <w:rsid w:val="001C0642"/>
    <w:rsid w:val="001D041F"/>
    <w:rsid w:val="001E5869"/>
    <w:rsid w:val="001F0529"/>
    <w:rsid w:val="001F5B5D"/>
    <w:rsid w:val="00207EFA"/>
    <w:rsid w:val="00213557"/>
    <w:rsid w:val="00220086"/>
    <w:rsid w:val="00237292"/>
    <w:rsid w:val="00237D19"/>
    <w:rsid w:val="0026715F"/>
    <w:rsid w:val="00275A9D"/>
    <w:rsid w:val="00277DB8"/>
    <w:rsid w:val="00284F55"/>
    <w:rsid w:val="00286CEE"/>
    <w:rsid w:val="00293BC2"/>
    <w:rsid w:val="002973CA"/>
    <w:rsid w:val="00297EE5"/>
    <w:rsid w:val="002C1A0F"/>
    <w:rsid w:val="002C468D"/>
    <w:rsid w:val="002C673C"/>
    <w:rsid w:val="002D7F3A"/>
    <w:rsid w:val="002E2D52"/>
    <w:rsid w:val="002F0946"/>
    <w:rsid w:val="002F4858"/>
    <w:rsid w:val="00302568"/>
    <w:rsid w:val="003133F2"/>
    <w:rsid w:val="003326EC"/>
    <w:rsid w:val="0033752B"/>
    <w:rsid w:val="00342BA0"/>
    <w:rsid w:val="00355083"/>
    <w:rsid w:val="00365788"/>
    <w:rsid w:val="00372FD2"/>
    <w:rsid w:val="00375652"/>
    <w:rsid w:val="00377E7E"/>
    <w:rsid w:val="00381C55"/>
    <w:rsid w:val="003979A8"/>
    <w:rsid w:val="003A4A16"/>
    <w:rsid w:val="003A6F5D"/>
    <w:rsid w:val="003B0A3F"/>
    <w:rsid w:val="003B6B98"/>
    <w:rsid w:val="003D23FF"/>
    <w:rsid w:val="003D4679"/>
    <w:rsid w:val="003E4E24"/>
    <w:rsid w:val="003E56A9"/>
    <w:rsid w:val="003E71B8"/>
    <w:rsid w:val="00402E6C"/>
    <w:rsid w:val="00413515"/>
    <w:rsid w:val="0041783F"/>
    <w:rsid w:val="00425679"/>
    <w:rsid w:val="004400EF"/>
    <w:rsid w:val="00457A6E"/>
    <w:rsid w:val="0046283D"/>
    <w:rsid w:val="0048401E"/>
    <w:rsid w:val="004969D6"/>
    <w:rsid w:val="004A2347"/>
    <w:rsid w:val="004B5D88"/>
    <w:rsid w:val="004C2227"/>
    <w:rsid w:val="004C7B7D"/>
    <w:rsid w:val="004D6DC9"/>
    <w:rsid w:val="004D7153"/>
    <w:rsid w:val="004E02B9"/>
    <w:rsid w:val="004E3788"/>
    <w:rsid w:val="005166B4"/>
    <w:rsid w:val="005264A4"/>
    <w:rsid w:val="0052788F"/>
    <w:rsid w:val="00540EC6"/>
    <w:rsid w:val="005451DA"/>
    <w:rsid w:val="00547526"/>
    <w:rsid w:val="00556B30"/>
    <w:rsid w:val="005618A9"/>
    <w:rsid w:val="00563E62"/>
    <w:rsid w:val="00567937"/>
    <w:rsid w:val="00573860"/>
    <w:rsid w:val="00576225"/>
    <w:rsid w:val="00582913"/>
    <w:rsid w:val="0058506C"/>
    <w:rsid w:val="00597189"/>
    <w:rsid w:val="005A2935"/>
    <w:rsid w:val="005A6618"/>
    <w:rsid w:val="005B03D2"/>
    <w:rsid w:val="005B0892"/>
    <w:rsid w:val="005B40C5"/>
    <w:rsid w:val="005B7E62"/>
    <w:rsid w:val="005C6794"/>
    <w:rsid w:val="005E1851"/>
    <w:rsid w:val="005F771D"/>
    <w:rsid w:val="00601568"/>
    <w:rsid w:val="006065D8"/>
    <w:rsid w:val="00607A3F"/>
    <w:rsid w:val="00615B39"/>
    <w:rsid w:val="006324CA"/>
    <w:rsid w:val="0064223C"/>
    <w:rsid w:val="00653ABE"/>
    <w:rsid w:val="006706D5"/>
    <w:rsid w:val="00674D0C"/>
    <w:rsid w:val="00683C28"/>
    <w:rsid w:val="00692FE0"/>
    <w:rsid w:val="00693E8D"/>
    <w:rsid w:val="006A73B3"/>
    <w:rsid w:val="006B45A4"/>
    <w:rsid w:val="006C3C55"/>
    <w:rsid w:val="006D25D3"/>
    <w:rsid w:val="006E5159"/>
    <w:rsid w:val="006E5250"/>
    <w:rsid w:val="006F2184"/>
    <w:rsid w:val="006F419A"/>
    <w:rsid w:val="0070552B"/>
    <w:rsid w:val="00705A53"/>
    <w:rsid w:val="007274F0"/>
    <w:rsid w:val="007349C8"/>
    <w:rsid w:val="00736C69"/>
    <w:rsid w:val="00761D8A"/>
    <w:rsid w:val="007663CF"/>
    <w:rsid w:val="00783A33"/>
    <w:rsid w:val="00790797"/>
    <w:rsid w:val="007A0E80"/>
    <w:rsid w:val="007B06E5"/>
    <w:rsid w:val="007B3C60"/>
    <w:rsid w:val="007C57DE"/>
    <w:rsid w:val="007C6E35"/>
    <w:rsid w:val="007D38C3"/>
    <w:rsid w:val="007E1A2E"/>
    <w:rsid w:val="007F6F03"/>
    <w:rsid w:val="008000ED"/>
    <w:rsid w:val="00803978"/>
    <w:rsid w:val="00804085"/>
    <w:rsid w:val="00804267"/>
    <w:rsid w:val="00817D71"/>
    <w:rsid w:val="0083280E"/>
    <w:rsid w:val="00883274"/>
    <w:rsid w:val="008A2A42"/>
    <w:rsid w:val="008D483A"/>
    <w:rsid w:val="008F133B"/>
    <w:rsid w:val="008F18F5"/>
    <w:rsid w:val="009047C4"/>
    <w:rsid w:val="00907369"/>
    <w:rsid w:val="00934096"/>
    <w:rsid w:val="009447F9"/>
    <w:rsid w:val="0095029B"/>
    <w:rsid w:val="009569D0"/>
    <w:rsid w:val="0097263B"/>
    <w:rsid w:val="009767C1"/>
    <w:rsid w:val="00984ED5"/>
    <w:rsid w:val="009944BB"/>
    <w:rsid w:val="009A0110"/>
    <w:rsid w:val="009A544E"/>
    <w:rsid w:val="009B5563"/>
    <w:rsid w:val="009C07AD"/>
    <w:rsid w:val="009C3E3B"/>
    <w:rsid w:val="009C5189"/>
    <w:rsid w:val="009C63CF"/>
    <w:rsid w:val="009C6DEE"/>
    <w:rsid w:val="009D00FF"/>
    <w:rsid w:val="009E6072"/>
    <w:rsid w:val="009F1C75"/>
    <w:rsid w:val="00A068D3"/>
    <w:rsid w:val="00A12AAF"/>
    <w:rsid w:val="00A17E2C"/>
    <w:rsid w:val="00A211CE"/>
    <w:rsid w:val="00A23DDC"/>
    <w:rsid w:val="00A3007B"/>
    <w:rsid w:val="00A3168D"/>
    <w:rsid w:val="00A530BF"/>
    <w:rsid w:val="00A75ECD"/>
    <w:rsid w:val="00A90343"/>
    <w:rsid w:val="00AA77BB"/>
    <w:rsid w:val="00AB4ED8"/>
    <w:rsid w:val="00AE6162"/>
    <w:rsid w:val="00AF229D"/>
    <w:rsid w:val="00B07286"/>
    <w:rsid w:val="00B12E8E"/>
    <w:rsid w:val="00B25064"/>
    <w:rsid w:val="00B27033"/>
    <w:rsid w:val="00B45C07"/>
    <w:rsid w:val="00B51798"/>
    <w:rsid w:val="00B56357"/>
    <w:rsid w:val="00B56370"/>
    <w:rsid w:val="00B60753"/>
    <w:rsid w:val="00BB1879"/>
    <w:rsid w:val="00BB2704"/>
    <w:rsid w:val="00BB779D"/>
    <w:rsid w:val="00BC4371"/>
    <w:rsid w:val="00BE504B"/>
    <w:rsid w:val="00BF3D6D"/>
    <w:rsid w:val="00C2723F"/>
    <w:rsid w:val="00C34E1F"/>
    <w:rsid w:val="00C418B6"/>
    <w:rsid w:val="00C45212"/>
    <w:rsid w:val="00C64A85"/>
    <w:rsid w:val="00C72021"/>
    <w:rsid w:val="00C82EFC"/>
    <w:rsid w:val="00C8679E"/>
    <w:rsid w:val="00CC2C5B"/>
    <w:rsid w:val="00CD1A8E"/>
    <w:rsid w:val="00CD3327"/>
    <w:rsid w:val="00CE64F8"/>
    <w:rsid w:val="00D31AC2"/>
    <w:rsid w:val="00D35216"/>
    <w:rsid w:val="00D37480"/>
    <w:rsid w:val="00D422B0"/>
    <w:rsid w:val="00D43390"/>
    <w:rsid w:val="00D44398"/>
    <w:rsid w:val="00D4498B"/>
    <w:rsid w:val="00D65648"/>
    <w:rsid w:val="00D760F6"/>
    <w:rsid w:val="00DA07C7"/>
    <w:rsid w:val="00DA0B07"/>
    <w:rsid w:val="00DA1B33"/>
    <w:rsid w:val="00DB3F5C"/>
    <w:rsid w:val="00DC05A5"/>
    <w:rsid w:val="00DD20B5"/>
    <w:rsid w:val="00DE47FA"/>
    <w:rsid w:val="00E06632"/>
    <w:rsid w:val="00E127C9"/>
    <w:rsid w:val="00E1387C"/>
    <w:rsid w:val="00E20A80"/>
    <w:rsid w:val="00E47C44"/>
    <w:rsid w:val="00E573F0"/>
    <w:rsid w:val="00E82C34"/>
    <w:rsid w:val="00E94726"/>
    <w:rsid w:val="00E953A8"/>
    <w:rsid w:val="00EA33C7"/>
    <w:rsid w:val="00EB074A"/>
    <w:rsid w:val="00EB33F6"/>
    <w:rsid w:val="00EE0BFB"/>
    <w:rsid w:val="00EE4C39"/>
    <w:rsid w:val="00EE73EC"/>
    <w:rsid w:val="00F0143F"/>
    <w:rsid w:val="00F10B74"/>
    <w:rsid w:val="00F13B02"/>
    <w:rsid w:val="00F14097"/>
    <w:rsid w:val="00F20A0D"/>
    <w:rsid w:val="00F266D1"/>
    <w:rsid w:val="00F32C75"/>
    <w:rsid w:val="00F371D6"/>
    <w:rsid w:val="00F42015"/>
    <w:rsid w:val="00F524C8"/>
    <w:rsid w:val="00F63B7F"/>
    <w:rsid w:val="00F71C43"/>
    <w:rsid w:val="00F727E1"/>
    <w:rsid w:val="00F72A39"/>
    <w:rsid w:val="00F75DA4"/>
    <w:rsid w:val="00F76EC0"/>
    <w:rsid w:val="00F776B5"/>
    <w:rsid w:val="00F815E6"/>
    <w:rsid w:val="00F83122"/>
    <w:rsid w:val="00F95251"/>
    <w:rsid w:val="00FA213E"/>
    <w:rsid w:val="00FC0EE8"/>
    <w:rsid w:val="00FC38E2"/>
    <w:rsid w:val="00FD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D139"/>
  <w15:docId w15:val="{E9CB9134-DFDD-4C97-8E9D-0C29EC8D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3B"/>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9D6"/>
    <w:rPr>
      <w:rFonts w:ascii="Tahoma" w:hAnsi="Tahoma" w:cs="Tahoma"/>
      <w:sz w:val="16"/>
      <w:szCs w:val="16"/>
    </w:rPr>
  </w:style>
  <w:style w:type="character" w:customStyle="1" w:styleId="a4">
    <w:name w:val="Текст выноски Знак"/>
    <w:basedOn w:val="a0"/>
    <w:link w:val="a3"/>
    <w:uiPriority w:val="99"/>
    <w:semiHidden/>
    <w:rsid w:val="004969D6"/>
    <w:rPr>
      <w:rFonts w:ascii="Tahoma" w:eastAsia="Times New Roman" w:hAnsi="Tahoma" w:cs="Tahoma"/>
      <w:sz w:val="16"/>
      <w:szCs w:val="16"/>
      <w:lang w:eastAsia="ru-RU"/>
    </w:rPr>
  </w:style>
  <w:style w:type="paragraph" w:styleId="a5">
    <w:name w:val="List Paragraph"/>
    <w:basedOn w:val="a"/>
    <w:uiPriority w:val="34"/>
    <w:qFormat/>
    <w:rsid w:val="00573860"/>
    <w:pPr>
      <w:ind w:left="720"/>
      <w:contextualSpacing/>
    </w:pPr>
  </w:style>
  <w:style w:type="paragraph" w:customStyle="1" w:styleId="ConsPlusNormal">
    <w:name w:val="ConsPlusNormal"/>
    <w:rsid w:val="0083280E"/>
    <w:pPr>
      <w:widowControl w:val="0"/>
      <w:autoSpaceDE w:val="0"/>
      <w:autoSpaceDN w:val="0"/>
      <w:adjustRightInd w:val="0"/>
    </w:pPr>
    <w:rPr>
      <w:rFonts w:eastAsiaTheme="minorEastAsia" w:cs="Times New Roman"/>
      <w:szCs w:val="24"/>
      <w:lang w:eastAsia="ru-RU"/>
    </w:rPr>
  </w:style>
  <w:style w:type="table" w:styleId="a6">
    <w:name w:val="Table Grid"/>
    <w:basedOn w:val="a1"/>
    <w:uiPriority w:val="59"/>
    <w:rsid w:val="00A53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51&amp;n=1675104&amp;date=11.11.2024&amp;dst=100097&amp;field=134" TargetMode="External"/><Relationship Id="rId5" Type="http://schemas.openxmlformats.org/officeDocument/2006/relationships/hyperlink" Target="https://login.consultant.ru/link/?req=doc&amp;base=LAW&amp;n=483017&amp;date=11.11.2024&amp;dst=123&amp;field=134" TargetMode="External"/><Relationship Id="rId4" Type="http://schemas.openxmlformats.org/officeDocument/2006/relationships/hyperlink" Target="https://login.consultant.ru/link/?req=doc&amp;base=LAW&amp;n=471024&amp;date=11.11.2024&amp;dst=10126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2820</Words>
  <Characters>16077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ПК</cp:lastModifiedBy>
  <cp:revision>7</cp:revision>
  <cp:lastPrinted>2024-11-11T03:10:00Z</cp:lastPrinted>
  <dcterms:created xsi:type="dcterms:W3CDTF">2024-11-11T01:11:00Z</dcterms:created>
  <dcterms:modified xsi:type="dcterms:W3CDTF">2024-11-20T06:45:00Z</dcterms:modified>
</cp:coreProperties>
</file>