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8" w:rsidRPr="00DB64CE" w:rsidRDefault="00FE1298" w:rsidP="00FE1298">
      <w:pPr>
        <w:jc w:val="center"/>
        <w:rPr>
          <w:sz w:val="26"/>
          <w:szCs w:val="26"/>
        </w:rPr>
      </w:pPr>
      <w:r w:rsidRPr="00DB64CE">
        <w:rPr>
          <w:sz w:val="26"/>
          <w:szCs w:val="26"/>
        </w:rPr>
        <w:t>Муниципальный район «Красночикойский район»</w:t>
      </w:r>
    </w:p>
    <w:p w:rsidR="00FE1298" w:rsidRPr="00DB64CE" w:rsidRDefault="00FE1298" w:rsidP="00FE1298">
      <w:pPr>
        <w:jc w:val="center"/>
        <w:rPr>
          <w:b/>
          <w:sz w:val="26"/>
          <w:szCs w:val="26"/>
        </w:rPr>
      </w:pPr>
      <w:r w:rsidRPr="00DB64CE">
        <w:rPr>
          <w:b/>
          <w:sz w:val="26"/>
          <w:szCs w:val="26"/>
        </w:rPr>
        <w:t>АДМИНИСТРАЦИЯ  МУНИЦИПАЛЬНОГО  РАЙОНА</w:t>
      </w:r>
    </w:p>
    <w:p w:rsidR="00FE1298" w:rsidRPr="00DB64CE" w:rsidRDefault="00FE1298" w:rsidP="00FE1298">
      <w:pPr>
        <w:jc w:val="center"/>
        <w:rPr>
          <w:b/>
          <w:sz w:val="26"/>
          <w:szCs w:val="26"/>
        </w:rPr>
      </w:pPr>
      <w:r w:rsidRPr="00DB64CE">
        <w:rPr>
          <w:b/>
          <w:sz w:val="26"/>
          <w:szCs w:val="26"/>
        </w:rPr>
        <w:t>«КРАСНОЧИКОЙСКИЙ РАЙОН»</w:t>
      </w:r>
    </w:p>
    <w:p w:rsidR="00FE1298" w:rsidRPr="00DB64CE" w:rsidRDefault="00FE1298" w:rsidP="00FE1298">
      <w:pPr>
        <w:rPr>
          <w:b/>
          <w:sz w:val="26"/>
          <w:szCs w:val="26"/>
        </w:rPr>
      </w:pPr>
    </w:p>
    <w:p w:rsidR="00FE1298" w:rsidRPr="00DB64CE" w:rsidRDefault="00FE1298" w:rsidP="00FE1298">
      <w:pPr>
        <w:rPr>
          <w:b/>
          <w:sz w:val="26"/>
          <w:szCs w:val="26"/>
        </w:rPr>
      </w:pPr>
    </w:p>
    <w:p w:rsidR="00FE1298" w:rsidRPr="00CF7BB3" w:rsidRDefault="00FE1298" w:rsidP="00FE1298">
      <w:pPr>
        <w:jc w:val="center"/>
        <w:rPr>
          <w:b/>
          <w:sz w:val="32"/>
          <w:szCs w:val="32"/>
        </w:rPr>
      </w:pPr>
      <w:r w:rsidRPr="00CF7BB3">
        <w:rPr>
          <w:b/>
          <w:sz w:val="32"/>
          <w:szCs w:val="32"/>
        </w:rPr>
        <w:t>ПОСТАНОВЛЕНИЕ</w:t>
      </w:r>
    </w:p>
    <w:p w:rsidR="00FE1298" w:rsidRPr="00DB64CE" w:rsidRDefault="00FE1298" w:rsidP="00FE1298">
      <w:pPr>
        <w:rPr>
          <w:b/>
          <w:sz w:val="26"/>
          <w:szCs w:val="26"/>
        </w:rPr>
      </w:pPr>
      <w:r w:rsidRPr="00DB64CE">
        <w:rPr>
          <w:sz w:val="26"/>
          <w:szCs w:val="26"/>
        </w:rPr>
        <w:t xml:space="preserve">  </w:t>
      </w:r>
      <w:r w:rsidR="00E60301">
        <w:rPr>
          <w:sz w:val="26"/>
          <w:szCs w:val="26"/>
        </w:rPr>
        <w:t xml:space="preserve">29 ноября </w:t>
      </w:r>
      <w:r w:rsidRPr="00DB64CE">
        <w:rPr>
          <w:sz w:val="26"/>
          <w:szCs w:val="26"/>
        </w:rPr>
        <w:t xml:space="preserve">2024 г.                                                                № </w:t>
      </w:r>
      <w:r w:rsidR="00E60301">
        <w:rPr>
          <w:sz w:val="26"/>
          <w:szCs w:val="26"/>
        </w:rPr>
        <w:t>797</w:t>
      </w:r>
    </w:p>
    <w:p w:rsidR="00FE1298" w:rsidRPr="00DB64CE" w:rsidRDefault="00FE1298" w:rsidP="00FE1298">
      <w:pPr>
        <w:jc w:val="center"/>
        <w:rPr>
          <w:sz w:val="26"/>
          <w:szCs w:val="26"/>
        </w:rPr>
      </w:pPr>
      <w:r w:rsidRPr="00DB64CE">
        <w:rPr>
          <w:sz w:val="26"/>
          <w:szCs w:val="26"/>
        </w:rPr>
        <w:t>с. Красный Чикой</w:t>
      </w:r>
    </w:p>
    <w:p w:rsidR="00FE1298" w:rsidRPr="00DB64CE" w:rsidRDefault="00FE1298" w:rsidP="00FE1298">
      <w:pPr>
        <w:jc w:val="center"/>
        <w:rPr>
          <w:sz w:val="26"/>
          <w:szCs w:val="26"/>
        </w:rPr>
      </w:pP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Pr="00DB64CE" w:rsidRDefault="00FE1298" w:rsidP="00FE1298">
      <w:pPr>
        <w:jc w:val="center"/>
        <w:rPr>
          <w:b/>
          <w:sz w:val="26"/>
          <w:szCs w:val="26"/>
        </w:rPr>
      </w:pPr>
      <w:r w:rsidRPr="00DB64CE">
        <w:rPr>
          <w:b/>
          <w:sz w:val="26"/>
          <w:szCs w:val="26"/>
        </w:rPr>
        <w:t>Об утверждении</w:t>
      </w:r>
      <w:r w:rsidRPr="00DB64CE">
        <w:rPr>
          <w:b/>
          <w:color w:val="FF0000"/>
          <w:sz w:val="26"/>
          <w:szCs w:val="26"/>
        </w:rPr>
        <w:t xml:space="preserve"> </w:t>
      </w:r>
      <w:r w:rsidRPr="00DB64CE">
        <w:rPr>
          <w:b/>
          <w:sz w:val="26"/>
          <w:szCs w:val="26"/>
        </w:rPr>
        <w:t>Положения  по оплате и стимулировании труда работников муниципальных  учреждений культуры и искусства муниципального района «Красночикойский район»</w:t>
      </w: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Default="00FE1298" w:rsidP="00021D97">
      <w:pPr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>На основании ст. 74 Трудового кодекса Российской Федерации, в связи с принятием Закона Забайкальского края от 29 июня 2023 года №2222-ЗЗК «Об обеспечении роста заработной платы в Забайкальском крае</w:t>
      </w:r>
      <w:r w:rsidR="005C23BB" w:rsidRPr="00DB64CE">
        <w:rPr>
          <w:sz w:val="26"/>
          <w:szCs w:val="26"/>
        </w:rPr>
        <w:t xml:space="preserve"> и внесении изменений в отдельные законы Забайкальского края», Закона Забайкальского края от 25 октября 2023 года №2239-ЗЗК «О дальнейшем обеспечении роста заработной платы в Забайкальском крае и внесении изменений в отдельные законы Забайкальского края», Закона Забайкальского края от 8 июля 2024 года №2370-ЗЗК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</w:t>
      </w:r>
      <w:r w:rsidRPr="00DB64CE">
        <w:rPr>
          <w:sz w:val="26"/>
          <w:szCs w:val="26"/>
        </w:rPr>
        <w:t xml:space="preserve">, с постановлением администрации муниципального района «Красночикойский район» </w:t>
      </w:r>
      <w:r w:rsidR="00DB64CE" w:rsidRPr="00DB64CE">
        <w:rPr>
          <w:sz w:val="26"/>
          <w:szCs w:val="26"/>
        </w:rPr>
        <w:t xml:space="preserve">от 15.11.2024 года </w:t>
      </w:r>
      <w:r w:rsidRPr="00DB64CE">
        <w:rPr>
          <w:sz w:val="26"/>
          <w:szCs w:val="26"/>
        </w:rPr>
        <w:t>№</w:t>
      </w:r>
      <w:r w:rsidR="00B362A2" w:rsidRPr="00DB64CE">
        <w:rPr>
          <w:sz w:val="26"/>
          <w:szCs w:val="26"/>
        </w:rPr>
        <w:t>775</w:t>
      </w:r>
      <w:r w:rsidRPr="00DB64CE">
        <w:rPr>
          <w:sz w:val="26"/>
          <w:szCs w:val="26"/>
        </w:rPr>
        <w:t xml:space="preserve">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</w:t>
      </w:r>
      <w:r w:rsidR="00D04ADA">
        <w:rPr>
          <w:sz w:val="26"/>
          <w:szCs w:val="26"/>
        </w:rPr>
        <w:t>»</w:t>
      </w:r>
      <w:r w:rsidRPr="00DB64CE">
        <w:rPr>
          <w:sz w:val="26"/>
          <w:szCs w:val="26"/>
        </w:rPr>
        <w:t xml:space="preserve"> муниципального района «Красночикойский район» и  в соответствии  со  статьей 25 Устава  муниципального  района  «Красночикойский  район»  администрация  муниципального  района   постановляет:</w:t>
      </w:r>
    </w:p>
    <w:p w:rsidR="00CF7BB3" w:rsidRPr="00DB64CE" w:rsidRDefault="00CF7BB3" w:rsidP="00021D97">
      <w:pPr>
        <w:ind w:firstLine="709"/>
        <w:jc w:val="both"/>
        <w:rPr>
          <w:sz w:val="26"/>
          <w:szCs w:val="26"/>
        </w:rPr>
      </w:pPr>
    </w:p>
    <w:p w:rsidR="00FE1298" w:rsidRPr="00DB64CE" w:rsidRDefault="00FE1298" w:rsidP="00FE1298">
      <w:pPr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>1. Утвердить</w:t>
      </w:r>
      <w:r w:rsidRPr="00DB64CE">
        <w:rPr>
          <w:b/>
          <w:bCs/>
          <w:sz w:val="26"/>
          <w:szCs w:val="26"/>
        </w:rPr>
        <w:t xml:space="preserve">  </w:t>
      </w:r>
      <w:r w:rsidRPr="00DB64CE">
        <w:rPr>
          <w:bCs/>
          <w:sz w:val="26"/>
          <w:szCs w:val="26"/>
        </w:rPr>
        <w:t xml:space="preserve">Положение </w:t>
      </w:r>
      <w:r w:rsidRPr="00DB64CE">
        <w:rPr>
          <w:sz w:val="26"/>
          <w:szCs w:val="26"/>
        </w:rPr>
        <w:t>по оплате и стимулировании труда работников муниципальных учреждений культуры и искусства  муниципального района «Красночикойский район» в новой редакции (прилагается).</w:t>
      </w:r>
    </w:p>
    <w:p w:rsidR="00FE1298" w:rsidRPr="00DB64CE" w:rsidRDefault="00FE1298" w:rsidP="00FE1298">
      <w:pPr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 xml:space="preserve">2. Признать утратившим силу: постановление администрации муниципального района «Красночикойский район» от </w:t>
      </w:r>
      <w:r w:rsidR="00135B43" w:rsidRPr="00DB64CE">
        <w:rPr>
          <w:sz w:val="26"/>
          <w:szCs w:val="26"/>
        </w:rPr>
        <w:t>06</w:t>
      </w:r>
      <w:r w:rsidRPr="00DB64CE">
        <w:rPr>
          <w:sz w:val="26"/>
          <w:szCs w:val="26"/>
        </w:rPr>
        <w:t>.</w:t>
      </w:r>
      <w:r w:rsidR="00135B43" w:rsidRPr="00DB64CE">
        <w:rPr>
          <w:sz w:val="26"/>
          <w:szCs w:val="26"/>
        </w:rPr>
        <w:t>11</w:t>
      </w:r>
      <w:r w:rsidRPr="00DB64CE">
        <w:rPr>
          <w:sz w:val="26"/>
          <w:szCs w:val="26"/>
        </w:rPr>
        <w:t>.20</w:t>
      </w:r>
      <w:r w:rsidR="00135B43" w:rsidRPr="00DB64CE">
        <w:rPr>
          <w:sz w:val="26"/>
          <w:szCs w:val="26"/>
        </w:rPr>
        <w:t>24</w:t>
      </w:r>
      <w:r w:rsidRPr="00DB64CE">
        <w:rPr>
          <w:sz w:val="26"/>
          <w:szCs w:val="26"/>
        </w:rPr>
        <w:t xml:space="preserve">г.  № </w:t>
      </w:r>
      <w:r w:rsidR="00135B43" w:rsidRPr="00DB64CE">
        <w:rPr>
          <w:sz w:val="26"/>
          <w:szCs w:val="26"/>
        </w:rPr>
        <w:t>717</w:t>
      </w:r>
      <w:r w:rsidRPr="00DB64CE">
        <w:rPr>
          <w:sz w:val="26"/>
          <w:szCs w:val="26"/>
        </w:rPr>
        <w:t xml:space="preserve"> «Об утверждении </w:t>
      </w:r>
      <w:r w:rsidRPr="00DB64CE">
        <w:rPr>
          <w:bCs/>
          <w:sz w:val="26"/>
          <w:szCs w:val="26"/>
        </w:rPr>
        <w:t xml:space="preserve">положения </w:t>
      </w:r>
      <w:r w:rsidRPr="00DB64CE">
        <w:rPr>
          <w:sz w:val="26"/>
          <w:szCs w:val="26"/>
        </w:rPr>
        <w:t>об оплате и стимулировании труда работников муниципальных учреждений культуры и искусства муниципального района  «Красночикойский район».</w:t>
      </w:r>
    </w:p>
    <w:p w:rsidR="00FE1298" w:rsidRPr="00DB64CE" w:rsidRDefault="00FE1298" w:rsidP="00FE1298">
      <w:pPr>
        <w:tabs>
          <w:tab w:val="left" w:pos="1305"/>
          <w:tab w:val="left" w:pos="1470"/>
        </w:tabs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 xml:space="preserve">3. Действия настоящего постановления распространить  на правоотношения, возникшие с 1 </w:t>
      </w:r>
      <w:r w:rsidR="00135B43" w:rsidRPr="00DB64CE">
        <w:rPr>
          <w:sz w:val="26"/>
          <w:szCs w:val="26"/>
        </w:rPr>
        <w:t>октября</w:t>
      </w:r>
      <w:r w:rsidRPr="00DB64CE">
        <w:rPr>
          <w:sz w:val="26"/>
          <w:szCs w:val="26"/>
        </w:rPr>
        <w:t xml:space="preserve">  2024 года.</w:t>
      </w:r>
    </w:p>
    <w:p w:rsidR="00FE1298" w:rsidRPr="00DB64CE" w:rsidRDefault="00FE1298" w:rsidP="00FE1298">
      <w:pPr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>4. Настоящее постановление официально опубликовать (обнародовать) в уполномоченном органе печати.</w:t>
      </w: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Pr="00DB64CE" w:rsidRDefault="00FE1298" w:rsidP="00FE1298">
      <w:pPr>
        <w:jc w:val="both"/>
        <w:rPr>
          <w:sz w:val="26"/>
          <w:szCs w:val="26"/>
        </w:rPr>
      </w:pPr>
      <w:r w:rsidRPr="00DB64CE">
        <w:rPr>
          <w:sz w:val="26"/>
          <w:szCs w:val="26"/>
        </w:rPr>
        <w:t>Глава муниципального  района</w:t>
      </w:r>
    </w:p>
    <w:p w:rsidR="00B72391" w:rsidRDefault="00FE1298" w:rsidP="00CF7BB3">
      <w:pPr>
        <w:jc w:val="both"/>
        <w:rPr>
          <w:sz w:val="26"/>
          <w:szCs w:val="26"/>
        </w:rPr>
      </w:pPr>
      <w:r w:rsidRPr="00DB64CE">
        <w:rPr>
          <w:sz w:val="26"/>
          <w:szCs w:val="26"/>
        </w:rPr>
        <w:t xml:space="preserve">«Красночикойский район»                                               </w:t>
      </w:r>
      <w:r w:rsidR="00DB64CE">
        <w:rPr>
          <w:sz w:val="26"/>
          <w:szCs w:val="26"/>
        </w:rPr>
        <w:t xml:space="preserve">                     Е.А. Гостев</w:t>
      </w:r>
    </w:p>
    <w:p w:rsidR="00CF7BB3" w:rsidRPr="00CF7BB3" w:rsidRDefault="00CF7BB3" w:rsidP="00CF7BB3">
      <w:pPr>
        <w:jc w:val="both"/>
        <w:rPr>
          <w:sz w:val="26"/>
          <w:szCs w:val="26"/>
        </w:rPr>
      </w:pPr>
    </w:p>
    <w:p w:rsidR="00FE1298" w:rsidRPr="00C96A7E" w:rsidRDefault="00FE1298" w:rsidP="00FE1298">
      <w:pPr>
        <w:shd w:val="clear" w:color="auto" w:fill="FFFFFF"/>
        <w:tabs>
          <w:tab w:val="left" w:pos="8505"/>
        </w:tabs>
        <w:rPr>
          <w:b/>
          <w:bCs/>
          <w:color w:val="000000"/>
          <w:spacing w:val="-12"/>
        </w:rPr>
      </w:pPr>
      <w:r>
        <w:rPr>
          <w:b/>
          <w:bCs/>
          <w:color w:val="000000"/>
          <w:spacing w:val="-12"/>
        </w:rPr>
        <w:lastRenderedPageBreak/>
        <w:t>СОГЛАСОВАНО</w:t>
      </w:r>
      <w:r>
        <w:rPr>
          <w:bCs/>
          <w:color w:val="000000"/>
          <w:spacing w:val="-12"/>
        </w:rPr>
        <w:t xml:space="preserve">                                                                                                                     </w:t>
      </w:r>
      <w:r>
        <w:rPr>
          <w:b/>
          <w:bCs/>
          <w:color w:val="000000"/>
          <w:spacing w:val="-12"/>
        </w:rPr>
        <w:t>УТВЕРЖДЕНО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>Врио Председателя                                                                                             Постановлением администрации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 xml:space="preserve">профсоюзного  комитета                                                                                  муниципального района                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>работников  культуры                                                                                       «Красночикойский район»  №__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 xml:space="preserve">Красночикойского района                                                                                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>___________Т.В. Хлуднева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>«__» ___2024г.                                                                                                                    «___» _ _____2024г.</w:t>
      </w:r>
    </w:p>
    <w:p w:rsidR="00B72391" w:rsidRDefault="00B72391" w:rsidP="001322F8">
      <w:pPr>
        <w:autoSpaceDE w:val="0"/>
        <w:autoSpaceDN w:val="0"/>
        <w:adjustRightInd w:val="0"/>
        <w:ind w:left="5103"/>
        <w:jc w:val="right"/>
      </w:pPr>
    </w:p>
    <w:p w:rsidR="00B8072D" w:rsidRDefault="00B8072D" w:rsidP="00FE1298">
      <w:pPr>
        <w:autoSpaceDE w:val="0"/>
        <w:autoSpaceDN w:val="0"/>
        <w:adjustRightInd w:val="0"/>
        <w:rPr>
          <w:sz w:val="28"/>
          <w:szCs w:val="28"/>
        </w:rPr>
      </w:pPr>
    </w:p>
    <w:p w:rsidR="0087278D" w:rsidRDefault="0087278D" w:rsidP="001322F8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>Положение</w:t>
      </w: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>по оплате и стимулировании труда работников муниципальных</w:t>
      </w: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>у</w:t>
      </w:r>
      <w:r w:rsidR="00C62A2B">
        <w:rPr>
          <w:b/>
          <w:sz w:val="28"/>
          <w:szCs w:val="28"/>
        </w:rPr>
        <w:t>чреждений  культуры и искусства</w:t>
      </w:r>
      <w:r w:rsidRPr="00EC14EB">
        <w:rPr>
          <w:b/>
          <w:sz w:val="28"/>
          <w:szCs w:val="28"/>
        </w:rPr>
        <w:t xml:space="preserve"> муниципального района</w:t>
      </w: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>«Красночикойский район»</w:t>
      </w:r>
    </w:p>
    <w:p w:rsidR="00AF560C" w:rsidRPr="007937B5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560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7B5">
        <w:rPr>
          <w:b/>
          <w:bCs/>
          <w:sz w:val="28"/>
          <w:szCs w:val="28"/>
        </w:rPr>
        <w:t>I. Общие положения</w:t>
      </w:r>
    </w:p>
    <w:p w:rsidR="00AF560C" w:rsidRPr="007937B5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1298" w:rsidRPr="00F93A7B" w:rsidRDefault="001322F8" w:rsidP="00FE129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BE23A0">
        <w:rPr>
          <w:sz w:val="28"/>
          <w:szCs w:val="28"/>
        </w:rPr>
        <w:t>1.</w:t>
      </w:r>
      <w:r w:rsidR="004C3FC5" w:rsidRPr="00BE23A0">
        <w:rPr>
          <w:sz w:val="28"/>
          <w:szCs w:val="28"/>
        </w:rPr>
        <w:t>1</w:t>
      </w:r>
      <w:r w:rsidR="00190656">
        <w:rPr>
          <w:sz w:val="28"/>
          <w:szCs w:val="28"/>
        </w:rPr>
        <w:t xml:space="preserve"> </w:t>
      </w:r>
      <w:r w:rsidR="00FE1298" w:rsidRPr="00F93A7B">
        <w:rPr>
          <w:color w:val="000000"/>
          <w:spacing w:val="-1"/>
          <w:sz w:val="28"/>
          <w:szCs w:val="28"/>
        </w:rPr>
        <w:t xml:space="preserve">Настоящее Положение об оплате и стимулировании труда </w:t>
      </w:r>
      <w:r w:rsidR="00FE1298" w:rsidRPr="00F93A7B">
        <w:rPr>
          <w:bCs/>
          <w:color w:val="000000"/>
          <w:spacing w:val="1"/>
          <w:sz w:val="28"/>
          <w:szCs w:val="28"/>
        </w:rPr>
        <w:t xml:space="preserve">работников муниципальных </w:t>
      </w:r>
      <w:r w:rsidR="00FE1298" w:rsidRPr="00F93A7B">
        <w:rPr>
          <w:bCs/>
          <w:color w:val="000000"/>
          <w:spacing w:val="-2"/>
          <w:sz w:val="28"/>
          <w:szCs w:val="28"/>
        </w:rPr>
        <w:t>учреждений</w:t>
      </w:r>
      <w:r w:rsidR="00C62A2B">
        <w:rPr>
          <w:bCs/>
          <w:color w:val="000000"/>
          <w:spacing w:val="-2"/>
          <w:sz w:val="28"/>
          <w:szCs w:val="28"/>
        </w:rPr>
        <w:t xml:space="preserve"> культуры и искусства</w:t>
      </w:r>
      <w:r w:rsidR="00FE1298" w:rsidRPr="00F93A7B">
        <w:rPr>
          <w:bCs/>
          <w:color w:val="000000"/>
          <w:spacing w:val="-2"/>
          <w:sz w:val="28"/>
          <w:szCs w:val="28"/>
        </w:rPr>
        <w:t xml:space="preserve">  муниципального района «Красночикойский район»</w:t>
      </w:r>
      <w:r w:rsidR="00FE1298" w:rsidRPr="00F93A7B">
        <w:rPr>
          <w:color w:val="000000"/>
          <w:spacing w:val="-1"/>
          <w:sz w:val="28"/>
          <w:szCs w:val="28"/>
        </w:rPr>
        <w:t xml:space="preserve"> (далее Положение)  разработано на основании Примерного положения по оплате труда работников федеральных бюджетных учреждений культуры и искусства, подведомственных Министерству культуры РФ, утвержденных приказом Министерства культуры РФ от </w:t>
      </w:r>
      <w:r w:rsidR="00FE1298">
        <w:rPr>
          <w:color w:val="000000"/>
          <w:spacing w:val="-1"/>
          <w:sz w:val="28"/>
          <w:szCs w:val="28"/>
        </w:rPr>
        <w:t>31</w:t>
      </w:r>
      <w:r w:rsidR="00FE1298" w:rsidRPr="00F93A7B">
        <w:rPr>
          <w:color w:val="000000"/>
          <w:spacing w:val="-1"/>
          <w:sz w:val="28"/>
          <w:szCs w:val="28"/>
        </w:rPr>
        <w:t xml:space="preserve"> </w:t>
      </w:r>
      <w:r w:rsidR="00FE1298">
        <w:rPr>
          <w:color w:val="000000"/>
          <w:spacing w:val="-1"/>
          <w:sz w:val="28"/>
          <w:szCs w:val="28"/>
        </w:rPr>
        <w:t>октября</w:t>
      </w:r>
      <w:r w:rsidR="00FE1298" w:rsidRPr="00F93A7B">
        <w:rPr>
          <w:color w:val="000000"/>
          <w:spacing w:val="-1"/>
          <w:sz w:val="28"/>
          <w:szCs w:val="28"/>
        </w:rPr>
        <w:t xml:space="preserve"> 20</w:t>
      </w:r>
      <w:r w:rsidR="00FE1298">
        <w:rPr>
          <w:color w:val="000000"/>
          <w:spacing w:val="-1"/>
          <w:sz w:val="28"/>
          <w:szCs w:val="28"/>
        </w:rPr>
        <w:t>24</w:t>
      </w:r>
      <w:r w:rsidR="00FE1298" w:rsidRPr="00F93A7B">
        <w:rPr>
          <w:color w:val="000000"/>
          <w:spacing w:val="-1"/>
          <w:sz w:val="28"/>
          <w:szCs w:val="28"/>
        </w:rPr>
        <w:t xml:space="preserve">г. № </w:t>
      </w:r>
      <w:r w:rsidR="00FE1298">
        <w:rPr>
          <w:color w:val="000000"/>
          <w:spacing w:val="-1"/>
          <w:sz w:val="28"/>
          <w:szCs w:val="28"/>
        </w:rPr>
        <w:t>114/ОД</w:t>
      </w:r>
      <w:r w:rsidR="00FE1298" w:rsidRPr="00F93A7B">
        <w:rPr>
          <w:color w:val="000000"/>
          <w:spacing w:val="-1"/>
          <w:sz w:val="28"/>
          <w:szCs w:val="28"/>
        </w:rPr>
        <w:t xml:space="preserve">  </w:t>
      </w:r>
      <w:r w:rsidR="00FE1298" w:rsidRPr="00F93A7B">
        <w:rPr>
          <w:bCs/>
          <w:color w:val="000000"/>
          <w:sz w:val="28"/>
          <w:szCs w:val="28"/>
        </w:rPr>
        <w:t>Забайкальского края.</w:t>
      </w:r>
    </w:p>
    <w:p w:rsidR="001322F8" w:rsidRPr="00BE23A0" w:rsidRDefault="00FE1298" w:rsidP="00FE12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AF560C" w:rsidRPr="00BE23A0">
        <w:rPr>
          <w:sz w:val="28"/>
          <w:szCs w:val="28"/>
        </w:rPr>
        <w:t xml:space="preserve">оложение </w:t>
      </w:r>
      <w:r w:rsidR="001322F8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об оплате труда работников </w:t>
      </w:r>
      <w:r w:rsidR="00C07795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1322F8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учреждений</w:t>
      </w:r>
      <w:r w:rsidR="00C62A2B">
        <w:rPr>
          <w:bCs/>
          <w:color w:val="000000" w:themeColor="text1"/>
          <w:spacing w:val="2"/>
          <w:kern w:val="36"/>
          <w:sz w:val="28"/>
          <w:szCs w:val="28"/>
        </w:rPr>
        <w:t xml:space="preserve"> культуры и искусства</w:t>
      </w:r>
      <w:r w:rsidR="001322F8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AF560C" w:rsidRPr="00BE23A0">
        <w:rPr>
          <w:sz w:val="28"/>
          <w:szCs w:val="28"/>
        </w:rPr>
        <w:t xml:space="preserve">разработано </w:t>
      </w:r>
      <w:r w:rsidR="001322F8" w:rsidRPr="00BE23A0">
        <w:rPr>
          <w:sz w:val="28"/>
          <w:szCs w:val="28"/>
        </w:rPr>
        <w:t>на основании следующих нормативных правовых актов:</w:t>
      </w:r>
    </w:p>
    <w:p w:rsidR="00D76149" w:rsidRPr="00BE23A0" w:rsidRDefault="001322F8" w:rsidP="001322F8">
      <w:pPr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Т</w:t>
      </w:r>
      <w:r w:rsidR="00D76149" w:rsidRPr="00BE23A0">
        <w:rPr>
          <w:sz w:val="28"/>
          <w:szCs w:val="28"/>
        </w:rPr>
        <w:t>рудовой</w:t>
      </w:r>
      <w:r w:rsidR="00AC1401">
        <w:rPr>
          <w:sz w:val="28"/>
          <w:szCs w:val="28"/>
        </w:rPr>
        <w:t xml:space="preserve"> </w:t>
      </w:r>
      <w:hyperlink r:id="rId8" w:history="1">
        <w:r w:rsidR="00D76149" w:rsidRPr="00BE23A0">
          <w:rPr>
            <w:sz w:val="28"/>
            <w:szCs w:val="28"/>
          </w:rPr>
          <w:t>кодекс</w:t>
        </w:r>
      </w:hyperlink>
      <w:r w:rsidR="00D76149" w:rsidRPr="00BE23A0">
        <w:rPr>
          <w:sz w:val="28"/>
          <w:szCs w:val="28"/>
        </w:rPr>
        <w:t xml:space="preserve"> Российской Федерации (далее – ТК РФ); </w:t>
      </w:r>
    </w:p>
    <w:p w:rsidR="000F298B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298B" w:rsidRPr="000F298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933D74">
        <w:rPr>
          <w:color w:val="000000"/>
          <w:sz w:val="28"/>
          <w:szCs w:val="28"/>
        </w:rPr>
        <w:t xml:space="preserve">        </w:t>
      </w:r>
      <w:r w:rsidR="000F298B" w:rsidRPr="000F298B">
        <w:rPr>
          <w:color w:val="000000"/>
          <w:sz w:val="28"/>
          <w:szCs w:val="28"/>
        </w:rPr>
        <w:t>от 29 мая 2008 г</w:t>
      </w:r>
      <w:r w:rsidR="000F298B">
        <w:rPr>
          <w:color w:val="000000"/>
          <w:sz w:val="28"/>
          <w:szCs w:val="28"/>
        </w:rPr>
        <w:t>ода</w:t>
      </w:r>
      <w:r w:rsidR="000F298B" w:rsidRPr="000F298B">
        <w:rPr>
          <w:color w:val="000000"/>
          <w:sz w:val="28"/>
          <w:szCs w:val="28"/>
        </w:rPr>
        <w:t xml:space="preserve"> № 248н «Об утверждении профессиональных квалификационных групп общеотраслевых профессий рабочих»;</w:t>
      </w:r>
    </w:p>
    <w:p w:rsidR="000F298B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298B" w:rsidRPr="000F298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="000F298B" w:rsidRPr="000F298B">
        <w:rPr>
          <w:color w:val="000000"/>
          <w:sz w:val="28"/>
          <w:szCs w:val="28"/>
        </w:rPr>
        <w:t>от</w:t>
      </w:r>
      <w:r w:rsidR="00EA04E4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29 мая 2008 г</w:t>
      </w:r>
      <w:r>
        <w:rPr>
          <w:color w:val="000000"/>
          <w:sz w:val="28"/>
          <w:szCs w:val="28"/>
        </w:rPr>
        <w:t>ода</w:t>
      </w:r>
      <w:r w:rsidR="000F298B" w:rsidRPr="000F298B">
        <w:rPr>
          <w:color w:val="000000"/>
          <w:sz w:val="28"/>
          <w:szCs w:val="28"/>
        </w:rPr>
        <w:t xml:space="preserve"> № 247н</w:t>
      </w:r>
      <w:r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color w:val="000000"/>
          <w:sz w:val="28"/>
          <w:szCs w:val="28"/>
        </w:rPr>
        <w:t>;</w:t>
      </w:r>
    </w:p>
    <w:p w:rsidR="00E07C47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риказ Министерства здравоохранения и социального развития РФ от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31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августа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2007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г</w:t>
      </w:r>
      <w:r>
        <w:rPr>
          <w:color w:val="000000" w:themeColor="text1"/>
          <w:sz w:val="28"/>
          <w:szCs w:val="28"/>
          <w:shd w:val="clear" w:color="auto" w:fill="FFFFFF"/>
        </w:rPr>
        <w:t>ода</w:t>
      </w:r>
      <w:r w:rsidR="00EA04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№</w:t>
      </w:r>
      <w:r w:rsidR="00EA04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570</w:t>
      </w:r>
      <w:r w:rsidR="00EA04E4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«Об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утверждении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профессиональных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 xml:space="preserve">квалификационных групп должностей работников культуры, искусства и 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инематографии»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07C47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7C47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E07C47">
        <w:rPr>
          <w:color w:val="000000"/>
          <w:sz w:val="28"/>
          <w:szCs w:val="28"/>
        </w:rPr>
        <w:t>от</w:t>
      </w:r>
      <w:r w:rsidR="00EA04E4">
        <w:rPr>
          <w:color w:val="000000"/>
          <w:sz w:val="28"/>
          <w:szCs w:val="28"/>
        </w:rPr>
        <w:t xml:space="preserve"> </w:t>
      </w:r>
      <w:r w:rsidRPr="00E07C47">
        <w:rPr>
          <w:color w:val="000000"/>
          <w:sz w:val="28"/>
          <w:szCs w:val="28"/>
        </w:rPr>
        <w:t xml:space="preserve">14 марта 2008 </w:t>
      </w:r>
      <w:r w:rsidR="00EA04E4" w:rsidRPr="00E07C47">
        <w:rPr>
          <w:color w:val="000000" w:themeColor="text1"/>
          <w:sz w:val="28"/>
          <w:szCs w:val="28"/>
          <w:shd w:val="clear" w:color="auto" w:fill="FFFFFF"/>
        </w:rPr>
        <w:t>г</w:t>
      </w:r>
      <w:r w:rsidR="00EA04E4">
        <w:rPr>
          <w:color w:val="000000" w:themeColor="text1"/>
          <w:sz w:val="28"/>
          <w:szCs w:val="28"/>
          <w:shd w:val="clear" w:color="auto" w:fill="FFFFFF"/>
        </w:rPr>
        <w:t>ода</w:t>
      </w:r>
      <w:r w:rsidRPr="00E07C47">
        <w:rPr>
          <w:color w:val="000000"/>
          <w:sz w:val="28"/>
          <w:szCs w:val="28"/>
        </w:rPr>
        <w:t xml:space="preserve"> № 121н «Об утверждении профессиональных квалификационных групп профессий рабочих культуры, искусства и кинематографии»</w:t>
      </w:r>
      <w:r>
        <w:rPr>
          <w:color w:val="000000"/>
          <w:sz w:val="28"/>
          <w:szCs w:val="28"/>
        </w:rPr>
        <w:t>;</w:t>
      </w:r>
    </w:p>
    <w:p w:rsidR="00E07C47" w:rsidRDefault="00933D74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36B5B" w:rsidRPr="00536B5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от </w:t>
      </w:r>
      <w:r w:rsidR="00536B5B" w:rsidRPr="00536B5B">
        <w:rPr>
          <w:color w:val="000000"/>
          <w:sz w:val="28"/>
          <w:szCs w:val="28"/>
        </w:rPr>
        <w:t xml:space="preserve">18 июля 2008 </w:t>
      </w:r>
      <w:r w:rsidR="00EA04E4" w:rsidRPr="00E07C47">
        <w:rPr>
          <w:color w:val="000000" w:themeColor="text1"/>
          <w:sz w:val="28"/>
          <w:szCs w:val="28"/>
          <w:shd w:val="clear" w:color="auto" w:fill="FFFFFF"/>
        </w:rPr>
        <w:t>г</w:t>
      </w:r>
      <w:r w:rsidR="00EA04E4">
        <w:rPr>
          <w:color w:val="000000" w:themeColor="text1"/>
          <w:sz w:val="28"/>
          <w:szCs w:val="28"/>
          <w:shd w:val="clear" w:color="auto" w:fill="FFFFFF"/>
        </w:rPr>
        <w:t>ода</w:t>
      </w:r>
      <w:r w:rsidR="00536B5B" w:rsidRPr="00536B5B">
        <w:rPr>
          <w:color w:val="000000"/>
          <w:sz w:val="28"/>
          <w:szCs w:val="28"/>
        </w:rPr>
        <w:t xml:space="preserve"> № 342н</w:t>
      </w:r>
      <w:r w:rsidR="00536B5B">
        <w:rPr>
          <w:color w:val="000000"/>
          <w:sz w:val="28"/>
          <w:szCs w:val="28"/>
        </w:rPr>
        <w:t xml:space="preserve"> </w:t>
      </w:r>
      <w:r w:rsidR="00536B5B" w:rsidRPr="00536B5B">
        <w:rPr>
          <w:color w:val="000000"/>
          <w:sz w:val="28"/>
          <w:szCs w:val="28"/>
        </w:rPr>
        <w:t xml:space="preserve">«Об утверждении профессиональных </w:t>
      </w:r>
      <w:r w:rsidR="00536B5B" w:rsidRPr="00536B5B">
        <w:rPr>
          <w:color w:val="000000"/>
          <w:sz w:val="28"/>
          <w:szCs w:val="28"/>
        </w:rPr>
        <w:lastRenderedPageBreak/>
        <w:t>квалификационных групп должностей работников печатных средств массовой информации»</w:t>
      </w:r>
      <w:r>
        <w:rPr>
          <w:color w:val="000000"/>
          <w:sz w:val="28"/>
          <w:szCs w:val="28"/>
        </w:rPr>
        <w:t>;</w:t>
      </w:r>
    </w:p>
    <w:p w:rsidR="00933D74" w:rsidRDefault="00933D74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33D74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933D74">
        <w:rPr>
          <w:color w:val="000000"/>
          <w:sz w:val="28"/>
          <w:szCs w:val="28"/>
        </w:rPr>
        <w:t>от 3 июля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933D7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305н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сферы научных исследований и разработок»</w:t>
      </w:r>
      <w:r>
        <w:rPr>
          <w:color w:val="000000"/>
          <w:sz w:val="28"/>
          <w:szCs w:val="28"/>
        </w:rPr>
        <w:t>;</w:t>
      </w:r>
    </w:p>
    <w:p w:rsidR="00933D74" w:rsidRDefault="00933D74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3D74">
        <w:rPr>
          <w:color w:val="000000"/>
          <w:sz w:val="28"/>
          <w:szCs w:val="28"/>
        </w:rPr>
        <w:t xml:space="preserve">приказ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933D74">
        <w:rPr>
          <w:color w:val="000000"/>
          <w:sz w:val="28"/>
          <w:szCs w:val="28"/>
        </w:rPr>
        <w:t>от</w:t>
      </w:r>
      <w:r w:rsidR="00AB190D"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 xml:space="preserve">5 мая 2008 </w:t>
      </w:r>
      <w:r w:rsidR="00AB190D" w:rsidRPr="00933D74">
        <w:rPr>
          <w:color w:val="000000"/>
          <w:sz w:val="28"/>
          <w:szCs w:val="28"/>
        </w:rPr>
        <w:t>г</w:t>
      </w:r>
      <w:r w:rsidR="00AB190D">
        <w:rPr>
          <w:color w:val="000000"/>
          <w:sz w:val="28"/>
          <w:szCs w:val="28"/>
        </w:rPr>
        <w:t>ода</w:t>
      </w:r>
      <w:r w:rsidRPr="0093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3D74">
        <w:rPr>
          <w:color w:val="000000"/>
          <w:sz w:val="28"/>
          <w:szCs w:val="28"/>
        </w:rPr>
        <w:t xml:space="preserve"> 216н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образования»;</w:t>
      </w:r>
    </w:p>
    <w:p w:rsidR="00933D74" w:rsidRPr="00536B5B" w:rsidRDefault="00EA04E4" w:rsidP="000F29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04E4">
        <w:rPr>
          <w:color w:val="000000"/>
          <w:sz w:val="28"/>
          <w:szCs w:val="28"/>
        </w:rPr>
        <w:t xml:space="preserve">приказ Министерства труда и социальной защиты РФ от 25 марта 2013 </w:t>
      </w:r>
      <w:r w:rsidR="00AB190D" w:rsidRPr="00933D74">
        <w:rPr>
          <w:color w:val="000000"/>
          <w:sz w:val="28"/>
          <w:szCs w:val="28"/>
        </w:rPr>
        <w:t>г</w:t>
      </w:r>
      <w:r w:rsidR="00AB190D">
        <w:rPr>
          <w:color w:val="000000"/>
          <w:sz w:val="28"/>
          <w:szCs w:val="28"/>
        </w:rPr>
        <w:t>ода</w:t>
      </w:r>
      <w:r w:rsidRPr="00EA04E4">
        <w:rPr>
          <w:color w:val="000000"/>
          <w:sz w:val="28"/>
          <w:szCs w:val="28"/>
        </w:rPr>
        <w:t xml:space="preserve"> № 119н</w:t>
      </w:r>
      <w:r>
        <w:rPr>
          <w:color w:val="000000"/>
          <w:sz w:val="28"/>
          <w:szCs w:val="28"/>
        </w:rPr>
        <w:t xml:space="preserve"> </w:t>
      </w:r>
      <w:r w:rsidRPr="00EA04E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</w:t>
      </w:r>
      <w:r>
        <w:rPr>
          <w:color w:val="000000"/>
          <w:sz w:val="28"/>
          <w:szCs w:val="28"/>
        </w:rPr>
        <w:t>;</w:t>
      </w:r>
    </w:p>
    <w:p w:rsidR="007E1A6E" w:rsidRPr="00BE23A0" w:rsidRDefault="007E1A6E" w:rsidP="007E1A6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 xml:space="preserve">  от 26 сентября 2008 года № 39-ЗЗК </w:t>
      </w:r>
      <w:r w:rsidR="00EA04E4"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BE23A0">
        <w:rPr>
          <w:color w:val="000000" w:themeColor="text1"/>
          <w:sz w:val="28"/>
          <w:szCs w:val="28"/>
          <w:shd w:val="clear" w:color="auto" w:fill="FFFFFF"/>
        </w:rPr>
        <w:t xml:space="preserve">«О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края, органах местного самоуправления и муниципальных учреждениях» (далее - </w:t>
      </w: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>  от 26 сентября 2008 года № 39-ЗЗК);</w:t>
      </w:r>
    </w:p>
    <w:p w:rsidR="00D76149" w:rsidRPr="00BE23A0" w:rsidRDefault="00D76149" w:rsidP="00D76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Закон</w:t>
      </w:r>
      <w:r w:rsidR="00AC1401">
        <w:rPr>
          <w:sz w:val="28"/>
          <w:szCs w:val="28"/>
        </w:rPr>
        <w:t xml:space="preserve"> </w:t>
      </w:r>
      <w:r w:rsidRPr="00BE23A0">
        <w:rPr>
          <w:sz w:val="28"/>
          <w:szCs w:val="28"/>
        </w:rPr>
        <w:t>Забайкальского края от 9 апреля 2014 года № 964-ЗЗК «Об оплате труда работников государственных учреждений Забайкальского края» (далее - Закон Забайкальского края от 9 апреля 2014 года № 964-ЗЗК);</w:t>
      </w:r>
    </w:p>
    <w:p w:rsidR="00D76149" w:rsidRPr="00BE23A0" w:rsidRDefault="00D76149" w:rsidP="006147C9">
      <w:pPr>
        <w:ind w:firstLine="708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 xml:space="preserve">Закон Забайкальского края от 29 июня 2023 года № 2222-ЗЗК </w:t>
      </w:r>
      <w:r w:rsidR="00AB190D">
        <w:rPr>
          <w:sz w:val="28"/>
          <w:szCs w:val="28"/>
          <w:shd w:val="clear" w:color="auto" w:fill="FFFFFF"/>
        </w:rPr>
        <w:t xml:space="preserve">                </w:t>
      </w:r>
      <w:r w:rsidRPr="00BE23A0">
        <w:rPr>
          <w:sz w:val="28"/>
          <w:szCs w:val="28"/>
          <w:shd w:val="clear" w:color="auto" w:fill="FFFFFF"/>
        </w:rPr>
        <w:t>«Об обеспечении роста Заработной платы в Забайкальском крае и внесении изменений в отдельные законы Забайкальского края»</w:t>
      </w:r>
      <w:r w:rsidR="00AB190D">
        <w:rPr>
          <w:sz w:val="28"/>
          <w:szCs w:val="28"/>
          <w:shd w:val="clear" w:color="auto" w:fill="FFFFFF"/>
        </w:rPr>
        <w:t xml:space="preserve"> </w:t>
      </w:r>
      <w:r w:rsidR="00AE07AD" w:rsidRPr="00BE23A0">
        <w:rPr>
          <w:sz w:val="28"/>
          <w:szCs w:val="28"/>
        </w:rPr>
        <w:t xml:space="preserve">(далее - Закон Забайкальского края </w:t>
      </w:r>
      <w:r w:rsidR="00AE07AD" w:rsidRPr="00BE23A0">
        <w:rPr>
          <w:sz w:val="28"/>
          <w:szCs w:val="28"/>
          <w:shd w:val="clear" w:color="auto" w:fill="FFFFFF"/>
        </w:rPr>
        <w:t>от 29 июня 2023 года № 2222-ЗЗК</w:t>
      </w:r>
      <w:r w:rsidR="00AE07AD"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:rsidR="00D76149" w:rsidRPr="00BE23A0" w:rsidRDefault="00D76149" w:rsidP="00B72391">
      <w:pPr>
        <w:ind w:left="-100" w:firstLine="809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>Закон Забайкальского края от 25</w:t>
      </w:r>
      <w:r w:rsidR="00AB190D">
        <w:rPr>
          <w:sz w:val="28"/>
          <w:szCs w:val="28"/>
          <w:shd w:val="clear" w:color="auto" w:fill="FFFFFF"/>
        </w:rPr>
        <w:t xml:space="preserve"> </w:t>
      </w:r>
      <w:r w:rsidRPr="00BE23A0">
        <w:rPr>
          <w:sz w:val="28"/>
          <w:szCs w:val="28"/>
          <w:shd w:val="clear" w:color="auto" w:fill="FFFFFF"/>
        </w:rPr>
        <w:t xml:space="preserve">октября 2023 года № 2239-ЗЗК </w:t>
      </w:r>
      <w:r w:rsidR="00AB190D">
        <w:rPr>
          <w:sz w:val="28"/>
          <w:szCs w:val="28"/>
          <w:shd w:val="clear" w:color="auto" w:fill="FFFFFF"/>
        </w:rPr>
        <w:t xml:space="preserve">              </w:t>
      </w:r>
      <w:r w:rsidRPr="00BE23A0">
        <w:rPr>
          <w:sz w:val="28"/>
          <w:szCs w:val="28"/>
          <w:shd w:val="clear" w:color="auto" w:fill="FFFFFF"/>
        </w:rPr>
        <w:t>«О дальнейшем обеспечении роста заработной платы в Забайкальском крае и внесении изменений в отдельные законы Забайкальского края»</w:t>
      </w:r>
      <w:r w:rsidR="00190656">
        <w:rPr>
          <w:sz w:val="28"/>
          <w:szCs w:val="28"/>
          <w:shd w:val="clear" w:color="auto" w:fill="FFFFFF"/>
        </w:rPr>
        <w:t xml:space="preserve"> </w:t>
      </w:r>
      <w:r w:rsidR="00AE07AD" w:rsidRPr="00BE23A0">
        <w:rPr>
          <w:sz w:val="28"/>
          <w:szCs w:val="28"/>
        </w:rPr>
        <w:t xml:space="preserve">(далее - Закон Забайкальского края </w:t>
      </w:r>
      <w:r w:rsidR="00AE07AD" w:rsidRPr="00BE23A0">
        <w:rPr>
          <w:sz w:val="28"/>
          <w:szCs w:val="28"/>
          <w:shd w:val="clear" w:color="auto" w:fill="FFFFFF"/>
        </w:rPr>
        <w:t>от 25октября 2023 года № 2239-ЗЗК</w:t>
      </w:r>
      <w:r w:rsidR="00AE07AD"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:rsidR="00AB190D" w:rsidRDefault="00076B72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 xml:space="preserve">Закон Забайкальского края от 8 июля 2024 года № 2370-ЗЗК </w:t>
      </w:r>
      <w:r w:rsidR="00AB190D">
        <w:rPr>
          <w:sz w:val="28"/>
          <w:szCs w:val="28"/>
        </w:rPr>
        <w:t xml:space="preserve">                    </w:t>
      </w:r>
      <w:r w:rsidRPr="00BE23A0">
        <w:rPr>
          <w:sz w:val="28"/>
          <w:szCs w:val="28"/>
        </w:rPr>
        <w:t>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</w:t>
      </w:r>
      <w:r w:rsidR="00190656">
        <w:rPr>
          <w:sz w:val="28"/>
          <w:szCs w:val="28"/>
        </w:rPr>
        <w:t xml:space="preserve">рая </w:t>
      </w:r>
      <w:r w:rsidRPr="00BE23A0">
        <w:rPr>
          <w:sz w:val="28"/>
          <w:szCs w:val="28"/>
        </w:rPr>
        <w:t>«Об оплате труда работников государственных учреждений Забайкальского края»</w:t>
      </w:r>
      <w:r w:rsidR="00AE07AD" w:rsidRPr="00BE23A0">
        <w:rPr>
          <w:sz w:val="28"/>
          <w:szCs w:val="28"/>
        </w:rPr>
        <w:t xml:space="preserve"> (далее - Закон Забайкальского края от 8 июля 2024 года № 2370-ЗЗК)</w:t>
      </w:r>
      <w:r w:rsidR="006147C9" w:rsidRPr="00BE23A0">
        <w:rPr>
          <w:sz w:val="28"/>
          <w:szCs w:val="28"/>
        </w:rPr>
        <w:t>;</w:t>
      </w:r>
      <w:r w:rsidR="00AC1401">
        <w:rPr>
          <w:sz w:val="28"/>
          <w:szCs w:val="28"/>
        </w:rPr>
        <w:t xml:space="preserve"> </w:t>
      </w:r>
    </w:p>
    <w:p w:rsidR="00AC1401" w:rsidRPr="00AC1401" w:rsidRDefault="00AB190D" w:rsidP="006147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остановление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Пр</w:t>
      </w:r>
      <w:r w:rsidR="00AC1401">
        <w:rPr>
          <w:color w:val="000000" w:themeColor="text1"/>
          <w:sz w:val="28"/>
          <w:szCs w:val="28"/>
          <w:shd w:val="clear" w:color="auto" w:fill="FFFFFF"/>
        </w:rPr>
        <w:t>авительства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>Забайкальского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>края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>о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т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27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августа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2014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г</w:t>
      </w:r>
      <w:r w:rsidR="00AC1401">
        <w:rPr>
          <w:color w:val="000000" w:themeColor="text1"/>
          <w:sz w:val="28"/>
          <w:szCs w:val="28"/>
          <w:shd w:val="clear" w:color="auto" w:fill="FFFFFF"/>
        </w:rPr>
        <w:t xml:space="preserve">ода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№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524</w:t>
      </w:r>
      <w:r w:rsid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«Об утверждении перечня краевых казенных и бюджетных учреждений, работникам которых выплачивается материальная помощь»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 xml:space="preserve">(далее -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Забайкальского края от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27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августа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2014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г. №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524</w:t>
      </w:r>
      <w:r w:rsid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);</w:t>
      </w:r>
    </w:p>
    <w:p w:rsidR="00AE07AD" w:rsidRPr="00BE23A0" w:rsidRDefault="00AE07AD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 xml:space="preserve">постановление Правительства Забайкальского края от 24 июля 2024 года № 368 «О мерах по повышению заработной платы отдельных категорий </w:t>
      </w:r>
      <w:r w:rsidRPr="00BE23A0">
        <w:rPr>
          <w:sz w:val="28"/>
          <w:szCs w:val="28"/>
        </w:rPr>
        <w:lastRenderedPageBreak/>
        <w:t>работников государственных учреждений Забайкальского края» (далее - постановление Правительства Забайкальского края от 24 июля 2024 года</w:t>
      </w:r>
      <w:r w:rsidR="00B72391">
        <w:rPr>
          <w:sz w:val="28"/>
          <w:szCs w:val="28"/>
        </w:rPr>
        <w:t xml:space="preserve"> </w:t>
      </w:r>
      <w:r w:rsidRPr="00BE23A0">
        <w:rPr>
          <w:sz w:val="28"/>
          <w:szCs w:val="28"/>
        </w:rPr>
        <w:t>№ 368);</w:t>
      </w:r>
    </w:p>
    <w:p w:rsidR="006147C9" w:rsidRDefault="00AF560C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постановлени</w:t>
      </w:r>
      <w:r w:rsidR="006147C9" w:rsidRPr="00BE23A0">
        <w:rPr>
          <w:sz w:val="28"/>
          <w:szCs w:val="28"/>
        </w:rPr>
        <w:t>е</w:t>
      </w:r>
      <w:r w:rsidRPr="00BE23A0">
        <w:rPr>
          <w:sz w:val="28"/>
          <w:szCs w:val="28"/>
        </w:rPr>
        <w:t xml:space="preserve"> Правительства Забайкальского края от </w:t>
      </w:r>
      <w:r w:rsidR="006147C9" w:rsidRPr="00BE23A0">
        <w:rPr>
          <w:sz w:val="28"/>
          <w:szCs w:val="28"/>
        </w:rPr>
        <w:t>26 сентября 2024 года</w:t>
      </w:r>
      <w:r w:rsidRPr="00BE23A0">
        <w:rPr>
          <w:sz w:val="28"/>
          <w:szCs w:val="28"/>
        </w:rPr>
        <w:t xml:space="preserve"> № </w:t>
      </w:r>
      <w:r w:rsidR="006147C9" w:rsidRPr="00BE23A0">
        <w:rPr>
          <w:sz w:val="28"/>
          <w:szCs w:val="28"/>
        </w:rPr>
        <w:t xml:space="preserve">488 </w:t>
      </w:r>
      <w:r w:rsidRPr="00BE23A0">
        <w:rPr>
          <w:sz w:val="28"/>
          <w:szCs w:val="28"/>
        </w:rPr>
        <w:t>«</w:t>
      </w:r>
      <w:r w:rsidR="006147C9" w:rsidRPr="00BE23A0">
        <w:rPr>
          <w:sz w:val="28"/>
          <w:szCs w:val="28"/>
        </w:rPr>
        <w:t>Об оплате труда работников государственных учреждений Забайкальского края</w:t>
      </w:r>
      <w:r w:rsidR="00F7125A" w:rsidRPr="00BE23A0">
        <w:rPr>
          <w:sz w:val="28"/>
          <w:szCs w:val="28"/>
        </w:rPr>
        <w:t xml:space="preserve"> (далее - постановление Правительства Забайкальского края от 26 сентября 2024 года № 488)</w:t>
      </w:r>
      <w:r w:rsidR="006147C9" w:rsidRPr="00BE23A0">
        <w:rPr>
          <w:sz w:val="28"/>
          <w:szCs w:val="28"/>
        </w:rPr>
        <w:t>;</w:t>
      </w:r>
    </w:p>
    <w:p w:rsidR="00A465AD" w:rsidRDefault="00A465AD" w:rsidP="00A465AD">
      <w:pPr>
        <w:shd w:val="clear" w:color="auto" w:fill="FFFFFF"/>
        <w:ind w:right="8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41EC">
        <w:rPr>
          <w:sz w:val="28"/>
          <w:szCs w:val="28"/>
        </w:rPr>
        <w:t>постановление Администрации муниципального района «Красночикойский район» №208 от 03.04.2017 года</w:t>
      </w:r>
      <w:r>
        <w:rPr>
          <w:sz w:val="28"/>
          <w:szCs w:val="28"/>
        </w:rPr>
        <w:t xml:space="preserve"> «</w:t>
      </w:r>
      <w:r w:rsidRPr="00A465AD">
        <w:rPr>
          <w:bCs/>
          <w:sz w:val="28"/>
          <w:szCs w:val="28"/>
        </w:rPr>
        <w:t>Об утверждении Положения о порядке и размере оплаты труда руководителей муниципальных учреждений муниципального</w:t>
      </w:r>
      <w:r>
        <w:rPr>
          <w:bCs/>
          <w:sz w:val="28"/>
          <w:szCs w:val="28"/>
        </w:rPr>
        <w:t xml:space="preserve"> района «Красночикойский район»</w:t>
      </w:r>
      <w:r w:rsidRPr="00A465AD">
        <w:rPr>
          <w:bCs/>
          <w:sz w:val="28"/>
          <w:szCs w:val="28"/>
        </w:rPr>
        <w:t>, их заместителей и главных бухгалтеров»</w:t>
      </w:r>
      <w:r>
        <w:rPr>
          <w:bCs/>
          <w:sz w:val="28"/>
          <w:szCs w:val="28"/>
        </w:rPr>
        <w:t>»</w:t>
      </w:r>
      <w:r w:rsidR="001E6F70">
        <w:rPr>
          <w:bCs/>
          <w:sz w:val="28"/>
          <w:szCs w:val="28"/>
        </w:rPr>
        <w:t>;</w:t>
      </w:r>
      <w:r w:rsidRPr="00A465AD">
        <w:rPr>
          <w:bCs/>
          <w:sz w:val="28"/>
          <w:szCs w:val="28"/>
        </w:rPr>
        <w:t xml:space="preserve"> </w:t>
      </w:r>
    </w:p>
    <w:p w:rsidR="00BC41EC" w:rsidRPr="00A465AD" w:rsidRDefault="00A465AD" w:rsidP="00A465AD">
      <w:pPr>
        <w:shd w:val="clear" w:color="auto" w:fill="FFFFFF"/>
        <w:ind w:right="82"/>
        <w:jc w:val="both"/>
        <w:rPr>
          <w:bCs/>
          <w:sz w:val="28"/>
          <w:szCs w:val="28"/>
        </w:rPr>
      </w:pPr>
      <w:r w:rsidRPr="00A465AD">
        <w:rPr>
          <w:bCs/>
          <w:sz w:val="28"/>
          <w:szCs w:val="28"/>
        </w:rPr>
        <w:t xml:space="preserve">          </w:t>
      </w:r>
      <w:r w:rsidRPr="00A465AD">
        <w:rPr>
          <w:sz w:val="28"/>
          <w:szCs w:val="28"/>
        </w:rPr>
        <w:t xml:space="preserve">постановление Администрации муниципального района «Красночикойский район» №168 от 28.03.2023 года </w:t>
      </w:r>
      <w:r>
        <w:rPr>
          <w:sz w:val="28"/>
          <w:szCs w:val="28"/>
        </w:rPr>
        <w:t>«</w:t>
      </w:r>
      <w:r w:rsidRPr="00A465AD">
        <w:rPr>
          <w:sz w:val="28"/>
          <w:szCs w:val="28"/>
        </w:rPr>
        <w:t>Об утверждении положения о стимулирующих выплатах руководителям муниципальных учреждений культуры и руководителям муниципальных учреждений дополнительного образования в сфере культуры муниципального района «Красночикойский район»</w:t>
      </w:r>
      <w:r>
        <w:rPr>
          <w:sz w:val="28"/>
          <w:szCs w:val="28"/>
        </w:rPr>
        <w:t>»</w:t>
      </w:r>
      <w:r w:rsidR="001E6F70">
        <w:rPr>
          <w:sz w:val="28"/>
          <w:szCs w:val="28"/>
        </w:rPr>
        <w:t>;</w:t>
      </w:r>
    </w:p>
    <w:p w:rsidR="00850013" w:rsidRPr="00BE23A0" w:rsidRDefault="00850013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AA2">
        <w:rPr>
          <w:sz w:val="28"/>
          <w:szCs w:val="28"/>
        </w:rPr>
        <w:t>приказ Министерства культуры Забайкальского края  от 31 октября 20</w:t>
      </w:r>
      <w:r w:rsidR="00AB190D">
        <w:rPr>
          <w:sz w:val="28"/>
          <w:szCs w:val="28"/>
        </w:rPr>
        <w:t>1</w:t>
      </w:r>
      <w:r w:rsidRPr="00733AA2">
        <w:rPr>
          <w:sz w:val="28"/>
          <w:szCs w:val="28"/>
        </w:rPr>
        <w:t>4 года № 4-НПА «Об утверждении перечней должностей работников государственных учреждений культуры, координация и регулирование деятельности которых возложены на Министерство культуры Забайкальского края, относимых к основному персоналу по видам экономической деятельности»</w:t>
      </w:r>
      <w:r w:rsidR="00CD5EB8">
        <w:rPr>
          <w:sz w:val="28"/>
          <w:szCs w:val="28"/>
        </w:rPr>
        <w:t xml:space="preserve"> (далее - </w:t>
      </w:r>
      <w:r w:rsidR="00CD5EB8" w:rsidRPr="00733AA2">
        <w:rPr>
          <w:sz w:val="28"/>
          <w:szCs w:val="28"/>
        </w:rPr>
        <w:t>приказ Министерства культуры Забайкальского края  от 31 октября 20</w:t>
      </w:r>
      <w:r w:rsidR="00AB190D">
        <w:rPr>
          <w:sz w:val="28"/>
          <w:szCs w:val="28"/>
        </w:rPr>
        <w:t>1</w:t>
      </w:r>
      <w:r w:rsidR="00CD5EB8" w:rsidRPr="00733AA2">
        <w:rPr>
          <w:sz w:val="28"/>
          <w:szCs w:val="28"/>
        </w:rPr>
        <w:t>4 года № 4-НПА</w:t>
      </w:r>
      <w:r w:rsidR="00CD5EB8">
        <w:rPr>
          <w:sz w:val="28"/>
          <w:szCs w:val="28"/>
        </w:rPr>
        <w:t>)</w:t>
      </w:r>
      <w:r w:rsidRPr="00733AA2">
        <w:rPr>
          <w:sz w:val="28"/>
          <w:szCs w:val="28"/>
        </w:rPr>
        <w:t>.</w:t>
      </w:r>
    </w:p>
    <w:p w:rsidR="00AF560C" w:rsidRPr="00BE23A0" w:rsidRDefault="004C3FC5" w:rsidP="003A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1.</w:t>
      </w:r>
      <w:r w:rsidR="009E7D24" w:rsidRPr="00BE23A0">
        <w:rPr>
          <w:sz w:val="28"/>
          <w:szCs w:val="28"/>
        </w:rPr>
        <w:t>2</w:t>
      </w:r>
      <w:r w:rsidR="001322F8" w:rsidRPr="00BE23A0">
        <w:rPr>
          <w:sz w:val="28"/>
          <w:szCs w:val="28"/>
        </w:rPr>
        <w:t xml:space="preserve">. </w:t>
      </w:r>
      <w:r w:rsidR="00AF560C" w:rsidRPr="00BE23A0">
        <w:rPr>
          <w:sz w:val="28"/>
          <w:szCs w:val="28"/>
        </w:rPr>
        <w:t xml:space="preserve">Положение </w:t>
      </w:r>
      <w:r w:rsidR="001322F8" w:rsidRPr="00BE23A0">
        <w:rPr>
          <w:sz w:val="28"/>
          <w:szCs w:val="28"/>
        </w:rPr>
        <w:t xml:space="preserve">определяет порядок и условия оплаты труда работников </w:t>
      </w:r>
      <w:r w:rsidR="00C07795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C07795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3A01AA" w:rsidRPr="00BE23A0">
        <w:rPr>
          <w:bCs/>
          <w:color w:val="000000" w:themeColor="text1"/>
          <w:spacing w:val="2"/>
          <w:kern w:val="36"/>
          <w:sz w:val="28"/>
          <w:szCs w:val="28"/>
        </w:rPr>
        <w:t>учреждений</w:t>
      </w:r>
      <w:r w:rsidR="00C62A2B">
        <w:rPr>
          <w:bCs/>
          <w:color w:val="000000" w:themeColor="text1"/>
          <w:spacing w:val="2"/>
          <w:kern w:val="36"/>
          <w:sz w:val="28"/>
          <w:szCs w:val="28"/>
        </w:rPr>
        <w:t xml:space="preserve"> культуры и искусства.</w:t>
      </w:r>
    </w:p>
    <w:p w:rsidR="003A01AA" w:rsidRPr="00BE23A0" w:rsidRDefault="00683CB1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1.3 </w:t>
      </w:r>
      <w:r w:rsidR="003A01AA" w:rsidRPr="00BE23A0">
        <w:rPr>
          <w:color w:val="000000" w:themeColor="text1"/>
          <w:sz w:val="28"/>
          <w:szCs w:val="28"/>
        </w:rPr>
        <w:t>Систем</w:t>
      </w:r>
      <w:r w:rsidR="00814927" w:rsidRPr="00BE23A0">
        <w:rPr>
          <w:color w:val="000000" w:themeColor="text1"/>
          <w:sz w:val="28"/>
          <w:szCs w:val="28"/>
        </w:rPr>
        <w:t>а</w:t>
      </w:r>
      <w:r w:rsidR="003A01AA" w:rsidRPr="00BE23A0">
        <w:rPr>
          <w:color w:val="000000" w:themeColor="text1"/>
          <w:sz w:val="28"/>
          <w:szCs w:val="28"/>
        </w:rPr>
        <w:t xml:space="preserve"> оплаты труда работников Учреждени</w:t>
      </w:r>
      <w:r w:rsidR="00771B2D" w:rsidRPr="00BE23A0">
        <w:rPr>
          <w:color w:val="000000" w:themeColor="text1"/>
          <w:sz w:val="28"/>
          <w:szCs w:val="28"/>
        </w:rPr>
        <w:t>я</w:t>
      </w:r>
      <w:r w:rsidR="003A01AA" w:rsidRPr="00BE23A0">
        <w:rPr>
          <w:color w:val="000000" w:themeColor="text1"/>
          <w:sz w:val="28"/>
          <w:szCs w:val="28"/>
        </w:rPr>
        <w:t xml:space="preserve"> устанавлива</w:t>
      </w:r>
      <w:r w:rsidR="00771B2D" w:rsidRPr="00BE23A0">
        <w:rPr>
          <w:color w:val="000000" w:themeColor="text1"/>
          <w:sz w:val="28"/>
          <w:szCs w:val="28"/>
        </w:rPr>
        <w:t>е</w:t>
      </w:r>
      <w:r w:rsidR="003A01AA" w:rsidRPr="00BE23A0">
        <w:rPr>
          <w:color w:val="000000" w:themeColor="text1"/>
          <w:sz w:val="28"/>
          <w:szCs w:val="28"/>
        </w:rPr>
        <w:t>тся коллективным договор</w:t>
      </w:r>
      <w:r w:rsidR="00771B2D" w:rsidRPr="00BE23A0">
        <w:rPr>
          <w:color w:val="000000" w:themeColor="text1"/>
          <w:sz w:val="28"/>
          <w:szCs w:val="28"/>
        </w:rPr>
        <w:t>о</w:t>
      </w:r>
      <w:r w:rsidR="003A01AA" w:rsidRPr="00BE23A0">
        <w:rPr>
          <w:color w:val="000000" w:themeColor="text1"/>
          <w:sz w:val="28"/>
          <w:szCs w:val="28"/>
        </w:rPr>
        <w:t>м, соглашени</w:t>
      </w:r>
      <w:r w:rsidR="00771B2D" w:rsidRPr="00BE23A0">
        <w:rPr>
          <w:color w:val="000000" w:themeColor="text1"/>
          <w:sz w:val="28"/>
          <w:szCs w:val="28"/>
        </w:rPr>
        <w:t>е</w:t>
      </w:r>
      <w:r w:rsidR="003A01AA" w:rsidRPr="00BE23A0">
        <w:rPr>
          <w:color w:val="000000" w:themeColor="text1"/>
          <w:sz w:val="28"/>
          <w:szCs w:val="28"/>
        </w:rPr>
        <w:t>м, локальным нормативным акт</w:t>
      </w:r>
      <w:r w:rsidR="00771B2D" w:rsidRPr="00BE23A0">
        <w:rPr>
          <w:color w:val="000000" w:themeColor="text1"/>
          <w:sz w:val="28"/>
          <w:szCs w:val="28"/>
        </w:rPr>
        <w:t>ом</w:t>
      </w:r>
      <w:r w:rsidR="003A01AA" w:rsidRPr="00BE23A0">
        <w:rPr>
          <w:color w:val="000000" w:themeColor="text1"/>
          <w:sz w:val="28"/>
          <w:szCs w:val="28"/>
        </w:rPr>
        <w:t xml:space="preserve"> в соответствии с трудовым законодательством, иными нормативными правовыми актами Российской Федерации и Забайкальского края, содержащими нормы трудового права.</w:t>
      </w:r>
    </w:p>
    <w:p w:rsidR="003A01AA" w:rsidRDefault="00683CB1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</w:t>
      </w:r>
      <w:r w:rsidR="003A01AA" w:rsidRPr="00BE23A0">
        <w:rPr>
          <w:color w:val="000000" w:themeColor="text1"/>
          <w:sz w:val="28"/>
          <w:szCs w:val="28"/>
        </w:rPr>
        <w:t>4</w:t>
      </w:r>
      <w:r w:rsidR="00963E6A" w:rsidRPr="00BE23A0">
        <w:rPr>
          <w:color w:val="000000" w:themeColor="text1"/>
          <w:sz w:val="28"/>
          <w:szCs w:val="28"/>
        </w:rPr>
        <w:t>.</w:t>
      </w:r>
      <w:r w:rsidR="003A01AA" w:rsidRPr="00BE23A0">
        <w:rPr>
          <w:color w:val="000000" w:themeColor="text1"/>
          <w:sz w:val="28"/>
          <w:szCs w:val="28"/>
        </w:rPr>
        <w:t xml:space="preserve"> Размеры окладов (должностных окладов), выплат компенсационного и стимулирующего характера устанавливаются в пределах фонда оплаты труда </w:t>
      </w:r>
      <w:r w:rsidR="003A01AA" w:rsidRPr="004E06A4">
        <w:rPr>
          <w:color w:val="000000" w:themeColor="text1"/>
          <w:sz w:val="28"/>
          <w:szCs w:val="28"/>
        </w:rPr>
        <w:t>Учреждения</w:t>
      </w:r>
      <w:r w:rsidR="004E06A4" w:rsidRPr="004E06A4">
        <w:rPr>
          <w:sz w:val="28"/>
          <w:szCs w:val="28"/>
        </w:rPr>
        <w:t xml:space="preserve"> в пределах утвержденного фонда оплаты труда за счет всех источников финансирования.</w:t>
      </w:r>
      <w:r w:rsidR="003A01AA" w:rsidRPr="00BE23A0">
        <w:rPr>
          <w:color w:val="000000" w:themeColor="text1"/>
          <w:sz w:val="28"/>
          <w:szCs w:val="28"/>
        </w:rPr>
        <w:t xml:space="preserve"> </w:t>
      </w:r>
    </w:p>
    <w:p w:rsidR="008E56E0" w:rsidRPr="00733AA2" w:rsidRDefault="008E56E0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1.5. 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Фонд оплаты труда работников Учреждения формируется исходя из объема субсидий, поступающих в установленном порядке Учреждению из </w:t>
      </w:r>
      <w:r w:rsidR="00C07795">
        <w:rPr>
          <w:color w:val="000000" w:themeColor="text1"/>
          <w:sz w:val="28"/>
          <w:szCs w:val="28"/>
          <w:shd w:val="clear" w:color="auto" w:fill="FFFFFF"/>
        </w:rPr>
        <w:t>местного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 бюджета на обеспечение выполнения </w:t>
      </w:r>
      <w:r w:rsidR="00C62A2B">
        <w:rPr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 задания, а также средств, поступающих от приносящей доход деятельности.</w:t>
      </w:r>
    </w:p>
    <w:p w:rsidR="00733AA2" w:rsidRPr="00BE23A0" w:rsidRDefault="00733AA2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1.6. </w:t>
      </w:r>
      <w:r w:rsidRPr="00733AA2">
        <w:rPr>
          <w:color w:val="000000" w:themeColor="text1"/>
          <w:sz w:val="28"/>
          <w:szCs w:val="28"/>
          <w:shd w:val="clear" w:color="auto" w:fill="FFFFFF"/>
        </w:rPr>
        <w:t>Экономия фонда оплаты труда может быть использована для осуществления выплат социального характера, включая оказание материальной помощи, в соответствии с локальными нормативными актами Учреждения о выплатах социального характера или коллективным договором.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BE23A0" w:rsidRPr="00BE23A0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lastRenderedPageBreak/>
        <w:t>1.</w:t>
      </w:r>
      <w:r w:rsidR="002B6664">
        <w:rPr>
          <w:color w:val="000000" w:themeColor="text1"/>
          <w:sz w:val="28"/>
          <w:szCs w:val="28"/>
        </w:rPr>
        <w:t>7</w:t>
      </w:r>
      <w:r w:rsidR="003E57B5" w:rsidRPr="00BE23A0">
        <w:rPr>
          <w:color w:val="000000" w:themeColor="text1"/>
          <w:sz w:val="28"/>
          <w:szCs w:val="28"/>
        </w:rPr>
        <w:t xml:space="preserve">. </w:t>
      </w:r>
      <w:r w:rsidR="003E57B5" w:rsidRPr="008E56E0">
        <w:rPr>
          <w:color w:val="000000" w:themeColor="text1"/>
          <w:sz w:val="28"/>
          <w:szCs w:val="28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 </w:t>
      </w:r>
      <w:r w:rsidR="00BE23A0" w:rsidRPr="008E56E0">
        <w:rPr>
          <w:sz w:val="28"/>
          <w:szCs w:val="28"/>
        </w:rPr>
        <w:t>ТК РФ</w:t>
      </w:r>
      <w:r w:rsidR="00733AA2">
        <w:rPr>
          <w:sz w:val="28"/>
          <w:szCs w:val="28"/>
        </w:rPr>
        <w:t xml:space="preserve"> (статья 132 ТК РФ)</w:t>
      </w:r>
      <w:r w:rsidR="009E181D" w:rsidRPr="008E56E0">
        <w:rPr>
          <w:color w:val="000000" w:themeColor="text1"/>
          <w:sz w:val="28"/>
          <w:szCs w:val="28"/>
        </w:rPr>
        <w:t>.</w:t>
      </w:r>
    </w:p>
    <w:p w:rsidR="002B6664" w:rsidRDefault="003E57B5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При этом заработная плата работников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2B6664" w:rsidRDefault="002B6664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</w:t>
      </w:r>
      <w:r w:rsidR="00733AA2" w:rsidRPr="002B6664">
        <w:rPr>
          <w:color w:val="000000" w:themeColor="text1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733AA2" w:rsidRPr="002B6664" w:rsidRDefault="00733AA2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6664">
        <w:rPr>
          <w:color w:val="000000" w:themeColor="text1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3E57B5" w:rsidRPr="00685DF9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DF9">
        <w:rPr>
          <w:color w:val="000000" w:themeColor="text1"/>
          <w:sz w:val="28"/>
          <w:szCs w:val="28"/>
        </w:rPr>
        <w:t>1.</w:t>
      </w:r>
      <w:r w:rsidR="002B6664">
        <w:rPr>
          <w:color w:val="000000" w:themeColor="text1"/>
          <w:sz w:val="28"/>
          <w:szCs w:val="28"/>
        </w:rPr>
        <w:t>9</w:t>
      </w:r>
      <w:r w:rsidR="003E57B5" w:rsidRPr="00685DF9">
        <w:rPr>
          <w:color w:val="000000" w:themeColor="text1"/>
          <w:sz w:val="28"/>
          <w:szCs w:val="28"/>
        </w:rPr>
        <w:t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</w:p>
    <w:p w:rsidR="003E57B5" w:rsidRPr="00BE23A0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</w:t>
      </w:r>
      <w:r w:rsidR="002B6664">
        <w:rPr>
          <w:color w:val="000000" w:themeColor="text1"/>
          <w:sz w:val="28"/>
          <w:szCs w:val="28"/>
        </w:rPr>
        <w:t>10</w:t>
      </w:r>
      <w:r w:rsidR="003E57B5" w:rsidRPr="00BE23A0">
        <w:rPr>
          <w:color w:val="000000" w:themeColor="text1"/>
          <w:sz w:val="28"/>
          <w:szCs w:val="28"/>
        </w:rPr>
        <w:t xml:space="preserve">. Штатное расписание Учреждения утверждается руководителем этого </w:t>
      </w:r>
      <w:r w:rsidR="00733AA2">
        <w:rPr>
          <w:color w:val="000000" w:themeColor="text1"/>
          <w:sz w:val="28"/>
          <w:szCs w:val="28"/>
        </w:rPr>
        <w:t>У</w:t>
      </w:r>
      <w:r w:rsidR="003E57B5" w:rsidRPr="00BE23A0">
        <w:rPr>
          <w:color w:val="000000" w:themeColor="text1"/>
          <w:sz w:val="28"/>
          <w:szCs w:val="28"/>
        </w:rPr>
        <w:t xml:space="preserve">чреждения в порядке, предусмотренном Уставом </w:t>
      </w:r>
      <w:r w:rsidR="00733AA2">
        <w:rPr>
          <w:color w:val="000000" w:themeColor="text1"/>
          <w:sz w:val="28"/>
          <w:szCs w:val="28"/>
        </w:rPr>
        <w:t>У</w:t>
      </w:r>
      <w:r w:rsidR="003E57B5" w:rsidRPr="00BE23A0">
        <w:rPr>
          <w:color w:val="000000" w:themeColor="text1"/>
          <w:sz w:val="28"/>
          <w:szCs w:val="28"/>
        </w:rPr>
        <w:t>чреждения, и включает в себя все должности служащих, профессий рабочих данного Учреждения.</w:t>
      </w:r>
    </w:p>
    <w:p w:rsidR="00C06648" w:rsidRPr="00B75CCC" w:rsidRDefault="00C06648" w:rsidP="00C06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Численный состав работников учреждения должен быть достаточным для гарантированного выполнения его функций, задач, объёмных и финансовых показателей</w:t>
      </w:r>
      <w:r w:rsidR="00C62A2B">
        <w:rPr>
          <w:sz w:val="28"/>
          <w:szCs w:val="28"/>
        </w:rPr>
        <w:t>.</w:t>
      </w:r>
    </w:p>
    <w:p w:rsidR="003E57B5" w:rsidRPr="00BE23A0" w:rsidRDefault="003E57B5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6664">
        <w:rPr>
          <w:color w:val="000000" w:themeColor="text1"/>
          <w:sz w:val="28"/>
          <w:szCs w:val="28"/>
        </w:rPr>
        <w:t xml:space="preserve">При формировании штатного расписания рекомендуется применять типовые нормы труда с учетом имеющихся организационно-технических условий, а также предусматривать распределение установленной предельной штатной численности для обеспечения выполнения </w:t>
      </w:r>
      <w:r w:rsidR="00C62A2B">
        <w:rPr>
          <w:color w:val="000000" w:themeColor="text1"/>
          <w:sz w:val="28"/>
          <w:szCs w:val="28"/>
        </w:rPr>
        <w:t>муниципального</w:t>
      </w:r>
      <w:r w:rsidRPr="002B6664">
        <w:rPr>
          <w:color w:val="000000" w:themeColor="text1"/>
          <w:sz w:val="28"/>
          <w:szCs w:val="28"/>
        </w:rPr>
        <w:t xml:space="preserve"> задания на оказание услуг (выполнение работ) и штатной численности для оказания услуг (выполнения работ), относящихся к основным видам деятельности, предусмотренных Уставом</w:t>
      </w:r>
      <w:r w:rsidR="001C6778" w:rsidRPr="002B6664">
        <w:rPr>
          <w:color w:val="000000" w:themeColor="text1"/>
          <w:sz w:val="28"/>
          <w:szCs w:val="28"/>
        </w:rPr>
        <w:t xml:space="preserve"> учреждения</w:t>
      </w:r>
      <w:r w:rsidRPr="002B6664">
        <w:rPr>
          <w:color w:val="000000" w:themeColor="text1"/>
          <w:sz w:val="28"/>
          <w:szCs w:val="28"/>
        </w:rPr>
        <w:t xml:space="preserve">, сверх установленного </w:t>
      </w:r>
      <w:r w:rsidR="00C62A2B">
        <w:rPr>
          <w:color w:val="000000" w:themeColor="text1"/>
          <w:sz w:val="28"/>
          <w:szCs w:val="28"/>
        </w:rPr>
        <w:t xml:space="preserve">муниципального </w:t>
      </w:r>
      <w:r w:rsidRPr="002B6664">
        <w:rPr>
          <w:color w:val="000000" w:themeColor="text1"/>
          <w:sz w:val="28"/>
          <w:szCs w:val="28"/>
        </w:rPr>
        <w:t xml:space="preserve"> задания.</w:t>
      </w:r>
    </w:p>
    <w:p w:rsidR="009E181D" w:rsidRPr="00BE23A0" w:rsidRDefault="009E181D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E57B5" w:rsidRPr="00BE23A0" w:rsidRDefault="003E57B5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E23A0">
        <w:rPr>
          <w:b/>
          <w:color w:val="000000" w:themeColor="text1"/>
          <w:sz w:val="28"/>
          <w:szCs w:val="28"/>
        </w:rPr>
        <w:t xml:space="preserve">II. Порядок и условия оплаты труда работников </w:t>
      </w:r>
      <w:r w:rsidR="00A15A88" w:rsidRPr="00BE23A0">
        <w:rPr>
          <w:b/>
          <w:color w:val="000000" w:themeColor="text1"/>
          <w:sz w:val="28"/>
          <w:szCs w:val="28"/>
        </w:rPr>
        <w:t>У</w:t>
      </w:r>
      <w:r w:rsidRPr="00BE23A0">
        <w:rPr>
          <w:b/>
          <w:color w:val="000000" w:themeColor="text1"/>
          <w:sz w:val="28"/>
          <w:szCs w:val="28"/>
        </w:rPr>
        <w:t>чреждения</w:t>
      </w:r>
    </w:p>
    <w:p w:rsidR="00B26A55" w:rsidRPr="00BE23A0" w:rsidRDefault="00B26A55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E57B5" w:rsidRPr="00BE23A0" w:rsidRDefault="00683CB1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2.1</w:t>
      </w:r>
      <w:r w:rsidR="003E57B5" w:rsidRPr="00BE23A0">
        <w:rPr>
          <w:color w:val="000000" w:themeColor="text1"/>
          <w:sz w:val="28"/>
          <w:szCs w:val="28"/>
        </w:rPr>
        <w:t>. Систем</w:t>
      </w:r>
      <w:r w:rsidR="002B6664">
        <w:rPr>
          <w:color w:val="000000" w:themeColor="text1"/>
          <w:sz w:val="28"/>
          <w:szCs w:val="28"/>
        </w:rPr>
        <w:t>а</w:t>
      </w:r>
      <w:r w:rsidR="003E57B5" w:rsidRPr="00BE23A0">
        <w:rPr>
          <w:color w:val="000000" w:themeColor="text1"/>
          <w:sz w:val="28"/>
          <w:szCs w:val="28"/>
        </w:rPr>
        <w:t xml:space="preserve"> оплаты труда работников Учреждения устанавливаются с учетом:</w:t>
      </w:r>
    </w:p>
    <w:p w:rsidR="003E57B5" w:rsidRPr="00BE23A0" w:rsidRDefault="002A1393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9" w:anchor="/document/108186/entry/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единого тарифно-квалификационного</w:t>
        </w:r>
        <w:r w:rsidR="00850013">
          <w:rPr>
            <w:rStyle w:val="ac"/>
            <w:color w:val="000000" w:themeColor="text1"/>
            <w:sz w:val="28"/>
            <w:szCs w:val="28"/>
            <w:u w:val="none"/>
          </w:rPr>
          <w:t xml:space="preserve"> </w:t>
        </w:r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справочника</w:t>
        </w:r>
      </w:hyperlink>
      <w:r w:rsidR="003E57B5" w:rsidRPr="00BE23A0">
        <w:rPr>
          <w:color w:val="000000" w:themeColor="text1"/>
          <w:sz w:val="28"/>
          <w:szCs w:val="28"/>
        </w:rPr>
        <w:t> работ и профессий рабочих, </w:t>
      </w:r>
      <w:hyperlink r:id="rId10" w:anchor="/document/57407515/entry/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единого квалификационного справочника</w:t>
        </w:r>
      </w:hyperlink>
      <w:r w:rsidR="003E57B5" w:rsidRPr="00BE23A0">
        <w:rPr>
          <w:color w:val="000000" w:themeColor="text1"/>
          <w:sz w:val="28"/>
          <w:szCs w:val="28"/>
        </w:rPr>
        <w:t> должностей руководителей, специалистов и служащих или профессиональных стандартов;</w:t>
      </w:r>
    </w:p>
    <w:p w:rsidR="003E57B5" w:rsidRPr="00BE23A0" w:rsidRDefault="003E57B5" w:rsidP="00F730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lastRenderedPageBreak/>
        <w:t>государственных гарантий по оплате труда</w:t>
      </w:r>
      <w:r w:rsidR="00F7308E" w:rsidRPr="00BE23A0">
        <w:rPr>
          <w:color w:val="000000" w:themeColor="text1"/>
          <w:sz w:val="28"/>
          <w:szCs w:val="28"/>
        </w:rPr>
        <w:t>, в том числе с учетом правовых позиций Конституционного Суда Российской Федерации, а также утверждаемых Пр</w:t>
      </w:r>
      <w:r w:rsidR="00A6105A" w:rsidRPr="00BE23A0">
        <w:rPr>
          <w:color w:val="000000" w:themeColor="text1"/>
          <w:sz w:val="28"/>
          <w:szCs w:val="28"/>
        </w:rPr>
        <w:t>а</w:t>
      </w:r>
      <w:r w:rsidR="00F7308E" w:rsidRPr="00BE23A0">
        <w:rPr>
          <w:color w:val="000000" w:themeColor="text1"/>
          <w:sz w:val="28"/>
          <w:szCs w:val="28"/>
        </w:rPr>
        <w:t>вительством Российской Федерации требований к системам оплаты труда работников государственных и муниципальных учреждений</w:t>
      </w:r>
      <w:r w:rsidRPr="00BE23A0">
        <w:rPr>
          <w:color w:val="000000" w:themeColor="text1"/>
          <w:sz w:val="28"/>
          <w:szCs w:val="28"/>
        </w:rPr>
        <w:t>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компенсационного характера в соответствии с </w:t>
      </w:r>
      <w:hyperlink r:id="rId11" w:anchor="/document/192713/entry/100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> видов выплат компенсационного характера,</w:t>
      </w:r>
      <w:r w:rsidR="00F7125A" w:rsidRPr="00BE23A0">
        <w:rPr>
          <w:color w:val="000000" w:themeColor="text1"/>
          <w:sz w:val="28"/>
          <w:szCs w:val="28"/>
        </w:rPr>
        <w:t xml:space="preserve"> утвержденным </w:t>
      </w:r>
      <w:r w:rsidR="00F7125A" w:rsidRPr="00BE23A0">
        <w:rPr>
          <w:sz w:val="28"/>
          <w:szCs w:val="28"/>
        </w:rPr>
        <w:t>постановление</w:t>
      </w:r>
      <w:r w:rsidR="00351FF8">
        <w:rPr>
          <w:sz w:val="28"/>
          <w:szCs w:val="28"/>
        </w:rPr>
        <w:t>м</w:t>
      </w:r>
      <w:r w:rsidR="00F7125A" w:rsidRPr="00BE23A0">
        <w:rPr>
          <w:sz w:val="28"/>
          <w:szCs w:val="28"/>
        </w:rPr>
        <w:t xml:space="preserve"> Правительства Забайкальского края от 26 сентября 2024 года № 488</w:t>
      </w:r>
      <w:r w:rsidRPr="00BE23A0">
        <w:rPr>
          <w:color w:val="000000" w:themeColor="text1"/>
          <w:sz w:val="28"/>
          <w:szCs w:val="28"/>
        </w:rPr>
        <w:t xml:space="preserve"> (далее - Перечень видов выплат компенсационного характера);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стимулирующего характера в соответствии с </w:t>
      </w:r>
      <w:hyperlink r:id="rId12" w:anchor="/document/192714/entry/100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 xml:space="preserve"> видов выплат стимулирующего характера, </w:t>
      </w:r>
      <w:r w:rsidR="00F7125A" w:rsidRPr="00BE23A0">
        <w:rPr>
          <w:color w:val="000000" w:themeColor="text1"/>
          <w:sz w:val="28"/>
          <w:szCs w:val="28"/>
        </w:rPr>
        <w:t xml:space="preserve">утвержденным </w:t>
      </w:r>
      <w:r w:rsidR="00F7125A" w:rsidRPr="00BE23A0">
        <w:rPr>
          <w:sz w:val="28"/>
          <w:szCs w:val="28"/>
        </w:rPr>
        <w:t>постановление Правительства Забайкальского края от 26 сентября 2024 года № 488</w:t>
      </w:r>
      <w:r w:rsidR="00190656">
        <w:rPr>
          <w:sz w:val="28"/>
          <w:szCs w:val="28"/>
        </w:rPr>
        <w:t xml:space="preserve"> </w:t>
      </w:r>
      <w:r w:rsidRPr="00BE23A0">
        <w:rPr>
          <w:color w:val="000000" w:themeColor="text1"/>
          <w:sz w:val="28"/>
          <w:szCs w:val="28"/>
        </w:rPr>
        <w:t>(далее - Перечень видов выплат стимулирующего характера);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настоящего Положения;</w:t>
      </w:r>
    </w:p>
    <w:p w:rsidR="00A6105A" w:rsidRPr="00BE23A0" w:rsidRDefault="00A6105A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положений по оплате труда </w:t>
      </w:r>
      <w:r w:rsidR="00C07795">
        <w:rPr>
          <w:color w:val="000000" w:themeColor="text1"/>
          <w:sz w:val="28"/>
          <w:szCs w:val="28"/>
        </w:rPr>
        <w:t>муниципальных</w:t>
      </w:r>
      <w:r w:rsidRPr="00BE23A0">
        <w:rPr>
          <w:color w:val="000000" w:themeColor="text1"/>
          <w:sz w:val="28"/>
          <w:szCs w:val="28"/>
        </w:rPr>
        <w:t xml:space="preserve"> </w:t>
      </w:r>
      <w:r w:rsidR="00351FF8">
        <w:rPr>
          <w:color w:val="000000" w:themeColor="text1"/>
          <w:sz w:val="28"/>
          <w:szCs w:val="28"/>
        </w:rPr>
        <w:t>У</w:t>
      </w:r>
      <w:r w:rsidRPr="00BE23A0">
        <w:rPr>
          <w:color w:val="000000" w:themeColor="text1"/>
          <w:sz w:val="28"/>
          <w:szCs w:val="28"/>
        </w:rPr>
        <w:t xml:space="preserve">чреждений; 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рекомендаций по установлению на </w:t>
      </w:r>
      <w:r w:rsidR="00C07795">
        <w:rPr>
          <w:color w:val="000000" w:themeColor="text1"/>
          <w:sz w:val="28"/>
          <w:szCs w:val="28"/>
        </w:rPr>
        <w:t>местном уровне</w:t>
      </w:r>
      <w:r w:rsidR="007B68CE">
        <w:rPr>
          <w:color w:val="000000" w:themeColor="text1"/>
          <w:sz w:val="28"/>
          <w:szCs w:val="28"/>
        </w:rPr>
        <w:t xml:space="preserve"> систем</w:t>
      </w:r>
      <w:r w:rsidR="00C07795">
        <w:rPr>
          <w:color w:val="000000" w:themeColor="text1"/>
          <w:sz w:val="28"/>
          <w:szCs w:val="28"/>
        </w:rPr>
        <w:t>ы</w:t>
      </w:r>
      <w:r w:rsidR="007B68CE">
        <w:rPr>
          <w:color w:val="000000" w:themeColor="text1"/>
          <w:sz w:val="28"/>
          <w:szCs w:val="28"/>
        </w:rPr>
        <w:t xml:space="preserve"> оплаты труда работников </w:t>
      </w:r>
      <w:r w:rsidRPr="00BE23A0">
        <w:rPr>
          <w:color w:val="000000" w:themeColor="text1"/>
          <w:sz w:val="28"/>
          <w:szCs w:val="28"/>
        </w:rPr>
        <w:t>муниципальных учреждений, утвержденных решением Российской трехсторонней комиссии по регулированию социально-трудовых отношений;</w:t>
      </w:r>
    </w:p>
    <w:p w:rsidR="003E57B5" w:rsidRPr="00BE23A0" w:rsidRDefault="003E57B5" w:rsidP="00F730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мнения </w:t>
      </w:r>
      <w:r w:rsidR="00F7308E" w:rsidRPr="00BE23A0">
        <w:rPr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BE23A0">
        <w:rPr>
          <w:color w:val="000000" w:themeColor="text1"/>
          <w:sz w:val="28"/>
          <w:szCs w:val="28"/>
        </w:rPr>
        <w:t>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систем нормирования труда, определяемых работодателем с учетом мнения </w:t>
      </w:r>
      <w:r w:rsidR="00A6105A" w:rsidRPr="00BE23A0">
        <w:rPr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BE23A0">
        <w:rPr>
          <w:color w:val="000000" w:themeColor="text1"/>
          <w:sz w:val="28"/>
          <w:szCs w:val="28"/>
        </w:rPr>
        <w:t xml:space="preserve">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нормы).</w:t>
      </w:r>
    </w:p>
    <w:p w:rsidR="003E57B5" w:rsidRDefault="00683CB1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2.2. </w:t>
      </w:r>
      <w:hyperlink r:id="rId13" w:anchor="/document/70878632/entry/100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Нормы часов</w:t>
        </w:r>
      </w:hyperlink>
      <w:r w:rsidR="003E57B5" w:rsidRPr="00BE23A0">
        <w:rPr>
          <w:color w:val="000000" w:themeColor="text1"/>
          <w:sz w:val="28"/>
          <w:szCs w:val="28"/>
        </w:rPr>
        <w:t> педагогической и (или) преподавательской работы за ставку заработной платы педагогических работников и порядок определения учебной нагрузки педагогических работников устанавливаются в соответствии с </w:t>
      </w:r>
      <w:hyperlink r:id="rId14" w:anchor="/document/70878632/entry/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приказом</w:t>
        </w:r>
      </w:hyperlink>
      <w:r w:rsidR="003E57B5" w:rsidRPr="00BE23A0">
        <w:rPr>
          <w:color w:val="000000" w:themeColor="text1"/>
          <w:sz w:val="28"/>
          <w:szCs w:val="28"/>
        </w:rPr>
        <w:t> Министерства образования и науки Российской Федерации от 22 декабря 2014 г</w:t>
      </w:r>
      <w:r w:rsidR="00026D00" w:rsidRPr="00BE23A0">
        <w:rPr>
          <w:color w:val="000000" w:themeColor="text1"/>
          <w:sz w:val="28"/>
          <w:szCs w:val="28"/>
        </w:rPr>
        <w:t>ода</w:t>
      </w:r>
      <w:r w:rsidR="00E25610">
        <w:rPr>
          <w:color w:val="000000" w:themeColor="text1"/>
          <w:sz w:val="28"/>
          <w:szCs w:val="28"/>
        </w:rPr>
        <w:t xml:space="preserve"> </w:t>
      </w:r>
      <w:r w:rsidR="00026D00" w:rsidRPr="00BE23A0">
        <w:rPr>
          <w:color w:val="000000" w:themeColor="text1"/>
          <w:sz w:val="28"/>
          <w:szCs w:val="28"/>
        </w:rPr>
        <w:t>№</w:t>
      </w:r>
      <w:r w:rsidR="003E57B5" w:rsidRPr="00BE23A0">
        <w:rPr>
          <w:color w:val="000000" w:themeColor="text1"/>
          <w:sz w:val="28"/>
          <w:szCs w:val="28"/>
        </w:rPr>
        <w:t xml:space="preserve"> 1601 </w:t>
      </w:r>
      <w:r w:rsidR="00026D00" w:rsidRPr="00BE23A0">
        <w:rPr>
          <w:color w:val="000000" w:themeColor="text1"/>
          <w:sz w:val="28"/>
          <w:szCs w:val="28"/>
        </w:rPr>
        <w:t>«</w:t>
      </w:r>
      <w:r w:rsidR="003E57B5" w:rsidRPr="00BE23A0">
        <w:rPr>
          <w:color w:val="000000" w:themeColor="text1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EF4D12" w:rsidRPr="00BE23A0">
        <w:rPr>
          <w:color w:val="000000" w:themeColor="text1"/>
          <w:sz w:val="28"/>
          <w:szCs w:val="28"/>
        </w:rPr>
        <w:t>.</w:t>
      </w:r>
    </w:p>
    <w:p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2.3. </w:t>
      </w:r>
      <w:r w:rsidR="00EF4D12" w:rsidRPr="00914AF4">
        <w:rPr>
          <w:sz w:val="28"/>
          <w:szCs w:val="28"/>
        </w:rPr>
        <w:t>Условия оплаты труда, в том числе размер оклада (должностного оклада) работников, коэффициенты</w:t>
      </w:r>
      <w:r w:rsidR="00175AA2" w:rsidRPr="00914AF4">
        <w:rPr>
          <w:sz w:val="28"/>
          <w:szCs w:val="28"/>
        </w:rPr>
        <w:t xml:space="preserve"> и</w:t>
      </w:r>
      <w:r w:rsidR="00351FF8">
        <w:rPr>
          <w:sz w:val="28"/>
          <w:szCs w:val="28"/>
        </w:rPr>
        <w:t xml:space="preserve"> </w:t>
      </w:r>
      <w:r w:rsidR="00EF4D12" w:rsidRPr="00914AF4">
        <w:rPr>
          <w:sz w:val="28"/>
          <w:szCs w:val="28"/>
        </w:rPr>
        <w:t>надбавки к ни</w:t>
      </w:r>
      <w:r w:rsidR="00175AA2" w:rsidRPr="00914AF4">
        <w:rPr>
          <w:sz w:val="28"/>
          <w:szCs w:val="28"/>
        </w:rPr>
        <w:t>м</w:t>
      </w:r>
      <w:r w:rsidR="00EF4D12" w:rsidRPr="00914AF4">
        <w:rPr>
          <w:sz w:val="28"/>
          <w:szCs w:val="28"/>
        </w:rPr>
        <w:t>, виды выплат стимулирующего характера и компенсационного характера являются обязательными для включения в трудовой договор.</w:t>
      </w:r>
    </w:p>
    <w:p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2.4. </w:t>
      </w:r>
      <w:r w:rsidR="00EF4D12" w:rsidRPr="00914AF4">
        <w:rPr>
          <w:sz w:val="28"/>
          <w:szCs w:val="28"/>
        </w:rPr>
        <w:t xml:space="preserve"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в зависимости от </w:t>
      </w:r>
      <w:r w:rsidR="00EF4D12" w:rsidRPr="00914AF4">
        <w:rPr>
          <w:sz w:val="28"/>
          <w:szCs w:val="28"/>
        </w:rPr>
        <w:lastRenderedPageBreak/>
        <w:t>выработки, либо на других условиях, определенных трудовым договором</w:t>
      </w:r>
      <w:r w:rsidR="00351FF8">
        <w:rPr>
          <w:sz w:val="28"/>
          <w:szCs w:val="28"/>
        </w:rPr>
        <w:t>,</w:t>
      </w:r>
      <w:r w:rsidR="00EF4D12" w:rsidRPr="00914AF4">
        <w:rPr>
          <w:sz w:val="28"/>
          <w:szCs w:val="28"/>
        </w:rPr>
        <w:t xml:space="preserve"> в соответствии с нормами трудового права.</w:t>
      </w:r>
    </w:p>
    <w:p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>2.5.</w:t>
      </w:r>
      <w:r w:rsidR="008069DD" w:rsidRPr="00914AF4">
        <w:rPr>
          <w:sz w:val="28"/>
          <w:szCs w:val="28"/>
        </w:rPr>
        <w:t xml:space="preserve"> </w:t>
      </w:r>
      <w:r w:rsidR="00EF4D12" w:rsidRPr="00914AF4">
        <w:rPr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E06A4" w:rsidRPr="00914AF4" w:rsidRDefault="00973DA8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2.6. </w:t>
      </w:r>
      <w:r w:rsidR="00EF4D12" w:rsidRPr="00914AF4">
        <w:rPr>
          <w:sz w:val="28"/>
          <w:szCs w:val="28"/>
        </w:rPr>
        <w:t xml:space="preserve">Руководитель учреждения формирует и утверждает штатное расписание в пределах фонда оплаты труда. </w:t>
      </w:r>
    </w:p>
    <w:p w:rsidR="00EF4D12" w:rsidRPr="00914AF4" w:rsidRDefault="00EF4D12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В случае изменения структуры </w:t>
      </w:r>
      <w:r w:rsid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>чреждения или штатной численности работников в штатное расписание вносятся необходимые изменения в установленном порядке.</w:t>
      </w:r>
    </w:p>
    <w:p w:rsidR="00EF4D12" w:rsidRPr="00914AF4" w:rsidRDefault="00EF4D12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Порядок, размеры, виды и условия оплаты труда конкретизируются и закрепляются </w:t>
      </w:r>
      <w:r w:rsid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 xml:space="preserve">чреждением в коллективном договоре и положении об оплате и стимулировании труда работников </w:t>
      </w:r>
      <w:r w:rsidR="007232DF" w:rsidRP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 xml:space="preserve">чреждения </w:t>
      </w:r>
      <w:r w:rsidR="00AC0591" w:rsidRPr="00914AF4">
        <w:rPr>
          <w:sz w:val="28"/>
          <w:szCs w:val="28"/>
        </w:rPr>
        <w:t>с</w:t>
      </w:r>
      <w:r w:rsidRPr="00914AF4">
        <w:rPr>
          <w:sz w:val="28"/>
          <w:szCs w:val="28"/>
        </w:rPr>
        <w:t xml:space="preserve"> согласовани</w:t>
      </w:r>
      <w:r w:rsidR="00AC0591" w:rsidRPr="00914AF4">
        <w:rPr>
          <w:sz w:val="28"/>
          <w:szCs w:val="28"/>
        </w:rPr>
        <w:t>ем</w:t>
      </w:r>
      <w:r w:rsidRPr="00914AF4">
        <w:rPr>
          <w:sz w:val="28"/>
          <w:szCs w:val="28"/>
        </w:rPr>
        <w:t xml:space="preserve"> с пер</w:t>
      </w:r>
      <w:r w:rsidR="00973DA8" w:rsidRPr="00914AF4">
        <w:rPr>
          <w:sz w:val="28"/>
          <w:szCs w:val="28"/>
        </w:rPr>
        <w:t>вичной профсоюзной организацией</w:t>
      </w:r>
      <w:r w:rsidRPr="00914AF4">
        <w:rPr>
          <w:sz w:val="28"/>
          <w:szCs w:val="28"/>
        </w:rPr>
        <w:t>.</w:t>
      </w:r>
    </w:p>
    <w:p w:rsidR="00EF4D12" w:rsidRPr="006B01A1" w:rsidRDefault="005B69D6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1A1">
        <w:rPr>
          <w:sz w:val="28"/>
          <w:szCs w:val="28"/>
        </w:rPr>
        <w:t xml:space="preserve">2.7. </w:t>
      </w:r>
      <w:r w:rsidR="00BE23A0" w:rsidRPr="006B01A1">
        <w:rPr>
          <w:sz w:val="28"/>
          <w:szCs w:val="28"/>
        </w:rPr>
        <w:t>З</w:t>
      </w:r>
      <w:r w:rsidR="00EF4D12" w:rsidRPr="006B01A1">
        <w:rPr>
          <w:sz w:val="28"/>
          <w:szCs w:val="28"/>
        </w:rPr>
        <w:t xml:space="preserve">аработная плата работников </w:t>
      </w:r>
      <w:r w:rsidR="00CA1FFB" w:rsidRPr="006B01A1">
        <w:rPr>
          <w:sz w:val="28"/>
          <w:szCs w:val="28"/>
        </w:rPr>
        <w:t>У</w:t>
      </w:r>
      <w:r w:rsidR="00EF4D12" w:rsidRPr="006B01A1">
        <w:rPr>
          <w:sz w:val="28"/>
          <w:szCs w:val="28"/>
        </w:rPr>
        <w:t>чреждени</w:t>
      </w:r>
      <w:r w:rsidR="00914AF4">
        <w:rPr>
          <w:sz w:val="28"/>
          <w:szCs w:val="28"/>
        </w:rPr>
        <w:t>я</w:t>
      </w:r>
      <w:r w:rsidR="00EF4D12" w:rsidRPr="006B01A1">
        <w:rPr>
          <w:sz w:val="28"/>
          <w:szCs w:val="28"/>
        </w:rPr>
        <w:t>, устан</w:t>
      </w:r>
      <w:r w:rsidR="00F97538" w:rsidRPr="006B01A1">
        <w:rPr>
          <w:sz w:val="28"/>
          <w:szCs w:val="28"/>
        </w:rPr>
        <w:t>а</w:t>
      </w:r>
      <w:r w:rsidR="00EF4D12" w:rsidRPr="006B01A1">
        <w:rPr>
          <w:sz w:val="28"/>
          <w:szCs w:val="28"/>
        </w:rPr>
        <w:t>вл</w:t>
      </w:r>
      <w:r w:rsidR="00F97538" w:rsidRPr="006B01A1">
        <w:rPr>
          <w:sz w:val="28"/>
          <w:szCs w:val="28"/>
        </w:rPr>
        <w:t>иваемая</w:t>
      </w:r>
      <w:r w:rsidR="00190656" w:rsidRPr="006B01A1">
        <w:rPr>
          <w:sz w:val="28"/>
          <w:szCs w:val="28"/>
        </w:rPr>
        <w:t xml:space="preserve"> </w:t>
      </w:r>
      <w:r w:rsidR="00EF4D12" w:rsidRPr="006B01A1">
        <w:rPr>
          <w:sz w:val="28"/>
          <w:szCs w:val="28"/>
        </w:rPr>
        <w:t xml:space="preserve">в соответствии с </w:t>
      </w:r>
      <w:r w:rsidR="00F97538" w:rsidRPr="006B01A1">
        <w:rPr>
          <w:sz w:val="28"/>
          <w:szCs w:val="28"/>
        </w:rPr>
        <w:t>изменениями, предусмотренными настоящи</w:t>
      </w:r>
      <w:r w:rsidR="00EF4D12" w:rsidRPr="006B01A1">
        <w:rPr>
          <w:sz w:val="28"/>
          <w:szCs w:val="28"/>
        </w:rPr>
        <w:t xml:space="preserve">м Положением, не может быть меньше заработной платы, выплачиваемой </w:t>
      </w:r>
      <w:r w:rsidR="00F97538" w:rsidRPr="006B01A1">
        <w:rPr>
          <w:sz w:val="28"/>
          <w:szCs w:val="28"/>
        </w:rPr>
        <w:t>до вступления в силу настоящего Положения, при условии сохранения объема должностных обязанностей и выполнения работ той же квалификации</w:t>
      </w:r>
      <w:r w:rsidR="00EF4D12" w:rsidRPr="006B01A1">
        <w:rPr>
          <w:sz w:val="28"/>
          <w:szCs w:val="28"/>
        </w:rPr>
        <w:t>.</w:t>
      </w:r>
    </w:p>
    <w:p w:rsidR="00665C0D" w:rsidRPr="008E454B" w:rsidRDefault="00F97538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1A1">
        <w:rPr>
          <w:color w:val="000000" w:themeColor="text1"/>
          <w:sz w:val="28"/>
          <w:szCs w:val="28"/>
        </w:rPr>
        <w:t>2.</w:t>
      </w:r>
      <w:r w:rsidR="00284502">
        <w:rPr>
          <w:color w:val="000000" w:themeColor="text1"/>
          <w:sz w:val="28"/>
          <w:szCs w:val="28"/>
        </w:rPr>
        <w:t>8</w:t>
      </w:r>
      <w:r w:rsidR="00665C0D" w:rsidRPr="006B01A1">
        <w:rPr>
          <w:color w:val="000000" w:themeColor="text1"/>
          <w:sz w:val="28"/>
          <w:szCs w:val="28"/>
        </w:rPr>
        <w:t xml:space="preserve">. В составе заработной платы работников </w:t>
      </w:r>
      <w:r w:rsidR="00C62A2B">
        <w:rPr>
          <w:color w:val="000000" w:themeColor="text1"/>
          <w:sz w:val="28"/>
          <w:szCs w:val="28"/>
        </w:rPr>
        <w:t>муниципальных</w:t>
      </w:r>
      <w:r w:rsidR="00665C0D" w:rsidRPr="006B01A1">
        <w:rPr>
          <w:color w:val="000000" w:themeColor="text1"/>
          <w:sz w:val="28"/>
          <w:szCs w:val="28"/>
        </w:rPr>
        <w:t xml:space="preserve"> </w:t>
      </w:r>
      <w:r w:rsidR="00914AF4">
        <w:rPr>
          <w:color w:val="000000" w:themeColor="text1"/>
          <w:sz w:val="28"/>
          <w:szCs w:val="28"/>
        </w:rPr>
        <w:t>у</w:t>
      </w:r>
      <w:r w:rsidR="00665C0D" w:rsidRPr="006B01A1">
        <w:rPr>
          <w:color w:val="000000" w:themeColor="text1"/>
          <w:sz w:val="28"/>
          <w:szCs w:val="28"/>
        </w:rPr>
        <w:t>чреждений, размер которой не превышает </w:t>
      </w:r>
      <w:r w:rsidR="00991F8C" w:rsidRPr="006B01A1">
        <w:rPr>
          <w:color w:val="000000" w:themeColor="text1"/>
          <w:sz w:val="28"/>
          <w:szCs w:val="28"/>
        </w:rPr>
        <w:t xml:space="preserve">размер </w:t>
      </w:r>
      <w:hyperlink r:id="rId15" w:anchor="/document/10180093/entry/0" w:history="1">
        <w:r w:rsidR="00665C0D" w:rsidRPr="006B01A1">
          <w:rPr>
            <w:rStyle w:val="ac"/>
            <w:color w:val="000000" w:themeColor="text1"/>
            <w:sz w:val="28"/>
            <w:szCs w:val="28"/>
            <w:u w:val="none"/>
          </w:rPr>
          <w:t>минимального размера оплаты труда</w:t>
        </w:r>
      </w:hyperlink>
      <w:r w:rsidR="00665C0D" w:rsidRPr="006B01A1">
        <w:rPr>
          <w:color w:val="000000" w:themeColor="text1"/>
          <w:sz w:val="28"/>
          <w:szCs w:val="28"/>
        </w:rPr>
        <w:t>, установленного федеральным законом, выплаты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не учитываются.</w:t>
      </w:r>
    </w:p>
    <w:p w:rsidR="00AC0591" w:rsidRPr="00B75CCC" w:rsidRDefault="00AC0591" w:rsidP="00A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88E" w:rsidRDefault="00026D00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 xml:space="preserve">III. Порядок установления окладов (должностных окладов) </w:t>
      </w:r>
    </w:p>
    <w:p w:rsidR="00026D00" w:rsidRDefault="00026D00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>работников Учреждения</w:t>
      </w:r>
    </w:p>
    <w:p w:rsidR="00C2588E" w:rsidRPr="00863AF2" w:rsidRDefault="00C2588E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D5862" w:rsidRPr="00284502" w:rsidRDefault="00F97538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026D00" w:rsidRPr="00284502">
        <w:rPr>
          <w:color w:val="000000" w:themeColor="text1"/>
          <w:sz w:val="28"/>
          <w:szCs w:val="28"/>
        </w:rPr>
        <w:t>.</w:t>
      </w:r>
      <w:r w:rsidR="00190656" w:rsidRPr="00284502">
        <w:rPr>
          <w:color w:val="000000" w:themeColor="text1"/>
          <w:sz w:val="28"/>
          <w:szCs w:val="28"/>
        </w:rPr>
        <w:t xml:space="preserve"> </w:t>
      </w:r>
      <w:r w:rsidR="00026D00" w:rsidRPr="00284502">
        <w:rPr>
          <w:color w:val="000000" w:themeColor="text1"/>
          <w:sz w:val="28"/>
          <w:szCs w:val="28"/>
        </w:rPr>
        <w:t xml:space="preserve">Размеры окладов (должностных окладов) работников </w:t>
      </w:r>
      <w:r w:rsidR="009E27D7" w:rsidRPr="00284502">
        <w:rPr>
          <w:color w:val="000000" w:themeColor="text1"/>
          <w:sz w:val="28"/>
          <w:szCs w:val="28"/>
        </w:rPr>
        <w:t>У</w:t>
      </w:r>
      <w:r w:rsidR="00026D00" w:rsidRPr="00284502">
        <w:rPr>
          <w:color w:val="000000" w:themeColor="text1"/>
          <w:sz w:val="28"/>
          <w:szCs w:val="28"/>
        </w:rPr>
        <w:t>чреждени</w:t>
      </w:r>
      <w:r w:rsidR="009E27D7" w:rsidRPr="00284502">
        <w:rPr>
          <w:color w:val="000000" w:themeColor="text1"/>
          <w:sz w:val="28"/>
          <w:szCs w:val="28"/>
        </w:rPr>
        <w:t>я</w:t>
      </w:r>
      <w:r w:rsidR="00026D00" w:rsidRPr="00284502">
        <w:rPr>
          <w:color w:val="000000" w:themeColor="text1"/>
          <w:sz w:val="28"/>
          <w:szCs w:val="28"/>
        </w:rPr>
        <w:t xml:space="preserve"> устанавливаются </w:t>
      </w:r>
      <w:r w:rsidR="007232DF" w:rsidRPr="00284502">
        <w:rPr>
          <w:color w:val="000000" w:themeColor="text1"/>
          <w:sz w:val="28"/>
          <w:szCs w:val="28"/>
        </w:rPr>
        <w:t xml:space="preserve">локальными нормативными актами </w:t>
      </w:r>
      <w:r w:rsidR="00351FF8">
        <w:rPr>
          <w:color w:val="000000" w:themeColor="text1"/>
          <w:sz w:val="28"/>
          <w:szCs w:val="28"/>
        </w:rPr>
        <w:t>У</w:t>
      </w:r>
      <w:r w:rsidR="009E27D7" w:rsidRPr="00284502">
        <w:rPr>
          <w:color w:val="000000" w:themeColor="text1"/>
          <w:sz w:val="28"/>
          <w:szCs w:val="28"/>
        </w:rPr>
        <w:t>чреждения</w:t>
      </w:r>
      <w:r w:rsidR="007232DF" w:rsidRPr="00284502">
        <w:rPr>
          <w:color w:val="000000" w:themeColor="text1"/>
          <w:sz w:val="28"/>
          <w:szCs w:val="28"/>
        </w:rPr>
        <w:t xml:space="preserve"> в соотв</w:t>
      </w:r>
      <w:r w:rsidR="008F7911" w:rsidRPr="00284502">
        <w:rPr>
          <w:color w:val="000000" w:themeColor="text1"/>
          <w:sz w:val="28"/>
          <w:szCs w:val="28"/>
        </w:rPr>
        <w:t>ет</w:t>
      </w:r>
      <w:r w:rsidR="007232DF" w:rsidRPr="00284502">
        <w:rPr>
          <w:color w:val="000000" w:themeColor="text1"/>
          <w:sz w:val="28"/>
          <w:szCs w:val="28"/>
        </w:rPr>
        <w:t xml:space="preserve">ствии с трудовым законодательством и иными нормативными правовыми актами, содержащими нормы трудового права, и не могут быть ниже рекомендуемых размеров окладов (должностных окладов), установленных настоящим Положением </w:t>
      </w:r>
      <w:r w:rsidR="00026D00" w:rsidRPr="00284502">
        <w:rPr>
          <w:color w:val="000000" w:themeColor="text1"/>
          <w:sz w:val="28"/>
          <w:szCs w:val="28"/>
        </w:rPr>
        <w:t>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</w:t>
      </w:r>
      <w:r w:rsidR="004D5862" w:rsidRPr="00284502">
        <w:rPr>
          <w:color w:val="000000" w:themeColor="text1"/>
          <w:sz w:val="28"/>
          <w:szCs w:val="28"/>
        </w:rPr>
        <w:t xml:space="preserve"> на основе отнесения </w:t>
      </w:r>
      <w:r w:rsidR="009E27D7" w:rsidRPr="00284502">
        <w:rPr>
          <w:color w:val="000000" w:themeColor="text1"/>
          <w:sz w:val="28"/>
          <w:szCs w:val="28"/>
        </w:rPr>
        <w:t xml:space="preserve">к </w:t>
      </w:r>
      <w:r w:rsidR="004D5862" w:rsidRPr="00284502">
        <w:rPr>
          <w:color w:val="000000" w:themeColor="text1"/>
          <w:sz w:val="28"/>
          <w:szCs w:val="28"/>
        </w:rPr>
        <w:t>занимаемы</w:t>
      </w:r>
      <w:r w:rsidR="009E27D7" w:rsidRPr="00284502">
        <w:rPr>
          <w:color w:val="000000" w:themeColor="text1"/>
          <w:sz w:val="28"/>
          <w:szCs w:val="28"/>
        </w:rPr>
        <w:t>м</w:t>
      </w:r>
      <w:r w:rsidR="004D5862" w:rsidRPr="00284502">
        <w:rPr>
          <w:color w:val="000000" w:themeColor="text1"/>
          <w:sz w:val="28"/>
          <w:szCs w:val="28"/>
        </w:rPr>
        <w:t xml:space="preserve"> ими должност</w:t>
      </w:r>
      <w:r w:rsidR="00351FF8">
        <w:rPr>
          <w:color w:val="000000" w:themeColor="text1"/>
          <w:sz w:val="28"/>
          <w:szCs w:val="28"/>
        </w:rPr>
        <w:t>ям</w:t>
      </w:r>
      <w:r w:rsidR="004D5862" w:rsidRPr="00284502">
        <w:rPr>
          <w:color w:val="000000" w:themeColor="text1"/>
          <w:sz w:val="28"/>
          <w:szCs w:val="28"/>
        </w:rPr>
        <w:t xml:space="preserve"> к профессионально квалификационным группам  (далее – ПКГ):</w:t>
      </w:r>
    </w:p>
    <w:p w:rsidR="004D5862" w:rsidRPr="00284502" w:rsidRDefault="00273F3A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>работников культуры и искусства,</w:t>
      </w:r>
    </w:p>
    <w:p w:rsidR="004D5862" w:rsidRPr="00284502" w:rsidRDefault="00273F3A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 xml:space="preserve">работников </w:t>
      </w:r>
      <w:r w:rsidR="006B01A1" w:rsidRPr="00284502">
        <w:rPr>
          <w:color w:val="000000" w:themeColor="text1"/>
          <w:sz w:val="28"/>
          <w:szCs w:val="28"/>
        </w:rPr>
        <w:t xml:space="preserve">дополнительного профессионального </w:t>
      </w:r>
      <w:r w:rsidRPr="00284502">
        <w:rPr>
          <w:color w:val="000000" w:themeColor="text1"/>
          <w:sz w:val="28"/>
          <w:szCs w:val="28"/>
        </w:rPr>
        <w:t>образования,</w:t>
      </w:r>
    </w:p>
    <w:p w:rsidR="004D5862" w:rsidRPr="00284502" w:rsidRDefault="004D5862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>работников сферы на</w:t>
      </w:r>
      <w:r w:rsidR="00273F3A" w:rsidRPr="00284502">
        <w:rPr>
          <w:color w:val="000000" w:themeColor="text1"/>
          <w:sz w:val="28"/>
          <w:szCs w:val="28"/>
        </w:rPr>
        <w:t>учных исследований и разработок,</w:t>
      </w:r>
    </w:p>
    <w:p w:rsidR="00273F3A" w:rsidRDefault="004D5862" w:rsidP="008B0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lastRenderedPageBreak/>
        <w:t>руководителей, специалистов и служащих общеотраслевых должностей</w:t>
      </w:r>
      <w:r w:rsidR="008B0060" w:rsidRPr="008B0060">
        <w:rPr>
          <w:color w:val="000000" w:themeColor="text1"/>
          <w:sz w:val="28"/>
          <w:szCs w:val="28"/>
        </w:rPr>
        <w:t>,</w:t>
      </w:r>
    </w:p>
    <w:p w:rsidR="008B0060" w:rsidRDefault="009E27D7" w:rsidP="00273F3A">
      <w:pPr>
        <w:autoSpaceDE w:val="0"/>
        <w:autoSpaceDN w:val="0"/>
        <w:adjustRightInd w:val="0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также ПКГ других отраслей, необходимых для выполнения целей и задач, определенных Уставом </w:t>
      </w:r>
      <w:r w:rsidR="001C677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чреждения, и выполнения </w:t>
      </w:r>
      <w:r w:rsidR="00185DAF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задания, с учетом обеспечения дифференциации размеров окладов по должностям служащих, относимых к основному персоналу, и по общеотраслевым должностям, </w:t>
      </w:r>
      <w:r w:rsidR="008B0060" w:rsidRPr="008B0060">
        <w:rPr>
          <w:color w:val="000000" w:themeColor="text1"/>
          <w:sz w:val="28"/>
          <w:szCs w:val="28"/>
        </w:rPr>
        <w:t xml:space="preserve">согласно </w:t>
      </w:r>
      <w:r w:rsidR="008B0060">
        <w:rPr>
          <w:color w:val="000000" w:themeColor="text1"/>
          <w:sz w:val="28"/>
          <w:szCs w:val="28"/>
        </w:rPr>
        <w:t>р</w:t>
      </w:r>
      <w:r w:rsidR="008B0060" w:rsidRPr="008B0060">
        <w:rPr>
          <w:color w:val="000000" w:themeColor="text1"/>
          <w:sz w:val="28"/>
          <w:szCs w:val="28"/>
        </w:rPr>
        <w:t>екомендуемы</w:t>
      </w:r>
      <w:r w:rsidR="008B0060">
        <w:rPr>
          <w:color w:val="000000" w:themeColor="text1"/>
          <w:sz w:val="28"/>
          <w:szCs w:val="28"/>
        </w:rPr>
        <w:t>м</w:t>
      </w:r>
      <w:r w:rsidR="008B0060" w:rsidRPr="008B0060">
        <w:rPr>
          <w:color w:val="000000" w:themeColor="text1"/>
          <w:sz w:val="28"/>
          <w:szCs w:val="28"/>
        </w:rPr>
        <w:t xml:space="preserve"> размер</w:t>
      </w:r>
      <w:r w:rsidR="008B0060">
        <w:rPr>
          <w:color w:val="000000" w:themeColor="text1"/>
          <w:sz w:val="28"/>
          <w:szCs w:val="28"/>
        </w:rPr>
        <w:t>ам</w:t>
      </w:r>
      <w:r w:rsidR="008B0060" w:rsidRPr="008B0060">
        <w:rPr>
          <w:color w:val="000000" w:themeColor="text1"/>
          <w:sz w:val="28"/>
          <w:szCs w:val="28"/>
        </w:rPr>
        <w:t xml:space="preserve"> окладов (должностных окладов) работников </w:t>
      </w:r>
      <w:r>
        <w:rPr>
          <w:bCs/>
          <w:color w:val="000000" w:themeColor="text1"/>
          <w:spacing w:val="2"/>
          <w:kern w:val="36"/>
          <w:sz w:val="28"/>
          <w:szCs w:val="28"/>
        </w:rPr>
        <w:t>Учреждений</w:t>
      </w:r>
      <w:r w:rsidR="00685DF9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8B0060" w:rsidRPr="00F97538">
        <w:rPr>
          <w:bCs/>
          <w:color w:val="000000" w:themeColor="text1"/>
          <w:spacing w:val="2"/>
          <w:kern w:val="36"/>
          <w:sz w:val="28"/>
          <w:szCs w:val="28"/>
        </w:rPr>
        <w:t xml:space="preserve">(приложение </w:t>
      </w:r>
      <w:r w:rsidR="00157CCA" w:rsidRPr="00F97538">
        <w:rPr>
          <w:bCs/>
          <w:color w:val="000000" w:themeColor="text1"/>
          <w:spacing w:val="2"/>
          <w:kern w:val="36"/>
          <w:sz w:val="28"/>
          <w:szCs w:val="28"/>
        </w:rPr>
        <w:t xml:space="preserve">№ </w:t>
      </w:r>
      <w:r w:rsidR="008B0060" w:rsidRPr="00F97538">
        <w:rPr>
          <w:bCs/>
          <w:color w:val="000000" w:themeColor="text1"/>
          <w:spacing w:val="2"/>
          <w:kern w:val="36"/>
          <w:sz w:val="28"/>
          <w:szCs w:val="28"/>
        </w:rPr>
        <w:t>1</w:t>
      </w:r>
      <w:r w:rsidR="00273F3A" w:rsidRPr="00F97538">
        <w:rPr>
          <w:bCs/>
          <w:color w:val="000000" w:themeColor="text1"/>
          <w:spacing w:val="2"/>
          <w:kern w:val="36"/>
          <w:sz w:val="28"/>
          <w:szCs w:val="28"/>
        </w:rPr>
        <w:t xml:space="preserve"> к Порядку</w:t>
      </w:r>
      <w:r w:rsidR="008B0060" w:rsidRPr="00F97538">
        <w:rPr>
          <w:bCs/>
          <w:color w:val="000000" w:themeColor="text1"/>
          <w:spacing w:val="2"/>
          <w:kern w:val="36"/>
          <w:sz w:val="28"/>
          <w:szCs w:val="28"/>
        </w:rPr>
        <w:t>).</w:t>
      </w:r>
    </w:p>
    <w:p w:rsidR="005D4E9E" w:rsidRDefault="005D4E9E" w:rsidP="008B006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Для работников, осуществляющих трудовую деятельность по профессиям рабочих - в зависимости от разряда выполняемых работ в соотв</w:t>
      </w:r>
      <w:r w:rsidR="00315CE2">
        <w:rPr>
          <w:bCs/>
          <w:color w:val="000000" w:themeColor="text1"/>
          <w:spacing w:val="2"/>
          <w:kern w:val="36"/>
          <w:sz w:val="28"/>
          <w:szCs w:val="28"/>
        </w:rPr>
        <w:t>е</w:t>
      </w:r>
      <w:r>
        <w:rPr>
          <w:bCs/>
          <w:color w:val="000000" w:themeColor="text1"/>
          <w:spacing w:val="2"/>
          <w:kern w:val="36"/>
          <w:sz w:val="28"/>
          <w:szCs w:val="28"/>
        </w:rPr>
        <w:t>тствии с Единым тарифно-квалификационным справочником работ и профессий рабочих</w:t>
      </w:r>
      <w:r w:rsidR="00315CE2">
        <w:rPr>
          <w:bCs/>
          <w:color w:val="000000" w:themeColor="text1"/>
          <w:spacing w:val="2"/>
          <w:kern w:val="36"/>
          <w:sz w:val="28"/>
          <w:szCs w:val="28"/>
        </w:rPr>
        <w:t>.</w:t>
      </w:r>
    </w:p>
    <w:p w:rsidR="00273F3A" w:rsidRPr="00B75CCC" w:rsidRDefault="00991F8C" w:rsidP="00273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73F3A">
        <w:rPr>
          <w:sz w:val="28"/>
          <w:szCs w:val="28"/>
        </w:rPr>
        <w:t xml:space="preserve">Размер оклада </w:t>
      </w:r>
      <w:r w:rsidR="00273F3A" w:rsidRPr="00B75CCC">
        <w:rPr>
          <w:sz w:val="28"/>
          <w:szCs w:val="28"/>
        </w:rPr>
        <w:t>(должностно</w:t>
      </w:r>
      <w:r w:rsidR="00273F3A">
        <w:rPr>
          <w:sz w:val="28"/>
          <w:szCs w:val="28"/>
        </w:rPr>
        <w:t>го</w:t>
      </w:r>
      <w:r w:rsidR="00273F3A" w:rsidRPr="00B75CCC">
        <w:rPr>
          <w:sz w:val="28"/>
          <w:szCs w:val="28"/>
        </w:rPr>
        <w:t xml:space="preserve"> оклад</w:t>
      </w:r>
      <w:r w:rsidR="00273F3A">
        <w:rPr>
          <w:sz w:val="28"/>
          <w:szCs w:val="28"/>
        </w:rPr>
        <w:t>а</w:t>
      </w:r>
      <w:r w:rsidR="00273F3A" w:rsidRPr="00B75CCC">
        <w:rPr>
          <w:sz w:val="28"/>
          <w:szCs w:val="28"/>
        </w:rPr>
        <w:t>)</w:t>
      </w:r>
      <w:r w:rsidR="00273F3A">
        <w:rPr>
          <w:sz w:val="28"/>
          <w:szCs w:val="28"/>
        </w:rPr>
        <w:t xml:space="preserve"> работник</w:t>
      </w:r>
      <w:r w:rsidR="000F27BC">
        <w:rPr>
          <w:sz w:val="28"/>
          <w:szCs w:val="28"/>
        </w:rPr>
        <w:t>ов</w:t>
      </w:r>
      <w:r w:rsidR="00273F3A">
        <w:rPr>
          <w:sz w:val="28"/>
          <w:szCs w:val="28"/>
        </w:rPr>
        <w:t xml:space="preserve"> Учреждения</w:t>
      </w:r>
      <w:r w:rsidR="00127800">
        <w:rPr>
          <w:sz w:val="28"/>
          <w:szCs w:val="28"/>
        </w:rPr>
        <w:t xml:space="preserve"> </w:t>
      </w:r>
      <w:r w:rsidR="00273F3A">
        <w:rPr>
          <w:sz w:val="28"/>
          <w:szCs w:val="28"/>
        </w:rPr>
        <w:t>увеличивается в следующих случаях:</w:t>
      </w:r>
    </w:p>
    <w:p w:rsidR="00273F3A" w:rsidRPr="00B75CCC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991F8C">
        <w:rPr>
          <w:sz w:val="28"/>
          <w:szCs w:val="28"/>
        </w:rPr>
        <w:t xml:space="preserve">а) </w:t>
      </w:r>
      <w:r w:rsidRPr="00991F8C">
        <w:rPr>
          <w:sz w:val="28"/>
          <w:szCs w:val="28"/>
        </w:rPr>
        <w:t xml:space="preserve">в </w:t>
      </w:r>
      <w:r w:rsidR="00185DAF">
        <w:rPr>
          <w:sz w:val="28"/>
          <w:szCs w:val="28"/>
        </w:rPr>
        <w:t xml:space="preserve">муниципальных </w:t>
      </w:r>
      <w:r w:rsidRPr="00991F8C">
        <w:rPr>
          <w:sz w:val="28"/>
          <w:szCs w:val="28"/>
        </w:rPr>
        <w:t xml:space="preserve">образовательных </w:t>
      </w:r>
      <w:r w:rsidR="005E4824" w:rsidRPr="00991F8C">
        <w:rPr>
          <w:sz w:val="28"/>
          <w:szCs w:val="28"/>
        </w:rPr>
        <w:t>организациях</w:t>
      </w:r>
      <w:r w:rsidRPr="00991F8C">
        <w:rPr>
          <w:sz w:val="28"/>
          <w:szCs w:val="28"/>
        </w:rPr>
        <w:t>:</w:t>
      </w:r>
    </w:p>
    <w:p w:rsidR="00273F3A" w:rsidRPr="003F3963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3F3963">
        <w:rPr>
          <w:sz w:val="28"/>
          <w:szCs w:val="28"/>
        </w:rPr>
        <w:t xml:space="preserve">педагогическим работникам за наличие установленной первой квалификационной категории - на коэффициент 1,10; </w:t>
      </w:r>
    </w:p>
    <w:p w:rsidR="00273F3A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63">
        <w:rPr>
          <w:sz w:val="28"/>
          <w:szCs w:val="28"/>
        </w:rPr>
        <w:tab/>
        <w:t>педагогическим работникам за наличие установленной высшей квалификационной к</w:t>
      </w:r>
      <w:r w:rsidR="00851A45">
        <w:rPr>
          <w:sz w:val="28"/>
          <w:szCs w:val="28"/>
        </w:rPr>
        <w:t>атегории - на коэффициент 1,15.</w:t>
      </w:r>
      <w:r w:rsidRPr="003F3963">
        <w:rPr>
          <w:sz w:val="28"/>
          <w:szCs w:val="28"/>
        </w:rPr>
        <w:tab/>
      </w:r>
      <w:r w:rsidRPr="00B75CCC">
        <w:rPr>
          <w:sz w:val="28"/>
          <w:szCs w:val="28"/>
        </w:rPr>
        <w:t xml:space="preserve"> </w:t>
      </w:r>
    </w:p>
    <w:p w:rsidR="00273F3A" w:rsidRPr="00991F8C" w:rsidRDefault="00991F8C" w:rsidP="00273F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1F8C">
        <w:rPr>
          <w:sz w:val="28"/>
          <w:szCs w:val="28"/>
        </w:rPr>
        <w:t xml:space="preserve">б) </w:t>
      </w:r>
      <w:r w:rsidR="00273F3A" w:rsidRPr="00991F8C">
        <w:rPr>
          <w:sz w:val="28"/>
          <w:szCs w:val="28"/>
        </w:rPr>
        <w:t xml:space="preserve"> в </w:t>
      </w:r>
      <w:r w:rsidR="00185DAF">
        <w:rPr>
          <w:sz w:val="28"/>
          <w:szCs w:val="28"/>
        </w:rPr>
        <w:t>муниципальных</w:t>
      </w:r>
      <w:r w:rsidR="00273F3A" w:rsidRPr="00991F8C">
        <w:rPr>
          <w:sz w:val="28"/>
          <w:szCs w:val="28"/>
        </w:rPr>
        <w:t xml:space="preserve"> учреждениях культуры:</w:t>
      </w:r>
    </w:p>
    <w:p w:rsidR="00273F3A" w:rsidRPr="00B75CCC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работникам специализированной </w:t>
      </w:r>
      <w:r w:rsidRPr="00B75CCC">
        <w:rPr>
          <w:sz w:val="28"/>
          <w:szCs w:val="28"/>
        </w:rPr>
        <w:t xml:space="preserve">библиотеки для слабовидящих и незрячих </w:t>
      </w:r>
      <w:r w:rsidR="00127800">
        <w:rPr>
          <w:sz w:val="28"/>
          <w:szCs w:val="28"/>
        </w:rPr>
        <w:t xml:space="preserve">- </w:t>
      </w:r>
      <w:r>
        <w:rPr>
          <w:sz w:val="28"/>
          <w:szCs w:val="28"/>
        </w:rPr>
        <w:t>на коэффициент</w:t>
      </w:r>
      <w:r w:rsidR="00127800">
        <w:rPr>
          <w:sz w:val="28"/>
          <w:szCs w:val="28"/>
        </w:rPr>
        <w:t xml:space="preserve"> </w:t>
      </w:r>
      <w:r>
        <w:rPr>
          <w:sz w:val="28"/>
          <w:szCs w:val="28"/>
        </w:rPr>
        <w:t>1,2</w:t>
      </w:r>
      <w:r w:rsidR="00814927">
        <w:rPr>
          <w:sz w:val="28"/>
          <w:szCs w:val="28"/>
        </w:rPr>
        <w:t>0</w:t>
      </w:r>
      <w:r w:rsidRPr="00B75CCC">
        <w:rPr>
          <w:sz w:val="28"/>
          <w:szCs w:val="28"/>
        </w:rPr>
        <w:t>;</w:t>
      </w:r>
    </w:p>
    <w:p w:rsidR="00EF4B6B" w:rsidRPr="00190656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656">
        <w:rPr>
          <w:sz w:val="28"/>
          <w:szCs w:val="28"/>
        </w:rPr>
        <w:t>библиотечным раб</w:t>
      </w:r>
      <w:r w:rsidR="00EF4B6B" w:rsidRPr="00190656">
        <w:rPr>
          <w:sz w:val="28"/>
          <w:szCs w:val="28"/>
        </w:rPr>
        <w:t>отникам, экскурсоводам</w:t>
      </w:r>
      <w:r w:rsidRPr="00190656">
        <w:rPr>
          <w:sz w:val="28"/>
          <w:szCs w:val="28"/>
        </w:rPr>
        <w:t>, владеющим иностранными языками и применяющим их по роду своей деятельности в практической работе</w:t>
      </w:r>
      <w:r w:rsidR="00190656">
        <w:rPr>
          <w:sz w:val="28"/>
          <w:szCs w:val="28"/>
        </w:rPr>
        <w:t xml:space="preserve"> </w:t>
      </w:r>
    </w:p>
    <w:p w:rsidR="00273F3A" w:rsidRPr="00190656" w:rsidRDefault="00273F3A" w:rsidP="00EF4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56">
        <w:rPr>
          <w:sz w:val="28"/>
          <w:szCs w:val="28"/>
        </w:rPr>
        <w:t>за знание и применение одного иностранного языка - на коэффициент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1,10,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двух и более языков - на коэффициент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1,15;</w:t>
      </w:r>
    </w:p>
    <w:p w:rsidR="002211D7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656">
        <w:rPr>
          <w:sz w:val="28"/>
          <w:szCs w:val="28"/>
        </w:rPr>
        <w:tab/>
        <w:t>работникам, относящимся к художественно</w:t>
      </w:r>
      <w:r w:rsidR="00AE43B4" w:rsidRPr="00190656">
        <w:rPr>
          <w:sz w:val="28"/>
          <w:szCs w:val="28"/>
        </w:rPr>
        <w:t>му</w:t>
      </w:r>
      <w:r w:rsidRPr="00190656">
        <w:rPr>
          <w:sz w:val="28"/>
          <w:szCs w:val="28"/>
        </w:rPr>
        <w:t xml:space="preserve"> и артистическому персоналу</w:t>
      </w:r>
      <w:r w:rsidR="00351FF8">
        <w:rPr>
          <w:sz w:val="28"/>
          <w:szCs w:val="28"/>
        </w:rPr>
        <w:t>,</w:t>
      </w:r>
      <w:r w:rsidRPr="00190656">
        <w:rPr>
          <w:sz w:val="28"/>
          <w:szCs w:val="28"/>
        </w:rPr>
        <w:t xml:space="preserve"> - на коэффициент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1,</w:t>
      </w:r>
      <w:r w:rsidR="00AD1F4B" w:rsidRPr="00190656">
        <w:rPr>
          <w:sz w:val="28"/>
          <w:szCs w:val="28"/>
        </w:rPr>
        <w:t>35</w:t>
      </w:r>
      <w:r w:rsidR="008069DD">
        <w:rPr>
          <w:sz w:val="28"/>
          <w:szCs w:val="28"/>
        </w:rPr>
        <w:t>.</w:t>
      </w:r>
    </w:p>
    <w:p w:rsidR="002211D7" w:rsidRPr="00FA0465" w:rsidRDefault="002211D7" w:rsidP="00221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73F3A" w:rsidRPr="00190656">
        <w:rPr>
          <w:sz w:val="28"/>
          <w:szCs w:val="28"/>
        </w:rPr>
        <w:t xml:space="preserve"> </w:t>
      </w:r>
      <w:r w:rsidRPr="00FA0465">
        <w:rPr>
          <w:sz w:val="28"/>
          <w:szCs w:val="28"/>
        </w:rPr>
        <w:t>В оклад (должностн</w:t>
      </w:r>
      <w:r>
        <w:rPr>
          <w:sz w:val="28"/>
          <w:szCs w:val="28"/>
        </w:rPr>
        <w:t>ой</w:t>
      </w:r>
      <w:r w:rsidRPr="00FA0465">
        <w:rPr>
          <w:sz w:val="28"/>
          <w:szCs w:val="28"/>
        </w:rPr>
        <w:t xml:space="preserve"> оклад) педагогических работников образовательных организаци</w:t>
      </w:r>
      <w:r>
        <w:rPr>
          <w:sz w:val="28"/>
          <w:szCs w:val="28"/>
        </w:rPr>
        <w:t>й среднего профессионального образования</w:t>
      </w:r>
      <w:r w:rsidRPr="00FA0465">
        <w:rPr>
          <w:sz w:val="28"/>
          <w:szCs w:val="28"/>
        </w:rPr>
        <w:t xml:space="preserve"> включается ежемесячная денежная компенсация на обеспечение книгоиздательской продукцией и периодическими изданиями в размере </w:t>
      </w:r>
      <w:r w:rsidR="009743BD">
        <w:rPr>
          <w:sz w:val="28"/>
          <w:szCs w:val="28"/>
        </w:rPr>
        <w:t>150</w:t>
      </w:r>
      <w:r w:rsidRPr="00FA046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A0465">
        <w:rPr>
          <w:sz w:val="28"/>
          <w:szCs w:val="28"/>
        </w:rPr>
        <w:t xml:space="preserve">. </w:t>
      </w:r>
    </w:p>
    <w:p w:rsidR="002211D7" w:rsidRPr="00FA0465" w:rsidRDefault="002211D7" w:rsidP="002211D7">
      <w:pPr>
        <w:ind w:firstLine="709"/>
        <w:jc w:val="both"/>
        <w:rPr>
          <w:sz w:val="28"/>
          <w:szCs w:val="28"/>
        </w:rPr>
      </w:pPr>
      <w:r w:rsidRPr="00FA0465">
        <w:rPr>
          <w:sz w:val="28"/>
          <w:szCs w:val="28"/>
        </w:rPr>
        <w:t xml:space="preserve">Данная денежная компенсация образует новый оклад. </w:t>
      </w:r>
    </w:p>
    <w:p w:rsidR="00665C0D" w:rsidRDefault="00991F8C" w:rsidP="008B0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211D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="00665C0D" w:rsidRPr="00A6105A">
        <w:rPr>
          <w:color w:val="000000" w:themeColor="text1"/>
          <w:sz w:val="28"/>
          <w:szCs w:val="28"/>
        </w:rPr>
        <w:t>По должностям служащих, размеры должностных окладов по которым не определены </w:t>
      </w:r>
      <w:hyperlink r:id="rId16" w:anchor="/multilink/71498268/paragraph/45/number/0" w:history="1">
        <w:r w:rsidR="00665C0D" w:rsidRPr="00A6105A">
          <w:rPr>
            <w:rStyle w:val="ac"/>
            <w:color w:val="000000" w:themeColor="text1"/>
            <w:sz w:val="28"/>
            <w:szCs w:val="28"/>
            <w:u w:val="none"/>
          </w:rPr>
          <w:t>ПКГ</w:t>
        </w:r>
      </w:hyperlink>
      <w:r w:rsidR="00665C0D" w:rsidRPr="00A6105A">
        <w:rPr>
          <w:color w:val="000000" w:themeColor="text1"/>
          <w:sz w:val="28"/>
          <w:szCs w:val="28"/>
        </w:rPr>
        <w:t xml:space="preserve">, размеры должностных окладов устанавливаются коллективным договором, соглашением, локальным нормативным актом </w:t>
      </w:r>
      <w:r w:rsidR="00665C0D">
        <w:rPr>
          <w:color w:val="000000" w:themeColor="text1"/>
          <w:sz w:val="28"/>
          <w:szCs w:val="28"/>
        </w:rPr>
        <w:t xml:space="preserve">Учреждения </w:t>
      </w:r>
      <w:r w:rsidR="00665C0D" w:rsidRPr="00A6105A">
        <w:rPr>
          <w:color w:val="000000" w:themeColor="text1"/>
          <w:sz w:val="28"/>
          <w:szCs w:val="28"/>
        </w:rPr>
        <w:t xml:space="preserve">с учетом мнения </w:t>
      </w:r>
      <w:r w:rsidR="00665C0D">
        <w:rPr>
          <w:rFonts w:ascii="TimesNewRomanPSMT" w:hAnsi="TimesNewRomanPSMT" w:cs="TimesNewRomanPSMT"/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="00665C0D" w:rsidRPr="00A6105A">
        <w:rPr>
          <w:color w:val="000000" w:themeColor="text1"/>
          <w:sz w:val="28"/>
          <w:szCs w:val="28"/>
        </w:rPr>
        <w:t xml:space="preserve"> в зависимости от сложности труда данных работников.</w:t>
      </w:r>
    </w:p>
    <w:p w:rsidR="008E454B" w:rsidRPr="008B0060" w:rsidRDefault="0097114E" w:rsidP="008B0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3.</w:t>
      </w:r>
      <w:r w:rsidR="002211D7">
        <w:rPr>
          <w:bCs/>
          <w:color w:val="000000" w:themeColor="text1"/>
          <w:spacing w:val="2"/>
          <w:kern w:val="36"/>
          <w:sz w:val="28"/>
          <w:szCs w:val="28"/>
        </w:rPr>
        <w:t>5</w:t>
      </w:r>
      <w:r>
        <w:rPr>
          <w:bCs/>
          <w:color w:val="000000" w:themeColor="text1"/>
          <w:spacing w:val="2"/>
          <w:kern w:val="36"/>
          <w:sz w:val="28"/>
          <w:szCs w:val="28"/>
        </w:rPr>
        <w:t xml:space="preserve">. </w:t>
      </w:r>
      <w:r w:rsidR="008E454B">
        <w:rPr>
          <w:bCs/>
          <w:color w:val="000000" w:themeColor="text1"/>
          <w:spacing w:val="2"/>
          <w:kern w:val="36"/>
          <w:sz w:val="28"/>
          <w:szCs w:val="28"/>
        </w:rPr>
        <w:t>При увеличении (индексации) окладов (</w:t>
      </w:r>
      <w:r w:rsidR="008E454B" w:rsidRPr="00A6105A">
        <w:rPr>
          <w:color w:val="000000" w:themeColor="text1"/>
          <w:sz w:val="28"/>
          <w:szCs w:val="28"/>
        </w:rPr>
        <w:t>должностных окладов)</w:t>
      </w:r>
      <w:r w:rsidR="008E454B">
        <w:rPr>
          <w:color w:val="000000" w:themeColor="text1"/>
          <w:sz w:val="28"/>
          <w:szCs w:val="28"/>
        </w:rPr>
        <w:t xml:space="preserve"> работников </w:t>
      </w:r>
      <w:r>
        <w:rPr>
          <w:color w:val="000000" w:themeColor="text1"/>
          <w:sz w:val="28"/>
          <w:szCs w:val="28"/>
        </w:rPr>
        <w:t>у</w:t>
      </w:r>
      <w:r w:rsidR="008E454B">
        <w:rPr>
          <w:color w:val="000000" w:themeColor="text1"/>
          <w:sz w:val="28"/>
          <w:szCs w:val="28"/>
        </w:rPr>
        <w:t>чреждения их размеры подлежат округлению до цел</w:t>
      </w:r>
      <w:r w:rsidR="00CA1FFB">
        <w:rPr>
          <w:color w:val="000000" w:themeColor="text1"/>
          <w:sz w:val="28"/>
          <w:szCs w:val="28"/>
        </w:rPr>
        <w:t>о</w:t>
      </w:r>
      <w:r w:rsidR="008E454B">
        <w:rPr>
          <w:color w:val="000000" w:themeColor="text1"/>
          <w:sz w:val="28"/>
          <w:szCs w:val="28"/>
        </w:rPr>
        <w:t>г</w:t>
      </w:r>
      <w:r w:rsidR="00CA1FFB">
        <w:rPr>
          <w:color w:val="000000" w:themeColor="text1"/>
          <w:sz w:val="28"/>
          <w:szCs w:val="28"/>
        </w:rPr>
        <w:t>о</w:t>
      </w:r>
      <w:r w:rsidR="008E454B">
        <w:rPr>
          <w:color w:val="000000" w:themeColor="text1"/>
          <w:sz w:val="28"/>
          <w:szCs w:val="28"/>
        </w:rPr>
        <w:t xml:space="preserve"> рубля в сторону увеличения.</w:t>
      </w:r>
    </w:p>
    <w:p w:rsidR="00665C0D" w:rsidRPr="00A6105A" w:rsidRDefault="0097114E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2211D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665C0D" w:rsidRPr="00A6105A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у</w:t>
      </w:r>
      <w:r w:rsidR="00665C0D" w:rsidRPr="00A6105A">
        <w:rPr>
          <w:color w:val="000000" w:themeColor="text1"/>
          <w:sz w:val="28"/>
          <w:szCs w:val="28"/>
        </w:rPr>
        <w:t>чреждениях исполнительского искусства, в которых применяется поспектакльная оплата труда, для артистического и художественного персонала рекомендуется:</w:t>
      </w:r>
    </w:p>
    <w:p w:rsidR="00665C0D" w:rsidRDefault="00665C0D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105A">
        <w:rPr>
          <w:color w:val="000000" w:themeColor="text1"/>
          <w:sz w:val="28"/>
          <w:szCs w:val="28"/>
        </w:rPr>
        <w:t>размер заработной платы рассчитывать исходя из разовой концертной ставки и месячного количества выступлений. Размер разовой концертной ставки (за спектакль, выступление, постановку) определяется путем соотношения размера должностного оклада артистического и художественного персонала к месячной норме выступлений, постановок, установленной Учреждением самостоятельно;</w:t>
      </w:r>
    </w:p>
    <w:p w:rsidR="00665C0D" w:rsidRDefault="00665C0D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105A">
        <w:rPr>
          <w:color w:val="000000" w:themeColor="text1"/>
          <w:sz w:val="28"/>
          <w:szCs w:val="28"/>
        </w:rPr>
        <w:t>размер заработной платы, зависимый от нормы выступлений (постановок), при перевыполнении установленной нормы</w:t>
      </w:r>
      <w:r w:rsidR="00351FF8">
        <w:rPr>
          <w:color w:val="000000" w:themeColor="text1"/>
          <w:sz w:val="28"/>
          <w:szCs w:val="28"/>
        </w:rPr>
        <w:t>,</w:t>
      </w:r>
      <w:r w:rsidRPr="00A6105A">
        <w:rPr>
          <w:color w:val="000000" w:themeColor="text1"/>
          <w:sz w:val="28"/>
          <w:szCs w:val="28"/>
        </w:rPr>
        <w:t xml:space="preserve"> рассчитывать пропорционально ее перевыполнению.</w:t>
      </w:r>
    </w:p>
    <w:p w:rsidR="00665C0D" w:rsidRDefault="0097114E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211D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="00665C0D" w:rsidRPr="00A6105A">
        <w:rPr>
          <w:color w:val="000000" w:themeColor="text1"/>
          <w:sz w:val="28"/>
          <w:szCs w:val="28"/>
        </w:rPr>
        <w:t xml:space="preserve"> Должностные оклады заместителей руководителей (начальников, заведующих) структурных подразделений Учреждения, за исключением должностного оклада заместителя главного бухгалтера, устанавливаются на </w:t>
      </w:r>
      <w:r w:rsidR="00372FA0">
        <w:rPr>
          <w:color w:val="000000" w:themeColor="text1"/>
          <w:sz w:val="28"/>
          <w:szCs w:val="28"/>
        </w:rPr>
        <w:t>15</w:t>
      </w:r>
      <w:r w:rsidR="00351FF8">
        <w:rPr>
          <w:color w:val="000000" w:themeColor="text1"/>
          <w:sz w:val="28"/>
          <w:szCs w:val="28"/>
        </w:rPr>
        <w:t xml:space="preserve"> процентов</w:t>
      </w:r>
      <w:r w:rsidR="00665C0D" w:rsidRPr="00A6105A">
        <w:rPr>
          <w:color w:val="000000" w:themeColor="text1"/>
          <w:sz w:val="28"/>
          <w:szCs w:val="28"/>
        </w:rPr>
        <w:t xml:space="preserve"> ниже окладов (должностных окладов) руководителей (начальников, заведующих) соответствующих структурных подразделений.</w:t>
      </w:r>
    </w:p>
    <w:p w:rsidR="00157CCA" w:rsidRPr="00B75CCC" w:rsidRDefault="004E0C91" w:rsidP="0015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11D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57CCA" w:rsidRPr="00B75CCC">
        <w:rPr>
          <w:sz w:val="28"/>
          <w:szCs w:val="28"/>
        </w:rPr>
        <w:t xml:space="preserve">Учреждения вправе устанавливать в пределах фонда оплаты труда, определенного исходя из объема бюджетных ассигнований на очередной финансовый год и плановый период, доведенных до учреждений на возмещение нормативных затрат, связанных с оказанием им в соответствии с </w:t>
      </w:r>
      <w:r w:rsidR="00051DCC">
        <w:rPr>
          <w:sz w:val="28"/>
          <w:szCs w:val="28"/>
        </w:rPr>
        <w:t>муниципальным</w:t>
      </w:r>
      <w:r w:rsidR="00157CCA" w:rsidRPr="00B75CCC">
        <w:rPr>
          <w:sz w:val="28"/>
          <w:szCs w:val="28"/>
        </w:rPr>
        <w:t xml:space="preserve"> заданием </w:t>
      </w:r>
      <w:r w:rsidR="00051DCC">
        <w:rPr>
          <w:sz w:val="28"/>
          <w:szCs w:val="28"/>
        </w:rPr>
        <w:t>муниципальных</w:t>
      </w:r>
      <w:r w:rsidR="00157CCA" w:rsidRPr="00B75CCC">
        <w:rPr>
          <w:sz w:val="28"/>
          <w:szCs w:val="28"/>
        </w:rPr>
        <w:t xml:space="preserve"> услуг, и средств, поступающих от приносящей доход деятельности, оклады (должностные оклады), ставки заработной платы в повышенном размере с учетом объема и специфики работы.</w:t>
      </w:r>
    </w:p>
    <w:p w:rsidR="00157CCA" w:rsidRDefault="004E0C91" w:rsidP="0015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11D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57CCA" w:rsidRPr="00B75CCC">
        <w:rPr>
          <w:sz w:val="28"/>
          <w:szCs w:val="28"/>
        </w:rPr>
        <w:t xml:space="preserve">Размеры окладов (должностных окладов)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работ, либо на основе профессиональных квалификационных </w:t>
      </w:r>
      <w:r w:rsidR="00157CCA" w:rsidRPr="00B75CCC">
        <w:rPr>
          <w:bCs/>
          <w:sz w:val="28"/>
          <w:szCs w:val="28"/>
        </w:rPr>
        <w:t xml:space="preserve">групп с обязательным применением внутридолжностного категорирования и </w:t>
      </w:r>
      <w:r w:rsidR="00157CCA" w:rsidRPr="00B75CCC">
        <w:rPr>
          <w:sz w:val="28"/>
          <w:szCs w:val="28"/>
        </w:rPr>
        <w:t>не допуская снижения междолжностно</w:t>
      </w:r>
      <w:r>
        <w:rPr>
          <w:sz w:val="28"/>
          <w:szCs w:val="28"/>
        </w:rPr>
        <w:t>й (межпрофессиональной) разницы</w:t>
      </w:r>
      <w:r w:rsidR="00157CCA" w:rsidRPr="00B75CCC">
        <w:rPr>
          <w:sz w:val="28"/>
          <w:szCs w:val="28"/>
        </w:rPr>
        <w:t>.</w:t>
      </w:r>
    </w:p>
    <w:p w:rsidR="009743BD" w:rsidRPr="00E862EC" w:rsidRDefault="009743BD" w:rsidP="009743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E862EC">
        <w:rPr>
          <w:color w:val="000000"/>
          <w:sz w:val="28"/>
          <w:szCs w:val="28"/>
        </w:rPr>
        <w:t>Оклады (должностные оклады), ставки заработной платы работающих в сельской местности повышаются на 25%.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BA3" w:rsidRPr="00B75CCC" w:rsidRDefault="000F27B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6"/>
          <w:szCs w:val="26"/>
        </w:rPr>
        <w:t>IV</w:t>
      </w:r>
      <w:r w:rsidR="00AF560C" w:rsidRPr="00B75CCC">
        <w:rPr>
          <w:b/>
          <w:bCs/>
          <w:sz w:val="28"/>
          <w:szCs w:val="28"/>
        </w:rPr>
        <w:t>. Порядок и условия установления выплат компенсационного</w:t>
      </w:r>
    </w:p>
    <w:p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 xml:space="preserve"> характера</w:t>
      </w:r>
    </w:p>
    <w:p w:rsidR="00AF560C" w:rsidRPr="00B75CCC" w:rsidRDefault="00AF560C" w:rsidP="00AF560C">
      <w:pPr>
        <w:autoSpaceDE w:val="0"/>
        <w:autoSpaceDN w:val="0"/>
        <w:adjustRightInd w:val="0"/>
        <w:rPr>
          <w:sz w:val="28"/>
          <w:szCs w:val="28"/>
        </w:rPr>
      </w:pPr>
    </w:p>
    <w:p w:rsidR="00B60448" w:rsidRDefault="000F27BC" w:rsidP="001163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</w:t>
      </w:r>
      <w:r w:rsidR="00B60448" w:rsidRPr="00116398">
        <w:rPr>
          <w:color w:val="000000" w:themeColor="text1"/>
          <w:sz w:val="28"/>
          <w:szCs w:val="28"/>
        </w:rPr>
        <w:t xml:space="preserve"> Работникам Учреждения в соответствии </w:t>
      </w:r>
      <w:r w:rsidR="00B60448" w:rsidRPr="00190656">
        <w:rPr>
          <w:color w:val="000000" w:themeColor="text1"/>
          <w:sz w:val="28"/>
          <w:szCs w:val="28"/>
        </w:rPr>
        <w:t>с </w:t>
      </w:r>
      <w:hyperlink r:id="rId17" w:anchor="/document/192713/entry/1000" w:history="1">
        <w:r w:rsidR="00B60448" w:rsidRPr="00190656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="00B60448" w:rsidRPr="00190656">
        <w:rPr>
          <w:color w:val="000000" w:themeColor="text1"/>
          <w:sz w:val="28"/>
          <w:szCs w:val="28"/>
        </w:rPr>
        <w:t> видов</w:t>
      </w:r>
      <w:r w:rsidR="00B60448" w:rsidRPr="00116398">
        <w:rPr>
          <w:color w:val="000000" w:themeColor="text1"/>
          <w:sz w:val="28"/>
          <w:szCs w:val="28"/>
        </w:rPr>
        <w:t xml:space="preserve"> выплат компенсационного характера могут устанавливаться следующие выплаты компенсационного характера</w:t>
      </w:r>
      <w:r w:rsidR="00002151">
        <w:rPr>
          <w:color w:val="000000" w:themeColor="text1"/>
          <w:sz w:val="28"/>
          <w:szCs w:val="28"/>
        </w:rPr>
        <w:t>: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сверхурочную работу;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выходные и нерабочие праздничные дни;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lastRenderedPageBreak/>
        <w:t>выплаты при совмещении профессий (должностей), расширении зон обслуживания, увеличении объема работ, при исполнении обязанностей временно отсутствующего работника без освобождения от работы, определенной трудовым договором;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местностях с особыми климатическими условиями.</w:t>
      </w:r>
    </w:p>
    <w:p w:rsidR="00761194" w:rsidRPr="00B75CCC" w:rsidRDefault="00002151" w:rsidP="000F27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2</w:t>
      </w:r>
      <w:r w:rsidR="000F27BC" w:rsidRPr="000F27BC">
        <w:rPr>
          <w:color w:val="000000" w:themeColor="text1"/>
          <w:sz w:val="28"/>
          <w:szCs w:val="28"/>
        </w:rPr>
        <w:t>. В</w:t>
      </w:r>
      <w:r w:rsidR="00E044A1" w:rsidRPr="000F27BC">
        <w:rPr>
          <w:color w:val="000000" w:themeColor="text1"/>
          <w:sz w:val="28"/>
          <w:szCs w:val="28"/>
        </w:rPr>
        <w:t>ыплаты работникам, занятым на работах с вредными и (или) опасными условиями труда</w:t>
      </w:r>
      <w:r>
        <w:rPr>
          <w:color w:val="000000" w:themeColor="text1"/>
          <w:sz w:val="28"/>
          <w:szCs w:val="28"/>
        </w:rPr>
        <w:t xml:space="preserve"> </w:t>
      </w:r>
      <w:r w:rsidR="00761194" w:rsidRPr="00116398">
        <w:rPr>
          <w:color w:val="000000" w:themeColor="text1"/>
          <w:sz w:val="28"/>
          <w:szCs w:val="28"/>
        </w:rPr>
        <w:t>производится в повышенном размере по результатам специальной оценки условий труда</w:t>
      </w:r>
      <w:r w:rsidR="00761194">
        <w:rPr>
          <w:color w:val="000000" w:themeColor="text1"/>
          <w:sz w:val="28"/>
          <w:szCs w:val="28"/>
        </w:rPr>
        <w:t xml:space="preserve">. </w:t>
      </w:r>
      <w:r w:rsidR="00761194" w:rsidRPr="00B75CCC">
        <w:rPr>
          <w:sz w:val="28"/>
          <w:szCs w:val="28"/>
        </w:rPr>
        <w:t xml:space="preserve">Рекомендуемые минимальные размеры выплат </w:t>
      </w:r>
      <w:r w:rsidR="00351FF8">
        <w:rPr>
          <w:sz w:val="28"/>
          <w:szCs w:val="28"/>
        </w:rPr>
        <w:t>-</w:t>
      </w:r>
      <w:r w:rsidR="00761194" w:rsidRPr="00B75CCC">
        <w:rPr>
          <w:sz w:val="28"/>
          <w:szCs w:val="28"/>
        </w:rPr>
        <w:t xml:space="preserve"> </w:t>
      </w:r>
      <w:r w:rsidR="00761194" w:rsidRPr="00B75CCC">
        <w:rPr>
          <w:bCs/>
          <w:iCs/>
          <w:sz w:val="28"/>
          <w:szCs w:val="28"/>
        </w:rPr>
        <w:t>4</w:t>
      </w:r>
      <w:r w:rsidR="00E43A21">
        <w:rPr>
          <w:bCs/>
          <w:iCs/>
          <w:sz w:val="28"/>
          <w:szCs w:val="28"/>
        </w:rPr>
        <w:t xml:space="preserve"> процента</w:t>
      </w:r>
      <w:r w:rsidR="00190656">
        <w:rPr>
          <w:bCs/>
          <w:iCs/>
          <w:sz w:val="28"/>
          <w:szCs w:val="28"/>
        </w:rPr>
        <w:t xml:space="preserve"> </w:t>
      </w:r>
      <w:r w:rsidR="00761194" w:rsidRPr="00B75CCC">
        <w:rPr>
          <w:sz w:val="28"/>
          <w:szCs w:val="28"/>
        </w:rPr>
        <w:t>от оклада.</w:t>
      </w:r>
    </w:p>
    <w:p w:rsidR="00C138F9" w:rsidRDefault="00761194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6398">
        <w:rPr>
          <w:color w:val="000000" w:themeColor="text1"/>
          <w:sz w:val="28"/>
          <w:szCs w:val="28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:rsidR="00C138F9" w:rsidRPr="00C138F9" w:rsidRDefault="00C138F9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C138F9">
        <w:rPr>
          <w:color w:val="000000" w:themeColor="text1"/>
          <w:sz w:val="28"/>
          <w:szCs w:val="28"/>
        </w:rPr>
        <w:t>Выплата за сверхурочную работу производится в соответствии со </w:t>
      </w:r>
      <w:hyperlink r:id="rId18" w:anchor="/document/12125268/entry/152" w:history="1">
        <w:r w:rsidRPr="00C138F9">
          <w:rPr>
            <w:rStyle w:val="ac"/>
            <w:color w:val="000000" w:themeColor="text1"/>
            <w:sz w:val="28"/>
            <w:szCs w:val="28"/>
            <w:u w:val="none"/>
          </w:rPr>
          <w:t>статьей 152</w:t>
        </w:r>
      </w:hyperlink>
      <w:r w:rsidRPr="00C138F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ТК РФ</w:t>
      </w:r>
      <w:r w:rsidRPr="00C138F9">
        <w:rPr>
          <w:color w:val="000000" w:themeColor="text1"/>
          <w:sz w:val="28"/>
          <w:szCs w:val="28"/>
        </w:rPr>
        <w:t>. Данные о продолжительности сверхурочной работы отражаются в табелях учета рабочего времени.</w:t>
      </w:r>
    </w:p>
    <w:p w:rsidR="00C138F9" w:rsidRDefault="00C138F9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19"/>
          <w:szCs w:val="19"/>
        </w:rPr>
      </w:pPr>
      <w:r w:rsidRPr="00C138F9">
        <w:rPr>
          <w:color w:val="000000" w:themeColor="text1"/>
          <w:sz w:val="28"/>
          <w:szCs w:val="28"/>
        </w:rPr>
        <w:t>Повышенная оплата за сверхурочную работу составляет за первые два часа работы не менее полуторного размера, за последующие часы - двойного размера</w:t>
      </w:r>
      <w:r w:rsidR="00D10055">
        <w:rPr>
          <w:color w:val="000000" w:themeColor="text1"/>
          <w:sz w:val="28"/>
          <w:szCs w:val="28"/>
        </w:rPr>
        <w:t xml:space="preserve">. 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Pr="00D10055">
        <w:rPr>
          <w:color w:val="000000" w:themeColor="text1"/>
          <w:sz w:val="28"/>
          <w:szCs w:val="28"/>
        </w:rPr>
        <w:t>Выплата за работу в выходные и нерабочие праздничные дни производится в размере не менее одинарной дневной или часовой ставки (должностного оклада за день или час работы) сверх должностного оклада, если работа производилась в пределах месячной нормы рабочего времени, и в размере не менее двойной дневной или часовой ставки (должностного оклада за день или час работы) сверх должностного оклада, если работа производилась сверх месячной нормы рабочего времени в соответствии со </w:t>
      </w:r>
      <w:hyperlink r:id="rId19" w:anchor="/document/12125268/entry/153" w:history="1">
        <w:r w:rsidRPr="00D10055">
          <w:rPr>
            <w:rStyle w:val="ac"/>
            <w:color w:val="000000" w:themeColor="text1"/>
            <w:sz w:val="28"/>
            <w:szCs w:val="28"/>
            <w:u w:val="none"/>
          </w:rPr>
          <w:t>статьей 153</w:t>
        </w:r>
      </w:hyperlink>
      <w:r w:rsidRPr="00D1005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ТК РФ.</w:t>
      </w:r>
      <w:r w:rsidRPr="00D10055">
        <w:rPr>
          <w:color w:val="000000" w:themeColor="text1"/>
          <w:sz w:val="28"/>
          <w:szCs w:val="28"/>
        </w:rPr>
        <w:t xml:space="preserve"> Данные о продолжительности работы в выходные и нерабочие праздничные дни отражаются в табелях учета рабочего времени.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Доплата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 Размер доплаты составляет: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при работе полный рабочий день -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при работе неполный рабочий день -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D83BB0" w:rsidRPr="00D83BB0" w:rsidRDefault="00D83BB0" w:rsidP="00D83B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lastRenderedPageBreak/>
        <w:t>4.</w:t>
      </w:r>
      <w:r w:rsidR="00185DAF">
        <w:rPr>
          <w:color w:val="000000" w:themeColor="text1"/>
          <w:sz w:val="28"/>
          <w:szCs w:val="28"/>
        </w:rPr>
        <w:t>5</w:t>
      </w:r>
      <w:r w:rsidRPr="00D83BB0">
        <w:rPr>
          <w:color w:val="000000" w:themeColor="text1"/>
          <w:sz w:val="28"/>
          <w:szCs w:val="28"/>
        </w:rPr>
        <w:t>.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работникам в соответствии со </w:t>
      </w:r>
      <w:hyperlink r:id="rId20" w:anchor="/document/12125268/entry/151" w:history="1">
        <w:r w:rsidRPr="00D83BB0">
          <w:rPr>
            <w:rStyle w:val="ac"/>
            <w:color w:val="000000" w:themeColor="text1"/>
            <w:sz w:val="28"/>
            <w:szCs w:val="28"/>
            <w:u w:val="none"/>
          </w:rPr>
          <w:t>статьей 151</w:t>
        </w:r>
      </w:hyperlink>
      <w:r w:rsidRPr="00D83BB0">
        <w:rPr>
          <w:color w:val="000000" w:themeColor="text1"/>
          <w:sz w:val="28"/>
          <w:szCs w:val="28"/>
        </w:rPr>
        <w:t> ТК РФ.</w:t>
      </w:r>
    </w:p>
    <w:p w:rsidR="00D83BB0" w:rsidRDefault="00D83BB0" w:rsidP="00D83B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0A0CB1" w:rsidRPr="00B75CCC" w:rsidRDefault="00DE1CFF" w:rsidP="00A914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0F27BC" w:rsidRPr="000F27BC">
        <w:rPr>
          <w:color w:val="000000" w:themeColor="text1"/>
          <w:sz w:val="28"/>
          <w:szCs w:val="28"/>
        </w:rPr>
        <w:t>В</w:t>
      </w:r>
      <w:r w:rsidR="00E044A1" w:rsidRPr="000F27BC">
        <w:rPr>
          <w:color w:val="000000" w:themeColor="text1"/>
          <w:sz w:val="28"/>
          <w:szCs w:val="28"/>
        </w:rPr>
        <w:t>ыплаты за работу в местностях с особыми климатическими условиями</w:t>
      </w:r>
      <w:r w:rsidR="000A0CB1" w:rsidRPr="000F27BC">
        <w:rPr>
          <w:color w:val="000000" w:themeColor="text1"/>
          <w:sz w:val="28"/>
          <w:szCs w:val="28"/>
        </w:rPr>
        <w:t>,</w:t>
      </w:r>
      <w:r w:rsidR="004C63E9">
        <w:rPr>
          <w:color w:val="000000" w:themeColor="text1"/>
          <w:sz w:val="28"/>
          <w:szCs w:val="28"/>
        </w:rPr>
        <w:t xml:space="preserve"> </w:t>
      </w:r>
      <w:r w:rsidR="000A0CB1" w:rsidRPr="00B75CCC">
        <w:rPr>
          <w:sz w:val="28"/>
          <w:szCs w:val="28"/>
        </w:rPr>
        <w:t>за стаж работы в районах Крайнего Севера и приравненных к ним</w:t>
      </w:r>
      <w:r w:rsidR="00A914F8">
        <w:rPr>
          <w:sz w:val="28"/>
          <w:szCs w:val="28"/>
        </w:rPr>
        <w:t xml:space="preserve"> </w:t>
      </w:r>
      <w:r w:rsidR="000A0CB1" w:rsidRPr="00B75CCC">
        <w:rPr>
          <w:sz w:val="28"/>
          <w:szCs w:val="28"/>
        </w:rPr>
        <w:t>местностям:</w:t>
      </w:r>
      <w:r w:rsidR="00A914F8" w:rsidRPr="00A914F8">
        <w:rPr>
          <w:color w:val="000000"/>
          <w:sz w:val="28"/>
          <w:szCs w:val="28"/>
        </w:rPr>
        <w:t xml:space="preserve"> </w:t>
      </w:r>
    </w:p>
    <w:p w:rsidR="000A0CB1" w:rsidRPr="00B75CCC" w:rsidRDefault="000A0CB1" w:rsidP="000A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</w:t>
      </w:r>
      <w:r>
        <w:rPr>
          <w:sz w:val="28"/>
          <w:szCs w:val="28"/>
        </w:rPr>
        <w:t>й</w:t>
      </w:r>
      <w:r w:rsidR="00C762C8">
        <w:rPr>
          <w:sz w:val="28"/>
          <w:szCs w:val="28"/>
        </w:rPr>
        <w:t xml:space="preserve"> коэффициент,</w:t>
      </w:r>
      <w:r w:rsidRPr="00B75CCC">
        <w:rPr>
          <w:sz w:val="28"/>
          <w:szCs w:val="28"/>
        </w:rPr>
        <w:t xml:space="preserve"> </w:t>
      </w:r>
    </w:p>
    <w:p w:rsidR="000A0CB1" w:rsidRPr="00B75CCC" w:rsidRDefault="000A0CB1" w:rsidP="000A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B75CCC">
        <w:rPr>
          <w:sz w:val="28"/>
          <w:szCs w:val="28"/>
        </w:rPr>
        <w:t xml:space="preserve"> за стаж работы в районах Крайнего Севера и приравненных к ним местностям</w:t>
      </w:r>
      <w:r>
        <w:rPr>
          <w:sz w:val="28"/>
          <w:szCs w:val="28"/>
        </w:rPr>
        <w:t xml:space="preserve"> (далее - </w:t>
      </w: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а)</w:t>
      </w:r>
      <w:r w:rsidRPr="00B75CCC">
        <w:rPr>
          <w:sz w:val="28"/>
          <w:szCs w:val="28"/>
        </w:rPr>
        <w:t>,</w:t>
      </w:r>
      <w:r w:rsidR="00190656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в соответствии с Законом Забайкальского края</w:t>
      </w:r>
      <w:r w:rsidRPr="00B75CCC">
        <w:rPr>
          <w:sz w:val="28"/>
          <w:szCs w:val="28"/>
          <w:shd w:val="clear" w:color="auto" w:fill="FFFFFF"/>
        </w:rPr>
        <w:t> от 26 сентября 2008 г</w:t>
      </w:r>
      <w:r>
        <w:rPr>
          <w:sz w:val="28"/>
          <w:szCs w:val="28"/>
          <w:shd w:val="clear" w:color="auto" w:fill="FFFFFF"/>
        </w:rPr>
        <w:t>ода</w:t>
      </w:r>
      <w:r w:rsidRPr="00B75CCC">
        <w:rPr>
          <w:sz w:val="28"/>
          <w:szCs w:val="28"/>
          <w:shd w:val="clear" w:color="auto" w:fill="FFFFFF"/>
        </w:rPr>
        <w:t xml:space="preserve"> № 39-ЗЗК</w:t>
      </w:r>
      <w:r w:rsidRPr="00B75CCC">
        <w:rPr>
          <w:sz w:val="28"/>
          <w:szCs w:val="28"/>
        </w:rPr>
        <w:t>.</w:t>
      </w:r>
    </w:p>
    <w:p w:rsidR="000A0CB1" w:rsidRPr="00B75CCC" w:rsidRDefault="000A0CB1" w:rsidP="000A0C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:rsidR="00E044A1" w:rsidRPr="00E044A1" w:rsidRDefault="00DE1CFF" w:rsidP="00E044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7</w:t>
      </w:r>
      <w:r w:rsidR="00927F58">
        <w:rPr>
          <w:color w:val="000000" w:themeColor="text1"/>
          <w:sz w:val="28"/>
          <w:szCs w:val="28"/>
        </w:rPr>
        <w:t xml:space="preserve">. </w:t>
      </w:r>
      <w:r w:rsidR="00927F58" w:rsidRPr="00927F58">
        <w:rPr>
          <w:color w:val="000000" w:themeColor="text1"/>
          <w:sz w:val="28"/>
          <w:szCs w:val="28"/>
        </w:rPr>
        <w:t>И</w:t>
      </w:r>
      <w:r w:rsidR="00E044A1" w:rsidRPr="00927F58">
        <w:rPr>
          <w:color w:val="000000" w:themeColor="text1"/>
          <w:sz w:val="28"/>
          <w:szCs w:val="28"/>
        </w:rPr>
        <w:t>ные выплаты компенсационного характера,</w:t>
      </w:r>
      <w:r w:rsidR="00E044A1" w:rsidRPr="00E044A1">
        <w:rPr>
          <w:color w:val="000000" w:themeColor="text1"/>
          <w:sz w:val="28"/>
          <w:szCs w:val="28"/>
        </w:rPr>
        <w:t xml:space="preserve"> устанавливаемые в соответствии с трудовым законодательством и иными нормативными правовыми актами, содержащими н</w:t>
      </w:r>
      <w:r w:rsidR="00C762C8">
        <w:rPr>
          <w:color w:val="000000" w:themeColor="text1"/>
          <w:sz w:val="28"/>
          <w:szCs w:val="28"/>
        </w:rPr>
        <w:t>ормы трудового законодательства:</w:t>
      </w:r>
    </w:p>
    <w:p w:rsidR="001B11C0" w:rsidRPr="00940893" w:rsidRDefault="00C762C8" w:rsidP="001B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1C0" w:rsidRPr="00940893">
        <w:rPr>
          <w:sz w:val="28"/>
          <w:szCs w:val="28"/>
        </w:rPr>
        <w:t xml:space="preserve">оплата </w:t>
      </w:r>
      <w:r w:rsidR="00C41896" w:rsidRPr="00940893">
        <w:rPr>
          <w:sz w:val="28"/>
          <w:szCs w:val="28"/>
        </w:rPr>
        <w:t xml:space="preserve">до уровня минимального размера оплаты труда </w:t>
      </w:r>
      <w:r w:rsidR="00927F58">
        <w:rPr>
          <w:sz w:val="28"/>
          <w:szCs w:val="28"/>
        </w:rPr>
        <w:t>работникам учреждения, занимающим должности, к к</w:t>
      </w:r>
      <w:r w:rsidR="00C41896">
        <w:rPr>
          <w:sz w:val="28"/>
          <w:szCs w:val="28"/>
        </w:rPr>
        <w:t>о</w:t>
      </w:r>
      <w:r w:rsidR="00927F58">
        <w:rPr>
          <w:sz w:val="28"/>
          <w:szCs w:val="28"/>
        </w:rPr>
        <w:t xml:space="preserve">торым в соответствии с трудовым законодательствам не предъявляются требования к уровню </w:t>
      </w:r>
      <w:r w:rsidR="00C41896">
        <w:rPr>
          <w:sz w:val="28"/>
          <w:szCs w:val="28"/>
        </w:rPr>
        <w:t xml:space="preserve">квалификации и наличию профессионального образования, предусмотренного пунктом 1 статьи 1 </w:t>
      </w:r>
      <w:r w:rsidR="00C41896" w:rsidRPr="00B75CCC">
        <w:rPr>
          <w:sz w:val="28"/>
          <w:szCs w:val="28"/>
        </w:rPr>
        <w:t xml:space="preserve">Закона Забайкальского края </w:t>
      </w:r>
      <w:r w:rsidR="00C41896" w:rsidRPr="00B75CCC">
        <w:rPr>
          <w:sz w:val="28"/>
          <w:szCs w:val="28"/>
          <w:shd w:val="clear" w:color="auto" w:fill="FFFFFF"/>
        </w:rPr>
        <w:t xml:space="preserve">от </w:t>
      </w:r>
      <w:r w:rsidR="00C41896">
        <w:rPr>
          <w:sz w:val="28"/>
          <w:szCs w:val="28"/>
          <w:shd w:val="clear" w:color="auto" w:fill="FFFFFF"/>
        </w:rPr>
        <w:t>25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C41896">
        <w:rPr>
          <w:sz w:val="28"/>
          <w:szCs w:val="28"/>
          <w:shd w:val="clear" w:color="auto" w:fill="FFFFFF"/>
        </w:rPr>
        <w:t>октября</w:t>
      </w:r>
      <w:r w:rsidR="00C41896" w:rsidRPr="00B75CCC">
        <w:rPr>
          <w:sz w:val="28"/>
          <w:szCs w:val="28"/>
          <w:shd w:val="clear" w:color="auto" w:fill="FFFFFF"/>
        </w:rPr>
        <w:t xml:space="preserve"> 2023 года № 22</w:t>
      </w:r>
      <w:r w:rsidR="00C41896">
        <w:rPr>
          <w:sz w:val="28"/>
          <w:szCs w:val="28"/>
          <w:shd w:val="clear" w:color="auto" w:fill="FFFFFF"/>
        </w:rPr>
        <w:t>39</w:t>
      </w:r>
      <w:r w:rsidR="00C41896" w:rsidRPr="00B75CCC">
        <w:rPr>
          <w:sz w:val="28"/>
          <w:szCs w:val="28"/>
          <w:shd w:val="clear" w:color="auto" w:fill="FFFFFF"/>
        </w:rPr>
        <w:t>-ЗЗК</w:t>
      </w:r>
      <w:r>
        <w:rPr>
          <w:sz w:val="28"/>
          <w:szCs w:val="28"/>
          <w:shd w:val="clear" w:color="auto" w:fill="FFFFFF"/>
        </w:rPr>
        <w:t>,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1B11C0" w:rsidRPr="00940893">
        <w:rPr>
          <w:sz w:val="28"/>
          <w:szCs w:val="28"/>
        </w:rPr>
        <w:t>производится в пределах утвержденного фонда оплаты труда учреждения за счет</w:t>
      </w:r>
      <w:r>
        <w:rPr>
          <w:sz w:val="28"/>
          <w:szCs w:val="28"/>
        </w:rPr>
        <w:t xml:space="preserve"> всех источников финансирования;</w:t>
      </w:r>
      <w:r w:rsidR="001B11C0" w:rsidRPr="00940893">
        <w:rPr>
          <w:sz w:val="28"/>
          <w:szCs w:val="28"/>
        </w:rPr>
        <w:t xml:space="preserve"> </w:t>
      </w:r>
    </w:p>
    <w:p w:rsidR="00AA048D" w:rsidRDefault="00C762C8" w:rsidP="00AA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39C5">
        <w:rPr>
          <w:sz w:val="28"/>
          <w:szCs w:val="28"/>
        </w:rPr>
        <w:t xml:space="preserve">арантированная персональная надбавка работникам Учреждения занимающим должности, к которым в соответствии с трудовым законодательствам предъявляются требования к уровню квалификации и наличию профессионального образованияпредусмотренная статьей 15 </w:t>
      </w:r>
      <w:r w:rsidR="00D639C5" w:rsidRPr="00B75CCC">
        <w:rPr>
          <w:sz w:val="28"/>
          <w:szCs w:val="28"/>
        </w:rPr>
        <w:t xml:space="preserve">Закона Забайкальского края от </w:t>
      </w:r>
      <w:r w:rsidR="00D639C5">
        <w:rPr>
          <w:sz w:val="28"/>
          <w:szCs w:val="28"/>
        </w:rPr>
        <w:t xml:space="preserve">9 апреля 2014 года № 964-ЗЗК, определенная пунктом 6 статьей 1 </w:t>
      </w:r>
      <w:r w:rsidR="001F7F6C" w:rsidRPr="00B75CCC">
        <w:rPr>
          <w:sz w:val="28"/>
          <w:szCs w:val="28"/>
        </w:rPr>
        <w:t>Закон</w:t>
      </w:r>
      <w:r w:rsidR="001F7F6C">
        <w:rPr>
          <w:sz w:val="28"/>
          <w:szCs w:val="28"/>
        </w:rPr>
        <w:t>а</w:t>
      </w:r>
      <w:r w:rsidR="001F7F6C" w:rsidRPr="00B75CCC">
        <w:rPr>
          <w:sz w:val="28"/>
          <w:szCs w:val="28"/>
        </w:rPr>
        <w:t xml:space="preserve"> Забайкальского края </w:t>
      </w:r>
      <w:r w:rsidR="001F7F6C" w:rsidRPr="00B75CCC">
        <w:rPr>
          <w:sz w:val="28"/>
          <w:szCs w:val="28"/>
          <w:shd w:val="clear" w:color="auto" w:fill="FFFFFF"/>
        </w:rPr>
        <w:t>от 29 июня 2023 года № 2222-ЗЗК</w:t>
      </w:r>
      <w:r>
        <w:rPr>
          <w:sz w:val="28"/>
          <w:szCs w:val="28"/>
          <w:shd w:val="clear" w:color="auto" w:fill="FFFFFF"/>
        </w:rPr>
        <w:t>,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1F7F6C">
        <w:rPr>
          <w:sz w:val="28"/>
          <w:szCs w:val="28"/>
        </w:rPr>
        <w:t>производится</w:t>
      </w:r>
      <w:r w:rsidR="001B11C0" w:rsidRPr="00940893">
        <w:rPr>
          <w:sz w:val="28"/>
          <w:szCs w:val="28"/>
        </w:rPr>
        <w:t xml:space="preserve"> в пределах утвержденного фонда оплаты труда учреждения за счет всех источников финансирования.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Default="00AF560C" w:rsidP="00AF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75CCC">
        <w:rPr>
          <w:b/>
          <w:bCs/>
          <w:sz w:val="26"/>
          <w:szCs w:val="26"/>
        </w:rPr>
        <w:t xml:space="preserve">V. Порядок и условия </w:t>
      </w:r>
      <w:r w:rsidR="00AA048D">
        <w:rPr>
          <w:b/>
          <w:bCs/>
          <w:sz w:val="26"/>
          <w:szCs w:val="26"/>
        </w:rPr>
        <w:t xml:space="preserve">выплат </w:t>
      </w:r>
      <w:r w:rsidRPr="00B75CCC">
        <w:rPr>
          <w:b/>
          <w:bCs/>
          <w:sz w:val="26"/>
          <w:szCs w:val="26"/>
        </w:rPr>
        <w:t>стимулир</w:t>
      </w:r>
      <w:r w:rsidR="00AA048D">
        <w:rPr>
          <w:b/>
          <w:bCs/>
          <w:sz w:val="26"/>
          <w:szCs w:val="26"/>
        </w:rPr>
        <w:t>ующего характера</w:t>
      </w:r>
    </w:p>
    <w:p w:rsidR="00212D30" w:rsidRPr="00B75CCC" w:rsidRDefault="00212D30" w:rsidP="00AF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766DD" w:rsidRDefault="009162AA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</w:t>
      </w:r>
      <w:r w:rsidR="00AA048D" w:rsidRPr="002D5C01">
        <w:rPr>
          <w:color w:val="000000" w:themeColor="text1"/>
          <w:sz w:val="28"/>
          <w:szCs w:val="28"/>
        </w:rPr>
        <w:t xml:space="preserve"> В соответствии с Перечнем видов выплат стимулирующего характера работникам Учреждения могут устанавливаться </w:t>
      </w:r>
      <w:r w:rsidR="002D5C01">
        <w:rPr>
          <w:color w:val="000000" w:themeColor="text1"/>
          <w:sz w:val="28"/>
          <w:szCs w:val="28"/>
        </w:rPr>
        <w:t xml:space="preserve">следующие </w:t>
      </w:r>
      <w:r w:rsidR="00AA048D" w:rsidRPr="002D5C01">
        <w:rPr>
          <w:color w:val="000000" w:themeColor="text1"/>
          <w:sz w:val="28"/>
          <w:szCs w:val="28"/>
        </w:rPr>
        <w:t>в</w:t>
      </w:r>
      <w:r w:rsidR="00412EDC">
        <w:rPr>
          <w:color w:val="000000" w:themeColor="text1"/>
          <w:sz w:val="28"/>
          <w:szCs w:val="28"/>
        </w:rPr>
        <w:t xml:space="preserve">ыплаты стимулирующего </w:t>
      </w:r>
      <w:r w:rsidR="00722BA8">
        <w:rPr>
          <w:color w:val="000000" w:themeColor="text1"/>
          <w:sz w:val="28"/>
          <w:szCs w:val="28"/>
        </w:rPr>
        <w:t>характера:</w:t>
      </w:r>
    </w:p>
    <w:p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за выслугу лет</w:t>
      </w:r>
      <w:r>
        <w:rPr>
          <w:sz w:val="28"/>
          <w:szCs w:val="28"/>
        </w:rPr>
        <w:t>;</w:t>
      </w:r>
    </w:p>
    <w:p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lastRenderedPageBreak/>
        <w:t>за почетное звание, ученую степень, ученое звание</w:t>
      </w:r>
      <w:r>
        <w:rPr>
          <w:sz w:val="28"/>
          <w:szCs w:val="28"/>
        </w:rPr>
        <w:t>;</w:t>
      </w:r>
    </w:p>
    <w:p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молодым специалистам</w:t>
      </w:r>
      <w:r w:rsidR="0057621B">
        <w:rPr>
          <w:sz w:val="28"/>
          <w:szCs w:val="28"/>
        </w:rPr>
        <w:t>;</w:t>
      </w:r>
    </w:p>
    <w:p w:rsidR="0057621B" w:rsidRDefault="0057621B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молодым специалистам категорий работников, предусмотренных указами Президента Российской Федерации от 7 мая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597, от 1 июня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761 и от 28 декабря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1688 (далее – </w:t>
      </w:r>
      <w:r>
        <w:rPr>
          <w:sz w:val="28"/>
          <w:szCs w:val="28"/>
        </w:rPr>
        <w:t>У</w:t>
      </w:r>
      <w:r w:rsidRPr="009162AA">
        <w:rPr>
          <w:sz w:val="28"/>
          <w:szCs w:val="28"/>
        </w:rPr>
        <w:t>казны</w:t>
      </w:r>
      <w:r>
        <w:rPr>
          <w:sz w:val="28"/>
          <w:szCs w:val="28"/>
        </w:rPr>
        <w:t>е</w:t>
      </w:r>
      <w:r w:rsidRPr="009162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049C4" w:rsidRDefault="006049C4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12E">
        <w:rPr>
          <w:sz w:val="28"/>
          <w:szCs w:val="28"/>
        </w:rPr>
        <w:t>работникам</w:t>
      </w:r>
      <w:r w:rsidRPr="006049C4">
        <w:rPr>
          <w:sz w:val="28"/>
          <w:szCs w:val="28"/>
        </w:rPr>
        <w:t xml:space="preserve"> </w:t>
      </w:r>
      <w:r>
        <w:rPr>
          <w:sz w:val="28"/>
          <w:szCs w:val="28"/>
        </w:rPr>
        <w:t>Указных</w:t>
      </w:r>
      <w:r w:rsidRPr="00BC712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BC712E">
        <w:rPr>
          <w:sz w:val="28"/>
          <w:szCs w:val="28"/>
        </w:rPr>
        <w:t>, осуществляющим деятельность по наиболее востребованным должностям (профессиям, специальностям)</w:t>
      </w:r>
      <w:r w:rsidR="00004382">
        <w:rPr>
          <w:sz w:val="28"/>
          <w:szCs w:val="28"/>
        </w:rPr>
        <w:t>.</w:t>
      </w:r>
    </w:p>
    <w:p w:rsidR="00412EDC" w:rsidRPr="002766DD" w:rsidRDefault="009162AA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621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162AA">
        <w:rPr>
          <w:sz w:val="28"/>
          <w:szCs w:val="28"/>
        </w:rPr>
        <w:t>Н</w:t>
      </w:r>
      <w:r w:rsidR="002D5C01" w:rsidRPr="009162AA">
        <w:rPr>
          <w:sz w:val="28"/>
          <w:szCs w:val="28"/>
        </w:rPr>
        <w:t>адбавка за выслугу лет</w:t>
      </w:r>
      <w:r w:rsidR="002766DD">
        <w:rPr>
          <w:sz w:val="28"/>
          <w:szCs w:val="28"/>
        </w:rPr>
        <w:t xml:space="preserve"> у</w:t>
      </w:r>
      <w:r w:rsidR="00412EDC" w:rsidRPr="002766DD">
        <w:rPr>
          <w:sz w:val="28"/>
          <w:szCs w:val="28"/>
        </w:rPr>
        <w:t xml:space="preserve">станавливается работникам в зависимости от общего количества </w:t>
      </w:r>
      <w:r w:rsidR="002766DD" w:rsidRPr="002766DD">
        <w:rPr>
          <w:sz w:val="28"/>
          <w:szCs w:val="28"/>
        </w:rPr>
        <w:t xml:space="preserve">полных </w:t>
      </w:r>
      <w:r w:rsidR="00412EDC" w:rsidRPr="002766DD">
        <w:rPr>
          <w:sz w:val="28"/>
          <w:szCs w:val="28"/>
        </w:rPr>
        <w:t xml:space="preserve">лет, проработанных в </w:t>
      </w:r>
      <w:r w:rsidR="00185DAF">
        <w:rPr>
          <w:sz w:val="28"/>
          <w:szCs w:val="28"/>
        </w:rPr>
        <w:t xml:space="preserve">муниципальных </w:t>
      </w:r>
      <w:r w:rsidR="00412EDC" w:rsidRPr="002766DD">
        <w:rPr>
          <w:sz w:val="28"/>
          <w:szCs w:val="28"/>
        </w:rPr>
        <w:t>уч</w:t>
      </w:r>
      <w:r w:rsidR="00185DAF">
        <w:rPr>
          <w:sz w:val="28"/>
          <w:szCs w:val="28"/>
        </w:rPr>
        <w:t>реждениях культуры, образования.</w:t>
      </w:r>
    </w:p>
    <w:p w:rsidR="00412EDC" w:rsidRPr="002766DD" w:rsidRDefault="00412EDC" w:rsidP="00412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Рекомендуемые размеры в процентах (от оклада (должностного оклада), став</w:t>
      </w:r>
      <w:r w:rsidR="00D27D63">
        <w:rPr>
          <w:sz w:val="28"/>
          <w:szCs w:val="28"/>
        </w:rPr>
        <w:t>ки</w:t>
      </w:r>
      <w:r w:rsidRPr="002766DD">
        <w:rPr>
          <w:sz w:val="28"/>
          <w:szCs w:val="28"/>
        </w:rPr>
        <w:t xml:space="preserve"> заработной платы):</w:t>
      </w:r>
    </w:p>
    <w:p w:rsidR="00412EDC" w:rsidRPr="002766DD" w:rsidRDefault="00412EDC" w:rsidP="00412EDC">
      <w:pPr>
        <w:autoSpaceDE w:val="0"/>
        <w:autoSpaceDN w:val="0"/>
        <w:adjustRightInd w:val="0"/>
        <w:rPr>
          <w:sz w:val="28"/>
          <w:szCs w:val="28"/>
        </w:rPr>
      </w:pPr>
      <w:r w:rsidRPr="002766DD">
        <w:rPr>
          <w:sz w:val="28"/>
          <w:szCs w:val="28"/>
        </w:rPr>
        <w:tab/>
        <w:t xml:space="preserve">при выслуге лет от </w:t>
      </w:r>
      <w:r w:rsidR="00BE37B4">
        <w:rPr>
          <w:sz w:val="28"/>
          <w:szCs w:val="28"/>
        </w:rPr>
        <w:t>1</w:t>
      </w:r>
      <w:r w:rsidRPr="002766DD">
        <w:rPr>
          <w:sz w:val="28"/>
          <w:szCs w:val="28"/>
        </w:rPr>
        <w:t xml:space="preserve"> до 5 лет </w:t>
      </w:r>
      <w:r w:rsidR="00722BA8">
        <w:rPr>
          <w:sz w:val="28"/>
          <w:szCs w:val="28"/>
        </w:rPr>
        <w:t>–</w:t>
      </w:r>
      <w:r w:rsidRPr="002766DD">
        <w:rPr>
          <w:sz w:val="28"/>
          <w:szCs w:val="28"/>
        </w:rPr>
        <w:t xml:space="preserve">5 </w:t>
      </w:r>
      <w:r w:rsidR="000B6FC9" w:rsidRPr="00C70C19">
        <w:rPr>
          <w:sz w:val="28"/>
          <w:szCs w:val="28"/>
        </w:rPr>
        <w:t>процентов</w:t>
      </w:r>
      <w:r w:rsidRPr="002766DD">
        <w:rPr>
          <w:sz w:val="28"/>
          <w:szCs w:val="28"/>
        </w:rPr>
        <w:t>;</w:t>
      </w:r>
    </w:p>
    <w:p w:rsidR="00412EDC" w:rsidRPr="002766DD" w:rsidRDefault="00412EDC" w:rsidP="00412EDC">
      <w:pPr>
        <w:autoSpaceDE w:val="0"/>
        <w:autoSpaceDN w:val="0"/>
        <w:adjustRightInd w:val="0"/>
        <w:rPr>
          <w:sz w:val="28"/>
          <w:szCs w:val="28"/>
        </w:rPr>
      </w:pPr>
      <w:r w:rsidRPr="002766DD">
        <w:rPr>
          <w:sz w:val="28"/>
          <w:szCs w:val="28"/>
        </w:rPr>
        <w:tab/>
        <w:t xml:space="preserve">при выслуге лет от 5 до 10 лет </w:t>
      </w:r>
      <w:r w:rsidR="00722BA8">
        <w:rPr>
          <w:sz w:val="28"/>
          <w:szCs w:val="28"/>
        </w:rPr>
        <w:t>–</w:t>
      </w:r>
      <w:r w:rsidRPr="002766DD">
        <w:rPr>
          <w:sz w:val="28"/>
          <w:szCs w:val="28"/>
        </w:rPr>
        <w:t xml:space="preserve">10 </w:t>
      </w:r>
      <w:r w:rsidR="000B6FC9" w:rsidRPr="00C70C19">
        <w:rPr>
          <w:sz w:val="28"/>
          <w:szCs w:val="28"/>
        </w:rPr>
        <w:t>процентов</w:t>
      </w:r>
      <w:r w:rsidRPr="002766DD">
        <w:rPr>
          <w:sz w:val="28"/>
          <w:szCs w:val="28"/>
        </w:rPr>
        <w:t>;</w:t>
      </w:r>
    </w:p>
    <w:p w:rsidR="002766DD" w:rsidRPr="002766DD" w:rsidRDefault="00412EDC" w:rsidP="00412EDC">
      <w:pPr>
        <w:pStyle w:val="s1"/>
        <w:spacing w:before="0" w:beforeAutospacing="0" w:after="0" w:afterAutospacing="0"/>
        <w:ind w:firstLine="709"/>
        <w:rPr>
          <w:b/>
          <w:bCs/>
          <w:i/>
          <w:iCs/>
          <w:sz w:val="38"/>
          <w:szCs w:val="38"/>
        </w:rPr>
      </w:pPr>
      <w:r w:rsidRPr="002766DD">
        <w:rPr>
          <w:sz w:val="28"/>
          <w:szCs w:val="28"/>
        </w:rPr>
        <w:t xml:space="preserve">при выслуге лет от 10 лет без ограничения срока действия </w:t>
      </w:r>
      <w:r w:rsidR="00722BA8">
        <w:rPr>
          <w:sz w:val="28"/>
          <w:szCs w:val="28"/>
        </w:rPr>
        <w:t>–</w:t>
      </w:r>
      <w:r w:rsidRPr="002766DD">
        <w:rPr>
          <w:sz w:val="28"/>
          <w:szCs w:val="28"/>
        </w:rPr>
        <w:t xml:space="preserve">15 </w:t>
      </w:r>
      <w:r w:rsidR="000B6FC9" w:rsidRPr="00C70C19">
        <w:rPr>
          <w:sz w:val="28"/>
          <w:szCs w:val="28"/>
        </w:rPr>
        <w:t>процентов</w:t>
      </w:r>
      <w:r w:rsidR="00DE1386">
        <w:rPr>
          <w:bCs/>
          <w:iCs/>
          <w:sz w:val="28"/>
          <w:szCs w:val="28"/>
        </w:rPr>
        <w:t>.</w:t>
      </w:r>
    </w:p>
    <w:p w:rsidR="00412EDC" w:rsidRPr="009162AA" w:rsidRDefault="009162AA" w:rsidP="00DE13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621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E1386">
        <w:rPr>
          <w:sz w:val="28"/>
          <w:szCs w:val="28"/>
        </w:rPr>
        <w:t xml:space="preserve"> </w:t>
      </w:r>
      <w:r w:rsidRPr="009162AA">
        <w:rPr>
          <w:sz w:val="28"/>
          <w:szCs w:val="28"/>
        </w:rPr>
        <w:t>Н</w:t>
      </w:r>
      <w:r w:rsidR="00412EDC" w:rsidRPr="009162AA">
        <w:rPr>
          <w:sz w:val="28"/>
          <w:szCs w:val="28"/>
        </w:rPr>
        <w:t>адбавка за почетное звание, ученую степень, ученое звание</w:t>
      </w:r>
      <w:r w:rsidR="002766DD" w:rsidRPr="009162AA">
        <w:rPr>
          <w:sz w:val="28"/>
          <w:szCs w:val="28"/>
        </w:rPr>
        <w:t xml:space="preserve"> устанавливается:</w:t>
      </w:r>
    </w:p>
    <w:p w:rsidR="002766DD" w:rsidRPr="002766DD" w:rsidRDefault="009162AA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6DD" w:rsidRPr="002766DD">
        <w:rPr>
          <w:sz w:val="28"/>
          <w:szCs w:val="28"/>
        </w:rPr>
        <w:t>в размере 20 процентов оклада (должностного оклада), ставки  заработной платы работникам учреждений, имеющим:</w:t>
      </w:r>
    </w:p>
    <w:p w:rsidR="002766DD" w:rsidRPr="002766DD" w:rsidRDefault="002766DD" w:rsidP="00276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</w:p>
    <w:p w:rsidR="002766DD" w:rsidRPr="002766DD" w:rsidRDefault="002766DD" w:rsidP="00276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ученую степень доктора наук по профилю учреждения или деятельности;</w:t>
      </w:r>
    </w:p>
    <w:p w:rsidR="002766DD" w:rsidRPr="002766DD" w:rsidRDefault="009162AA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766DD" w:rsidRPr="002766DD">
        <w:rPr>
          <w:sz w:val="28"/>
          <w:szCs w:val="28"/>
        </w:rPr>
        <w:t>в размере 10 процентов оклада (должностного оклада), ставки заработной платы работникам учреждений, имеющим:</w:t>
      </w:r>
    </w:p>
    <w:p w:rsidR="002766DD" w:rsidRPr="002766DD" w:rsidRDefault="002766DD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«Заслуженный деятель искусств», «Заслуженный артист», «Заслуженный мастер производственного обучения», «Заслуженный работник культуры»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 «Заслуженный», при условии соответствия почетного звания профилю учреждения, либо его деятельности, либо его специализации;</w:t>
      </w:r>
    </w:p>
    <w:p w:rsidR="002766DD" w:rsidRPr="002766DD" w:rsidRDefault="002766DD" w:rsidP="00276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>ученую степень кандидата наук по профилю учреждения или деятельности, кроме научно-педагогических работников учреждений дополнительного профессионального образования.</w:t>
      </w:r>
    </w:p>
    <w:p w:rsidR="002766DD" w:rsidRPr="002766DD" w:rsidRDefault="009162AA" w:rsidP="00916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6DD" w:rsidRPr="002766DD">
        <w:rPr>
          <w:sz w:val="28"/>
          <w:szCs w:val="28"/>
        </w:rPr>
        <w:t xml:space="preserve">в размере 5 процентов оклада (должностного оклада), ставки заработной платы работникам </w:t>
      </w:r>
      <w:r w:rsidR="00AE43B4">
        <w:rPr>
          <w:sz w:val="28"/>
          <w:szCs w:val="28"/>
        </w:rPr>
        <w:t>У</w:t>
      </w:r>
      <w:r w:rsidR="002766DD" w:rsidRPr="002766DD">
        <w:rPr>
          <w:sz w:val="28"/>
          <w:szCs w:val="28"/>
        </w:rPr>
        <w:t>чреждени</w:t>
      </w:r>
      <w:r w:rsidR="00AE43B4">
        <w:rPr>
          <w:sz w:val="28"/>
          <w:szCs w:val="28"/>
        </w:rPr>
        <w:t>я</w:t>
      </w:r>
      <w:r w:rsidR="002766DD" w:rsidRPr="002766DD">
        <w:rPr>
          <w:sz w:val="28"/>
          <w:szCs w:val="28"/>
        </w:rPr>
        <w:t>, имеющим почетные звания профессиональных работников Читинской области, Агинского Бурятского автономного округа, Забайкальского края, при условии соответствия почетного звания профилю учреждения, либо его деятельности, либо его специализации.</w:t>
      </w:r>
    </w:p>
    <w:p w:rsidR="002766DD" w:rsidRPr="002766DD" w:rsidRDefault="002766DD" w:rsidP="00276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 xml:space="preserve">Работникам </w:t>
      </w:r>
      <w:r w:rsidR="00185DAF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185DAF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Pr="002766DD">
        <w:rPr>
          <w:sz w:val="28"/>
          <w:szCs w:val="28"/>
        </w:rPr>
        <w:t>учреждений, имеющим два и более почетных звания, надбавка за почетное звание выплачивается по одному из оснований по выбору работника.</w:t>
      </w:r>
    </w:p>
    <w:p w:rsidR="00D27D63" w:rsidRPr="00B75CCC" w:rsidRDefault="002766DD" w:rsidP="00185D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lastRenderedPageBreak/>
        <w:tab/>
        <w:t xml:space="preserve">Работникам </w:t>
      </w:r>
      <w:r w:rsidR="00185DAF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185DAF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Pr="002766DD">
        <w:rPr>
          <w:sz w:val="28"/>
          <w:szCs w:val="28"/>
        </w:rPr>
        <w:t>учреждений, имеющим почетное звание и ученую степень, надбавка выплачивается по каждому из оснований.</w:t>
      </w:r>
    </w:p>
    <w:p w:rsidR="00504616" w:rsidRDefault="00DE1386" w:rsidP="0050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5DAF">
        <w:rPr>
          <w:rFonts w:ascii="Times New Roman" w:hAnsi="Times New Roman" w:cs="Times New Roman"/>
          <w:sz w:val="28"/>
          <w:szCs w:val="28"/>
        </w:rPr>
        <w:t>4</w:t>
      </w:r>
      <w:r w:rsidR="00576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2AA" w:rsidRPr="009162AA">
        <w:rPr>
          <w:rFonts w:ascii="Times New Roman" w:hAnsi="Times New Roman" w:cs="Times New Roman"/>
          <w:sz w:val="28"/>
          <w:szCs w:val="28"/>
        </w:rPr>
        <w:t>Н</w:t>
      </w:r>
      <w:r w:rsidR="002D5C01" w:rsidRPr="009162AA">
        <w:rPr>
          <w:rFonts w:ascii="Times New Roman" w:hAnsi="Times New Roman" w:cs="Times New Roman"/>
          <w:sz w:val="28"/>
          <w:szCs w:val="28"/>
        </w:rPr>
        <w:t>адбавка молодым специалистам</w:t>
      </w:r>
      <w:r w:rsidR="00D27D63" w:rsidRPr="009162AA">
        <w:rPr>
          <w:rFonts w:ascii="Times New Roman" w:hAnsi="Times New Roman" w:cs="Times New Roman"/>
          <w:sz w:val="28"/>
          <w:szCs w:val="28"/>
        </w:rPr>
        <w:t>,</w:t>
      </w:r>
      <w:r w:rsidR="00722BA8">
        <w:rPr>
          <w:rFonts w:ascii="Times New Roman" w:hAnsi="Times New Roman" w:cs="Times New Roman"/>
          <w:sz w:val="28"/>
          <w:szCs w:val="28"/>
        </w:rPr>
        <w:t xml:space="preserve"> </w:t>
      </w:r>
      <w:r w:rsidR="00D27D63" w:rsidRPr="00C70C19">
        <w:rPr>
          <w:rFonts w:ascii="Times New Roman" w:hAnsi="Times New Roman" w:cs="Times New Roman"/>
          <w:sz w:val="28"/>
          <w:szCs w:val="28"/>
        </w:rPr>
        <w:t>я</w:t>
      </w:r>
      <w:r w:rsidR="00D27D63">
        <w:rPr>
          <w:rFonts w:ascii="Times New Roman" w:hAnsi="Times New Roman" w:cs="Times New Roman"/>
          <w:sz w:val="28"/>
          <w:szCs w:val="28"/>
        </w:rPr>
        <w:t>вля</w:t>
      </w:r>
      <w:r w:rsidR="00D27D63" w:rsidRPr="00C70C19">
        <w:rPr>
          <w:rFonts w:ascii="Times New Roman" w:hAnsi="Times New Roman" w:cs="Times New Roman"/>
          <w:sz w:val="28"/>
          <w:szCs w:val="28"/>
        </w:rPr>
        <w:t xml:space="preserve">ющимся лицами в возрасте до 35 лет включительно, впервые заключившим трудовой договор с </w:t>
      </w:r>
      <w:r w:rsidR="00185DAF" w:rsidRPr="00185DAF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муниципальными</w:t>
      </w:r>
      <w:r w:rsidR="00185DAF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D27D63" w:rsidRPr="00C70C19">
        <w:rPr>
          <w:rFonts w:ascii="Times New Roman" w:hAnsi="Times New Roman" w:cs="Times New Roman"/>
          <w:sz w:val="28"/>
          <w:szCs w:val="28"/>
        </w:rPr>
        <w:t>учреждениями в течение пяти лет после завершения обучения по основным профессиональным образовательным программам и (или) по программам профессионального обучения,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устанавливается в размере 20 процентов оклада (должностного оклада), ставки заработной платы.</w:t>
      </w:r>
    </w:p>
    <w:p w:rsidR="00504616" w:rsidRDefault="00D27D63" w:rsidP="0050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sz w:val="28"/>
          <w:szCs w:val="28"/>
        </w:rPr>
        <w:t xml:space="preserve">Надбавка молодым специалистам </w:t>
      </w:r>
      <w:r w:rsidR="00C32F6C" w:rsidRPr="00C70C1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C70C19">
        <w:rPr>
          <w:rFonts w:ascii="Times New Roman" w:hAnsi="Times New Roman" w:cs="Times New Roman"/>
          <w:sz w:val="28"/>
          <w:szCs w:val="28"/>
        </w:rPr>
        <w:t xml:space="preserve">на срок до трех лет с момента заключения с </w:t>
      </w:r>
      <w:r w:rsidR="00051DCC">
        <w:rPr>
          <w:rFonts w:ascii="Times New Roman" w:hAnsi="Times New Roman" w:cs="Times New Roman"/>
          <w:sz w:val="28"/>
          <w:szCs w:val="28"/>
        </w:rPr>
        <w:t>муниципальными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учреждениями трудового договора, указанного в </w:t>
      </w:r>
      <w:hyperlink w:anchor="P69">
        <w:r w:rsidRPr="00C70C1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70C19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504616" w:rsidRDefault="00D27D63" w:rsidP="0050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sz w:val="28"/>
          <w:szCs w:val="28"/>
        </w:rPr>
        <w:t xml:space="preserve">При трудоустройстве (в том числе в порядке перевода) молодого специалиста в течение трех лет после заключения с </w:t>
      </w:r>
      <w:r w:rsidR="00051DCC">
        <w:rPr>
          <w:rFonts w:ascii="Times New Roman" w:hAnsi="Times New Roman" w:cs="Times New Roman"/>
          <w:sz w:val="28"/>
          <w:szCs w:val="28"/>
        </w:rPr>
        <w:t>муниципальными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в другое </w:t>
      </w:r>
      <w:r w:rsidR="00051DCC">
        <w:rPr>
          <w:rFonts w:ascii="Times New Roman" w:hAnsi="Times New Roman" w:cs="Times New Roman"/>
          <w:sz w:val="28"/>
          <w:szCs w:val="28"/>
        </w:rPr>
        <w:t>муниципальное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 ранее установленная надбавка сохраняется.</w:t>
      </w:r>
    </w:p>
    <w:p w:rsidR="00212D30" w:rsidRDefault="00AF7ED4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1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606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6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2AA" w:rsidRPr="009162AA">
        <w:rPr>
          <w:rFonts w:ascii="Times New Roman" w:hAnsi="Times New Roman" w:cs="Times New Roman"/>
          <w:sz w:val="28"/>
          <w:szCs w:val="28"/>
        </w:rPr>
        <w:t>Н</w:t>
      </w:r>
      <w:r w:rsidR="00504616" w:rsidRPr="009162AA">
        <w:rPr>
          <w:rFonts w:ascii="Times New Roman" w:hAnsi="Times New Roman" w:cs="Times New Roman"/>
          <w:sz w:val="28"/>
          <w:szCs w:val="28"/>
        </w:rPr>
        <w:t>адбавка м</w:t>
      </w:r>
      <w:r w:rsidR="00D27D63" w:rsidRPr="009162AA">
        <w:rPr>
          <w:rFonts w:ascii="Times New Roman" w:hAnsi="Times New Roman" w:cs="Times New Roman"/>
          <w:sz w:val="28"/>
          <w:szCs w:val="28"/>
        </w:rPr>
        <w:t>олодым специалистам</w:t>
      </w:r>
      <w:r w:rsidR="0057621B">
        <w:rPr>
          <w:rFonts w:ascii="Times New Roman" w:hAnsi="Times New Roman" w:cs="Times New Roman"/>
          <w:sz w:val="28"/>
          <w:szCs w:val="28"/>
        </w:rPr>
        <w:t xml:space="preserve"> Указных </w:t>
      </w:r>
      <w:r w:rsidR="00D27D63" w:rsidRPr="009162AA">
        <w:rPr>
          <w:rFonts w:ascii="Times New Roman" w:hAnsi="Times New Roman" w:cs="Times New Roman"/>
          <w:sz w:val="28"/>
          <w:szCs w:val="28"/>
        </w:rPr>
        <w:t>категори</w:t>
      </w:r>
      <w:r w:rsidR="00504616" w:rsidRPr="009162AA">
        <w:rPr>
          <w:rFonts w:ascii="Times New Roman" w:hAnsi="Times New Roman" w:cs="Times New Roman"/>
          <w:sz w:val="28"/>
          <w:szCs w:val="28"/>
        </w:rPr>
        <w:t xml:space="preserve">й работников, </w:t>
      </w:r>
      <w:r w:rsidR="00212D30" w:rsidRPr="009162AA">
        <w:rPr>
          <w:rFonts w:ascii="Times New Roman" w:hAnsi="Times New Roman" w:cs="Times New Roman"/>
          <w:sz w:val="28"/>
          <w:szCs w:val="28"/>
        </w:rPr>
        <w:t>явл</w:t>
      </w:r>
      <w:r w:rsidR="00212D30">
        <w:rPr>
          <w:rFonts w:ascii="Times New Roman" w:hAnsi="Times New Roman" w:cs="Times New Roman"/>
          <w:sz w:val="28"/>
          <w:szCs w:val="28"/>
        </w:rPr>
        <w:t>я</w:t>
      </w:r>
      <w:r w:rsidR="00212D30" w:rsidRPr="00C70C19">
        <w:rPr>
          <w:rFonts w:ascii="Times New Roman" w:hAnsi="Times New Roman" w:cs="Times New Roman"/>
          <w:sz w:val="28"/>
          <w:szCs w:val="28"/>
        </w:rPr>
        <w:t>ющи</w:t>
      </w:r>
      <w:r w:rsidR="00E92F01">
        <w:rPr>
          <w:rFonts w:ascii="Times New Roman" w:hAnsi="Times New Roman" w:cs="Times New Roman"/>
          <w:sz w:val="28"/>
          <w:szCs w:val="28"/>
        </w:rPr>
        <w:t>х</w:t>
      </w:r>
      <w:r w:rsidR="00212D30" w:rsidRPr="00C70C19">
        <w:rPr>
          <w:rFonts w:ascii="Times New Roman" w:hAnsi="Times New Roman" w:cs="Times New Roman"/>
          <w:sz w:val="28"/>
          <w:szCs w:val="28"/>
        </w:rPr>
        <w:t xml:space="preserve">ся лицами в возрасте до 35 </w:t>
      </w:r>
      <w:r w:rsidR="00D27D63" w:rsidRPr="00C70C19">
        <w:rPr>
          <w:rFonts w:ascii="Times New Roman" w:hAnsi="Times New Roman" w:cs="Times New Roman"/>
          <w:sz w:val="28"/>
          <w:szCs w:val="28"/>
        </w:rPr>
        <w:t xml:space="preserve">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</w:t>
      </w:r>
      <w:r w:rsidR="002606AD">
        <w:rPr>
          <w:rFonts w:ascii="Times New Roman" w:hAnsi="Times New Roman" w:cs="Times New Roman"/>
          <w:sz w:val="28"/>
          <w:szCs w:val="28"/>
        </w:rPr>
        <w:t>муниципальным</w:t>
      </w:r>
      <w:r w:rsidR="002606AD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D27D63" w:rsidRPr="00C70C19">
        <w:rPr>
          <w:rFonts w:ascii="Times New Roman" w:hAnsi="Times New Roman" w:cs="Times New Roman"/>
          <w:sz w:val="28"/>
          <w:szCs w:val="28"/>
        </w:rPr>
        <w:t xml:space="preserve">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дополнительно устанавливается к окладу (должностному окладу), ставке </w:t>
      </w:r>
      <w:r w:rsidR="00C32F6C">
        <w:rPr>
          <w:rFonts w:ascii="Times New Roman" w:hAnsi="Times New Roman" w:cs="Times New Roman"/>
          <w:sz w:val="28"/>
          <w:szCs w:val="28"/>
        </w:rPr>
        <w:t xml:space="preserve">заработной платы в первые три года в размере 80 </w:t>
      </w:r>
      <w:r w:rsidR="00C32F6C" w:rsidRPr="00C70C19">
        <w:rPr>
          <w:rFonts w:ascii="Times New Roman" w:hAnsi="Times New Roman" w:cs="Times New Roman"/>
          <w:sz w:val="28"/>
          <w:szCs w:val="28"/>
        </w:rPr>
        <w:t>процентов</w:t>
      </w:r>
      <w:r w:rsidR="00C32F6C">
        <w:rPr>
          <w:rFonts w:ascii="Times New Roman" w:hAnsi="Times New Roman" w:cs="Times New Roman"/>
          <w:sz w:val="28"/>
          <w:szCs w:val="28"/>
        </w:rPr>
        <w:t xml:space="preserve">, </w:t>
      </w:r>
      <w:r w:rsidR="00D27D63" w:rsidRPr="00C70C19">
        <w:rPr>
          <w:rFonts w:ascii="Times New Roman" w:hAnsi="Times New Roman" w:cs="Times New Roman"/>
          <w:sz w:val="28"/>
          <w:szCs w:val="28"/>
        </w:rPr>
        <w:t>в течение четвертого года работы в размере 60 процентов, в течение пятого года работы в размере 30 процентов.</w:t>
      </w:r>
    </w:p>
    <w:p w:rsidR="00212D30" w:rsidRDefault="00D27D63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sz w:val="28"/>
          <w:szCs w:val="28"/>
        </w:rPr>
        <w:t xml:space="preserve">Надбавка молодому специалисту </w:t>
      </w:r>
      <w:r w:rsidR="00722BA8">
        <w:rPr>
          <w:rFonts w:ascii="Times New Roman" w:hAnsi="Times New Roman" w:cs="Times New Roman"/>
          <w:sz w:val="28"/>
          <w:szCs w:val="28"/>
        </w:rPr>
        <w:t>Указной</w:t>
      </w:r>
      <w:r w:rsidR="00212D3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C70C19">
        <w:rPr>
          <w:rFonts w:ascii="Times New Roman" w:hAnsi="Times New Roman" w:cs="Times New Roman"/>
          <w:sz w:val="28"/>
          <w:szCs w:val="28"/>
        </w:rPr>
        <w:t xml:space="preserve">устанавливается на срок пять лет с даты заключения с </w:t>
      </w:r>
      <w:r w:rsidR="002606AD">
        <w:rPr>
          <w:rFonts w:ascii="Times New Roman" w:hAnsi="Times New Roman" w:cs="Times New Roman"/>
          <w:sz w:val="28"/>
          <w:szCs w:val="28"/>
        </w:rPr>
        <w:t>муниципальным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но не более чем до достижения им возраста 35 лет включительно.</w:t>
      </w:r>
    </w:p>
    <w:p w:rsidR="00D27D63" w:rsidRPr="00C70C19" w:rsidRDefault="00D27D63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sz w:val="28"/>
          <w:szCs w:val="28"/>
        </w:rPr>
        <w:t xml:space="preserve">При трудоустройстве (в том числе в порядке перевода) молодого специалиста </w:t>
      </w:r>
      <w:r w:rsidR="00722BA8">
        <w:rPr>
          <w:rFonts w:ascii="Times New Roman" w:hAnsi="Times New Roman" w:cs="Times New Roman"/>
          <w:sz w:val="28"/>
          <w:szCs w:val="28"/>
        </w:rPr>
        <w:t>У</w:t>
      </w:r>
      <w:r w:rsidR="00722BA8" w:rsidRPr="009162AA">
        <w:rPr>
          <w:rFonts w:ascii="Times New Roman" w:hAnsi="Times New Roman" w:cs="Times New Roman"/>
          <w:sz w:val="28"/>
          <w:szCs w:val="28"/>
        </w:rPr>
        <w:t>казн</w:t>
      </w:r>
      <w:r w:rsidR="00722BA8">
        <w:rPr>
          <w:rFonts w:ascii="Times New Roman" w:hAnsi="Times New Roman" w:cs="Times New Roman"/>
          <w:sz w:val="28"/>
          <w:szCs w:val="28"/>
        </w:rPr>
        <w:t xml:space="preserve">ой </w:t>
      </w:r>
      <w:r w:rsidR="001C677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C70C19">
        <w:rPr>
          <w:rFonts w:ascii="Times New Roman" w:hAnsi="Times New Roman" w:cs="Times New Roman"/>
          <w:sz w:val="28"/>
          <w:szCs w:val="28"/>
        </w:rPr>
        <w:t xml:space="preserve">в период действия надбавки после заключения с </w:t>
      </w:r>
      <w:r w:rsidR="002606AD">
        <w:rPr>
          <w:rFonts w:ascii="Times New Roman" w:hAnsi="Times New Roman" w:cs="Times New Roman"/>
          <w:sz w:val="28"/>
          <w:szCs w:val="28"/>
        </w:rPr>
        <w:t>муниципальным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в другое учреждение ранее уст</w:t>
      </w:r>
      <w:r w:rsidR="003D38CA">
        <w:rPr>
          <w:rFonts w:ascii="Times New Roman" w:hAnsi="Times New Roman" w:cs="Times New Roman"/>
          <w:sz w:val="28"/>
          <w:szCs w:val="28"/>
        </w:rPr>
        <w:t>ановленная надбавка сохраняется</w:t>
      </w:r>
      <w:r w:rsidR="001C6778">
        <w:rPr>
          <w:rFonts w:ascii="Times New Roman" w:hAnsi="Times New Roman" w:cs="Times New Roman"/>
          <w:sz w:val="28"/>
          <w:szCs w:val="28"/>
        </w:rPr>
        <w:t>.</w:t>
      </w:r>
    </w:p>
    <w:p w:rsidR="00D27D63" w:rsidRDefault="00212D30" w:rsidP="00212D30">
      <w:pPr>
        <w:ind w:firstLine="709"/>
        <w:jc w:val="both"/>
        <w:rPr>
          <w:sz w:val="28"/>
          <w:szCs w:val="28"/>
        </w:rPr>
      </w:pPr>
      <w:r w:rsidRPr="00C70C19">
        <w:rPr>
          <w:sz w:val="28"/>
          <w:szCs w:val="28"/>
        </w:rPr>
        <w:t>Надбавка молодому специалисту</w:t>
      </w:r>
      <w:r w:rsidR="00722BA8">
        <w:rPr>
          <w:sz w:val="28"/>
          <w:szCs w:val="28"/>
        </w:rPr>
        <w:t xml:space="preserve"> У</w:t>
      </w:r>
      <w:r w:rsidR="00722BA8" w:rsidRPr="009162AA">
        <w:rPr>
          <w:sz w:val="28"/>
          <w:szCs w:val="28"/>
        </w:rPr>
        <w:t>казн</w:t>
      </w:r>
      <w:r w:rsidR="00722BA8">
        <w:rPr>
          <w:sz w:val="28"/>
          <w:szCs w:val="28"/>
        </w:rPr>
        <w:t xml:space="preserve">ой </w:t>
      </w:r>
      <w:r>
        <w:rPr>
          <w:sz w:val="28"/>
          <w:szCs w:val="28"/>
        </w:rPr>
        <w:t>категории</w:t>
      </w:r>
      <w:r w:rsidR="00D27D63" w:rsidRPr="00C70C19">
        <w:rPr>
          <w:sz w:val="28"/>
          <w:szCs w:val="28"/>
        </w:rPr>
        <w:t xml:space="preserve"> начисляется работнику по основному месту работы пропорционально отработанному времени.</w:t>
      </w:r>
    </w:p>
    <w:p w:rsidR="006049C4" w:rsidRDefault="00AF7ED4" w:rsidP="006049C4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06AD">
        <w:rPr>
          <w:sz w:val="28"/>
          <w:szCs w:val="28"/>
        </w:rPr>
        <w:t>6</w:t>
      </w:r>
      <w:r>
        <w:rPr>
          <w:sz w:val="28"/>
          <w:szCs w:val="28"/>
        </w:rPr>
        <w:t>. Н</w:t>
      </w:r>
      <w:r w:rsidR="002D5C01" w:rsidRPr="00BC712E">
        <w:rPr>
          <w:sz w:val="28"/>
          <w:szCs w:val="28"/>
        </w:rPr>
        <w:t xml:space="preserve">адбавка </w:t>
      </w:r>
      <w:r w:rsidR="000B6FC9">
        <w:rPr>
          <w:sz w:val="28"/>
          <w:szCs w:val="28"/>
        </w:rPr>
        <w:t>Указным</w:t>
      </w:r>
      <w:r w:rsidR="000B6FC9" w:rsidRPr="00BC712E">
        <w:rPr>
          <w:sz w:val="28"/>
          <w:szCs w:val="28"/>
        </w:rPr>
        <w:t xml:space="preserve"> категори</w:t>
      </w:r>
      <w:r w:rsidR="000B6FC9">
        <w:rPr>
          <w:sz w:val="28"/>
          <w:szCs w:val="28"/>
        </w:rPr>
        <w:t>ям</w:t>
      </w:r>
      <w:r w:rsidR="000B6FC9" w:rsidRPr="00BC712E">
        <w:rPr>
          <w:sz w:val="28"/>
          <w:szCs w:val="28"/>
        </w:rPr>
        <w:t xml:space="preserve"> </w:t>
      </w:r>
      <w:r w:rsidR="002D5C01" w:rsidRPr="00BC712E">
        <w:rPr>
          <w:sz w:val="28"/>
          <w:szCs w:val="28"/>
        </w:rPr>
        <w:t>работник</w:t>
      </w:r>
      <w:r w:rsidR="00E92F01">
        <w:rPr>
          <w:sz w:val="28"/>
          <w:szCs w:val="28"/>
        </w:rPr>
        <w:t>ов</w:t>
      </w:r>
      <w:r w:rsidR="002D5C01" w:rsidRPr="00BC712E">
        <w:rPr>
          <w:sz w:val="28"/>
          <w:szCs w:val="28"/>
        </w:rPr>
        <w:t>, осуществляющи</w:t>
      </w:r>
      <w:r w:rsidR="00E92F01">
        <w:rPr>
          <w:sz w:val="28"/>
          <w:szCs w:val="28"/>
        </w:rPr>
        <w:t>х</w:t>
      </w:r>
      <w:r w:rsidR="002D5C01" w:rsidRPr="00BC712E">
        <w:rPr>
          <w:sz w:val="28"/>
          <w:szCs w:val="28"/>
        </w:rPr>
        <w:t xml:space="preserve"> деятельность по наиболее востребованным должностям (профессиям, специальностям)</w:t>
      </w:r>
      <w:r w:rsidR="002C63A9" w:rsidRPr="00BC712E">
        <w:rPr>
          <w:sz w:val="28"/>
          <w:szCs w:val="28"/>
        </w:rPr>
        <w:t xml:space="preserve"> </w:t>
      </w:r>
      <w:r w:rsidR="000B6FC9">
        <w:rPr>
          <w:sz w:val="28"/>
          <w:szCs w:val="28"/>
        </w:rPr>
        <w:t>устанавливается</w:t>
      </w:r>
      <w:r w:rsidR="002C63A9" w:rsidRPr="00BC712E">
        <w:rPr>
          <w:sz w:val="28"/>
          <w:szCs w:val="28"/>
        </w:rPr>
        <w:t xml:space="preserve"> в размере 50 процентов минимального размера оплаты труда, </w:t>
      </w:r>
      <w:r w:rsidR="000B6FC9">
        <w:rPr>
          <w:sz w:val="28"/>
          <w:szCs w:val="28"/>
        </w:rPr>
        <w:t xml:space="preserve">в соответствии с </w:t>
      </w:r>
      <w:r w:rsidR="002C63A9" w:rsidRPr="00BC712E">
        <w:rPr>
          <w:sz w:val="28"/>
          <w:szCs w:val="28"/>
        </w:rPr>
        <w:t xml:space="preserve">Федеральным </w:t>
      </w:r>
      <w:hyperlink r:id="rId21">
        <w:r w:rsidR="002C63A9" w:rsidRPr="00BC712E">
          <w:rPr>
            <w:sz w:val="28"/>
            <w:szCs w:val="28"/>
          </w:rPr>
          <w:t>законом</w:t>
        </w:r>
      </w:hyperlink>
      <w:r w:rsidR="002C63A9" w:rsidRPr="00BC712E">
        <w:rPr>
          <w:sz w:val="28"/>
          <w:szCs w:val="28"/>
        </w:rPr>
        <w:t xml:space="preserve"> от 19 июня 2000 года № 82-ФЗ «О минимальном размере оплаты труда»</w:t>
      </w:r>
      <w:r w:rsidR="00146962">
        <w:rPr>
          <w:sz w:val="28"/>
          <w:szCs w:val="28"/>
        </w:rPr>
        <w:t xml:space="preserve"> и</w:t>
      </w:r>
      <w:r w:rsidR="000B6FC9" w:rsidRPr="00BC712E">
        <w:rPr>
          <w:sz w:val="28"/>
          <w:szCs w:val="28"/>
        </w:rPr>
        <w:t xml:space="preserve"> </w:t>
      </w:r>
      <w:r w:rsidR="00E43A21">
        <w:rPr>
          <w:sz w:val="28"/>
          <w:szCs w:val="28"/>
        </w:rPr>
        <w:t>начисляется</w:t>
      </w:r>
      <w:r w:rsidR="00BC712E" w:rsidRPr="00BC712E">
        <w:rPr>
          <w:sz w:val="28"/>
          <w:szCs w:val="28"/>
        </w:rPr>
        <w:t xml:space="preserve"> </w:t>
      </w:r>
      <w:r w:rsidR="002C63A9" w:rsidRPr="00BC712E">
        <w:rPr>
          <w:sz w:val="28"/>
          <w:szCs w:val="28"/>
        </w:rPr>
        <w:lastRenderedPageBreak/>
        <w:t>работникам д</w:t>
      </w:r>
      <w:r w:rsidR="00BC712E" w:rsidRPr="00BC712E">
        <w:rPr>
          <w:sz w:val="28"/>
          <w:szCs w:val="28"/>
        </w:rPr>
        <w:t>о</w:t>
      </w:r>
      <w:r w:rsidR="002C63A9" w:rsidRPr="00BC712E">
        <w:rPr>
          <w:sz w:val="28"/>
          <w:szCs w:val="28"/>
        </w:rPr>
        <w:t>лжностей</w:t>
      </w:r>
      <w:r w:rsidR="00722BA8">
        <w:rPr>
          <w:sz w:val="28"/>
          <w:szCs w:val="28"/>
        </w:rPr>
        <w:t xml:space="preserve"> </w:t>
      </w:r>
      <w:r w:rsidR="00BC712E" w:rsidRPr="00BC712E">
        <w:rPr>
          <w:sz w:val="28"/>
          <w:szCs w:val="28"/>
        </w:rPr>
        <w:t xml:space="preserve">(профессий, специальностей), предусмотренных </w:t>
      </w:r>
      <w:r w:rsidR="002C63A9" w:rsidRPr="00BC712E">
        <w:rPr>
          <w:sz w:val="28"/>
          <w:szCs w:val="28"/>
        </w:rPr>
        <w:t>перечн</w:t>
      </w:r>
      <w:r w:rsidR="00BC712E" w:rsidRPr="00BC712E">
        <w:rPr>
          <w:sz w:val="28"/>
          <w:szCs w:val="28"/>
        </w:rPr>
        <w:t>ем наиболее востребованны</w:t>
      </w:r>
      <w:r w:rsidR="00BC712E">
        <w:rPr>
          <w:sz w:val="28"/>
          <w:szCs w:val="28"/>
        </w:rPr>
        <w:t>х</w:t>
      </w:r>
      <w:r w:rsidR="00BC712E" w:rsidRPr="00BC712E">
        <w:rPr>
          <w:sz w:val="28"/>
          <w:szCs w:val="28"/>
        </w:rPr>
        <w:t xml:space="preserve"> должностей (профессий, специальностей),</w:t>
      </w:r>
      <w:r w:rsidR="002C63A9" w:rsidRPr="00BC712E">
        <w:rPr>
          <w:sz w:val="28"/>
          <w:szCs w:val="28"/>
        </w:rPr>
        <w:t xml:space="preserve"> утвержденного приказом Министерства культуры </w:t>
      </w:r>
      <w:r w:rsidR="000B6FC9">
        <w:rPr>
          <w:sz w:val="28"/>
          <w:szCs w:val="28"/>
        </w:rPr>
        <w:t>З</w:t>
      </w:r>
      <w:r w:rsidR="002C63A9" w:rsidRPr="00BC712E">
        <w:rPr>
          <w:sz w:val="28"/>
          <w:szCs w:val="28"/>
        </w:rPr>
        <w:t>абайкальского края</w:t>
      </w:r>
      <w:r w:rsidR="00BC712E" w:rsidRPr="00BC712E">
        <w:rPr>
          <w:sz w:val="28"/>
          <w:szCs w:val="28"/>
        </w:rPr>
        <w:t xml:space="preserve"> на </w:t>
      </w:r>
      <w:r w:rsidR="00BC712E">
        <w:rPr>
          <w:sz w:val="28"/>
          <w:szCs w:val="28"/>
        </w:rPr>
        <w:t>соответствующий</w:t>
      </w:r>
      <w:r w:rsidR="00BC712E" w:rsidRPr="00BC712E">
        <w:rPr>
          <w:sz w:val="28"/>
          <w:szCs w:val="28"/>
        </w:rPr>
        <w:t xml:space="preserve"> период времени</w:t>
      </w:r>
      <w:r w:rsidR="002C63A9" w:rsidRPr="00BC712E">
        <w:rPr>
          <w:sz w:val="28"/>
          <w:szCs w:val="28"/>
        </w:rPr>
        <w:t>.</w:t>
      </w:r>
      <w:r w:rsidR="006049C4" w:rsidRPr="006049C4">
        <w:rPr>
          <w:sz w:val="28"/>
          <w:szCs w:val="28"/>
        </w:rPr>
        <w:t xml:space="preserve"> </w:t>
      </w:r>
    </w:p>
    <w:p w:rsidR="006049C4" w:rsidRDefault="006049C4" w:rsidP="006049C4">
      <w:pPr>
        <w:spacing w:line="220" w:lineRule="auto"/>
        <w:ind w:firstLine="709"/>
        <w:jc w:val="both"/>
        <w:rPr>
          <w:sz w:val="28"/>
          <w:szCs w:val="28"/>
        </w:rPr>
      </w:pPr>
      <w:r w:rsidRPr="00BB1D9F">
        <w:rPr>
          <w:sz w:val="28"/>
          <w:szCs w:val="28"/>
        </w:rPr>
        <w:t>Надбавка не образу</w:t>
      </w:r>
      <w:r>
        <w:rPr>
          <w:sz w:val="28"/>
          <w:szCs w:val="28"/>
        </w:rPr>
        <w:t>е</w:t>
      </w:r>
      <w:r w:rsidRPr="00BB1D9F">
        <w:rPr>
          <w:sz w:val="28"/>
          <w:szCs w:val="28"/>
        </w:rPr>
        <w:t>т новый оклад и начисляется работнику по основному месту работы пропорционально отработанному времени, пропорционально занимаемой ставке, но не более одной.</w:t>
      </w:r>
    </w:p>
    <w:p w:rsidR="0057621B" w:rsidRPr="00AE07AD" w:rsidRDefault="0057621B" w:rsidP="0057621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06AD">
        <w:rPr>
          <w:sz w:val="28"/>
          <w:szCs w:val="28"/>
        </w:rPr>
        <w:t>7</w:t>
      </w:r>
      <w:r>
        <w:rPr>
          <w:sz w:val="28"/>
          <w:szCs w:val="28"/>
        </w:rPr>
        <w:t>. Н</w:t>
      </w:r>
      <w:r w:rsidRPr="00AE07AD">
        <w:rPr>
          <w:sz w:val="28"/>
          <w:szCs w:val="28"/>
        </w:rPr>
        <w:t>адбавка работникам, занятым на рабочих местах, находящихся в малых населенных пунктах Забайкальского края</w:t>
      </w:r>
      <w:r>
        <w:rPr>
          <w:sz w:val="28"/>
          <w:szCs w:val="28"/>
        </w:rPr>
        <w:t xml:space="preserve"> осуществляется </w:t>
      </w:r>
      <w:r w:rsidRPr="00AE07AD">
        <w:rPr>
          <w:sz w:val="28"/>
          <w:szCs w:val="28"/>
        </w:rPr>
        <w:t xml:space="preserve">в соответствии с постановлением Правительства Забайкальского края от 24 июля 2024 года </w:t>
      </w:r>
      <w:r>
        <w:rPr>
          <w:sz w:val="28"/>
          <w:szCs w:val="28"/>
        </w:rPr>
        <w:t xml:space="preserve">    </w:t>
      </w:r>
      <w:r w:rsidRPr="00AE07AD">
        <w:rPr>
          <w:sz w:val="28"/>
          <w:szCs w:val="28"/>
        </w:rPr>
        <w:t>№ 368 и перечня малых населенных пунктов Забайкальского края, утвержденного Министерством строительства, дорожного хозяйства и транспорта Забайкальского края.</w:t>
      </w:r>
    </w:p>
    <w:p w:rsidR="00AA048D" w:rsidRDefault="00AF7ED4" w:rsidP="00B41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2606A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AA048D" w:rsidRPr="00B4124A">
        <w:rPr>
          <w:color w:val="000000" w:themeColor="text1"/>
          <w:sz w:val="28"/>
          <w:szCs w:val="28"/>
        </w:rPr>
        <w:t xml:space="preserve">Решение о введении </w:t>
      </w:r>
      <w:r w:rsidR="00187517" w:rsidRPr="00B4124A">
        <w:rPr>
          <w:color w:val="000000" w:themeColor="text1"/>
          <w:sz w:val="28"/>
          <w:szCs w:val="28"/>
        </w:rPr>
        <w:t xml:space="preserve">и условиях осуществления </w:t>
      </w:r>
      <w:r w:rsidR="00AA048D" w:rsidRPr="00B4124A">
        <w:rPr>
          <w:color w:val="000000" w:themeColor="text1"/>
          <w:sz w:val="28"/>
          <w:szCs w:val="28"/>
        </w:rPr>
        <w:t xml:space="preserve">выплат </w:t>
      </w:r>
      <w:r w:rsidR="00B4124A" w:rsidRPr="00B4124A">
        <w:rPr>
          <w:color w:val="000000" w:themeColor="text1"/>
          <w:sz w:val="28"/>
          <w:szCs w:val="28"/>
        </w:rPr>
        <w:t xml:space="preserve">за </w:t>
      </w:r>
      <w:r w:rsidR="00187517" w:rsidRPr="00187517">
        <w:rPr>
          <w:color w:val="000000" w:themeColor="text1"/>
          <w:sz w:val="28"/>
          <w:szCs w:val="28"/>
        </w:rPr>
        <w:t xml:space="preserve"> специфику</w:t>
      </w:r>
      <w:r w:rsidR="00187517">
        <w:rPr>
          <w:color w:val="000000" w:themeColor="text1"/>
          <w:sz w:val="28"/>
          <w:szCs w:val="28"/>
        </w:rPr>
        <w:t xml:space="preserve">, </w:t>
      </w:r>
      <w:r w:rsidR="00B4124A" w:rsidRPr="00B4124A">
        <w:rPr>
          <w:color w:val="000000" w:themeColor="text1"/>
          <w:sz w:val="28"/>
          <w:szCs w:val="28"/>
        </w:rPr>
        <w:t>интенсивность, высокие результаты</w:t>
      </w:r>
      <w:r w:rsidR="00187517">
        <w:rPr>
          <w:color w:val="000000" w:themeColor="text1"/>
          <w:sz w:val="28"/>
          <w:szCs w:val="28"/>
        </w:rPr>
        <w:t xml:space="preserve"> и</w:t>
      </w:r>
      <w:r w:rsidR="00B4124A" w:rsidRPr="00B4124A">
        <w:rPr>
          <w:color w:val="000000" w:themeColor="text1"/>
          <w:sz w:val="28"/>
          <w:szCs w:val="28"/>
        </w:rPr>
        <w:t xml:space="preserve"> качество</w:t>
      </w:r>
      <w:r w:rsidR="00187517">
        <w:rPr>
          <w:color w:val="000000" w:themeColor="text1"/>
          <w:sz w:val="28"/>
          <w:szCs w:val="28"/>
        </w:rPr>
        <w:t>,</w:t>
      </w:r>
      <w:r w:rsidR="00E43A21">
        <w:rPr>
          <w:color w:val="000000" w:themeColor="text1"/>
          <w:sz w:val="28"/>
          <w:szCs w:val="28"/>
        </w:rPr>
        <w:t xml:space="preserve"> </w:t>
      </w:r>
      <w:r w:rsidR="00187517" w:rsidRPr="00B4124A">
        <w:rPr>
          <w:color w:val="000000" w:themeColor="text1"/>
          <w:sz w:val="28"/>
          <w:szCs w:val="28"/>
        </w:rPr>
        <w:t xml:space="preserve">особые условия </w:t>
      </w:r>
      <w:r w:rsidR="00B4124A" w:rsidRPr="00B4124A">
        <w:rPr>
          <w:color w:val="000000" w:themeColor="text1"/>
          <w:sz w:val="28"/>
          <w:szCs w:val="28"/>
        </w:rPr>
        <w:t xml:space="preserve">выполняемых работ </w:t>
      </w:r>
      <w:r w:rsidR="00AA048D" w:rsidRPr="00B4124A">
        <w:rPr>
          <w:color w:val="000000" w:themeColor="text1"/>
          <w:sz w:val="28"/>
          <w:szCs w:val="28"/>
        </w:rPr>
        <w:t xml:space="preserve">Учреждением </w:t>
      </w:r>
      <w:r w:rsidR="00A06382" w:rsidRPr="00B4124A">
        <w:rPr>
          <w:color w:val="000000" w:themeColor="text1"/>
          <w:sz w:val="28"/>
          <w:szCs w:val="28"/>
        </w:rPr>
        <w:t xml:space="preserve">принимается </w:t>
      </w:r>
      <w:r w:rsidR="00AA048D" w:rsidRPr="00B4124A">
        <w:rPr>
          <w:color w:val="000000" w:themeColor="text1"/>
          <w:sz w:val="28"/>
          <w:szCs w:val="28"/>
        </w:rPr>
        <w:t>самостоятельно с учетом обеспечения указанных выплат финансовыми средствами в пределах доли в фонде оплаты труда, выделенной на выплаты стимулирующего характера.</w:t>
      </w:r>
    </w:p>
    <w:p w:rsidR="005E005F" w:rsidRPr="00B4124A" w:rsidRDefault="005E005F" w:rsidP="00B41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суммы </w:t>
      </w:r>
      <w:r w:rsidR="00A06382">
        <w:rPr>
          <w:color w:val="000000" w:themeColor="text1"/>
          <w:sz w:val="28"/>
          <w:szCs w:val="28"/>
        </w:rPr>
        <w:t xml:space="preserve">выплат рекомендуется производить </w:t>
      </w:r>
      <w:r w:rsidR="00E8103C">
        <w:rPr>
          <w:color w:val="000000" w:themeColor="text1"/>
          <w:sz w:val="28"/>
          <w:szCs w:val="28"/>
        </w:rPr>
        <w:t>на основе суммарного количества бал</w:t>
      </w:r>
      <w:r w:rsidR="00E92F01">
        <w:rPr>
          <w:color w:val="000000" w:themeColor="text1"/>
          <w:sz w:val="28"/>
          <w:szCs w:val="28"/>
        </w:rPr>
        <w:t>л</w:t>
      </w:r>
      <w:r w:rsidR="00E8103C">
        <w:rPr>
          <w:color w:val="000000" w:themeColor="text1"/>
          <w:sz w:val="28"/>
          <w:szCs w:val="28"/>
        </w:rPr>
        <w:t>ов</w:t>
      </w:r>
      <w:r w:rsidR="00F70FD8">
        <w:rPr>
          <w:color w:val="000000" w:themeColor="text1"/>
          <w:sz w:val="28"/>
          <w:szCs w:val="28"/>
        </w:rPr>
        <w:t>,</w:t>
      </w:r>
      <w:r w:rsidR="00722BA8">
        <w:rPr>
          <w:color w:val="000000" w:themeColor="text1"/>
          <w:sz w:val="28"/>
          <w:szCs w:val="28"/>
        </w:rPr>
        <w:t xml:space="preserve"> </w:t>
      </w:r>
      <w:r w:rsidR="00A06382">
        <w:rPr>
          <w:color w:val="000000" w:themeColor="text1"/>
          <w:sz w:val="28"/>
          <w:szCs w:val="28"/>
        </w:rPr>
        <w:t xml:space="preserve">соответствующих </w:t>
      </w:r>
      <w:r>
        <w:rPr>
          <w:color w:val="000000" w:themeColor="text1"/>
          <w:sz w:val="28"/>
          <w:szCs w:val="28"/>
        </w:rPr>
        <w:t>ц</w:t>
      </w:r>
      <w:r w:rsidRPr="00CD51D4">
        <w:rPr>
          <w:color w:val="000000" w:themeColor="text1"/>
          <w:sz w:val="28"/>
          <w:szCs w:val="28"/>
        </w:rPr>
        <w:t>елевы</w:t>
      </w:r>
      <w:r w:rsidR="00A06382">
        <w:rPr>
          <w:color w:val="000000" w:themeColor="text1"/>
          <w:sz w:val="28"/>
          <w:szCs w:val="28"/>
        </w:rPr>
        <w:t>м</w:t>
      </w:r>
      <w:r w:rsidRPr="00CD51D4">
        <w:rPr>
          <w:color w:val="000000" w:themeColor="text1"/>
          <w:sz w:val="28"/>
          <w:szCs w:val="28"/>
        </w:rPr>
        <w:t xml:space="preserve"> показател</w:t>
      </w:r>
      <w:r w:rsidR="00A06382">
        <w:rPr>
          <w:color w:val="000000" w:themeColor="text1"/>
          <w:sz w:val="28"/>
          <w:szCs w:val="28"/>
        </w:rPr>
        <w:t>ям</w:t>
      </w:r>
      <w:r w:rsidR="00722BA8">
        <w:rPr>
          <w:color w:val="000000" w:themeColor="text1"/>
          <w:sz w:val="28"/>
          <w:szCs w:val="28"/>
        </w:rPr>
        <w:t xml:space="preserve"> </w:t>
      </w:r>
      <w:r w:rsidR="00F70FD8">
        <w:rPr>
          <w:color w:val="000000" w:themeColor="text1"/>
          <w:sz w:val="28"/>
          <w:szCs w:val="28"/>
        </w:rPr>
        <w:t>О</w:t>
      </w:r>
      <w:r w:rsidRPr="00CD51D4">
        <w:rPr>
          <w:color w:val="000000" w:themeColor="text1"/>
          <w:sz w:val="28"/>
          <w:szCs w:val="28"/>
        </w:rPr>
        <w:t>ценки за специфику работы</w:t>
      </w:r>
      <w:r>
        <w:rPr>
          <w:color w:val="000000" w:themeColor="text1"/>
          <w:sz w:val="28"/>
          <w:szCs w:val="28"/>
        </w:rPr>
        <w:t xml:space="preserve">, </w:t>
      </w:r>
      <w:r w:rsidR="00F70FD8">
        <w:rPr>
          <w:color w:val="000000" w:themeColor="text1"/>
          <w:sz w:val="28"/>
          <w:szCs w:val="28"/>
        </w:rPr>
        <w:t>О</w:t>
      </w:r>
      <w:r w:rsidRPr="00CD51D4">
        <w:rPr>
          <w:color w:val="000000" w:themeColor="text1"/>
          <w:sz w:val="28"/>
          <w:szCs w:val="28"/>
        </w:rPr>
        <w:t>ценки интенсивности и высоких результатов работы</w:t>
      </w:r>
      <w:r>
        <w:rPr>
          <w:color w:val="000000" w:themeColor="text1"/>
          <w:sz w:val="28"/>
          <w:szCs w:val="28"/>
        </w:rPr>
        <w:t xml:space="preserve"> (приложение №</w:t>
      </w:r>
      <w:r w:rsidR="00722B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к Положению)</w:t>
      </w:r>
      <w:r w:rsidR="00E8103C">
        <w:rPr>
          <w:color w:val="000000" w:themeColor="text1"/>
          <w:sz w:val="28"/>
          <w:szCs w:val="28"/>
        </w:rPr>
        <w:t>.</w:t>
      </w:r>
    </w:p>
    <w:p w:rsidR="00D63D1F" w:rsidRDefault="00D63D1F" w:rsidP="00D63D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Стоимость</w:t>
      </w:r>
      <w:r w:rsidR="00E8103C">
        <w:rPr>
          <w:color w:val="000000" w:themeColor="text1"/>
          <w:sz w:val="28"/>
          <w:szCs w:val="28"/>
        </w:rPr>
        <w:t xml:space="preserve"> одного бал</w:t>
      </w:r>
      <w:r w:rsidR="00E92F01">
        <w:rPr>
          <w:color w:val="000000" w:themeColor="text1"/>
          <w:sz w:val="28"/>
          <w:szCs w:val="28"/>
        </w:rPr>
        <w:t>л</w:t>
      </w:r>
      <w:r w:rsidR="00E8103C">
        <w:rPr>
          <w:color w:val="000000" w:themeColor="text1"/>
          <w:sz w:val="28"/>
          <w:szCs w:val="28"/>
        </w:rPr>
        <w:t xml:space="preserve">а </w:t>
      </w:r>
      <w:r w:rsidR="00F70FD8">
        <w:rPr>
          <w:color w:val="000000" w:themeColor="text1"/>
          <w:sz w:val="28"/>
          <w:szCs w:val="28"/>
        </w:rPr>
        <w:t xml:space="preserve">в рулях </w:t>
      </w:r>
      <w:r w:rsidR="00E8103C">
        <w:rPr>
          <w:color w:val="000000" w:themeColor="text1"/>
          <w:sz w:val="28"/>
          <w:szCs w:val="28"/>
        </w:rPr>
        <w:t xml:space="preserve">рассчитывается </w:t>
      </w:r>
      <w:r w:rsidR="00E8103C" w:rsidRPr="00B4124A">
        <w:rPr>
          <w:color w:val="000000" w:themeColor="text1"/>
          <w:sz w:val="28"/>
          <w:szCs w:val="28"/>
        </w:rPr>
        <w:t>Учреждением</w:t>
      </w:r>
      <w:r w:rsidR="00E8103C">
        <w:rPr>
          <w:color w:val="000000" w:themeColor="text1"/>
          <w:sz w:val="28"/>
          <w:szCs w:val="28"/>
        </w:rPr>
        <w:t xml:space="preserve"> самостоятельно</w:t>
      </w:r>
      <w:r>
        <w:rPr>
          <w:color w:val="000000" w:themeColor="text1"/>
          <w:sz w:val="28"/>
          <w:szCs w:val="28"/>
        </w:rPr>
        <w:t>,</w:t>
      </w:r>
      <w:r w:rsidR="00E8103C">
        <w:rPr>
          <w:color w:val="000000" w:themeColor="text1"/>
          <w:sz w:val="28"/>
          <w:szCs w:val="28"/>
        </w:rPr>
        <w:t xml:space="preserve"> исходя из </w:t>
      </w:r>
      <w:r>
        <w:rPr>
          <w:color w:val="000000" w:themeColor="text1"/>
          <w:sz w:val="28"/>
          <w:szCs w:val="28"/>
        </w:rPr>
        <w:t xml:space="preserve">объема средств на </w:t>
      </w:r>
      <w:r w:rsidRPr="00B4124A">
        <w:rPr>
          <w:color w:val="000000" w:themeColor="text1"/>
          <w:sz w:val="28"/>
          <w:szCs w:val="28"/>
        </w:rPr>
        <w:t>обеспечени</w:t>
      </w:r>
      <w:r>
        <w:rPr>
          <w:color w:val="000000" w:themeColor="text1"/>
          <w:sz w:val="28"/>
          <w:szCs w:val="28"/>
        </w:rPr>
        <w:t>е</w:t>
      </w:r>
      <w:r w:rsidRPr="00B4124A">
        <w:rPr>
          <w:color w:val="000000" w:themeColor="text1"/>
          <w:sz w:val="28"/>
          <w:szCs w:val="28"/>
        </w:rPr>
        <w:t xml:space="preserve"> указанных выплат в пределах доли в фонде оплаты труда, выделенной на выплаты стимулирующего характера.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>
        <w:rPr>
          <w:sz w:val="28"/>
          <w:szCs w:val="28"/>
        </w:rPr>
        <w:t>5.</w:t>
      </w:r>
      <w:r w:rsidR="006049C4">
        <w:rPr>
          <w:sz w:val="28"/>
          <w:szCs w:val="28"/>
        </w:rPr>
        <w:t>10</w:t>
      </w:r>
      <w:r w:rsidR="00AF7ED4"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>При наличии взысканий, упущений в работе, ненадлежащего исполнения своих должностных обязанностей размеры выплат стимулирующего характера пересматриваются в индивидуальном порядке.</w:t>
      </w:r>
    </w:p>
    <w:p w:rsidR="00AF560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>
        <w:rPr>
          <w:sz w:val="28"/>
          <w:szCs w:val="28"/>
        </w:rPr>
        <w:t>5.</w:t>
      </w:r>
      <w:r w:rsidR="006049C4">
        <w:rPr>
          <w:sz w:val="28"/>
          <w:szCs w:val="28"/>
        </w:rPr>
        <w:t>11</w:t>
      </w:r>
      <w:r w:rsidR="00AF7ED4"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>Стимулирующие надбавки не образуют новый оклад.</w:t>
      </w:r>
    </w:p>
    <w:p w:rsidR="000818DD" w:rsidRDefault="000818DD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8DD" w:rsidRPr="009D6B70" w:rsidRDefault="000818DD" w:rsidP="000818D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bCs/>
          <w:color w:val="000000" w:themeColor="text1"/>
          <w:sz w:val="28"/>
          <w:szCs w:val="28"/>
        </w:rPr>
        <w:t>V</w:t>
      </w:r>
      <w:r w:rsidR="00AF7ED4">
        <w:rPr>
          <w:b/>
          <w:bCs/>
          <w:color w:val="000000" w:themeColor="text1"/>
          <w:sz w:val="28"/>
          <w:szCs w:val="28"/>
          <w:lang w:val="en-US"/>
        </w:rPr>
        <w:t>I</w:t>
      </w:r>
      <w:r w:rsidR="00AF7ED4" w:rsidRPr="00AF7ED4">
        <w:rPr>
          <w:b/>
          <w:bCs/>
          <w:color w:val="000000" w:themeColor="text1"/>
          <w:sz w:val="28"/>
          <w:szCs w:val="28"/>
        </w:rPr>
        <w:t xml:space="preserve">. </w:t>
      </w:r>
      <w:r w:rsidRPr="009D6B70">
        <w:rPr>
          <w:b/>
          <w:color w:val="000000" w:themeColor="text1"/>
          <w:sz w:val="28"/>
          <w:szCs w:val="28"/>
        </w:rPr>
        <w:t xml:space="preserve">Порядок формирования фонда оплаты труда </w:t>
      </w:r>
    </w:p>
    <w:p w:rsidR="000818DD" w:rsidRPr="009D6B70" w:rsidRDefault="000818DD" w:rsidP="000818D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color w:val="000000" w:themeColor="text1"/>
          <w:sz w:val="28"/>
          <w:szCs w:val="28"/>
        </w:rPr>
        <w:t>работников Учреждения</w:t>
      </w:r>
    </w:p>
    <w:p w:rsidR="007E1A6E" w:rsidRPr="00C03BCC" w:rsidRDefault="007E1A6E" w:rsidP="000818D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E1A6E" w:rsidRPr="00C03BCC" w:rsidRDefault="00AF7ED4" w:rsidP="00C03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t>6</w:t>
      </w:r>
      <w:r w:rsidR="002874E2">
        <w:rPr>
          <w:color w:val="000000" w:themeColor="text1"/>
          <w:sz w:val="28"/>
          <w:szCs w:val="28"/>
        </w:rPr>
        <w:t xml:space="preserve">.1. </w:t>
      </w:r>
      <w:r w:rsidR="007E1A6E" w:rsidRPr="00C03BCC">
        <w:rPr>
          <w:color w:val="000000" w:themeColor="text1"/>
          <w:sz w:val="28"/>
          <w:szCs w:val="28"/>
        </w:rPr>
        <w:t xml:space="preserve">Фонд оплаты труда работников </w:t>
      </w:r>
      <w:r w:rsidR="002606AD">
        <w:rPr>
          <w:color w:val="000000" w:themeColor="text1"/>
          <w:sz w:val="28"/>
          <w:szCs w:val="28"/>
        </w:rPr>
        <w:t>муниципальных</w:t>
      </w:r>
      <w:r w:rsidR="00E92F01">
        <w:rPr>
          <w:color w:val="000000" w:themeColor="text1"/>
          <w:sz w:val="28"/>
          <w:szCs w:val="28"/>
        </w:rPr>
        <w:t xml:space="preserve"> </w:t>
      </w:r>
      <w:r w:rsidR="007E1A6E" w:rsidRPr="00C03BCC">
        <w:rPr>
          <w:color w:val="000000" w:themeColor="text1"/>
          <w:sz w:val="28"/>
          <w:szCs w:val="28"/>
        </w:rPr>
        <w:t>Учреждени</w:t>
      </w:r>
      <w:r w:rsidR="00E92F01">
        <w:rPr>
          <w:color w:val="000000" w:themeColor="text1"/>
          <w:sz w:val="28"/>
          <w:szCs w:val="28"/>
        </w:rPr>
        <w:t>й</w:t>
      </w:r>
      <w:r w:rsidR="007E1A6E" w:rsidRPr="00C03BCC">
        <w:rPr>
          <w:color w:val="000000" w:themeColor="text1"/>
          <w:sz w:val="28"/>
          <w:szCs w:val="28"/>
        </w:rPr>
        <w:t xml:space="preserve"> формируется ежегодно, устанавливается на календарный год.</w:t>
      </w:r>
    </w:p>
    <w:p w:rsidR="00A501E1" w:rsidRPr="00AA0247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.2. </w:t>
      </w:r>
      <w:r w:rsidR="00A501E1" w:rsidRPr="00AA0247">
        <w:rPr>
          <w:sz w:val="28"/>
          <w:szCs w:val="28"/>
        </w:rPr>
        <w:t>Фонд оплаты труда работников Учреждения формируется исходя из объем</w:t>
      </w:r>
      <w:r w:rsidR="006049C4">
        <w:rPr>
          <w:sz w:val="28"/>
          <w:szCs w:val="28"/>
        </w:rPr>
        <w:t>а</w:t>
      </w:r>
      <w:r w:rsidR="00A501E1" w:rsidRPr="00AA0247">
        <w:rPr>
          <w:sz w:val="28"/>
          <w:szCs w:val="28"/>
        </w:rPr>
        <w:t xml:space="preserve"> субсидий, поступающих в установленном порядке из </w:t>
      </w:r>
      <w:r w:rsidR="002606AD">
        <w:rPr>
          <w:sz w:val="28"/>
          <w:szCs w:val="28"/>
        </w:rPr>
        <w:t>местного</w:t>
      </w:r>
      <w:r w:rsidR="00A501E1" w:rsidRPr="00AA0247">
        <w:rPr>
          <w:sz w:val="28"/>
          <w:szCs w:val="28"/>
        </w:rPr>
        <w:t xml:space="preserve"> бюджета и средств, поступающих от иной приносящей доход деятельности с учетом гарантированного выполнения функций и задач уставной деятельности и </w:t>
      </w:r>
      <w:r w:rsidR="00051DCC">
        <w:rPr>
          <w:sz w:val="28"/>
          <w:szCs w:val="28"/>
        </w:rPr>
        <w:t>муниципального</w:t>
      </w:r>
      <w:r w:rsidR="00A501E1" w:rsidRPr="00AA0247">
        <w:rPr>
          <w:sz w:val="28"/>
          <w:szCs w:val="28"/>
        </w:rPr>
        <w:t xml:space="preserve"> задания</w:t>
      </w:r>
      <w:r w:rsidR="00051DCC">
        <w:rPr>
          <w:sz w:val="28"/>
          <w:szCs w:val="28"/>
        </w:rPr>
        <w:t>.</w:t>
      </w:r>
    </w:p>
    <w:p w:rsidR="00A501E1" w:rsidRPr="00AA0247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.3. </w:t>
      </w:r>
      <w:r w:rsidR="00A501E1" w:rsidRPr="00AA0247">
        <w:rPr>
          <w:sz w:val="28"/>
          <w:szCs w:val="28"/>
        </w:rPr>
        <w:t xml:space="preserve">При формировании расходов Учреждения размер фонда оплаты труда определяется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</w:t>
      </w:r>
      <w:r w:rsidR="002606AD">
        <w:rPr>
          <w:sz w:val="28"/>
          <w:szCs w:val="28"/>
        </w:rPr>
        <w:lastRenderedPageBreak/>
        <w:t>муниципальным</w:t>
      </w:r>
      <w:r w:rsidR="00A501E1" w:rsidRPr="00AA0247">
        <w:rPr>
          <w:sz w:val="28"/>
          <w:szCs w:val="28"/>
        </w:rPr>
        <w:t xml:space="preserve"> заданием, и средств, поступающих от приносящей доход деятельности, и рассчитывается исходя из штатной численности работников Учреждения, размеров должностных окладов, тарифных ставок, </w:t>
      </w:r>
      <w:r w:rsidR="002874E2" w:rsidRPr="00AA0247">
        <w:rPr>
          <w:sz w:val="28"/>
          <w:szCs w:val="28"/>
        </w:rPr>
        <w:t>коэффициентов,</w:t>
      </w:r>
      <w:r w:rsidR="00E92F01">
        <w:rPr>
          <w:sz w:val="28"/>
          <w:szCs w:val="28"/>
        </w:rPr>
        <w:t xml:space="preserve"> </w:t>
      </w:r>
      <w:r w:rsidR="00A501E1" w:rsidRPr="00AA0247">
        <w:rPr>
          <w:sz w:val="28"/>
          <w:szCs w:val="28"/>
        </w:rPr>
        <w:t xml:space="preserve">выплат компенсационного и стимулирующего характера, установленных настоящим Положением. </w:t>
      </w:r>
    </w:p>
    <w:p w:rsidR="00A501E1" w:rsidRPr="00B75CCC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.4. </w:t>
      </w:r>
      <w:r w:rsidR="00A501E1" w:rsidRPr="00AA0247">
        <w:rPr>
          <w:sz w:val="28"/>
          <w:szCs w:val="28"/>
        </w:rPr>
        <w:t xml:space="preserve">Размер фонда оплаты труда определенный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</w:t>
      </w:r>
      <w:r w:rsidR="002606AD">
        <w:rPr>
          <w:sz w:val="28"/>
          <w:szCs w:val="28"/>
        </w:rPr>
        <w:t>муниципальным</w:t>
      </w:r>
      <w:r w:rsidR="00A501E1" w:rsidRPr="00AA0247">
        <w:rPr>
          <w:sz w:val="28"/>
          <w:szCs w:val="28"/>
        </w:rPr>
        <w:t xml:space="preserve"> заданием, и средств, поступающих от приносящей доход деятельности, утверж</w:t>
      </w:r>
      <w:r w:rsidR="00AA0247">
        <w:rPr>
          <w:sz w:val="28"/>
          <w:szCs w:val="28"/>
        </w:rPr>
        <w:t xml:space="preserve">дается руководителем учреждения и проходит процедуру согласования с </w:t>
      </w:r>
      <w:r w:rsidR="00051DCC">
        <w:rPr>
          <w:sz w:val="28"/>
          <w:szCs w:val="28"/>
        </w:rPr>
        <w:t>Администрацией муниципального района «Красночикойский район»</w:t>
      </w:r>
      <w:r w:rsidR="00AA0247">
        <w:rPr>
          <w:sz w:val="28"/>
          <w:szCs w:val="28"/>
        </w:rPr>
        <w:t>.</w:t>
      </w:r>
    </w:p>
    <w:p w:rsidR="00414208" w:rsidRDefault="00AF7ED4" w:rsidP="00E42DA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7ED4">
        <w:rPr>
          <w:sz w:val="28"/>
          <w:szCs w:val="28"/>
        </w:rPr>
        <w:t>6</w:t>
      </w:r>
      <w:r w:rsidR="009E7D24">
        <w:rPr>
          <w:sz w:val="28"/>
          <w:szCs w:val="28"/>
        </w:rPr>
        <w:t>.</w:t>
      </w:r>
      <w:r w:rsidR="002874E2">
        <w:rPr>
          <w:sz w:val="28"/>
          <w:szCs w:val="28"/>
        </w:rPr>
        <w:t>5</w:t>
      </w:r>
      <w:r w:rsidR="009E7D24">
        <w:rPr>
          <w:sz w:val="28"/>
          <w:szCs w:val="28"/>
        </w:rPr>
        <w:t xml:space="preserve">. </w:t>
      </w:r>
      <w:r w:rsidR="002705A1" w:rsidRPr="00CC55CC">
        <w:rPr>
          <w:sz w:val="28"/>
          <w:szCs w:val="28"/>
        </w:rPr>
        <w:t>Ф</w:t>
      </w:r>
      <w:r w:rsidR="008C2DA8" w:rsidRPr="00CC55CC">
        <w:rPr>
          <w:sz w:val="28"/>
          <w:szCs w:val="28"/>
        </w:rPr>
        <w:t>инансово</w:t>
      </w:r>
      <w:r w:rsidR="002705A1" w:rsidRPr="00CC55CC">
        <w:rPr>
          <w:sz w:val="28"/>
          <w:szCs w:val="28"/>
        </w:rPr>
        <w:t xml:space="preserve">е </w:t>
      </w:r>
      <w:r w:rsidR="008C2DA8" w:rsidRPr="00CC55CC">
        <w:rPr>
          <w:sz w:val="28"/>
          <w:szCs w:val="28"/>
        </w:rPr>
        <w:t>обеспечени</w:t>
      </w:r>
      <w:r w:rsidR="002705A1" w:rsidRPr="00CC55CC">
        <w:rPr>
          <w:sz w:val="28"/>
          <w:szCs w:val="28"/>
        </w:rPr>
        <w:t xml:space="preserve">е выплат </w:t>
      </w:r>
      <w:r w:rsidR="008C2DA8" w:rsidRPr="00CC55CC">
        <w:rPr>
          <w:sz w:val="28"/>
          <w:szCs w:val="28"/>
        </w:rPr>
        <w:t>на е</w:t>
      </w:r>
      <w:r w:rsidR="008C2DA8" w:rsidRPr="00CC55CC">
        <w:rPr>
          <w:sz w:val="28"/>
          <w:szCs w:val="28"/>
          <w:shd w:val="clear" w:color="auto" w:fill="FFFFFF"/>
        </w:rPr>
        <w:t xml:space="preserve">жемесячное денежное вознаграждение за классное руководство (кураторство) педагогическим работникам </w:t>
      </w:r>
      <w:r w:rsidR="00051DCC">
        <w:rPr>
          <w:sz w:val="28"/>
          <w:szCs w:val="28"/>
          <w:shd w:val="clear" w:color="auto" w:fill="FFFFFF"/>
        </w:rPr>
        <w:t>муниципальных</w:t>
      </w:r>
      <w:r w:rsidR="008C2DA8" w:rsidRPr="00CC55CC">
        <w:rPr>
          <w:sz w:val="28"/>
          <w:szCs w:val="28"/>
          <w:shd w:val="clear" w:color="auto" w:fill="FFFFFF"/>
        </w:rPr>
        <w:t xml:space="preserve"> образовательных организаций среднего профессионального образования в сфере культуры</w:t>
      </w:r>
      <w:r w:rsidR="00E92F01">
        <w:rPr>
          <w:sz w:val="28"/>
          <w:szCs w:val="28"/>
          <w:shd w:val="clear" w:color="auto" w:fill="FFFFFF"/>
        </w:rPr>
        <w:t xml:space="preserve"> </w:t>
      </w:r>
      <w:r w:rsidR="00974AA5" w:rsidRPr="00CC55CC">
        <w:rPr>
          <w:sz w:val="28"/>
          <w:szCs w:val="28"/>
        </w:rPr>
        <w:t>определяет</w:t>
      </w:r>
      <w:r w:rsidR="00974AA5">
        <w:rPr>
          <w:sz w:val="28"/>
          <w:szCs w:val="28"/>
        </w:rPr>
        <w:t>ся</w:t>
      </w:r>
      <w:r w:rsidR="00E92F01">
        <w:rPr>
          <w:sz w:val="28"/>
          <w:szCs w:val="28"/>
        </w:rPr>
        <w:t xml:space="preserve"> </w:t>
      </w:r>
      <w:r w:rsidR="00414208" w:rsidRPr="00167156">
        <w:rPr>
          <w:color w:val="000000" w:themeColor="text1"/>
          <w:sz w:val="28"/>
          <w:szCs w:val="28"/>
        </w:rPr>
        <w:t xml:space="preserve">в соответствии с постановлением Правительства Забайкальского края от </w:t>
      </w:r>
      <w:r w:rsidR="00414208" w:rsidRPr="00167156">
        <w:rPr>
          <w:color w:val="000000" w:themeColor="text1"/>
          <w:sz w:val="28"/>
          <w:szCs w:val="28"/>
          <w:shd w:val="clear" w:color="auto" w:fill="FFFFFF"/>
        </w:rPr>
        <w:t>2 августа 2021г</w:t>
      </w:r>
      <w:r w:rsidR="00414208">
        <w:rPr>
          <w:color w:val="000000" w:themeColor="text1"/>
          <w:sz w:val="28"/>
          <w:szCs w:val="28"/>
          <w:shd w:val="clear" w:color="auto" w:fill="FFFFFF"/>
        </w:rPr>
        <w:t xml:space="preserve">ода     </w:t>
      </w:r>
      <w:r w:rsidR="00414208" w:rsidRPr="00167156">
        <w:rPr>
          <w:color w:val="000000" w:themeColor="text1"/>
          <w:sz w:val="28"/>
          <w:szCs w:val="28"/>
          <w:shd w:val="clear" w:color="auto" w:fill="FFFFFF"/>
        </w:rPr>
        <w:t>№ 284</w:t>
      </w:r>
      <w:r w:rsidR="00DE1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14208" w:rsidRPr="00167156">
        <w:rPr>
          <w:color w:val="000000" w:themeColor="text1"/>
          <w:sz w:val="28"/>
          <w:szCs w:val="28"/>
          <w:shd w:val="clear" w:color="auto" w:fill="FFFFFF"/>
        </w:rPr>
        <w:t>«О ежемесячном денежном вознаграждении за классное руководство (кураторство) педагогических работников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бюджета Забайкальского края»</w:t>
      </w:r>
      <w:r w:rsidR="00A501E1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E42DA8" w:rsidRPr="00974AA5" w:rsidRDefault="00414208" w:rsidP="004142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4208">
        <w:rPr>
          <w:sz w:val="28"/>
          <w:szCs w:val="28"/>
        </w:rPr>
        <w:t xml:space="preserve">за </w:t>
      </w:r>
      <w:r w:rsidRPr="00414208">
        <w:rPr>
          <w:sz w:val="28"/>
          <w:szCs w:val="28"/>
          <w:shd w:val="clear" w:color="auto" w:fill="FFFFFF"/>
        </w:rPr>
        <w:t>счет средств иных межбюджетных трансфертов из федерального бюджета бюджету Забайкальского края из расчета</w:t>
      </w:r>
      <w:r>
        <w:rPr>
          <w:color w:val="22272F"/>
          <w:sz w:val="17"/>
          <w:szCs w:val="17"/>
          <w:shd w:val="clear" w:color="auto" w:fill="FFFFFF"/>
        </w:rPr>
        <w:t> </w:t>
      </w:r>
      <w:r w:rsidR="00004382">
        <w:rPr>
          <w:color w:val="22272F"/>
          <w:sz w:val="17"/>
          <w:szCs w:val="17"/>
          <w:shd w:val="clear" w:color="auto" w:fill="FFFFFF"/>
        </w:rPr>
        <w:t xml:space="preserve"> </w:t>
      </w:r>
      <w:r w:rsidR="00E42DA8" w:rsidRPr="00974AA5">
        <w:rPr>
          <w:sz w:val="28"/>
          <w:szCs w:val="28"/>
        </w:rPr>
        <w:t>5</w:t>
      </w:r>
      <w:r w:rsidR="002705A1" w:rsidRPr="00974AA5">
        <w:rPr>
          <w:sz w:val="28"/>
          <w:szCs w:val="28"/>
        </w:rPr>
        <w:t xml:space="preserve"> тыс.</w:t>
      </w:r>
      <w:r w:rsidR="00E42DA8" w:rsidRPr="00974AA5">
        <w:rPr>
          <w:sz w:val="28"/>
          <w:szCs w:val="28"/>
        </w:rPr>
        <w:t xml:space="preserve"> рублей (но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более учебных группах)</w:t>
      </w:r>
      <w:r w:rsidR="002705A1" w:rsidRPr="00974AA5">
        <w:rPr>
          <w:sz w:val="28"/>
          <w:szCs w:val="28"/>
        </w:rPr>
        <w:t xml:space="preserve"> с учетом суммы </w:t>
      </w:r>
      <w:r w:rsidR="002705A1" w:rsidRPr="00974AA5">
        <w:rPr>
          <w:sz w:val="28"/>
          <w:szCs w:val="28"/>
          <w:shd w:val="clear" w:color="auto" w:fill="FFFFFF"/>
        </w:rPr>
        <w:t>страховых взносов в государственные внебюджетные фонды</w:t>
      </w:r>
      <w:r w:rsidR="009E7D24">
        <w:rPr>
          <w:sz w:val="28"/>
          <w:szCs w:val="28"/>
        </w:rPr>
        <w:t>;</w:t>
      </w:r>
    </w:p>
    <w:p w:rsidR="008C2DA8" w:rsidRPr="009E7D24" w:rsidRDefault="009E7D24" w:rsidP="00E4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D24">
        <w:rPr>
          <w:sz w:val="28"/>
          <w:szCs w:val="28"/>
          <w:shd w:val="clear" w:color="auto" w:fill="FFFFFF"/>
        </w:rPr>
        <w:t xml:space="preserve">за счет средств бюджета Забайкальского края </w:t>
      </w:r>
      <w:r w:rsidR="00414208" w:rsidRPr="009E7D24">
        <w:rPr>
          <w:sz w:val="28"/>
          <w:szCs w:val="28"/>
          <w:shd w:val="clear" w:color="auto" w:fill="FFFFFF"/>
        </w:rPr>
        <w:t xml:space="preserve">на обеспечение увеличения размера денежного вознаграждения за классное руководство (кураторство) </w:t>
      </w:r>
      <w:r w:rsidRPr="009E7D24">
        <w:rPr>
          <w:sz w:val="28"/>
          <w:szCs w:val="28"/>
          <w:shd w:val="clear" w:color="auto" w:fill="FFFFFF"/>
        </w:rPr>
        <w:t xml:space="preserve">на </w:t>
      </w:r>
      <w:r w:rsidRPr="00CC55CC">
        <w:rPr>
          <w:sz w:val="28"/>
          <w:szCs w:val="28"/>
        </w:rPr>
        <w:t xml:space="preserve">выплату </w:t>
      </w:r>
      <w:r w:rsidRPr="00CC55CC">
        <w:rPr>
          <w:sz w:val="28"/>
          <w:szCs w:val="28"/>
          <w:shd w:val="clear" w:color="auto" w:fill="FFFFFF"/>
        </w:rPr>
        <w:t xml:space="preserve">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среднего профессионального образования в сфере культуры </w:t>
      </w:r>
      <w:r w:rsidRPr="00CC55CC">
        <w:rPr>
          <w:sz w:val="28"/>
          <w:szCs w:val="28"/>
        </w:rPr>
        <w:t>из</w:t>
      </w:r>
      <w:r w:rsidRPr="009E7D24">
        <w:rPr>
          <w:sz w:val="28"/>
          <w:szCs w:val="28"/>
        </w:rPr>
        <w:t xml:space="preserve"> </w:t>
      </w:r>
      <w:r w:rsidR="00004382">
        <w:rPr>
          <w:sz w:val="28"/>
          <w:szCs w:val="28"/>
        </w:rPr>
        <w:t xml:space="preserve">расчета </w:t>
      </w:r>
      <w:r w:rsidRPr="009E7D24">
        <w:rPr>
          <w:sz w:val="28"/>
          <w:szCs w:val="28"/>
        </w:rPr>
        <w:t xml:space="preserve">667 рублей (но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более учебных группах) с учетом суммы </w:t>
      </w:r>
      <w:r w:rsidRPr="009E7D24">
        <w:rPr>
          <w:sz w:val="28"/>
          <w:szCs w:val="28"/>
          <w:shd w:val="clear" w:color="auto" w:fill="FFFFFF"/>
        </w:rPr>
        <w:t>страховых взносов в государственные внебюджетные фонды.</w:t>
      </w:r>
    </w:p>
    <w:p w:rsidR="00C03BCC" w:rsidRDefault="00AF7ED4" w:rsidP="00C03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7ED4">
        <w:rPr>
          <w:color w:val="000000" w:themeColor="text1"/>
          <w:sz w:val="28"/>
          <w:szCs w:val="28"/>
        </w:rPr>
        <w:t>6</w:t>
      </w:r>
      <w:r w:rsidR="009E7D24">
        <w:rPr>
          <w:color w:val="000000" w:themeColor="text1"/>
          <w:sz w:val="28"/>
          <w:szCs w:val="28"/>
        </w:rPr>
        <w:t>.</w:t>
      </w:r>
      <w:r w:rsidR="00F3763C">
        <w:rPr>
          <w:color w:val="000000" w:themeColor="text1"/>
          <w:sz w:val="28"/>
          <w:szCs w:val="28"/>
        </w:rPr>
        <w:t>6</w:t>
      </w:r>
      <w:r w:rsidR="007E1A6E" w:rsidRPr="00C03BCC">
        <w:rPr>
          <w:color w:val="000000" w:themeColor="text1"/>
          <w:sz w:val="28"/>
          <w:szCs w:val="28"/>
        </w:rPr>
        <w:t>.</w:t>
      </w:r>
      <w:r w:rsidR="00C03BCC">
        <w:rPr>
          <w:color w:val="000000" w:themeColor="text1"/>
          <w:sz w:val="28"/>
          <w:szCs w:val="28"/>
        </w:rPr>
        <w:t xml:space="preserve"> У</w:t>
      </w:r>
      <w:r w:rsidR="007E1A6E" w:rsidRPr="00C03BCC">
        <w:rPr>
          <w:color w:val="000000" w:themeColor="text1"/>
          <w:sz w:val="28"/>
          <w:szCs w:val="28"/>
        </w:rPr>
        <w:t>стан</w:t>
      </w:r>
      <w:r w:rsidR="00C03BCC">
        <w:rPr>
          <w:color w:val="000000" w:themeColor="text1"/>
          <w:sz w:val="28"/>
          <w:szCs w:val="28"/>
        </w:rPr>
        <w:t>о</w:t>
      </w:r>
      <w:r w:rsidR="007E1A6E" w:rsidRPr="00C03BCC">
        <w:rPr>
          <w:color w:val="000000" w:themeColor="text1"/>
          <w:sz w:val="28"/>
          <w:szCs w:val="28"/>
        </w:rPr>
        <w:t>в</w:t>
      </w:r>
      <w:r w:rsidR="00C03BCC">
        <w:rPr>
          <w:color w:val="000000" w:themeColor="text1"/>
          <w:sz w:val="28"/>
          <w:szCs w:val="28"/>
        </w:rPr>
        <w:t>и</w:t>
      </w:r>
      <w:r w:rsidR="007E1A6E" w:rsidRPr="00C03BCC">
        <w:rPr>
          <w:color w:val="000000" w:themeColor="text1"/>
          <w:sz w:val="28"/>
          <w:szCs w:val="28"/>
        </w:rPr>
        <w:t>т</w:t>
      </w:r>
      <w:r w:rsidR="00C03BCC">
        <w:rPr>
          <w:color w:val="000000" w:themeColor="text1"/>
          <w:sz w:val="28"/>
          <w:szCs w:val="28"/>
        </w:rPr>
        <w:t>ь, что</w:t>
      </w:r>
      <w:r w:rsidR="007E1A6E" w:rsidRPr="00C03BCC">
        <w:rPr>
          <w:color w:val="000000" w:themeColor="text1"/>
          <w:sz w:val="28"/>
          <w:szCs w:val="28"/>
        </w:rPr>
        <w:t xml:space="preserve"> предельн</w:t>
      </w:r>
      <w:r w:rsidR="00C03BCC">
        <w:rPr>
          <w:color w:val="000000" w:themeColor="text1"/>
          <w:sz w:val="28"/>
          <w:szCs w:val="28"/>
        </w:rPr>
        <w:t>ая</w:t>
      </w:r>
      <w:r w:rsidR="007E1A6E" w:rsidRPr="00C03BCC">
        <w:rPr>
          <w:color w:val="000000" w:themeColor="text1"/>
          <w:sz w:val="28"/>
          <w:szCs w:val="28"/>
        </w:rPr>
        <w:t xml:space="preserve"> дол</w:t>
      </w:r>
      <w:r w:rsidR="00C03BCC">
        <w:rPr>
          <w:color w:val="000000" w:themeColor="text1"/>
          <w:sz w:val="28"/>
          <w:szCs w:val="28"/>
        </w:rPr>
        <w:t>я</w:t>
      </w:r>
      <w:r w:rsidR="007E1A6E" w:rsidRPr="00C03BCC">
        <w:rPr>
          <w:color w:val="000000" w:themeColor="text1"/>
          <w:sz w:val="28"/>
          <w:szCs w:val="28"/>
        </w:rPr>
        <w:t xml:space="preserve"> оплаты труда работников административно-управленческого и вспомогательного персонала в фонде оплаты труда </w:t>
      </w:r>
      <w:r w:rsidR="009D6B70">
        <w:rPr>
          <w:color w:val="000000" w:themeColor="text1"/>
          <w:sz w:val="28"/>
          <w:szCs w:val="28"/>
        </w:rPr>
        <w:t xml:space="preserve">работников </w:t>
      </w:r>
      <w:r w:rsidR="00C03BCC">
        <w:rPr>
          <w:color w:val="000000" w:themeColor="text1"/>
          <w:sz w:val="28"/>
          <w:szCs w:val="28"/>
        </w:rPr>
        <w:t>У</w:t>
      </w:r>
      <w:r w:rsidR="007E1A6E" w:rsidRPr="00C03BCC">
        <w:rPr>
          <w:color w:val="000000" w:themeColor="text1"/>
          <w:sz w:val="28"/>
          <w:szCs w:val="28"/>
        </w:rPr>
        <w:t>чреждени</w:t>
      </w:r>
      <w:r w:rsidR="009D6B70">
        <w:rPr>
          <w:color w:val="000000" w:themeColor="text1"/>
          <w:sz w:val="28"/>
          <w:szCs w:val="28"/>
        </w:rPr>
        <w:t>я</w:t>
      </w:r>
      <w:r w:rsidR="00CD5EB8">
        <w:rPr>
          <w:color w:val="000000" w:themeColor="text1"/>
          <w:sz w:val="28"/>
          <w:szCs w:val="28"/>
        </w:rPr>
        <w:t xml:space="preserve"> </w:t>
      </w:r>
      <w:r w:rsidR="00C03BCC">
        <w:rPr>
          <w:color w:val="000000" w:themeColor="text1"/>
          <w:sz w:val="28"/>
          <w:szCs w:val="28"/>
        </w:rPr>
        <w:t xml:space="preserve">должна </w:t>
      </w:r>
      <w:r w:rsidR="00144FB1">
        <w:rPr>
          <w:color w:val="000000" w:themeColor="text1"/>
          <w:sz w:val="28"/>
          <w:szCs w:val="28"/>
        </w:rPr>
        <w:t>составлять</w:t>
      </w:r>
      <w:r w:rsidR="00CD5EB8">
        <w:rPr>
          <w:color w:val="000000" w:themeColor="text1"/>
          <w:sz w:val="28"/>
          <w:szCs w:val="28"/>
        </w:rPr>
        <w:t xml:space="preserve"> </w:t>
      </w:r>
      <w:r w:rsidR="007E1A6E" w:rsidRPr="00C03BCC">
        <w:rPr>
          <w:color w:val="000000" w:themeColor="text1"/>
          <w:sz w:val="28"/>
          <w:szCs w:val="28"/>
        </w:rPr>
        <w:t xml:space="preserve">не более </w:t>
      </w:r>
      <w:r w:rsidR="007E1A6E" w:rsidRPr="00144FB1">
        <w:rPr>
          <w:sz w:val="28"/>
          <w:szCs w:val="28"/>
        </w:rPr>
        <w:t>40 процентов</w:t>
      </w:r>
      <w:r w:rsidR="00144FB1" w:rsidRPr="00144FB1">
        <w:rPr>
          <w:sz w:val="28"/>
          <w:szCs w:val="28"/>
        </w:rPr>
        <w:t>,</w:t>
      </w:r>
      <w:r w:rsidR="00CD5EB8">
        <w:rPr>
          <w:sz w:val="28"/>
          <w:szCs w:val="28"/>
        </w:rPr>
        <w:t xml:space="preserve"> </w:t>
      </w:r>
      <w:r w:rsidR="00144FB1" w:rsidRPr="00144FB1">
        <w:rPr>
          <w:bCs/>
          <w:sz w:val="28"/>
          <w:szCs w:val="28"/>
          <w:shd w:val="clear" w:color="auto" w:fill="FFFFFF"/>
        </w:rPr>
        <w:t xml:space="preserve">предельная доля оплаты труда работников основного персонала </w:t>
      </w:r>
      <w:r w:rsidR="00144FB1">
        <w:rPr>
          <w:bCs/>
          <w:sz w:val="28"/>
          <w:szCs w:val="28"/>
          <w:shd w:val="clear" w:color="auto" w:fill="FFFFFF"/>
        </w:rPr>
        <w:t>-</w:t>
      </w:r>
      <w:r w:rsidR="00144FB1" w:rsidRPr="00144FB1">
        <w:rPr>
          <w:bCs/>
          <w:sz w:val="28"/>
          <w:szCs w:val="28"/>
          <w:shd w:val="clear" w:color="auto" w:fill="FFFFFF"/>
        </w:rPr>
        <w:t xml:space="preserve"> не </w:t>
      </w:r>
      <w:r w:rsidR="00144FB1" w:rsidRPr="00144FB1">
        <w:rPr>
          <w:bCs/>
          <w:sz w:val="28"/>
          <w:szCs w:val="28"/>
          <w:shd w:val="clear" w:color="auto" w:fill="FFFFFF"/>
        </w:rPr>
        <w:lastRenderedPageBreak/>
        <w:t xml:space="preserve">менее </w:t>
      </w:r>
      <w:r w:rsidR="00144FB1" w:rsidRPr="0018167C">
        <w:rPr>
          <w:bCs/>
          <w:sz w:val="28"/>
          <w:szCs w:val="28"/>
          <w:shd w:val="clear" w:color="auto" w:fill="FFFFFF"/>
        </w:rPr>
        <w:t>60</w:t>
      </w:r>
      <w:r w:rsidR="00144FB1" w:rsidRPr="0018167C">
        <w:rPr>
          <w:sz w:val="28"/>
          <w:szCs w:val="28"/>
        </w:rPr>
        <w:t xml:space="preserve"> процентов (</w:t>
      </w:r>
      <w:r w:rsidR="0018167C">
        <w:rPr>
          <w:sz w:val="28"/>
          <w:szCs w:val="28"/>
          <w:shd w:val="clear" w:color="auto" w:fill="FFFFFF"/>
        </w:rPr>
        <w:t>п</w:t>
      </w:r>
      <w:r w:rsidR="00144FB1" w:rsidRPr="0018167C">
        <w:rPr>
          <w:sz w:val="28"/>
          <w:szCs w:val="28"/>
          <w:shd w:val="clear" w:color="auto" w:fill="FFFFFF"/>
        </w:rPr>
        <w:t>риказ Министерства культуры Забайкальского края</w:t>
      </w:r>
      <w:r w:rsidR="00144FB1" w:rsidRPr="0018167C">
        <w:rPr>
          <w:sz w:val="28"/>
          <w:szCs w:val="28"/>
        </w:rPr>
        <w:br/>
      </w:r>
      <w:r w:rsidR="00144FB1" w:rsidRPr="0018167C">
        <w:rPr>
          <w:sz w:val="28"/>
          <w:szCs w:val="28"/>
          <w:shd w:val="clear" w:color="auto" w:fill="FFFFFF"/>
        </w:rPr>
        <w:t>от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31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октября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2014</w:t>
      </w:r>
      <w:r w:rsidR="00144FB1" w:rsidRPr="0018167C">
        <w:rPr>
          <w:sz w:val="28"/>
          <w:szCs w:val="28"/>
          <w:shd w:val="clear" w:color="auto" w:fill="FFFFFF"/>
        </w:rPr>
        <w:t> г</w:t>
      </w:r>
      <w:r w:rsidR="0018167C" w:rsidRPr="0018167C">
        <w:rPr>
          <w:sz w:val="28"/>
          <w:szCs w:val="28"/>
          <w:shd w:val="clear" w:color="auto" w:fill="FFFFFF"/>
        </w:rPr>
        <w:t xml:space="preserve">ода </w:t>
      </w:r>
      <w:r w:rsidR="0018167C">
        <w:rPr>
          <w:sz w:val="28"/>
          <w:szCs w:val="28"/>
          <w:shd w:val="clear" w:color="auto" w:fill="FFFFFF"/>
        </w:rPr>
        <w:t>№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4</w:t>
      </w:r>
      <w:r w:rsidR="00144FB1" w:rsidRPr="0018167C">
        <w:rPr>
          <w:sz w:val="28"/>
          <w:szCs w:val="28"/>
          <w:shd w:val="clear" w:color="auto" w:fill="FFFFFF"/>
        </w:rPr>
        <w:t>-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НПА</w:t>
      </w:r>
      <w:r w:rsidR="0018167C" w:rsidRPr="0018167C">
        <w:rPr>
          <w:sz w:val="28"/>
          <w:szCs w:val="28"/>
          <w:shd w:val="clear" w:color="auto" w:fill="FFFFFF"/>
        </w:rPr>
        <w:t>)</w:t>
      </w:r>
      <w:r w:rsidR="0018167C">
        <w:rPr>
          <w:sz w:val="28"/>
          <w:szCs w:val="28"/>
          <w:shd w:val="clear" w:color="auto" w:fill="FFFFFF"/>
        </w:rPr>
        <w:t>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4AF" w:rsidRPr="00B75CCC" w:rsidRDefault="005522FB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="00AF7ED4">
        <w:rPr>
          <w:b/>
          <w:bCs/>
          <w:sz w:val="28"/>
          <w:szCs w:val="28"/>
          <w:lang w:val="en-US"/>
        </w:rPr>
        <w:t>I</w:t>
      </w:r>
      <w:r w:rsidRPr="00B75CCC">
        <w:rPr>
          <w:b/>
          <w:bCs/>
          <w:sz w:val="28"/>
          <w:szCs w:val="28"/>
        </w:rPr>
        <w:t>.</w:t>
      </w:r>
      <w:r w:rsidR="00A20279">
        <w:rPr>
          <w:b/>
          <w:bCs/>
          <w:sz w:val="28"/>
          <w:szCs w:val="28"/>
        </w:rPr>
        <w:t xml:space="preserve"> У</w:t>
      </w:r>
      <w:r w:rsidR="00AF560C" w:rsidRPr="00B75CCC">
        <w:rPr>
          <w:b/>
          <w:bCs/>
          <w:sz w:val="28"/>
          <w:szCs w:val="28"/>
        </w:rPr>
        <w:t>словия оплаты труда руководител</w:t>
      </w:r>
      <w:r w:rsidR="00A20279">
        <w:rPr>
          <w:b/>
          <w:bCs/>
          <w:sz w:val="28"/>
          <w:szCs w:val="28"/>
        </w:rPr>
        <w:t xml:space="preserve">я </w:t>
      </w:r>
      <w:r w:rsidR="00AA6861">
        <w:rPr>
          <w:b/>
          <w:bCs/>
          <w:sz w:val="28"/>
          <w:szCs w:val="28"/>
        </w:rPr>
        <w:t>У</w:t>
      </w:r>
      <w:r w:rsidR="00AF560C" w:rsidRPr="00B75CCC">
        <w:rPr>
          <w:b/>
          <w:bCs/>
          <w:sz w:val="28"/>
          <w:szCs w:val="28"/>
        </w:rPr>
        <w:t>чрежден</w:t>
      </w:r>
      <w:r w:rsidR="00AA6861">
        <w:rPr>
          <w:b/>
          <w:bCs/>
          <w:sz w:val="28"/>
          <w:szCs w:val="28"/>
        </w:rPr>
        <w:t>ия</w:t>
      </w:r>
      <w:r w:rsidR="00AF560C" w:rsidRPr="00B75CCC">
        <w:rPr>
          <w:b/>
          <w:bCs/>
          <w:sz w:val="28"/>
          <w:szCs w:val="28"/>
        </w:rPr>
        <w:t xml:space="preserve">, </w:t>
      </w:r>
    </w:p>
    <w:p w:rsidR="00AF560C" w:rsidRPr="00B75CCC" w:rsidRDefault="00A20279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</w:t>
      </w:r>
      <w:r w:rsidR="00AA6861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</w:t>
      </w:r>
      <w:r w:rsidR="00AF560C" w:rsidRPr="00B75CCC">
        <w:rPr>
          <w:b/>
          <w:bCs/>
          <w:sz w:val="28"/>
          <w:szCs w:val="28"/>
        </w:rPr>
        <w:t>заместителей и главн</w:t>
      </w:r>
      <w:r>
        <w:rPr>
          <w:b/>
          <w:bCs/>
          <w:sz w:val="28"/>
          <w:szCs w:val="28"/>
        </w:rPr>
        <w:t>ого</w:t>
      </w:r>
      <w:r w:rsidR="00AF560C" w:rsidRPr="00B75CCC">
        <w:rPr>
          <w:b/>
          <w:bCs/>
          <w:sz w:val="28"/>
          <w:szCs w:val="28"/>
        </w:rPr>
        <w:t xml:space="preserve"> бухгалтер</w:t>
      </w:r>
      <w:r>
        <w:rPr>
          <w:b/>
          <w:bCs/>
          <w:sz w:val="28"/>
          <w:szCs w:val="28"/>
        </w:rPr>
        <w:t>а</w:t>
      </w:r>
    </w:p>
    <w:p w:rsidR="0063450D" w:rsidRDefault="0063450D" w:rsidP="006345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00F" w:rsidRDefault="0099500F" w:rsidP="0099500F">
      <w:pPr>
        <w:shd w:val="clear" w:color="auto" w:fill="FFFFFF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7ED4" w:rsidRPr="00AF7ED4">
        <w:rPr>
          <w:sz w:val="28"/>
          <w:szCs w:val="28"/>
        </w:rPr>
        <w:t>7</w:t>
      </w:r>
      <w:r w:rsidR="00AF560C" w:rsidRPr="00DB2935">
        <w:rPr>
          <w:sz w:val="28"/>
          <w:szCs w:val="28"/>
        </w:rPr>
        <w:t xml:space="preserve">.1. </w:t>
      </w:r>
      <w:r w:rsidR="00AF560C" w:rsidRPr="00DE1386">
        <w:rPr>
          <w:sz w:val="28"/>
          <w:szCs w:val="28"/>
        </w:rPr>
        <w:t xml:space="preserve">Порядок и условия оплаты труда руководителей учреждений, их заместителей и главных бухгалтеров определяются в соответствии с </w:t>
      </w:r>
      <w:r>
        <w:rPr>
          <w:sz w:val="28"/>
          <w:szCs w:val="28"/>
        </w:rPr>
        <w:t>Постановлением Администрации муниципального района «Красночикойский район» №208 от 03 апреля 2017 года «</w:t>
      </w:r>
      <w:r w:rsidRPr="0099500F">
        <w:rPr>
          <w:bCs/>
          <w:sz w:val="28"/>
          <w:szCs w:val="28"/>
        </w:rPr>
        <w:t>Об утверждении Положения о порядке и размере оплаты труда руководителей муниципальных учреждений муниципального</w:t>
      </w:r>
      <w:r>
        <w:rPr>
          <w:bCs/>
          <w:sz w:val="28"/>
          <w:szCs w:val="28"/>
        </w:rPr>
        <w:t xml:space="preserve"> района «Красночикойский район»</w:t>
      </w:r>
      <w:r w:rsidRPr="0099500F">
        <w:rPr>
          <w:bCs/>
          <w:sz w:val="28"/>
          <w:szCs w:val="28"/>
        </w:rPr>
        <w:t>, их заместителей и главных бухгалтеров</w:t>
      </w:r>
      <w:r>
        <w:rPr>
          <w:b/>
          <w:bCs/>
          <w:sz w:val="28"/>
          <w:szCs w:val="28"/>
        </w:rPr>
        <w:t>»</w:t>
      </w:r>
    </w:p>
    <w:p w:rsidR="0099500F" w:rsidRPr="0099500F" w:rsidRDefault="0099500F" w:rsidP="0099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F7ED4" w:rsidRPr="0099500F">
        <w:rPr>
          <w:rFonts w:ascii="Times New Roman" w:hAnsi="Times New Roman" w:cs="Times New Roman"/>
          <w:b w:val="0"/>
          <w:sz w:val="28"/>
          <w:szCs w:val="28"/>
        </w:rPr>
        <w:t>7</w:t>
      </w:r>
      <w:r w:rsidR="00AF560C" w:rsidRPr="0099500F">
        <w:rPr>
          <w:rFonts w:ascii="Times New Roman" w:hAnsi="Times New Roman" w:cs="Times New Roman"/>
          <w:b w:val="0"/>
          <w:sz w:val="28"/>
          <w:szCs w:val="28"/>
        </w:rPr>
        <w:t xml:space="preserve">.2. Размер стимулирующих выплат для руководителей учреждений определяется в соответствии с </w:t>
      </w:r>
      <w:r w:rsidRPr="0099500F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района «Красночикойский район» №168 от 28 марта 2023 года «Об утверждении положения о стимулирующих выплатах руководителям муниципальных учреждений культуры и руководителям муниципальных учреждений дополнительного образования в сфере культуры муниципального района «Красночикойский район»</w:t>
      </w:r>
    </w:p>
    <w:p w:rsidR="00AF560C" w:rsidRPr="0099500F" w:rsidRDefault="00AF560C" w:rsidP="0099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>VI</w:t>
      </w:r>
      <w:r w:rsidR="00DB2935" w:rsidRPr="00B75CCC">
        <w:rPr>
          <w:b/>
          <w:bCs/>
          <w:sz w:val="28"/>
          <w:szCs w:val="28"/>
        </w:rPr>
        <w:t>I</w:t>
      </w:r>
      <w:r w:rsidR="00AF7ED4">
        <w:rPr>
          <w:b/>
          <w:bCs/>
          <w:sz w:val="28"/>
          <w:szCs w:val="28"/>
          <w:lang w:val="en-US"/>
        </w:rPr>
        <w:t>I</w:t>
      </w:r>
      <w:r w:rsidRPr="00B75CCC">
        <w:rPr>
          <w:b/>
          <w:bCs/>
          <w:sz w:val="28"/>
          <w:szCs w:val="28"/>
        </w:rPr>
        <w:t>. Порядок и условия премирования работников</w:t>
      </w:r>
    </w:p>
    <w:p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.1. </w:t>
      </w:r>
      <w:r w:rsidRPr="00B75CCC">
        <w:rPr>
          <w:sz w:val="28"/>
          <w:szCs w:val="28"/>
        </w:rPr>
        <w:t>В целях поощрения работников за выполнение показателей эффективности деятельности учреждения им могут быть установлены премии: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премия по итогам работы (за месяц, квартал, полугодие, год);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единовременные премии за выполнение особо важных и срочных работ, интенсивность, высокие результаты, качество выполняемых работ.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.2. </w:t>
      </w:r>
      <w:r w:rsidRPr="00B75CCC">
        <w:rPr>
          <w:sz w:val="28"/>
          <w:szCs w:val="28"/>
        </w:rPr>
        <w:t xml:space="preserve">Премирование осуществляется по решению руководителя </w:t>
      </w:r>
      <w:r w:rsidR="00935797">
        <w:rPr>
          <w:sz w:val="28"/>
          <w:szCs w:val="28"/>
        </w:rPr>
        <w:t xml:space="preserve">Учреждения </w:t>
      </w:r>
      <w:r w:rsidRPr="00B75CCC">
        <w:rPr>
          <w:sz w:val="28"/>
          <w:szCs w:val="28"/>
        </w:rPr>
        <w:t>в пределах утвержденного фонда на основании коллективного договора и Положения об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оплате и стимулировании труда.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.3. </w:t>
      </w:r>
      <w:r w:rsidRPr="00B75CCC">
        <w:rPr>
          <w:sz w:val="28"/>
          <w:szCs w:val="28"/>
        </w:rPr>
        <w:t>В целях обеспечения системы премирования, принятой учреждением, средства на осуществление премирования формируются в пределах не более</w:t>
      </w:r>
      <w:r w:rsidR="00DE1386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10</w:t>
      </w:r>
      <w:r w:rsidR="00A20279">
        <w:rPr>
          <w:sz w:val="28"/>
          <w:szCs w:val="28"/>
        </w:rPr>
        <w:t xml:space="preserve"> процентов</w:t>
      </w:r>
      <w:r w:rsidRPr="00B75CCC">
        <w:rPr>
          <w:sz w:val="28"/>
          <w:szCs w:val="28"/>
        </w:rPr>
        <w:t xml:space="preserve"> фонда оплаты труда.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.4. </w:t>
      </w:r>
      <w:r w:rsidRPr="00B75CCC">
        <w:rPr>
          <w:sz w:val="28"/>
          <w:szCs w:val="28"/>
        </w:rPr>
        <w:t>При премировании учитывается: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797">
        <w:rPr>
          <w:sz w:val="28"/>
          <w:szCs w:val="28"/>
        </w:rPr>
        <w:t>и</w:t>
      </w:r>
      <w:r w:rsidR="00AF560C" w:rsidRPr="00B75CCC">
        <w:rPr>
          <w:sz w:val="28"/>
          <w:szCs w:val="28"/>
        </w:rPr>
        <w:t xml:space="preserve">нициатива, творчество и применение в работе современных форм иметодов организации труда; 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участие в течение учетного периода в выполнении важных работ, мероприятий.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lastRenderedPageBreak/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.5. </w:t>
      </w:r>
      <w:r w:rsidRPr="00B75CCC">
        <w:rPr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</w:t>
      </w:r>
      <w:r w:rsidR="00E92F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размером премия за выполнение особо важных работ и проведение мероприятий не ограничена.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Конкретный порядок, показатели, условия, размеры и иные элементы премирования определяются Положением о премировании работников </w:t>
      </w:r>
      <w:r w:rsidR="00935797">
        <w:rPr>
          <w:sz w:val="28"/>
          <w:szCs w:val="28"/>
        </w:rPr>
        <w:t>У</w:t>
      </w:r>
      <w:r w:rsidRPr="00B75CCC">
        <w:rPr>
          <w:sz w:val="28"/>
          <w:szCs w:val="28"/>
        </w:rPr>
        <w:t>чреждения.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Pr="00B75CCC">
        <w:rPr>
          <w:sz w:val="28"/>
          <w:szCs w:val="28"/>
        </w:rPr>
        <w:t>.</w:t>
      </w:r>
      <w:r w:rsidR="00935797">
        <w:rPr>
          <w:sz w:val="28"/>
          <w:szCs w:val="28"/>
        </w:rPr>
        <w:t>6</w:t>
      </w:r>
      <w:r w:rsidRPr="00B75CCC">
        <w:rPr>
          <w:sz w:val="28"/>
          <w:szCs w:val="28"/>
        </w:rPr>
        <w:t>. Размер премии по итогам работы за период (квартал, полугодие, год) определяется пропорционально отработанному времени.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наличии взысканий, упущений в работе за отчетный период, ненадлежащего исполнения своих должностных обязанностей, основание для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выплаты премии отсутствует.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>.7.</w:t>
      </w:r>
      <w:r w:rsidRPr="00B75CCC">
        <w:rPr>
          <w:sz w:val="28"/>
          <w:szCs w:val="28"/>
        </w:rPr>
        <w:t xml:space="preserve"> Премия может быть выплачена работникам единовременно.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8</w:t>
      </w:r>
      <w:r w:rsidR="00935797">
        <w:rPr>
          <w:sz w:val="28"/>
          <w:szCs w:val="28"/>
        </w:rPr>
        <w:t>.7.1</w:t>
      </w:r>
      <w:r w:rsidRPr="00B75CCC">
        <w:rPr>
          <w:sz w:val="28"/>
          <w:szCs w:val="28"/>
        </w:rPr>
        <w:t>. Премия за выполнение особо важных и срочных работ  выплачивается работникам единовременно по итогам выполнения особо важных срочных работ с целью поощрения работников за оперативность и качественный результат труда.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Перечень особо важных и срочных работ (мероприятий) определяется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руководителем </w:t>
      </w:r>
      <w:r w:rsidR="00A20279">
        <w:rPr>
          <w:sz w:val="28"/>
          <w:szCs w:val="28"/>
        </w:rPr>
        <w:t>У</w:t>
      </w:r>
      <w:r w:rsidRPr="00B75CCC">
        <w:rPr>
          <w:sz w:val="28"/>
          <w:szCs w:val="28"/>
        </w:rPr>
        <w:t xml:space="preserve">чреждения.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Премиальные выплаты за выполнение особо важных и срочных работ не выплачиваются работникам, которым установлена надбавка к окладу за </w:t>
      </w:r>
      <w:r w:rsidRPr="00B75CCC">
        <w:rPr>
          <w:bCs/>
          <w:sz w:val="28"/>
          <w:szCs w:val="28"/>
        </w:rPr>
        <w:t xml:space="preserve">выполнение важных (особо важных) </w:t>
      </w:r>
      <w:r w:rsidRPr="00B75CCC">
        <w:rPr>
          <w:sz w:val="28"/>
          <w:szCs w:val="28"/>
        </w:rPr>
        <w:t xml:space="preserve">и </w:t>
      </w:r>
      <w:r w:rsidRPr="00B75CCC">
        <w:rPr>
          <w:bCs/>
          <w:sz w:val="28"/>
          <w:szCs w:val="28"/>
        </w:rPr>
        <w:t>ответственных (особо ответственных</w:t>
      </w:r>
      <w:r w:rsidRPr="00B75CCC">
        <w:rPr>
          <w:b/>
          <w:bCs/>
          <w:sz w:val="23"/>
          <w:szCs w:val="23"/>
        </w:rPr>
        <w:t xml:space="preserve">) </w:t>
      </w:r>
      <w:r w:rsidRPr="00B75CCC">
        <w:rPr>
          <w:sz w:val="28"/>
          <w:szCs w:val="28"/>
        </w:rPr>
        <w:t>работ.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8</w:t>
      </w:r>
      <w:r w:rsidR="00935797">
        <w:rPr>
          <w:sz w:val="28"/>
          <w:szCs w:val="28"/>
        </w:rPr>
        <w:t>.7.</w:t>
      </w:r>
      <w:r w:rsidRPr="00B75CCC">
        <w:rPr>
          <w:sz w:val="28"/>
          <w:szCs w:val="28"/>
        </w:rPr>
        <w:t xml:space="preserve">2. Единовременная премия может выплачиваться при:    </w:t>
      </w:r>
    </w:p>
    <w:p w:rsidR="00AF560C" w:rsidRPr="00B75CCC" w:rsidRDefault="001C6778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присвоении почетных званий Российской Федерации и награждении</w:t>
      </w:r>
      <w:r w:rsidR="00A20279">
        <w:rPr>
          <w:sz w:val="28"/>
          <w:szCs w:val="28"/>
        </w:rPr>
        <w:t xml:space="preserve"> </w:t>
      </w:r>
      <w:r w:rsidR="00AF560C" w:rsidRPr="00B75CCC">
        <w:rPr>
          <w:sz w:val="28"/>
          <w:szCs w:val="28"/>
        </w:rPr>
        <w:t xml:space="preserve">знаками отличия Российской Федерации и Забайкальского края, награжденииорденами и медалями Российской Федерации; </w:t>
      </w:r>
    </w:p>
    <w:p w:rsidR="006521F2" w:rsidRPr="00B75CCC" w:rsidRDefault="001C6778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награждении Почетной грамотой Министерства культуры Российской Федерации, Министерства культуры Забайкальского края, профсоюза работников культуры.</w:t>
      </w:r>
    </w:p>
    <w:p w:rsidR="00AF560C" w:rsidRPr="00B75CCC" w:rsidRDefault="006521F2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 xml:space="preserve">Конкретный размер премии устанавливается в Положении об оплате и стимулировании труда работников </w:t>
      </w:r>
      <w:r w:rsidR="00935797">
        <w:rPr>
          <w:sz w:val="28"/>
          <w:szCs w:val="28"/>
        </w:rPr>
        <w:t>У</w:t>
      </w:r>
      <w:r w:rsidR="00AF560C" w:rsidRPr="00B75CCC">
        <w:rPr>
          <w:sz w:val="28"/>
          <w:szCs w:val="28"/>
        </w:rPr>
        <w:t>чреждения, исходя из наличия финансовых средств на эти цели.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>.8</w:t>
      </w:r>
      <w:r w:rsidRPr="00B75CCC">
        <w:rPr>
          <w:sz w:val="28"/>
          <w:szCs w:val="28"/>
        </w:rPr>
        <w:t>. Премия может выплачиваться работникам единовременно за интенсивность и высокие результаты работы.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премировании учитывается: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интенсивность и напряженность работы;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результативность участия и достижения в профессиональных конкурсах (грантах);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организация и проведение мероприятий, направленных на повышение</w:t>
      </w:r>
      <w:r w:rsidR="00E92F01">
        <w:rPr>
          <w:sz w:val="28"/>
          <w:szCs w:val="28"/>
        </w:rPr>
        <w:t xml:space="preserve"> </w:t>
      </w:r>
      <w:r w:rsidR="00AF560C" w:rsidRPr="00B75CCC">
        <w:rPr>
          <w:sz w:val="28"/>
          <w:szCs w:val="28"/>
        </w:rPr>
        <w:t>авторитета и имиджа учреждения.</w:t>
      </w:r>
    </w:p>
    <w:p w:rsidR="007B5B50" w:rsidRPr="00B4124A" w:rsidRDefault="00AF7ED4" w:rsidP="007B5B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lastRenderedPageBreak/>
        <w:t>8</w:t>
      </w:r>
      <w:r w:rsidR="00935797">
        <w:rPr>
          <w:color w:val="000000" w:themeColor="text1"/>
          <w:sz w:val="28"/>
          <w:szCs w:val="28"/>
        </w:rPr>
        <w:t>.9.</w:t>
      </w:r>
      <w:r w:rsidR="007B5B50" w:rsidRPr="00B4124A">
        <w:rPr>
          <w:color w:val="000000" w:themeColor="text1"/>
          <w:sz w:val="28"/>
          <w:szCs w:val="28"/>
        </w:rPr>
        <w:t xml:space="preserve"> 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труда. При премировании может учитываться как индивидуальный, так и коллективный результат труда.</w:t>
      </w:r>
    </w:p>
    <w:p w:rsidR="00AF560C" w:rsidRPr="00B75CCC" w:rsidRDefault="00AF560C" w:rsidP="007B5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Pr="00DE1386" w:rsidRDefault="00AF7ED4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386">
        <w:rPr>
          <w:b/>
          <w:bCs/>
          <w:sz w:val="28"/>
          <w:szCs w:val="28"/>
        </w:rPr>
        <w:t>I</w:t>
      </w:r>
      <w:r w:rsidRPr="00DE1386">
        <w:rPr>
          <w:b/>
          <w:bCs/>
          <w:sz w:val="28"/>
          <w:szCs w:val="28"/>
          <w:lang w:val="en-US"/>
        </w:rPr>
        <w:t>X</w:t>
      </w:r>
      <w:r w:rsidR="00AF560C" w:rsidRPr="00DE1386">
        <w:rPr>
          <w:b/>
          <w:bCs/>
          <w:sz w:val="28"/>
          <w:szCs w:val="28"/>
        </w:rPr>
        <w:t>. Выплата материальной помощи</w:t>
      </w:r>
    </w:p>
    <w:p w:rsidR="00AF560C" w:rsidRPr="00B75CCC" w:rsidRDefault="00AF7ED4" w:rsidP="0097114E">
      <w:pPr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9</w:t>
      </w:r>
      <w:r w:rsidR="00AF560C" w:rsidRPr="00B75CCC">
        <w:rPr>
          <w:sz w:val="28"/>
          <w:szCs w:val="28"/>
        </w:rPr>
        <w:t>.</w:t>
      </w:r>
      <w:r w:rsidR="007A7486">
        <w:rPr>
          <w:sz w:val="28"/>
          <w:szCs w:val="28"/>
        </w:rPr>
        <w:t>1</w:t>
      </w:r>
      <w:r w:rsidR="00AF560C" w:rsidRPr="00B75CCC">
        <w:rPr>
          <w:sz w:val="28"/>
          <w:szCs w:val="28"/>
        </w:rPr>
        <w:t xml:space="preserve">. Порядок и условия выплаты материальной помощи </w:t>
      </w:r>
      <w:r w:rsidR="00A01A42">
        <w:rPr>
          <w:sz w:val="28"/>
          <w:szCs w:val="28"/>
        </w:rPr>
        <w:t xml:space="preserve"> других учреждений </w:t>
      </w:r>
      <w:r w:rsidR="00AF560C" w:rsidRPr="00B75CCC">
        <w:rPr>
          <w:sz w:val="28"/>
          <w:szCs w:val="28"/>
        </w:rPr>
        <w:t xml:space="preserve">устанавливаются Коллективным договором в пределах утвержденного фонда оплаты труда, определенного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</w:t>
      </w:r>
      <w:r w:rsidR="007A7486">
        <w:rPr>
          <w:sz w:val="28"/>
          <w:szCs w:val="28"/>
        </w:rPr>
        <w:t>муниципальным</w:t>
      </w:r>
      <w:r w:rsidR="00AF560C" w:rsidRPr="00B75CCC">
        <w:rPr>
          <w:sz w:val="28"/>
          <w:szCs w:val="28"/>
        </w:rPr>
        <w:t xml:space="preserve"> заданием, и средств, поступающих от приносящей доход деятельности.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Pr="00DE1386" w:rsidRDefault="00935797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386">
        <w:rPr>
          <w:b/>
          <w:bCs/>
          <w:sz w:val="28"/>
          <w:szCs w:val="28"/>
          <w:lang w:val="en-US"/>
        </w:rPr>
        <w:t>X</w:t>
      </w:r>
      <w:r w:rsidR="00AF560C" w:rsidRPr="00DE1386">
        <w:rPr>
          <w:b/>
          <w:bCs/>
          <w:sz w:val="28"/>
          <w:szCs w:val="28"/>
        </w:rPr>
        <w:t>. Другие вопросы оплаты труда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10</w:t>
      </w:r>
      <w:r w:rsidRPr="00B75CCC">
        <w:rPr>
          <w:sz w:val="28"/>
          <w:szCs w:val="28"/>
        </w:rPr>
        <w:t xml:space="preserve">.1. В случае задержки выплаты работникам заработной платы и других нарушений оплаты труда руководитель </w:t>
      </w:r>
      <w:r w:rsidR="00AC1401">
        <w:rPr>
          <w:sz w:val="28"/>
          <w:szCs w:val="28"/>
        </w:rPr>
        <w:t>У</w:t>
      </w:r>
      <w:r w:rsidRPr="00B75CCC">
        <w:rPr>
          <w:sz w:val="28"/>
          <w:szCs w:val="28"/>
        </w:rPr>
        <w:t xml:space="preserve">чреждения несет ответственность в соответствии с </w:t>
      </w:r>
      <w:r w:rsidR="00AC1401">
        <w:rPr>
          <w:sz w:val="28"/>
          <w:szCs w:val="28"/>
        </w:rPr>
        <w:t>ТК РФ</w:t>
      </w:r>
      <w:r w:rsidRPr="00B75CCC">
        <w:rPr>
          <w:sz w:val="28"/>
          <w:szCs w:val="28"/>
        </w:rPr>
        <w:t>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 </w:t>
      </w:r>
      <w:r w:rsidR="006521F2" w:rsidRPr="00B75CCC">
        <w:rPr>
          <w:sz w:val="28"/>
          <w:szCs w:val="28"/>
        </w:rPr>
        <w:tab/>
      </w:r>
      <w:r w:rsidRPr="00B75CCC">
        <w:rPr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10</w:t>
      </w:r>
      <w:r w:rsidRPr="00B75CCC">
        <w:rPr>
          <w:sz w:val="28"/>
          <w:szCs w:val="28"/>
        </w:rPr>
        <w:t>.2. Руководитель учреждения имеет право делегировать руководителю</w:t>
      </w:r>
      <w:r w:rsidR="00AC14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филиала полномочия по определению размеров заработной платы работников филиала, компенсационных и стимулирующих выплат в пределах средств, направляемых филиалу на оплату труда.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10</w:t>
      </w:r>
      <w:r w:rsidRPr="00B75CCC">
        <w:rPr>
          <w:sz w:val="28"/>
          <w:szCs w:val="28"/>
        </w:rPr>
        <w:t>.3. Руководитель учреждения обязан обеспечивать соблюдение</w:t>
      </w:r>
      <w:r w:rsidR="00E92F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Федерации.</w:t>
      </w:r>
    </w:p>
    <w:p w:rsidR="00021D97" w:rsidRDefault="00AF560C" w:rsidP="00E60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B75CCC">
        <w:rPr>
          <w:sz w:val="28"/>
          <w:szCs w:val="28"/>
        </w:rPr>
        <w:tab/>
      </w:r>
    </w:p>
    <w:p w:rsidR="00021D97" w:rsidRDefault="00021D97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1D97" w:rsidRDefault="00021D97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ECF" w:rsidRDefault="0092001B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52ECF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452ECF">
        <w:rPr>
          <w:sz w:val="28"/>
          <w:szCs w:val="28"/>
        </w:rPr>
        <w:t xml:space="preserve"> к Положению,</w:t>
      </w:r>
    </w:p>
    <w:p w:rsidR="0092001B" w:rsidRDefault="000C1CD5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B68CE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7B68CE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2024 года № </w:t>
      </w:r>
      <w:r w:rsidR="007B68CE">
        <w:rPr>
          <w:sz w:val="28"/>
          <w:szCs w:val="28"/>
        </w:rPr>
        <w:t>_______</w:t>
      </w:r>
    </w:p>
    <w:p w:rsidR="00062748" w:rsidRDefault="00062748" w:rsidP="00C03B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53F5B" w:rsidRDefault="00C53F5B" w:rsidP="00C03B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03BCC" w:rsidRDefault="00C2588E" w:rsidP="00C03B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Рекомендуемые размеры о</w:t>
      </w:r>
      <w:r w:rsidR="00863AF2" w:rsidRPr="00863AF2">
        <w:rPr>
          <w:b/>
          <w:color w:val="000000" w:themeColor="text1"/>
          <w:sz w:val="28"/>
          <w:szCs w:val="28"/>
        </w:rPr>
        <w:t>клад</w:t>
      </w:r>
      <w:r>
        <w:rPr>
          <w:b/>
          <w:color w:val="000000" w:themeColor="text1"/>
          <w:sz w:val="28"/>
          <w:szCs w:val="28"/>
        </w:rPr>
        <w:t>ов</w:t>
      </w:r>
      <w:r w:rsidR="00863AF2" w:rsidRPr="00863AF2">
        <w:rPr>
          <w:b/>
          <w:color w:val="000000" w:themeColor="text1"/>
          <w:sz w:val="28"/>
          <w:szCs w:val="28"/>
        </w:rPr>
        <w:t xml:space="preserve"> (должностны</w:t>
      </w:r>
      <w:r>
        <w:rPr>
          <w:b/>
          <w:color w:val="000000" w:themeColor="text1"/>
          <w:sz w:val="28"/>
          <w:szCs w:val="28"/>
        </w:rPr>
        <w:t>х</w:t>
      </w:r>
      <w:r w:rsidR="00863AF2" w:rsidRPr="00863AF2">
        <w:rPr>
          <w:b/>
          <w:color w:val="000000" w:themeColor="text1"/>
          <w:sz w:val="28"/>
          <w:szCs w:val="28"/>
        </w:rPr>
        <w:t xml:space="preserve"> оклад</w:t>
      </w:r>
      <w:r>
        <w:rPr>
          <w:b/>
          <w:color w:val="000000" w:themeColor="text1"/>
          <w:sz w:val="28"/>
          <w:szCs w:val="28"/>
        </w:rPr>
        <w:t>ов</w:t>
      </w:r>
      <w:r w:rsidR="00863AF2" w:rsidRPr="00863AF2">
        <w:rPr>
          <w:b/>
          <w:color w:val="000000" w:themeColor="text1"/>
          <w:sz w:val="28"/>
          <w:szCs w:val="28"/>
        </w:rPr>
        <w:t xml:space="preserve">) </w:t>
      </w:r>
    </w:p>
    <w:p w:rsidR="00863AF2" w:rsidRDefault="00863AF2" w:rsidP="00C03B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 xml:space="preserve">работников </w:t>
      </w:r>
      <w:r w:rsidR="00C03BCC">
        <w:rPr>
          <w:b/>
          <w:bCs/>
          <w:color w:val="000000" w:themeColor="text1"/>
          <w:spacing w:val="2"/>
          <w:kern w:val="36"/>
          <w:sz w:val="28"/>
          <w:szCs w:val="28"/>
        </w:rPr>
        <w:t>Учреждени</w:t>
      </w:r>
      <w:r w:rsidR="00AA6861">
        <w:rPr>
          <w:b/>
          <w:bCs/>
          <w:color w:val="000000" w:themeColor="text1"/>
          <w:spacing w:val="2"/>
          <w:kern w:val="36"/>
          <w:sz w:val="28"/>
          <w:szCs w:val="28"/>
        </w:rPr>
        <w:t>я</w:t>
      </w:r>
    </w:p>
    <w:p w:rsidR="00E46921" w:rsidRDefault="00E46921" w:rsidP="00C03B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6F2F" w:rsidRDefault="00E46921" w:rsidP="00863AF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A6F2F">
        <w:rPr>
          <w:b/>
          <w:bCs/>
          <w:color w:val="000000"/>
        </w:rPr>
        <w:t xml:space="preserve">Профессиональная квалификационная группа </w:t>
      </w:r>
    </w:p>
    <w:p w:rsidR="00E46921" w:rsidRDefault="003B5DD6" w:rsidP="00863AF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A6F2F">
        <w:rPr>
          <w:b/>
          <w:bCs/>
          <w:color w:val="000000"/>
        </w:rPr>
        <w:t>«</w:t>
      </w:r>
      <w:r w:rsidR="00E46921" w:rsidRPr="00CA6F2F">
        <w:rPr>
          <w:b/>
          <w:bCs/>
          <w:color w:val="000000"/>
        </w:rPr>
        <w:t>Общеотраслевые профессии рабочих первого уровня</w:t>
      </w:r>
      <w:r w:rsidRPr="00CA6F2F">
        <w:rPr>
          <w:b/>
          <w:bCs/>
          <w:color w:val="000000"/>
        </w:rPr>
        <w:t>»</w:t>
      </w:r>
    </w:p>
    <w:p w:rsidR="00CA6F2F" w:rsidRPr="00CA6F2F" w:rsidRDefault="00CA6F2F" w:rsidP="00863AF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1289"/>
        <w:gridCol w:w="6521"/>
        <w:gridCol w:w="1841"/>
      </w:tblGrid>
      <w:tr w:rsidR="00FB576C" w:rsidRPr="00FB576C" w:rsidTr="00714423">
        <w:trPr>
          <w:trHeight w:val="1500"/>
          <w:tblHeader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FB576C" w:rsidRPr="00FB576C" w:rsidTr="00714423">
        <w:trPr>
          <w:trHeight w:val="182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930C28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r w:rsidR="00930C28">
              <w:rPr>
                <w:color w:val="000000"/>
                <w:sz w:val="22"/>
                <w:szCs w:val="22"/>
              </w:rPr>
              <w:t>швея; машинист по стирке и ремонту спец. одежды; слесарь-сантехник; электромонтер по ремонту и обслуживанию оборудования;</w:t>
            </w:r>
            <w:r w:rsidR="00930C28" w:rsidRPr="005C2B09">
              <w:rPr>
                <w:color w:val="000000"/>
                <w:sz w:val="22"/>
                <w:szCs w:val="22"/>
              </w:rPr>
              <w:t xml:space="preserve"> демонстратор пластических поз</w:t>
            </w:r>
            <w:r w:rsidR="00930C28">
              <w:rPr>
                <w:color w:val="000000"/>
                <w:sz w:val="22"/>
                <w:szCs w:val="22"/>
              </w:rPr>
              <w:t xml:space="preserve">;  </w:t>
            </w:r>
            <w:r w:rsidRPr="00FB576C">
              <w:rPr>
                <w:color w:val="000000"/>
                <w:sz w:val="22"/>
                <w:szCs w:val="22"/>
              </w:rPr>
              <w:t xml:space="preserve">бортоператор по проверке магистральных трубопроводов; боцман береговой; весовщик; возчик; водитель аэросаней; водитель мототранспортных средств; водитель трамвая; водитель транспортно-уборочной машины; водитель электро- и автотележки; водораздатчик порта; вызывальщик локомотивных и поездных бригад; 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зоолаборант серпентария (питомника); истопник; информатор судоходной обстановки; испытатель протезно-ортопедических изделий; камеронщик; кассир билетный; кассир торгового зала; кастелянша; киоскер; кладовщик; комплектовщик товаров; кондуктор; консервировщик кожевенного и пушно-мехового сырья; контролер водопроводного хозяйства; контролер газового хозяйства; контролер-кассир; контролер контрольно-пропускного пункта; конюх; косметик; кочегар паровозов в депо; кубовщик; курьер; кучер; лифтер; маникюрша; маркировщик; матрос береговой; матрос-спасатель; 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почтальон; приемосдатчик груза и багажа; приемосдатчик груза и багажа в поездах; 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спецвагонов;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 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ремонтировщик</w:t>
            </w:r>
            <w:r w:rsidR="00DE1386">
              <w:rPr>
                <w:color w:val="000000"/>
                <w:sz w:val="22"/>
                <w:szCs w:val="22"/>
              </w:rPr>
              <w:t xml:space="preserve"> </w:t>
            </w:r>
            <w:r w:rsidRPr="00FB576C">
              <w:rPr>
                <w:color w:val="000000"/>
                <w:sz w:val="22"/>
                <w:szCs w:val="22"/>
              </w:rPr>
              <w:t>плосткостных спортивных сооружений;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4" w:rsidRDefault="00FB576C" w:rsidP="00521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10</w:t>
            </w:r>
            <w:r w:rsidR="003B5DD6">
              <w:rPr>
                <w:b/>
                <w:bCs/>
                <w:sz w:val="22"/>
                <w:szCs w:val="22"/>
              </w:rPr>
              <w:t> </w:t>
            </w:r>
            <w:r w:rsidRPr="00FB576C">
              <w:rPr>
                <w:b/>
                <w:bCs/>
                <w:sz w:val="22"/>
                <w:szCs w:val="22"/>
              </w:rPr>
              <w:t>846</w:t>
            </w:r>
            <w:r w:rsidR="003B5DD6">
              <w:rPr>
                <w:b/>
                <w:bCs/>
                <w:sz w:val="22"/>
                <w:szCs w:val="22"/>
              </w:rPr>
              <w:t xml:space="preserve"> </w:t>
            </w:r>
            <w:r w:rsidR="00521CA4">
              <w:rPr>
                <w:b/>
                <w:bCs/>
                <w:sz w:val="22"/>
                <w:szCs w:val="22"/>
              </w:rPr>
              <w:t xml:space="preserve">- </w:t>
            </w:r>
            <w:r w:rsidR="00521CA4" w:rsidRPr="00521CA4">
              <w:rPr>
                <w:bCs/>
                <w:sz w:val="22"/>
                <w:szCs w:val="22"/>
              </w:rPr>
              <w:t xml:space="preserve">для 1 и 2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квалификационных разрядов</w:t>
            </w:r>
            <w:r w:rsidR="00521CA4" w:rsidRPr="00521CA4">
              <w:rPr>
                <w:bCs/>
                <w:sz w:val="22"/>
                <w:szCs w:val="22"/>
              </w:rPr>
              <w:t>,</w:t>
            </w:r>
          </w:p>
          <w:p w:rsidR="00521CA4" w:rsidRPr="00521CA4" w:rsidRDefault="00521CA4" w:rsidP="00521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11 17</w:t>
            </w:r>
            <w:r w:rsidR="00C4277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521CA4">
              <w:rPr>
                <w:bCs/>
                <w:sz w:val="22"/>
                <w:szCs w:val="22"/>
              </w:rPr>
              <w:t xml:space="preserve">для 3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</w:t>
            </w:r>
            <w:r w:rsidR="00C4277D">
              <w:rPr>
                <w:color w:val="000000"/>
                <w:sz w:val="22"/>
                <w:szCs w:val="22"/>
              </w:rPr>
              <w:t>ого</w:t>
            </w:r>
            <w:r w:rsidR="00C4277D" w:rsidRPr="00FB576C">
              <w:rPr>
                <w:color w:val="000000"/>
                <w:sz w:val="22"/>
                <w:szCs w:val="22"/>
              </w:rPr>
              <w:t xml:space="preserve"> разряд</w:t>
            </w:r>
            <w:r w:rsidR="00C4277D">
              <w:rPr>
                <w:color w:val="000000"/>
                <w:sz w:val="22"/>
                <w:szCs w:val="22"/>
              </w:rPr>
              <w:t>а</w:t>
            </w:r>
            <w:r w:rsidRPr="00521CA4">
              <w:rPr>
                <w:bCs/>
                <w:sz w:val="22"/>
                <w:szCs w:val="22"/>
              </w:rPr>
              <w:t xml:space="preserve"> </w:t>
            </w:r>
          </w:p>
          <w:p w:rsidR="00FB576C" w:rsidRPr="00FB576C" w:rsidRDefault="003B5DD6" w:rsidP="00521C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FB576C" w:rsidRPr="00FB576C" w:rsidTr="00714423">
        <w:trPr>
          <w:trHeight w:val="150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6C" w:rsidRPr="00FB576C" w:rsidRDefault="00FB576C" w:rsidP="00FB57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E4692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садовник; сатураторщик; светокопировщик;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(ротаторщик); стеклопротирщик; сторож (вахтер); стрелок; судопропускник; съемщик лент скоростемеров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фотооператор; чистильщик обуви; швейцар; экспедитор печати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3B5DD6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3B5DD6"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старший</w:t>
            </w:r>
            <w:r w:rsidR="003B5DD6">
              <w:rPr>
                <w:color w:val="000000"/>
                <w:sz w:val="22"/>
                <w:szCs w:val="22"/>
              </w:rPr>
              <w:t>»</w:t>
            </w:r>
            <w:r w:rsidRPr="00FB576C">
              <w:rPr>
                <w:color w:val="000000"/>
                <w:sz w:val="22"/>
                <w:szCs w:val="22"/>
              </w:rPr>
              <w:t xml:space="preserve"> (старший по смене)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11 500</w:t>
            </w:r>
          </w:p>
        </w:tc>
      </w:tr>
      <w:tr w:rsidR="00FB576C" w:rsidRPr="00FB576C" w:rsidTr="00FB576C">
        <w:trPr>
          <w:trHeight w:val="75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6F2F" w:rsidRDefault="00CA6F2F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F2F" w:rsidRP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</w:t>
            </w:r>
          </w:p>
          <w:p w:rsidR="00FB576C" w:rsidRP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 </w:t>
            </w:r>
            <w:r w:rsidR="00DE1386" w:rsidRPr="00CA6F2F">
              <w:rPr>
                <w:b/>
                <w:bCs/>
                <w:color w:val="000000"/>
              </w:rPr>
              <w:t>«</w:t>
            </w:r>
            <w:r w:rsidRPr="00CA6F2F">
              <w:rPr>
                <w:b/>
                <w:bCs/>
                <w:color w:val="000000"/>
              </w:rPr>
              <w:t>Общеотраслевые профессии рабочих второго уровня</w:t>
            </w:r>
            <w:r w:rsidR="00DE1386" w:rsidRPr="00CA6F2F">
              <w:rPr>
                <w:b/>
                <w:bCs/>
                <w:color w:val="000000"/>
              </w:rPr>
              <w:t>»</w:t>
            </w:r>
          </w:p>
          <w:p w:rsidR="00CA6F2F" w:rsidRPr="00E46921" w:rsidRDefault="00CA6F2F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576C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FB576C" w:rsidRPr="00FB576C" w:rsidTr="00714423">
        <w:trPr>
          <w:trHeight w:val="58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1 квалификационный уровень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спорта; оператор сейсмопрогноза; оператор электронно-вычислительных и вычислительных машин; охотник промысловый; пожарный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Default="00FB576C" w:rsidP="00521CA4">
            <w:pPr>
              <w:jc w:val="center"/>
              <w:rPr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12</w:t>
            </w:r>
            <w:r w:rsidR="00521CA4">
              <w:rPr>
                <w:b/>
                <w:bCs/>
                <w:sz w:val="22"/>
                <w:szCs w:val="22"/>
              </w:rPr>
              <w:t> </w:t>
            </w:r>
            <w:r w:rsidR="00C4277D">
              <w:rPr>
                <w:b/>
                <w:bCs/>
                <w:sz w:val="22"/>
                <w:szCs w:val="22"/>
              </w:rPr>
              <w:t>160</w:t>
            </w:r>
            <w:r w:rsidR="00521CA4">
              <w:rPr>
                <w:b/>
                <w:bCs/>
                <w:sz w:val="22"/>
                <w:szCs w:val="22"/>
              </w:rPr>
              <w:t xml:space="preserve"> - </w:t>
            </w:r>
            <w:r w:rsidR="00521CA4" w:rsidRPr="00521CA4">
              <w:rPr>
                <w:bCs/>
                <w:sz w:val="22"/>
                <w:szCs w:val="22"/>
              </w:rPr>
              <w:t xml:space="preserve">для </w:t>
            </w:r>
            <w:r w:rsidR="00521CA4">
              <w:rPr>
                <w:bCs/>
                <w:sz w:val="22"/>
                <w:szCs w:val="22"/>
              </w:rPr>
              <w:t>4</w:t>
            </w:r>
            <w:r w:rsidR="00521CA4" w:rsidRPr="00521CA4">
              <w:rPr>
                <w:bCs/>
                <w:sz w:val="22"/>
                <w:szCs w:val="22"/>
              </w:rPr>
              <w:t xml:space="preserve">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</w:t>
            </w:r>
            <w:r w:rsidR="00C4277D">
              <w:rPr>
                <w:color w:val="000000"/>
                <w:sz w:val="22"/>
                <w:szCs w:val="22"/>
              </w:rPr>
              <w:t>ого</w:t>
            </w:r>
            <w:r w:rsidR="00C4277D" w:rsidRPr="00FB576C">
              <w:rPr>
                <w:color w:val="000000"/>
                <w:sz w:val="22"/>
                <w:szCs w:val="22"/>
              </w:rPr>
              <w:t xml:space="preserve"> разряд</w:t>
            </w:r>
            <w:r w:rsidR="00C4277D">
              <w:rPr>
                <w:color w:val="000000"/>
                <w:sz w:val="22"/>
                <w:szCs w:val="22"/>
              </w:rPr>
              <w:t>а</w:t>
            </w:r>
            <w:r w:rsidR="00521CA4">
              <w:rPr>
                <w:bCs/>
                <w:sz w:val="22"/>
                <w:szCs w:val="22"/>
              </w:rPr>
              <w:t xml:space="preserve">, </w:t>
            </w:r>
          </w:p>
          <w:p w:rsidR="00521CA4" w:rsidRDefault="00521CA4" w:rsidP="00521CA4">
            <w:pPr>
              <w:jc w:val="center"/>
              <w:rPr>
                <w:bCs/>
                <w:sz w:val="22"/>
                <w:szCs w:val="22"/>
              </w:rPr>
            </w:pPr>
          </w:p>
          <w:p w:rsidR="00521CA4" w:rsidRPr="00FB576C" w:rsidRDefault="00521CA4" w:rsidP="00C4277D">
            <w:pPr>
              <w:jc w:val="center"/>
              <w:rPr>
                <w:b/>
                <w:bCs/>
                <w:sz w:val="22"/>
                <w:szCs w:val="22"/>
              </w:rPr>
            </w:pPr>
            <w:r w:rsidRPr="00521CA4">
              <w:rPr>
                <w:b/>
                <w:bCs/>
                <w:sz w:val="22"/>
                <w:szCs w:val="22"/>
              </w:rPr>
              <w:t>12 48</w:t>
            </w:r>
            <w:r w:rsidR="00C4277D">
              <w:rPr>
                <w:b/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521CA4">
              <w:rPr>
                <w:bCs/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>5</w:t>
            </w:r>
            <w:r w:rsidRPr="00521CA4">
              <w:rPr>
                <w:bCs/>
                <w:sz w:val="22"/>
                <w:szCs w:val="22"/>
              </w:rPr>
              <w:t xml:space="preserve">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</w:t>
            </w:r>
            <w:r w:rsidR="00C4277D">
              <w:rPr>
                <w:color w:val="000000"/>
                <w:sz w:val="22"/>
                <w:szCs w:val="22"/>
              </w:rPr>
              <w:lastRenderedPageBreak/>
              <w:t>ого</w:t>
            </w:r>
            <w:r w:rsidR="00C4277D" w:rsidRPr="00FB576C">
              <w:rPr>
                <w:color w:val="000000"/>
                <w:sz w:val="22"/>
                <w:szCs w:val="22"/>
              </w:rPr>
              <w:t xml:space="preserve"> разряд</w:t>
            </w:r>
            <w:r w:rsidR="00C4277D">
              <w:rPr>
                <w:color w:val="000000"/>
                <w:sz w:val="22"/>
                <w:szCs w:val="22"/>
              </w:rPr>
              <w:t>а</w:t>
            </w:r>
          </w:p>
        </w:tc>
      </w:tr>
      <w:tr w:rsidR="00FB576C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C4277D" w:rsidP="00005C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12 817 </w:t>
            </w:r>
            <w:r w:rsidRPr="00C4277D">
              <w:rPr>
                <w:bCs/>
                <w:sz w:val="22"/>
                <w:szCs w:val="22"/>
              </w:rPr>
              <w:t xml:space="preserve">- для 6 </w:t>
            </w:r>
            <w:r w:rsidRPr="00FB576C">
              <w:rPr>
                <w:color w:val="000000"/>
                <w:sz w:val="22"/>
                <w:szCs w:val="22"/>
              </w:rPr>
              <w:t>квалификационн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FB576C">
              <w:rPr>
                <w:color w:val="000000"/>
                <w:sz w:val="22"/>
                <w:szCs w:val="22"/>
              </w:rPr>
              <w:t xml:space="preserve"> разряд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4277D">
              <w:rPr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13 </w:t>
            </w:r>
            <w:r w:rsidR="00005CA5">
              <w:rPr>
                <w:b/>
                <w:bCs/>
                <w:sz w:val="22"/>
                <w:szCs w:val="22"/>
              </w:rPr>
              <w:t>143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C4277D">
              <w:rPr>
                <w:bCs/>
                <w:sz w:val="22"/>
                <w:szCs w:val="22"/>
              </w:rPr>
              <w:t xml:space="preserve">для 7 </w:t>
            </w:r>
            <w:r w:rsidRPr="00FB576C">
              <w:rPr>
                <w:color w:val="000000"/>
                <w:sz w:val="22"/>
                <w:szCs w:val="22"/>
              </w:rPr>
              <w:t>квалификационн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FB576C">
              <w:rPr>
                <w:color w:val="000000"/>
                <w:sz w:val="22"/>
                <w:szCs w:val="22"/>
              </w:rPr>
              <w:t xml:space="preserve"> разряд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13 472</w:t>
            </w: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13 801</w:t>
            </w:r>
          </w:p>
        </w:tc>
      </w:tr>
      <w:tr w:rsidR="00FB576C" w:rsidRPr="00FB576C" w:rsidTr="00714423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576C" w:rsidRPr="00FB576C" w:rsidTr="00FB576C">
        <w:trPr>
          <w:trHeight w:val="78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6F2F" w:rsidRP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FB576C" w:rsidRPr="00FB576C" w:rsidRDefault="00DE1386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</w:t>
            </w:r>
            <w:r w:rsidR="00FB576C" w:rsidRPr="00CA6F2F">
              <w:rPr>
                <w:b/>
                <w:bCs/>
                <w:color w:val="000000"/>
              </w:rPr>
              <w:t>Общеотраслевые должности служащих первого уровня</w:t>
            </w:r>
            <w:r w:rsidRPr="00CA6F2F">
              <w:rPr>
                <w:b/>
                <w:bCs/>
                <w:color w:val="000000"/>
              </w:rPr>
              <w:t>»</w:t>
            </w:r>
          </w:p>
        </w:tc>
      </w:tr>
      <w:tr w:rsidR="00FB576C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FB576C" w:rsidRPr="00FB576C" w:rsidTr="00714423">
        <w:trPr>
          <w:trHeight w:val="18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 w:type="page"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12 670</w:t>
            </w: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4C61A0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4C61A0"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старший</w:t>
            </w:r>
            <w:r w:rsidR="004C61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13 000</w:t>
            </w:r>
          </w:p>
        </w:tc>
      </w:tr>
      <w:tr w:rsidR="00FB576C" w:rsidRPr="00FB576C" w:rsidTr="00714423">
        <w:trPr>
          <w:trHeight w:val="1119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DE1386">
            <w:pPr>
              <w:jc w:val="center"/>
              <w:rPr>
                <w:b/>
                <w:bCs/>
                <w:color w:val="000000"/>
              </w:rPr>
            </w:pPr>
          </w:p>
          <w:p w:rsid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FB576C" w:rsidRDefault="00DE1386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</w:t>
            </w:r>
            <w:r w:rsidR="00FB576C" w:rsidRPr="00CA6F2F">
              <w:rPr>
                <w:b/>
                <w:bCs/>
                <w:color w:val="000000"/>
              </w:rPr>
              <w:t>Общеотраслевые должности служащих второго уровня</w:t>
            </w:r>
            <w:r w:rsidRPr="00CA6F2F">
              <w:rPr>
                <w:b/>
                <w:bCs/>
                <w:color w:val="000000"/>
              </w:rPr>
              <w:t>»</w:t>
            </w:r>
          </w:p>
          <w:p w:rsidR="00714423" w:rsidRPr="00CA6F2F" w:rsidRDefault="00714423" w:rsidP="00DE138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4423" w:rsidRPr="00FB576C" w:rsidTr="00714423">
        <w:trPr>
          <w:trHeight w:val="135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71442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423" w:rsidRPr="00FB576C" w:rsidRDefault="00714423" w:rsidP="0071442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423" w:rsidRPr="00FB576C" w:rsidRDefault="00714423" w:rsidP="0071442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30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инструктор-дактилолог; консультант по налогам и сборам; лаборант; оператор диспетчерского движения и погрузочно-разгрузочных работ; оператор диспетчерской службы; переводчик-дактилолог; секретарь незрячего специалиста; секретарь руководителя; специалист адресно-справочной работы; специалист паспортно-визовой работы; специалист по промышленной безопасности подъемных сооружений; специалист по работе с молодежью; специалист по социальной работе с молодежью; 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техник-технолог; товаровед; художник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13 328</w:t>
            </w:r>
          </w:p>
        </w:tc>
      </w:tr>
      <w:tr w:rsidR="00714423" w:rsidRPr="00FB576C" w:rsidTr="00714423">
        <w:trPr>
          <w:trHeight w:val="21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</w:t>
            </w:r>
            <w:r>
              <w:rPr>
                <w:color w:val="000000"/>
                <w:sz w:val="22"/>
                <w:szCs w:val="22"/>
              </w:rPr>
              <w:t>ностное наименование «старший».</w:t>
            </w:r>
          </w:p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br/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14 313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930C28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виварием; мастер контрольный (участка, цеха); мастер участка (включая старшего); механик; начальник автоколонны.</w:t>
            </w:r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ведущий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14 970</w:t>
            </w:r>
          </w:p>
        </w:tc>
      </w:tr>
      <w:tr w:rsidR="00714423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5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15 299</w:t>
            </w:r>
          </w:p>
        </w:tc>
      </w:tr>
      <w:tr w:rsidR="00714423" w:rsidRPr="00FB576C" w:rsidTr="00FB576C">
        <w:trPr>
          <w:trHeight w:val="1185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«Общеотраслевые должности служащих третьего уровня»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76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 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 специалист по связям с общественностью; сурдопереводчик; физиолог; шеф-инженер; эколог (инженер по охране окружающей среды); экономист; экономист по бухгалтерскому учету и анализу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  <w:r>
              <w:rPr>
                <w:color w:val="000000"/>
                <w:sz w:val="22"/>
                <w:szCs w:val="22"/>
              </w:rPr>
              <w:t>; специалист по охране труда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15 628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15 957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16 283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4C61A0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ведущий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16 613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16 939</w:t>
            </w:r>
          </w:p>
        </w:tc>
      </w:tr>
      <w:tr w:rsidR="00714423" w:rsidRPr="00FB576C" w:rsidTr="00714423">
        <w:trPr>
          <w:trHeight w:val="1245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CA6F2F" w:rsidRDefault="00714423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«Общеотраслевые должности служащих четвертого уровня»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721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производственного отдела;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17 268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Главный*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17 600</w:t>
            </w:r>
          </w:p>
        </w:tc>
      </w:tr>
      <w:tr w:rsidR="00714423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714423" w:rsidRPr="00FB576C" w:rsidTr="00FB576C">
        <w:trPr>
          <w:trHeight w:val="102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423" w:rsidRPr="00FB576C" w:rsidRDefault="00714423" w:rsidP="00930C28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* За исключением случаев, когда должность с наименованием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главный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FB576C">
              <w:rPr>
                <w:color w:val="000000"/>
                <w:sz w:val="22"/>
                <w:szCs w:val="22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главный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FB576C">
              <w:rPr>
                <w:color w:val="000000"/>
                <w:sz w:val="22"/>
                <w:szCs w:val="22"/>
              </w:rPr>
              <w:t xml:space="preserve"> возлагается на руководителя или заместителя руководителя организации.</w:t>
            </w:r>
          </w:p>
        </w:tc>
      </w:tr>
      <w:tr w:rsidR="00714423" w:rsidRPr="00FB576C" w:rsidTr="00FB576C">
        <w:trPr>
          <w:trHeight w:val="112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6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артист вспомогательного состава театров и концертных организаций; смотритель музейный; ассистент номера в цирке; контролер билетов.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12 670</w:t>
            </w:r>
          </w:p>
        </w:tc>
      </w:tr>
      <w:tr w:rsidR="00714423" w:rsidRPr="00FB576C" w:rsidTr="00FB576C">
        <w:trPr>
          <w:trHeight w:val="132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62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культорганизатор;</w:t>
            </w:r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  <w:t>ассистенты: режиссера, дирижера, балетмейстера, хормейстера; помощник режиссера; дрессировщик цирка; артист балета цирка; контролер-посадчик аттракциона; мастер участка ремонта и реставрации фильмофонда.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13 000</w:t>
            </w:r>
          </w:p>
        </w:tc>
      </w:tr>
      <w:tr w:rsidR="00714423" w:rsidRPr="00FB576C" w:rsidTr="00714423">
        <w:trPr>
          <w:trHeight w:val="108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118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 -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 xml:space="preserve">концертные исполнители (всех жанров), кроме артистов - концертных исполнителей вспомогательного состава; репетитор цирковых номеров;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инспектор манежа (ведущий представление);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76C">
              <w:rPr>
                <w:color w:val="000000"/>
                <w:sz w:val="22"/>
                <w:szCs w:val="22"/>
              </w:rPr>
              <w:t>артист - воздушный гимнаст; артист спортивно-акробатического жанра; артист жанра "эквилибр"; артист жанра дрессуры животных; артист жанра конной дрессуры; артист жанра жонглирования; артист жанра иллюзии; артист коверный, буффонадный клоун, музыкальный эксцентрик, сатирик; артист оркестра цирка; специалист по учетно-хранительской 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13 986</w:t>
            </w:r>
          </w:p>
        </w:tc>
      </w:tr>
      <w:tr w:rsidR="00714423" w:rsidRPr="00FB576C" w:rsidTr="002E48A2">
        <w:trPr>
          <w:trHeight w:val="1134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руководящего состава учреждений культуры, искусства и кинематографии»</w:t>
            </w:r>
          </w:p>
          <w:p w:rsidR="00714423" w:rsidRPr="002E48A2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Размер оклада (ставки) с 01.10.2024, руб.</w:t>
            </w:r>
          </w:p>
        </w:tc>
      </w:tr>
      <w:tr w:rsidR="00714423" w:rsidRPr="00FB576C" w:rsidTr="00714423">
        <w:trPr>
          <w:trHeight w:val="6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главный балетмейстер; </w:t>
            </w:r>
            <w:r>
              <w:rPr>
                <w:color w:val="000000"/>
                <w:sz w:val="22"/>
                <w:szCs w:val="22"/>
              </w:rPr>
              <w:t xml:space="preserve">главный режиссер; художественный руководитель; </w:t>
            </w:r>
            <w:r w:rsidRPr="00FB576C">
              <w:rPr>
                <w:color w:val="000000"/>
                <w:sz w:val="22"/>
                <w:szCs w:val="22"/>
              </w:rPr>
              <w:t xml:space="preserve">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частью, программой (коллектива) цирка;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зоопарка; заведующий ветеринарной лабораторией зоопарка; режиссер (дирижер, балетмейстер, хормейстер); звукорежиссер; главный хранитель фондов;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коллектива, программы циркового конвейера;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коллектива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самодеятельного искусства, клуба по интересам.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17 925</w:t>
            </w:r>
          </w:p>
        </w:tc>
      </w:tr>
      <w:tr w:rsidR="00714423" w:rsidRPr="00FB576C" w:rsidTr="00FB576C">
        <w:trPr>
          <w:trHeight w:val="862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«Профессии рабочих культуры, искусства и кинематографии первого уровня»</w:t>
            </w:r>
          </w:p>
          <w:p w:rsidR="00275CB2" w:rsidRPr="00FB576C" w:rsidRDefault="00275CB2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бутафор; гример-пастижер; костюмер; маляр по отделке декораций; оператор магнитной записи; осветитель; пастижер; реквизитор; установщик декораций; изготовитель субтитров; колорист; контуровщик; монтажник негатива; монтажник позитива; оформитель диапозитивных фильмов; печатник субтитрования; пиротехник; подготовщик основы для мультипликационных рисунков; раскрасчик законтурованных рисунков; ретушер субтитров; съемщик диапозитивных фильмов; сьемщик мультипликационных проб; укладчик диапозитивных фильмов; фильмотекарь; фототекарь; киномеханик; фильмопроверщик; дежурный зала игральных автоматов, аттракционов и тира; машинист сцены; монтировщик сцены; униформист; столяр по изготовлению декораций; автоматчик по изготовлению деталей клавишных инструментов; арматурщик язычковых инструментов; аэрографист щипковых инструментов; клавиатурщик; гарнировщик музыкальных инструментов; гофрировщик меховых камер; заливщик голосовых планок; изготовитель голосовых планок; изготовитель деталей для духовых инструментов; комплектовщик деталей музыкальных инструментов; облицовщик музыкальных инструментов; обработчик перламутра; оператор стенда по обыгрыванию клавишных инструментов; полировщик музыкальных инструментов; расшлифовщик фильеров; сборщик духовых инструментов; сборщик-монтажник клавишных инструментов; сборщик-монтажник смычковых инструментов; сборщик-монтажник щипковых инструментов; сборщик ударных инструментов; сборщик язычковых инструментов; станочник специальных деревообрабатывающих станков; станочник специальных металлообрабатывающих станков; столяр по изготовлению и ремонту деталей и узлов музыкальных инструментов; струно-навивальщик; струнщик; установщик ладовых пластин.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12 670</w:t>
            </w:r>
          </w:p>
        </w:tc>
      </w:tr>
      <w:tr w:rsidR="00714423" w:rsidRPr="00FB576C" w:rsidTr="00FB576C">
        <w:trPr>
          <w:trHeight w:val="126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«Профессии рабочих культуры, искусства и кинематографии второго уровня»</w:t>
            </w:r>
          </w:p>
        </w:tc>
      </w:tr>
      <w:tr w:rsidR="00714423" w:rsidRPr="00FB576C" w:rsidTr="00714423">
        <w:trPr>
          <w:trHeight w:val="246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259B7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красильщик в пастижерском производстве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B576C">
              <w:rPr>
                <w:color w:val="000000"/>
                <w:sz w:val="22"/>
                <w:szCs w:val="22"/>
              </w:rPr>
              <w:t xml:space="preserve"> фонотекарь; видеотекарь; изготовитель игровых кукол; механик по обслуживанию ветроустановок; механик по обслуживанию съемочной аппаратуры; механик по обслуживанию телевизионного оборудования; механик по ремонту и обслуживанию кинотехнологического оборудования; механик по обслуживанию звуковой техники; оператор пульта управления киноустановки; реставратор фильмокопий; оператор видеозаписи; регулировщик пианино и роялей; настройщик пианино и роялей; настройщик щипковых инструментов; настройщик язычковых инструментов; бронзиро</w:t>
            </w:r>
            <w:r>
              <w:rPr>
                <w:color w:val="000000"/>
                <w:sz w:val="22"/>
                <w:szCs w:val="22"/>
              </w:rPr>
              <w:t>вщик рам клавишных инструментов</w:t>
            </w:r>
            <w:r w:rsidRPr="00FB576C">
              <w:rPr>
                <w:color w:val="000000"/>
                <w:sz w:val="22"/>
                <w:szCs w:val="22"/>
              </w:rPr>
              <w:t>; изготовитель молоточков для клавишных инструментов; контролер музыкальных инструментов; регулировщик 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13 000</w:t>
            </w:r>
          </w:p>
        </w:tc>
      </w:tr>
      <w:tr w:rsidR="00714423" w:rsidRPr="00FB576C" w:rsidTr="00714423">
        <w:trPr>
          <w:trHeight w:val="24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259B7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красильщик в пастижерском производстве; изготовитель игровых кукол; механик по обслуживанию ветроустановок; механик по обслуживанию кинотелевизионного оборудования; механик по обслуживанию съемочной аппаратуры; механик по обслуживанию телевизионного оборудования; механик по ремонту и обслуживанию кинотехнологического оборудования; механик по обслуживанию звуковой техники; реставратор фильмокопий; оператор видеозаписи; изготовитель музыкальных инструментов по индивидуальным заказам; интонировщик; настройщик духовых инструментов; настройщик-регулировщик смычковых инструментов; реставратор духовых инструментов.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13 328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259B7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механик по обслуживанию кинотелевизионного оборудования; механик по обслуживанию телевизионного оборудования; механик по ремонту и обслуживанию кинотехнологического оборудования; оператор видеозаписи.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 рабочих, предусмотренные первым - третьим квалификационными уровнями, при выполнении важных (особо важных) и ответственных (особо ответственных) работ.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14 036</w:t>
            </w:r>
          </w:p>
        </w:tc>
      </w:tr>
      <w:tr w:rsidR="00714423" w:rsidRPr="00FB576C" w:rsidTr="00FB576C">
        <w:trPr>
          <w:trHeight w:val="1260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</w:t>
            </w:r>
            <w:r w:rsidR="00275CB2">
              <w:rPr>
                <w:b/>
                <w:bCs/>
                <w:color w:val="000000"/>
              </w:rPr>
              <w:t>я</w:t>
            </w:r>
            <w:r w:rsidRPr="00CA6F2F">
              <w:rPr>
                <w:b/>
                <w:bCs/>
                <w:color w:val="000000"/>
              </w:rPr>
              <w:t xml:space="preserve"> квалификационная группа </w:t>
            </w:r>
          </w:p>
          <w:p w:rsidR="00714423" w:rsidRDefault="00714423" w:rsidP="00275CB2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печатных средств массовой информации второго уровня»</w:t>
            </w:r>
          </w:p>
          <w:p w:rsidR="00275CB2" w:rsidRPr="00FB576C" w:rsidRDefault="00275CB2" w:rsidP="00275C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Корректор; технический редактор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FB576C">
        <w:trPr>
          <w:trHeight w:val="117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lastRenderedPageBreak/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Выпускающий (редактор по выпуску); корреспондент; фотокорреспондент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Дизайнер; редактор; редактор специальных выпусков; старший корреспондент; старший фотокорреспондент; художественный редактор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13 986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отделом по основным направлениям деятельности; обозреватель; редактор II категории; редактор-консультант; редактор представительства (филиала); редактор-стилист; системный администратор; собственный корреспондент; специальный корреспондент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14 313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Политический обозреватель; редактор I категории; шеф-редактор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15 299</w:t>
            </w:r>
          </w:p>
        </w:tc>
      </w:tr>
      <w:tr w:rsidR="00714423" w:rsidRPr="00FB576C" w:rsidTr="006441B1">
        <w:trPr>
          <w:trHeight w:val="1185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печатных средств массовой информации четвертого уровня»</w:t>
            </w:r>
          </w:p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0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Ответственный секретарь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16 613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редактор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714423" w:rsidRPr="00FB576C" w:rsidTr="00FB576C">
        <w:trPr>
          <w:trHeight w:val="915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</w:tr>
      <w:tr w:rsidR="00714423" w:rsidRPr="00FB576C" w:rsidTr="00714423">
        <w:trPr>
          <w:trHeight w:val="121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Младший научный сотрудник; научный сотрудник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16 939</w:t>
            </w:r>
          </w:p>
        </w:tc>
      </w:tr>
      <w:tr w:rsidR="00714423" w:rsidRPr="00FB576C" w:rsidTr="00714423">
        <w:trPr>
          <w:trHeight w:val="40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Старший научный сотрудник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17 268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Ведущий научный сотрудник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17 600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научный сотрудник; ученый секретарь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714423" w:rsidRPr="00FB576C" w:rsidTr="00714423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4423" w:rsidRPr="00FB576C" w:rsidTr="006441B1">
        <w:trPr>
          <w:trHeight w:val="91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714423" w:rsidRPr="00FB576C" w:rsidTr="00714423">
        <w:trPr>
          <w:trHeight w:val="157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Помощник воспитателя; вожатый; секретарь</w:t>
            </w:r>
            <w:r w:rsidRPr="00FB576C">
              <w:rPr>
                <w:color w:val="000000"/>
                <w:sz w:val="22"/>
                <w:szCs w:val="22"/>
              </w:rPr>
              <w:br/>
              <w:t>учебной части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12 258</w:t>
            </w:r>
          </w:p>
        </w:tc>
      </w:tr>
      <w:tr w:rsidR="00714423" w:rsidRPr="00FB576C" w:rsidTr="006441B1">
        <w:trPr>
          <w:trHeight w:val="111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Дежурный по режиму; младший воспитатель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11 005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11 284</w:t>
            </w:r>
          </w:p>
        </w:tc>
      </w:tr>
      <w:tr w:rsidR="00714423" w:rsidRPr="00FB576C" w:rsidTr="00FB576C">
        <w:trPr>
          <w:trHeight w:val="120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13 792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14 053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14 316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Педагог-библиотекарь; преподаватель*(2); преподаватель-организатор основ безопасности жизнедеятельности; руководитель физического воспитания; старший воспитатель; старший методист; тьютор*(3); учитель; учитель-дефектолог; учитель-логопед (логопед)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14 576</w:t>
            </w:r>
          </w:p>
        </w:tc>
      </w:tr>
      <w:tr w:rsidR="00714423" w:rsidRPr="00FB576C" w:rsidTr="00FB576C">
        <w:trPr>
          <w:trHeight w:val="72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*(2) Кроме должностей преподавателей, отнесенных к профессорско-преподавательскому составу.</w:t>
            </w:r>
            <w:r w:rsidRPr="00FB576C">
              <w:rPr>
                <w:color w:val="000000"/>
                <w:sz w:val="22"/>
                <w:szCs w:val="22"/>
              </w:rPr>
              <w:br/>
              <w:t>*(3) За исключением тьюторов, занятых в сфере высшего и дополнительного профессионального образования.</w:t>
            </w:r>
          </w:p>
        </w:tc>
      </w:tr>
      <w:tr w:rsidR="00714423" w:rsidRPr="00FB576C" w:rsidTr="00FB576C">
        <w:trPr>
          <w:trHeight w:val="85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руководителей структурных подразделений</w:t>
            </w:r>
          </w:p>
          <w:p w:rsidR="00714423" w:rsidRPr="00FB576C" w:rsidRDefault="00714423" w:rsidP="00FB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детей*(4)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15 858</w:t>
            </w:r>
          </w:p>
        </w:tc>
      </w:tr>
      <w:tr w:rsidR="00714423" w:rsidRPr="00FB576C" w:rsidTr="00714423">
        <w:trPr>
          <w:trHeight w:val="18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образования*(5);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16 135</w:t>
            </w:r>
          </w:p>
        </w:tc>
      </w:tr>
      <w:tr w:rsidR="00714423" w:rsidRPr="00FB576C" w:rsidTr="00714423">
        <w:trPr>
          <w:trHeight w:val="113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</w:t>
            </w:r>
            <w:r>
              <w:rPr>
                <w:color w:val="000000"/>
                <w:sz w:val="22"/>
                <w:szCs w:val="22"/>
              </w:rPr>
              <w:t xml:space="preserve">го и среднего профессионального </w:t>
            </w:r>
            <w:r w:rsidRPr="00FB576C">
              <w:rPr>
                <w:color w:val="000000"/>
                <w:sz w:val="22"/>
                <w:szCs w:val="22"/>
              </w:rPr>
              <w:t>образования</w:t>
            </w:r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16 416</w:t>
            </w:r>
          </w:p>
        </w:tc>
      </w:tr>
      <w:tr w:rsidR="00714423" w:rsidRPr="00FB576C" w:rsidTr="00714423">
        <w:trPr>
          <w:trHeight w:val="825"/>
        </w:trPr>
        <w:tc>
          <w:tcPr>
            <w:tcW w:w="7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*(4) Кроме должностей руководителей структурных подразделений, отнесенных ко 2 квалификационному уровню.</w:t>
            </w:r>
            <w:r w:rsidRPr="00FB576C">
              <w:rPr>
                <w:color w:val="000000"/>
                <w:sz w:val="22"/>
                <w:szCs w:val="22"/>
              </w:rPr>
              <w:br/>
              <w:t>*(5) Кроме должностей руководителей структурных подразделений, отнесенных к 3 квалификационному уровню.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FB576C">
        <w:trPr>
          <w:trHeight w:val="112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Архивист; археограф; палеограф; методист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15 395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Архивист 2 категории; археограф 2 категории; палеограф 2 категории; методист 2 категории; художник-реставратор архивных документов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15 725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Архивист 1 категории; археограф 1 категории; палеограф 1 категории; методист 1 категории; хранитель фондов; художник-реставратор архивных документов 2 категории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16 053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Ведущий архивист; ведущий археограф; ведущий палеограф; ведущий методист; ведущий специалист лаборатории обеспечения сохранности архивных документов; художник-реставратор архивных документов 1 категории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16 379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5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архивист; главный археограф; главный палеограф; главный методист; главный специалист лаборатории обеспечения сохранности архивных документов; художник-реставратор архивных документов высшей категории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16 711</w:t>
            </w:r>
          </w:p>
        </w:tc>
      </w:tr>
      <w:tr w:rsidR="00714423" w:rsidRPr="00FB576C" w:rsidTr="00CA6F2F">
        <w:trPr>
          <w:trHeight w:val="1275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521CA4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521CA4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521CA4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архивом (начальник архивного отдела) муниципального образования, ведомства, организации; заведующий сектором (начальник сектора) архива; заведующий архивохранилищем; начальник отдела (заведующий отделом) архива; начальник отдела (заведующий отделом) лаборатории обеспечения сохранности архивных документов; начальник (заведующий) лаборатории обеспечения сохранности архивных документов - если лаборатория является необособленным структурным подразделением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17 693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хранитель фондов архива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17 946</w:t>
            </w:r>
          </w:p>
        </w:tc>
      </w:tr>
    </w:tbl>
    <w:p w:rsidR="00863AF2" w:rsidRDefault="00863AF2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ECF" w:rsidRDefault="00C03BCC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D6B70">
        <w:rPr>
          <w:sz w:val="28"/>
          <w:szCs w:val="28"/>
        </w:rPr>
        <w:t>2</w:t>
      </w:r>
      <w:r w:rsidR="00452ECF">
        <w:rPr>
          <w:sz w:val="28"/>
          <w:szCs w:val="28"/>
        </w:rPr>
        <w:t xml:space="preserve"> к Положению, </w:t>
      </w:r>
    </w:p>
    <w:p w:rsidR="00C03BCC" w:rsidRDefault="00C03BCC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B68CE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7B68C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2024 года № </w:t>
      </w:r>
      <w:r w:rsidR="007B68CE">
        <w:rPr>
          <w:sz w:val="28"/>
          <w:szCs w:val="28"/>
        </w:rPr>
        <w:t>______</w:t>
      </w: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251E" w:rsidRDefault="009D6B70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B70">
        <w:rPr>
          <w:b/>
          <w:sz w:val="28"/>
          <w:szCs w:val="28"/>
        </w:rPr>
        <w:t>Критерии оценки интенсивности, высоких результатов работы</w:t>
      </w:r>
    </w:p>
    <w:p w:rsidR="009D6B70" w:rsidRPr="009D6B70" w:rsidRDefault="00E4251E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</w:t>
      </w:r>
      <w:r w:rsidR="009D6B70">
        <w:rPr>
          <w:b/>
          <w:sz w:val="28"/>
          <w:szCs w:val="28"/>
        </w:rPr>
        <w:t>Учреждения</w:t>
      </w: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51" w:type="dxa"/>
        <w:tblInd w:w="96" w:type="dxa"/>
        <w:tblLook w:val="04A0"/>
      </w:tblPr>
      <w:tblGrid>
        <w:gridCol w:w="599"/>
        <w:gridCol w:w="6359"/>
        <w:gridCol w:w="2693"/>
      </w:tblGrid>
      <w:tr w:rsidR="006C32AB" w:rsidRPr="006C32AB" w:rsidTr="006C32AB">
        <w:trPr>
          <w:trHeight w:val="600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b/>
                <w:bCs/>
                <w:color w:val="000000"/>
              </w:rPr>
            </w:pPr>
            <w:r w:rsidRPr="006C32AB">
              <w:rPr>
                <w:b/>
                <w:bCs/>
                <w:color w:val="000000"/>
              </w:rPr>
              <w:t>Целевые показатели оценки за специфику работы</w:t>
            </w:r>
          </w:p>
        </w:tc>
      </w:tr>
      <w:tr w:rsidR="006C32AB" w:rsidRPr="006C32AB" w:rsidTr="006C32AB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№ пп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Наименование критерия оценки за специфику</w:t>
            </w:r>
            <w:r w:rsidRPr="006C32AB">
              <w:rPr>
                <w:color w:val="000000"/>
              </w:rPr>
              <w:br/>
              <w:t>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Рекомендуемый</w:t>
            </w:r>
            <w:r w:rsidRPr="006C32AB">
              <w:rPr>
                <w:color w:val="000000"/>
              </w:rPr>
              <w:br/>
              <w:t>размер оценки в</w:t>
            </w:r>
            <w:r w:rsidRPr="006C32AB">
              <w:rPr>
                <w:color w:val="000000"/>
              </w:rPr>
              <w:br/>
              <w:t>баллах</w:t>
            </w:r>
          </w:p>
        </w:tc>
      </w:tr>
      <w:tr w:rsidR="006C32AB" w:rsidRPr="006C32AB" w:rsidTr="006C32AB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</w:t>
            </w:r>
          </w:p>
        </w:tc>
      </w:tr>
      <w:tr w:rsidR="006C32AB" w:rsidRPr="006C32AB" w:rsidTr="006C32AB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Разъездной характер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10</w:t>
            </w:r>
          </w:p>
        </w:tc>
      </w:tr>
      <w:tr w:rsidR="006C32AB" w:rsidRPr="006C32AB" w:rsidTr="006C32AB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Исполнение должностных обязанностей в условиях ненормированного рабочего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10</w:t>
            </w:r>
          </w:p>
        </w:tc>
      </w:tr>
      <w:tr w:rsidR="006C32AB" w:rsidRPr="006C32AB" w:rsidTr="006C32AB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Высокое профессиональное мастерство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20</w:t>
            </w:r>
          </w:p>
        </w:tc>
      </w:tr>
      <w:tr w:rsidR="006C32AB" w:rsidRPr="006C32AB" w:rsidTr="006C32AB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Особые творческие достижения (личные профессиональные достижения, как номинация на профессиональную премию)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30</w:t>
            </w:r>
          </w:p>
        </w:tc>
      </w:tr>
      <w:tr w:rsidR="006C32AB" w:rsidRPr="006C32AB" w:rsidTr="006C32AB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Выполнение работы, отличающейся своей сложностью (главная роль, сложная партия, номер, отрывок, художественное решение, творческое новаторство)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30</w:t>
            </w:r>
          </w:p>
        </w:tc>
      </w:tr>
      <w:tr w:rsidR="006C32AB" w:rsidRPr="006C32AB" w:rsidTr="006C32AB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 </w:t>
            </w:r>
          </w:p>
        </w:tc>
      </w:tr>
    </w:tbl>
    <w:p w:rsidR="006C32AB" w:rsidRDefault="006C32AB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977" w:rsidRDefault="00433977" w:rsidP="004339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Целевые показали оценки интенсивности и высоких результатов работы</w:t>
      </w:r>
    </w:p>
    <w:tbl>
      <w:tblPr>
        <w:tblW w:w="9645" w:type="dxa"/>
        <w:tblInd w:w="96" w:type="dxa"/>
        <w:tblLayout w:type="fixed"/>
        <w:tblLook w:val="04A0"/>
      </w:tblPr>
      <w:tblGrid>
        <w:gridCol w:w="570"/>
        <w:gridCol w:w="2135"/>
        <w:gridCol w:w="2549"/>
        <w:gridCol w:w="2833"/>
        <w:gridCol w:w="1558"/>
      </w:tblGrid>
      <w:tr w:rsidR="00433977" w:rsidTr="00433977">
        <w:trPr>
          <w:trHeight w:val="1545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пп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критерия оценки качества выполняемых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критерия оценки качества выполняемых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Рекомендуемый размер оценки в баллах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стабильная деятельность подразделения, филиала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выполнение плана работы структурного подразделения, филиала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претензий к деятельности  структурного подразделения, филиала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стабильности </w:t>
            </w:r>
            <w:r>
              <w:rPr>
                <w:color w:val="000000"/>
              </w:rPr>
              <w:lastRenderedPageBreak/>
              <w:t>финансовой деятельности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отсутствие  возвратов документов на доработку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своевременное,  полное и достоверное представление отчетности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126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планирования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выполнение  заданий с достижением установленных показателей результатов деятельности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261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своевременное, полное и достоверное  представление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157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количество внедренных 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268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 стабильности финансовой деятельности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возвратов документов на доработку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Специалисты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стабильное  выполнение функциональных обязанностей (по </w:t>
            </w:r>
            <w:r>
              <w:rPr>
                <w:color w:val="000000"/>
              </w:rPr>
              <w:lastRenderedPageBreak/>
              <w:t>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своевременное,  полное и достоверное представление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достижение  установленных показателей результатов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специалисту со  cтороны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Технические исполнители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качественное выполнение функций по обеспечению деятельности  учреждения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обслуживаемого объекта нормативным требованиям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работнику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157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Рабочие и младший обслуживающий персонал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качественное  выполнение функций по содержанию  обслуживаемого объекта(по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работнику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Сотрудник службы безопасности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FC0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 надлежащей защиты материальн</w:t>
            </w:r>
          </w:p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ых ценностей от краж, хищений и других преступных посягательств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краж,  хищений и других преступных посягательств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нарушений контрольно-пропускного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Инженерно-технические работники, киномеханики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работнику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 установленных показателей результатов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качественное выполнение функций по обеспечению основной деятельности учреждения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выполнение ремонта и реставрации фильмокопий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126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126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бесперебойной доставки фильмокопий в районы края, соблюдение правил транспортировки и хранения фильмофонда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(преподаватели, концертмейстеры)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уровень успеваемости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успеваемость  (допуск к экзамену, сессии) - 100%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повышение  успеваемости в сравнении с предыдущим периодом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 подготовки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знаний не  менее 30% (по результатам промежуточной аттестации)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Педагог-организатор, педагог-психолог, воспитатель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 жизнедеятельности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 установленных показателей результатов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 культуры поведения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нарушений, правил поведения учащихся (по данным мониторинга)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10-40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 выполнение индивидуального плана мероприятий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Артистический персонал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стабильное  выполнение функциональных обязанностей (по </w:t>
            </w:r>
            <w:r>
              <w:rPr>
                <w:color w:val="000000"/>
              </w:rPr>
              <w:lastRenderedPageBreak/>
              <w:t>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исполнительского мастерства (по результатам </w:t>
            </w:r>
            <w:r>
              <w:rPr>
                <w:color w:val="000000"/>
              </w:rPr>
              <w:lastRenderedPageBreak/>
              <w:t>промежуточного тестирования и аттестации)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20-50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 выполнение заданий художественного руководителя коллектива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Главный библиотекарь (библиограф)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организация  научных исследований и участие в реализации результатов этих исследований (по результатам отчетов)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552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разработка 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157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Библиотекарь (библиограф)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качество и  эффективность библиотечных процессов по своему направлению деятельности (по итогам предыдущего квартала)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433977" w:rsidTr="00433977">
        <w:trPr>
          <w:trHeight w:val="126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внедрение  разнообразных, привлекательных форм массовой работы (по итогам предыдущего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внедрение  инновационных форм и методов работы с читателями (мин. 1 форма в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433977" w:rsidTr="00433977">
        <w:trPr>
          <w:trHeight w:val="403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качественное  выполнение информационно-библиографических запросов с использованием различных типов источников (по итогам предыдущего квартала)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не  менее 3 типов источников при выполнении информационно-библиографических запросов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Художественный  персонал клубного учреждения и других аналогичных организаций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достижение  установленных показателей результатов труда</w:t>
            </w:r>
            <w:r w:rsidR="004C61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(количество мероприятий, семинаров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  выполнение заданий руководителя подразделения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315"/>
        </w:trPr>
        <w:tc>
          <w:tcPr>
            <w:tcW w:w="570" w:type="dxa"/>
            <w:noWrap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33977" w:rsidTr="00433977">
        <w:trPr>
          <w:trHeight w:val="1007"/>
        </w:trPr>
        <w:tc>
          <w:tcPr>
            <w:tcW w:w="9651" w:type="dxa"/>
            <w:gridSpan w:val="5"/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Примечание. Содержание действующих критериев для установления выплаты за качество выполняемых работ может уточняться и дополняться с  учетом специфики учреждения при разработке положения о стимулировании работников Учреждения.</w:t>
            </w:r>
          </w:p>
        </w:tc>
      </w:tr>
    </w:tbl>
    <w:p w:rsidR="00433977" w:rsidRDefault="00433977" w:rsidP="004339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7A8" w:rsidRPr="00BF67A8" w:rsidRDefault="00863AF2" w:rsidP="00452ECF">
      <w:pPr>
        <w:autoSpaceDE w:val="0"/>
        <w:autoSpaceDN w:val="0"/>
        <w:adjustRightInd w:val="0"/>
        <w:spacing w:line="360" w:lineRule="auto"/>
        <w:ind w:left="10773"/>
        <w:jc w:val="center"/>
        <w:rPr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>я</w:t>
      </w:r>
    </w:p>
    <w:sectPr w:rsidR="00BF67A8" w:rsidRPr="00BF67A8" w:rsidSect="00B8072D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6B" w:rsidRDefault="007A606B" w:rsidP="00F91F3D">
      <w:r>
        <w:separator/>
      </w:r>
    </w:p>
  </w:endnote>
  <w:endnote w:type="continuationSeparator" w:id="1">
    <w:p w:rsidR="007A606B" w:rsidRDefault="007A606B" w:rsidP="00F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6B" w:rsidRDefault="007A606B" w:rsidP="00F91F3D">
      <w:r>
        <w:separator/>
      </w:r>
    </w:p>
  </w:footnote>
  <w:footnote w:type="continuationSeparator" w:id="1">
    <w:p w:rsidR="007A606B" w:rsidRDefault="007A606B" w:rsidP="00F9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2F" w:rsidRDefault="002A1393">
    <w:pPr>
      <w:pStyle w:val="a5"/>
      <w:jc w:val="center"/>
    </w:pPr>
    <w:fldSimple w:instr=" PAGE   \* MERGEFORMAT ">
      <w:r w:rsidR="00E60301">
        <w:rPr>
          <w:noProof/>
        </w:rPr>
        <w:t>40</w:t>
      </w:r>
    </w:fldSimple>
  </w:p>
  <w:p w:rsidR="00E6092F" w:rsidRDefault="00E609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23A"/>
    <w:multiLevelType w:val="hybridMultilevel"/>
    <w:tmpl w:val="D250EE84"/>
    <w:lvl w:ilvl="0" w:tplc="7A9054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3E47A9"/>
    <w:multiLevelType w:val="hybridMultilevel"/>
    <w:tmpl w:val="599656E4"/>
    <w:lvl w:ilvl="0" w:tplc="1F22E4C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66E056C"/>
    <w:multiLevelType w:val="hybridMultilevel"/>
    <w:tmpl w:val="BCA0DB4C"/>
    <w:lvl w:ilvl="0" w:tplc="BB02BD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127030"/>
    <w:multiLevelType w:val="hybridMultilevel"/>
    <w:tmpl w:val="EA7C481A"/>
    <w:lvl w:ilvl="0" w:tplc="FF667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9424D"/>
    <w:multiLevelType w:val="hybridMultilevel"/>
    <w:tmpl w:val="9DBCCB56"/>
    <w:lvl w:ilvl="0" w:tplc="2F3EA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F6882"/>
    <w:multiLevelType w:val="hybridMultilevel"/>
    <w:tmpl w:val="62C48EA0"/>
    <w:lvl w:ilvl="0" w:tplc="BAF8464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>
    <w:nsid w:val="4EF84AF1"/>
    <w:multiLevelType w:val="multilevel"/>
    <w:tmpl w:val="F24029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0625286"/>
    <w:multiLevelType w:val="hybridMultilevel"/>
    <w:tmpl w:val="A6B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E1"/>
    <w:rsid w:val="00002151"/>
    <w:rsid w:val="00002D57"/>
    <w:rsid w:val="00002F30"/>
    <w:rsid w:val="00004382"/>
    <w:rsid w:val="00004B49"/>
    <w:rsid w:val="00005CA5"/>
    <w:rsid w:val="000063CF"/>
    <w:rsid w:val="00006749"/>
    <w:rsid w:val="000115A3"/>
    <w:rsid w:val="00012126"/>
    <w:rsid w:val="00016CE8"/>
    <w:rsid w:val="000210C3"/>
    <w:rsid w:val="00021D97"/>
    <w:rsid w:val="00023006"/>
    <w:rsid w:val="0002517C"/>
    <w:rsid w:val="00026CBF"/>
    <w:rsid w:val="00026D00"/>
    <w:rsid w:val="00030E01"/>
    <w:rsid w:val="00032A5F"/>
    <w:rsid w:val="00032FA8"/>
    <w:rsid w:val="00033BF4"/>
    <w:rsid w:val="00044B65"/>
    <w:rsid w:val="00047823"/>
    <w:rsid w:val="00051DCC"/>
    <w:rsid w:val="00052FAA"/>
    <w:rsid w:val="000535BA"/>
    <w:rsid w:val="00062005"/>
    <w:rsid w:val="00062748"/>
    <w:rsid w:val="00066F35"/>
    <w:rsid w:val="00073CA8"/>
    <w:rsid w:val="00076B72"/>
    <w:rsid w:val="00077DB3"/>
    <w:rsid w:val="000801EF"/>
    <w:rsid w:val="000818DD"/>
    <w:rsid w:val="00082CFC"/>
    <w:rsid w:val="0008310C"/>
    <w:rsid w:val="00094FEC"/>
    <w:rsid w:val="000A0570"/>
    <w:rsid w:val="000A0CB1"/>
    <w:rsid w:val="000A1F7B"/>
    <w:rsid w:val="000A2D74"/>
    <w:rsid w:val="000A48D6"/>
    <w:rsid w:val="000B24AF"/>
    <w:rsid w:val="000B6B8A"/>
    <w:rsid w:val="000B6FC9"/>
    <w:rsid w:val="000B7A39"/>
    <w:rsid w:val="000C1CD5"/>
    <w:rsid w:val="000D351D"/>
    <w:rsid w:val="000D3583"/>
    <w:rsid w:val="000D3BCA"/>
    <w:rsid w:val="000D6D1F"/>
    <w:rsid w:val="000E427C"/>
    <w:rsid w:val="000E6DC0"/>
    <w:rsid w:val="000E7376"/>
    <w:rsid w:val="000E757D"/>
    <w:rsid w:val="000F27BC"/>
    <w:rsid w:val="000F298B"/>
    <w:rsid w:val="000F6AA9"/>
    <w:rsid w:val="000F77E0"/>
    <w:rsid w:val="000F7DB2"/>
    <w:rsid w:val="00104CCC"/>
    <w:rsid w:val="00105255"/>
    <w:rsid w:val="001061B5"/>
    <w:rsid w:val="00111ECA"/>
    <w:rsid w:val="001120A6"/>
    <w:rsid w:val="00113880"/>
    <w:rsid w:val="00113BF6"/>
    <w:rsid w:val="00114FA6"/>
    <w:rsid w:val="00116398"/>
    <w:rsid w:val="00116BBD"/>
    <w:rsid w:val="001170A3"/>
    <w:rsid w:val="001210CA"/>
    <w:rsid w:val="00125055"/>
    <w:rsid w:val="00125260"/>
    <w:rsid w:val="00127800"/>
    <w:rsid w:val="00127A3D"/>
    <w:rsid w:val="00127E6B"/>
    <w:rsid w:val="00131A55"/>
    <w:rsid w:val="001322F8"/>
    <w:rsid w:val="00134822"/>
    <w:rsid w:val="00135B43"/>
    <w:rsid w:val="00136842"/>
    <w:rsid w:val="00142837"/>
    <w:rsid w:val="00144FB1"/>
    <w:rsid w:val="00146962"/>
    <w:rsid w:val="00151080"/>
    <w:rsid w:val="00152E69"/>
    <w:rsid w:val="00157CCA"/>
    <w:rsid w:val="00162105"/>
    <w:rsid w:val="00162425"/>
    <w:rsid w:val="00163555"/>
    <w:rsid w:val="00167100"/>
    <w:rsid w:val="00167156"/>
    <w:rsid w:val="00170A9B"/>
    <w:rsid w:val="00175AA2"/>
    <w:rsid w:val="0018167C"/>
    <w:rsid w:val="0018232C"/>
    <w:rsid w:val="00182CC1"/>
    <w:rsid w:val="00183117"/>
    <w:rsid w:val="00185DAF"/>
    <w:rsid w:val="00187517"/>
    <w:rsid w:val="0019025B"/>
    <w:rsid w:val="00190656"/>
    <w:rsid w:val="00190D9C"/>
    <w:rsid w:val="00192139"/>
    <w:rsid w:val="00192FC0"/>
    <w:rsid w:val="00195219"/>
    <w:rsid w:val="00196C17"/>
    <w:rsid w:val="00196FE9"/>
    <w:rsid w:val="001A2CAE"/>
    <w:rsid w:val="001A52AE"/>
    <w:rsid w:val="001B0D30"/>
    <w:rsid w:val="001B0EA8"/>
    <w:rsid w:val="001B11C0"/>
    <w:rsid w:val="001B1DA8"/>
    <w:rsid w:val="001B1F12"/>
    <w:rsid w:val="001B23BA"/>
    <w:rsid w:val="001B2CB3"/>
    <w:rsid w:val="001B6CBD"/>
    <w:rsid w:val="001C281A"/>
    <w:rsid w:val="001C3BA5"/>
    <w:rsid w:val="001C47B2"/>
    <w:rsid w:val="001C6778"/>
    <w:rsid w:val="001C7E88"/>
    <w:rsid w:val="001E1E85"/>
    <w:rsid w:val="001E3FB7"/>
    <w:rsid w:val="001E6F70"/>
    <w:rsid w:val="001E791A"/>
    <w:rsid w:val="001F1B6B"/>
    <w:rsid w:val="001F4B24"/>
    <w:rsid w:val="001F7F6C"/>
    <w:rsid w:val="0020021B"/>
    <w:rsid w:val="0020285B"/>
    <w:rsid w:val="002049E4"/>
    <w:rsid w:val="00212D30"/>
    <w:rsid w:val="002211D7"/>
    <w:rsid w:val="0022242E"/>
    <w:rsid w:val="002259B7"/>
    <w:rsid w:val="00230B39"/>
    <w:rsid w:val="00232C2A"/>
    <w:rsid w:val="0023462C"/>
    <w:rsid w:val="0023489F"/>
    <w:rsid w:val="002365E1"/>
    <w:rsid w:val="002368C9"/>
    <w:rsid w:val="00241FD9"/>
    <w:rsid w:val="00251104"/>
    <w:rsid w:val="00253106"/>
    <w:rsid w:val="002606AD"/>
    <w:rsid w:val="00260B03"/>
    <w:rsid w:val="00262D70"/>
    <w:rsid w:val="00263225"/>
    <w:rsid w:val="00263870"/>
    <w:rsid w:val="002643C3"/>
    <w:rsid w:val="00264B30"/>
    <w:rsid w:val="0026575A"/>
    <w:rsid w:val="002705A1"/>
    <w:rsid w:val="00271AE3"/>
    <w:rsid w:val="002727B1"/>
    <w:rsid w:val="00273F3A"/>
    <w:rsid w:val="002749EB"/>
    <w:rsid w:val="00274D1A"/>
    <w:rsid w:val="00275CB2"/>
    <w:rsid w:val="002766DD"/>
    <w:rsid w:val="00276A13"/>
    <w:rsid w:val="0028383E"/>
    <w:rsid w:val="00283DB5"/>
    <w:rsid w:val="00284502"/>
    <w:rsid w:val="0028500C"/>
    <w:rsid w:val="0028569E"/>
    <w:rsid w:val="00286856"/>
    <w:rsid w:val="002874E2"/>
    <w:rsid w:val="00287A99"/>
    <w:rsid w:val="00290E9F"/>
    <w:rsid w:val="002918FD"/>
    <w:rsid w:val="00293A87"/>
    <w:rsid w:val="002954C7"/>
    <w:rsid w:val="00297806"/>
    <w:rsid w:val="002A07D9"/>
    <w:rsid w:val="002A083E"/>
    <w:rsid w:val="002A1393"/>
    <w:rsid w:val="002A310B"/>
    <w:rsid w:val="002B25DD"/>
    <w:rsid w:val="002B6664"/>
    <w:rsid w:val="002B6C71"/>
    <w:rsid w:val="002B7468"/>
    <w:rsid w:val="002C03EF"/>
    <w:rsid w:val="002C186A"/>
    <w:rsid w:val="002C2397"/>
    <w:rsid w:val="002C63A9"/>
    <w:rsid w:val="002C6DD7"/>
    <w:rsid w:val="002D1FDD"/>
    <w:rsid w:val="002D2106"/>
    <w:rsid w:val="002D223E"/>
    <w:rsid w:val="002D5C01"/>
    <w:rsid w:val="002D722D"/>
    <w:rsid w:val="002E07BA"/>
    <w:rsid w:val="002E11B0"/>
    <w:rsid w:val="002E48A2"/>
    <w:rsid w:val="002E4FCF"/>
    <w:rsid w:val="002E56ED"/>
    <w:rsid w:val="0030066E"/>
    <w:rsid w:val="0030082B"/>
    <w:rsid w:val="003053D1"/>
    <w:rsid w:val="003063FB"/>
    <w:rsid w:val="00307891"/>
    <w:rsid w:val="00314B09"/>
    <w:rsid w:val="00315CE2"/>
    <w:rsid w:val="0031620D"/>
    <w:rsid w:val="003162B4"/>
    <w:rsid w:val="00316C2E"/>
    <w:rsid w:val="00316C9E"/>
    <w:rsid w:val="00322D72"/>
    <w:rsid w:val="00325D84"/>
    <w:rsid w:val="00326094"/>
    <w:rsid w:val="00326434"/>
    <w:rsid w:val="00327B56"/>
    <w:rsid w:val="0033057B"/>
    <w:rsid w:val="00335A32"/>
    <w:rsid w:val="00343601"/>
    <w:rsid w:val="003500A9"/>
    <w:rsid w:val="00351FF8"/>
    <w:rsid w:val="00361383"/>
    <w:rsid w:val="00364472"/>
    <w:rsid w:val="00364647"/>
    <w:rsid w:val="00365947"/>
    <w:rsid w:val="00372FA0"/>
    <w:rsid w:val="003750DB"/>
    <w:rsid w:val="003824E7"/>
    <w:rsid w:val="003843A8"/>
    <w:rsid w:val="00384F7D"/>
    <w:rsid w:val="003861CC"/>
    <w:rsid w:val="0038735C"/>
    <w:rsid w:val="0039467A"/>
    <w:rsid w:val="00397D2C"/>
    <w:rsid w:val="003A01AA"/>
    <w:rsid w:val="003A0A37"/>
    <w:rsid w:val="003A4113"/>
    <w:rsid w:val="003A63D0"/>
    <w:rsid w:val="003B14D8"/>
    <w:rsid w:val="003B1E35"/>
    <w:rsid w:val="003B5DD6"/>
    <w:rsid w:val="003C5D8E"/>
    <w:rsid w:val="003D05A6"/>
    <w:rsid w:val="003D0AFD"/>
    <w:rsid w:val="003D188E"/>
    <w:rsid w:val="003D38CA"/>
    <w:rsid w:val="003D42CE"/>
    <w:rsid w:val="003D509A"/>
    <w:rsid w:val="003D5A00"/>
    <w:rsid w:val="003E3B07"/>
    <w:rsid w:val="003E57B5"/>
    <w:rsid w:val="003E7736"/>
    <w:rsid w:val="003F175C"/>
    <w:rsid w:val="003F3120"/>
    <w:rsid w:val="003F315B"/>
    <w:rsid w:val="003F3963"/>
    <w:rsid w:val="003F3B27"/>
    <w:rsid w:val="003F7EAC"/>
    <w:rsid w:val="00400446"/>
    <w:rsid w:val="00404B3B"/>
    <w:rsid w:val="004056EF"/>
    <w:rsid w:val="0040785C"/>
    <w:rsid w:val="00411E7E"/>
    <w:rsid w:val="00412EDC"/>
    <w:rsid w:val="00414208"/>
    <w:rsid w:val="0041701B"/>
    <w:rsid w:val="00417B8F"/>
    <w:rsid w:val="00424AD0"/>
    <w:rsid w:val="004314FA"/>
    <w:rsid w:val="004323F8"/>
    <w:rsid w:val="00433977"/>
    <w:rsid w:val="004369A8"/>
    <w:rsid w:val="0044381B"/>
    <w:rsid w:val="0044433E"/>
    <w:rsid w:val="00447358"/>
    <w:rsid w:val="00450C90"/>
    <w:rsid w:val="004514CB"/>
    <w:rsid w:val="00452468"/>
    <w:rsid w:val="00452ECF"/>
    <w:rsid w:val="00454EB5"/>
    <w:rsid w:val="00457310"/>
    <w:rsid w:val="00466341"/>
    <w:rsid w:val="00470F3F"/>
    <w:rsid w:val="0047381F"/>
    <w:rsid w:val="00480279"/>
    <w:rsid w:val="00484AE4"/>
    <w:rsid w:val="0049444D"/>
    <w:rsid w:val="004948A9"/>
    <w:rsid w:val="0049744F"/>
    <w:rsid w:val="004977B3"/>
    <w:rsid w:val="004A2C50"/>
    <w:rsid w:val="004A32DD"/>
    <w:rsid w:val="004A34AF"/>
    <w:rsid w:val="004A5EF3"/>
    <w:rsid w:val="004A686A"/>
    <w:rsid w:val="004A6B2D"/>
    <w:rsid w:val="004B161F"/>
    <w:rsid w:val="004B37A7"/>
    <w:rsid w:val="004B4E26"/>
    <w:rsid w:val="004B6C1E"/>
    <w:rsid w:val="004C3FC5"/>
    <w:rsid w:val="004C61A0"/>
    <w:rsid w:val="004C63E9"/>
    <w:rsid w:val="004C75AF"/>
    <w:rsid w:val="004C7627"/>
    <w:rsid w:val="004D156D"/>
    <w:rsid w:val="004D3715"/>
    <w:rsid w:val="004D46BF"/>
    <w:rsid w:val="004D485F"/>
    <w:rsid w:val="004D5862"/>
    <w:rsid w:val="004E06A4"/>
    <w:rsid w:val="004E0C91"/>
    <w:rsid w:val="004E5231"/>
    <w:rsid w:val="004E636F"/>
    <w:rsid w:val="00500DD4"/>
    <w:rsid w:val="00502DC9"/>
    <w:rsid w:val="005036BE"/>
    <w:rsid w:val="00504616"/>
    <w:rsid w:val="005057BF"/>
    <w:rsid w:val="0050771A"/>
    <w:rsid w:val="005119D4"/>
    <w:rsid w:val="00513297"/>
    <w:rsid w:val="00520BC7"/>
    <w:rsid w:val="00521CA4"/>
    <w:rsid w:val="0052599A"/>
    <w:rsid w:val="00526935"/>
    <w:rsid w:val="00526A0D"/>
    <w:rsid w:val="00527C37"/>
    <w:rsid w:val="00531EFA"/>
    <w:rsid w:val="00535AAD"/>
    <w:rsid w:val="00536B05"/>
    <w:rsid w:val="00536B5B"/>
    <w:rsid w:val="0054308A"/>
    <w:rsid w:val="005454E6"/>
    <w:rsid w:val="00550FB6"/>
    <w:rsid w:val="005522FB"/>
    <w:rsid w:val="00556AD9"/>
    <w:rsid w:val="005634FE"/>
    <w:rsid w:val="005637FE"/>
    <w:rsid w:val="00565478"/>
    <w:rsid w:val="00570ACF"/>
    <w:rsid w:val="0057621B"/>
    <w:rsid w:val="005765C1"/>
    <w:rsid w:val="00576B71"/>
    <w:rsid w:val="00577634"/>
    <w:rsid w:val="00577C9F"/>
    <w:rsid w:val="005833EA"/>
    <w:rsid w:val="00583600"/>
    <w:rsid w:val="00584AD1"/>
    <w:rsid w:val="00584FA3"/>
    <w:rsid w:val="005903E1"/>
    <w:rsid w:val="00590FAA"/>
    <w:rsid w:val="00591B57"/>
    <w:rsid w:val="00591E85"/>
    <w:rsid w:val="005973CA"/>
    <w:rsid w:val="005A4256"/>
    <w:rsid w:val="005B234A"/>
    <w:rsid w:val="005B2DBB"/>
    <w:rsid w:val="005B5F27"/>
    <w:rsid w:val="005B6864"/>
    <w:rsid w:val="005B69D6"/>
    <w:rsid w:val="005B763D"/>
    <w:rsid w:val="005B7A3E"/>
    <w:rsid w:val="005C23BB"/>
    <w:rsid w:val="005C413D"/>
    <w:rsid w:val="005D3DC2"/>
    <w:rsid w:val="005D48FB"/>
    <w:rsid w:val="005D4E9E"/>
    <w:rsid w:val="005D5415"/>
    <w:rsid w:val="005D5935"/>
    <w:rsid w:val="005D68BA"/>
    <w:rsid w:val="005D7B7F"/>
    <w:rsid w:val="005E005F"/>
    <w:rsid w:val="005E2A8C"/>
    <w:rsid w:val="005E2BA3"/>
    <w:rsid w:val="005E4824"/>
    <w:rsid w:val="005E5DB9"/>
    <w:rsid w:val="005F20CC"/>
    <w:rsid w:val="005F2999"/>
    <w:rsid w:val="005F580C"/>
    <w:rsid w:val="005F765A"/>
    <w:rsid w:val="0060008E"/>
    <w:rsid w:val="006031EA"/>
    <w:rsid w:val="006049C4"/>
    <w:rsid w:val="00605EF9"/>
    <w:rsid w:val="00607E8D"/>
    <w:rsid w:val="00611D6F"/>
    <w:rsid w:val="0061376F"/>
    <w:rsid w:val="006147C9"/>
    <w:rsid w:val="00615DDE"/>
    <w:rsid w:val="00620CE6"/>
    <w:rsid w:val="006212D8"/>
    <w:rsid w:val="0063450D"/>
    <w:rsid w:val="006409CD"/>
    <w:rsid w:val="00642613"/>
    <w:rsid w:val="006429A5"/>
    <w:rsid w:val="006441B1"/>
    <w:rsid w:val="006511FE"/>
    <w:rsid w:val="00651E4A"/>
    <w:rsid w:val="006521F2"/>
    <w:rsid w:val="006532B2"/>
    <w:rsid w:val="006538D9"/>
    <w:rsid w:val="0065524C"/>
    <w:rsid w:val="006602AF"/>
    <w:rsid w:val="00662677"/>
    <w:rsid w:val="0066562F"/>
    <w:rsid w:val="00665C0D"/>
    <w:rsid w:val="00665F0D"/>
    <w:rsid w:val="00670989"/>
    <w:rsid w:val="0067596F"/>
    <w:rsid w:val="00681653"/>
    <w:rsid w:val="00683CB1"/>
    <w:rsid w:val="00684FCA"/>
    <w:rsid w:val="00685DF9"/>
    <w:rsid w:val="00690F0B"/>
    <w:rsid w:val="0069352E"/>
    <w:rsid w:val="0069465D"/>
    <w:rsid w:val="006B01A1"/>
    <w:rsid w:val="006B1C72"/>
    <w:rsid w:val="006B2EA4"/>
    <w:rsid w:val="006B608A"/>
    <w:rsid w:val="006B6DA6"/>
    <w:rsid w:val="006B7082"/>
    <w:rsid w:val="006B7933"/>
    <w:rsid w:val="006C06A0"/>
    <w:rsid w:val="006C2F92"/>
    <w:rsid w:val="006C32AB"/>
    <w:rsid w:val="006D1418"/>
    <w:rsid w:val="006D4F58"/>
    <w:rsid w:val="006D6CDD"/>
    <w:rsid w:val="006F497F"/>
    <w:rsid w:val="006F4E1E"/>
    <w:rsid w:val="006F62AE"/>
    <w:rsid w:val="007024E7"/>
    <w:rsid w:val="00706E9D"/>
    <w:rsid w:val="00712997"/>
    <w:rsid w:val="00714423"/>
    <w:rsid w:val="00715FC5"/>
    <w:rsid w:val="0071773E"/>
    <w:rsid w:val="0072185D"/>
    <w:rsid w:val="00721DE8"/>
    <w:rsid w:val="00722BA8"/>
    <w:rsid w:val="00722F38"/>
    <w:rsid w:val="007232DF"/>
    <w:rsid w:val="00726982"/>
    <w:rsid w:val="00726B30"/>
    <w:rsid w:val="00733AA2"/>
    <w:rsid w:val="00737F40"/>
    <w:rsid w:val="007414DE"/>
    <w:rsid w:val="007450AF"/>
    <w:rsid w:val="00746F03"/>
    <w:rsid w:val="00747957"/>
    <w:rsid w:val="0074799A"/>
    <w:rsid w:val="00747FB3"/>
    <w:rsid w:val="007512F1"/>
    <w:rsid w:val="00753516"/>
    <w:rsid w:val="00754D23"/>
    <w:rsid w:val="00757844"/>
    <w:rsid w:val="00761194"/>
    <w:rsid w:val="0076133D"/>
    <w:rsid w:val="0076574C"/>
    <w:rsid w:val="00766DB6"/>
    <w:rsid w:val="00771B2D"/>
    <w:rsid w:val="00773C82"/>
    <w:rsid w:val="00775BB4"/>
    <w:rsid w:val="00781840"/>
    <w:rsid w:val="00783287"/>
    <w:rsid w:val="0078367E"/>
    <w:rsid w:val="007867EF"/>
    <w:rsid w:val="00794522"/>
    <w:rsid w:val="007973F9"/>
    <w:rsid w:val="007A14EA"/>
    <w:rsid w:val="007A3A23"/>
    <w:rsid w:val="007A606B"/>
    <w:rsid w:val="007A63D4"/>
    <w:rsid w:val="007A7486"/>
    <w:rsid w:val="007B2B3C"/>
    <w:rsid w:val="007B3525"/>
    <w:rsid w:val="007B39BE"/>
    <w:rsid w:val="007B539C"/>
    <w:rsid w:val="007B5B50"/>
    <w:rsid w:val="007B68CE"/>
    <w:rsid w:val="007C1DE8"/>
    <w:rsid w:val="007C5DE7"/>
    <w:rsid w:val="007D6A56"/>
    <w:rsid w:val="007E0FD0"/>
    <w:rsid w:val="007E171B"/>
    <w:rsid w:val="007E1A6E"/>
    <w:rsid w:val="007E291E"/>
    <w:rsid w:val="007E609A"/>
    <w:rsid w:val="007E721B"/>
    <w:rsid w:val="007E729A"/>
    <w:rsid w:val="007F1A80"/>
    <w:rsid w:val="007F3723"/>
    <w:rsid w:val="00803965"/>
    <w:rsid w:val="008069DD"/>
    <w:rsid w:val="00813A8A"/>
    <w:rsid w:val="00814927"/>
    <w:rsid w:val="00814C2B"/>
    <w:rsid w:val="008222C6"/>
    <w:rsid w:val="008327EB"/>
    <w:rsid w:val="00843203"/>
    <w:rsid w:val="00844987"/>
    <w:rsid w:val="00847BB3"/>
    <w:rsid w:val="00850013"/>
    <w:rsid w:val="00850D3D"/>
    <w:rsid w:val="00851A45"/>
    <w:rsid w:val="0085243A"/>
    <w:rsid w:val="0085474F"/>
    <w:rsid w:val="008555E9"/>
    <w:rsid w:val="00860C18"/>
    <w:rsid w:val="00862286"/>
    <w:rsid w:val="00863AF2"/>
    <w:rsid w:val="0086556E"/>
    <w:rsid w:val="0087278D"/>
    <w:rsid w:val="00873399"/>
    <w:rsid w:val="0087460D"/>
    <w:rsid w:val="008810AE"/>
    <w:rsid w:val="00883C47"/>
    <w:rsid w:val="008872DE"/>
    <w:rsid w:val="00892F11"/>
    <w:rsid w:val="00893CAB"/>
    <w:rsid w:val="00896CC3"/>
    <w:rsid w:val="00897719"/>
    <w:rsid w:val="008A22C0"/>
    <w:rsid w:val="008A2A78"/>
    <w:rsid w:val="008B0060"/>
    <w:rsid w:val="008B029E"/>
    <w:rsid w:val="008C07A3"/>
    <w:rsid w:val="008C2DA8"/>
    <w:rsid w:val="008C6CE0"/>
    <w:rsid w:val="008D13BB"/>
    <w:rsid w:val="008D21CD"/>
    <w:rsid w:val="008D7239"/>
    <w:rsid w:val="008E00E3"/>
    <w:rsid w:val="008E3D8E"/>
    <w:rsid w:val="008E454B"/>
    <w:rsid w:val="008E4D1D"/>
    <w:rsid w:val="008E56E0"/>
    <w:rsid w:val="008E6E97"/>
    <w:rsid w:val="008E75B7"/>
    <w:rsid w:val="008E7B4D"/>
    <w:rsid w:val="008F3285"/>
    <w:rsid w:val="008F5516"/>
    <w:rsid w:val="008F5FC2"/>
    <w:rsid w:val="008F7911"/>
    <w:rsid w:val="009023B4"/>
    <w:rsid w:val="00906CAB"/>
    <w:rsid w:val="00910F8B"/>
    <w:rsid w:val="00914336"/>
    <w:rsid w:val="00914AF4"/>
    <w:rsid w:val="009162AA"/>
    <w:rsid w:val="0092001B"/>
    <w:rsid w:val="0092017A"/>
    <w:rsid w:val="00921BD3"/>
    <w:rsid w:val="00926213"/>
    <w:rsid w:val="00927F58"/>
    <w:rsid w:val="0093017C"/>
    <w:rsid w:val="00930C28"/>
    <w:rsid w:val="00933D74"/>
    <w:rsid w:val="00935797"/>
    <w:rsid w:val="00935EFA"/>
    <w:rsid w:val="00940893"/>
    <w:rsid w:val="00944C4F"/>
    <w:rsid w:val="00946611"/>
    <w:rsid w:val="00947C19"/>
    <w:rsid w:val="0095310E"/>
    <w:rsid w:val="009542EA"/>
    <w:rsid w:val="00956144"/>
    <w:rsid w:val="0095669C"/>
    <w:rsid w:val="009571B1"/>
    <w:rsid w:val="00963E6A"/>
    <w:rsid w:val="0097114E"/>
    <w:rsid w:val="0097266A"/>
    <w:rsid w:val="00973DA8"/>
    <w:rsid w:val="009743BD"/>
    <w:rsid w:val="00974AA5"/>
    <w:rsid w:val="00976C1E"/>
    <w:rsid w:val="00983020"/>
    <w:rsid w:val="009833CD"/>
    <w:rsid w:val="009834C1"/>
    <w:rsid w:val="00984851"/>
    <w:rsid w:val="00991896"/>
    <w:rsid w:val="00991DAD"/>
    <w:rsid w:val="00991F8C"/>
    <w:rsid w:val="009930AD"/>
    <w:rsid w:val="00993E65"/>
    <w:rsid w:val="0099500F"/>
    <w:rsid w:val="0099757A"/>
    <w:rsid w:val="009A3CF1"/>
    <w:rsid w:val="009A5947"/>
    <w:rsid w:val="009B2358"/>
    <w:rsid w:val="009C3062"/>
    <w:rsid w:val="009C34F6"/>
    <w:rsid w:val="009C3DAE"/>
    <w:rsid w:val="009C61F1"/>
    <w:rsid w:val="009C6DDF"/>
    <w:rsid w:val="009D0CDA"/>
    <w:rsid w:val="009D29E0"/>
    <w:rsid w:val="009D6887"/>
    <w:rsid w:val="009D6B70"/>
    <w:rsid w:val="009E181D"/>
    <w:rsid w:val="009E27D7"/>
    <w:rsid w:val="009E4BBD"/>
    <w:rsid w:val="009E61D1"/>
    <w:rsid w:val="009E79B2"/>
    <w:rsid w:val="009E7D24"/>
    <w:rsid w:val="009F0082"/>
    <w:rsid w:val="009F09FB"/>
    <w:rsid w:val="009F1AEE"/>
    <w:rsid w:val="009F27C7"/>
    <w:rsid w:val="009F2F57"/>
    <w:rsid w:val="00A000F5"/>
    <w:rsid w:val="00A00AD5"/>
    <w:rsid w:val="00A0178A"/>
    <w:rsid w:val="00A01A42"/>
    <w:rsid w:val="00A04B18"/>
    <w:rsid w:val="00A05A50"/>
    <w:rsid w:val="00A06382"/>
    <w:rsid w:val="00A06C2A"/>
    <w:rsid w:val="00A10CFB"/>
    <w:rsid w:val="00A15A88"/>
    <w:rsid w:val="00A20279"/>
    <w:rsid w:val="00A25B09"/>
    <w:rsid w:val="00A31BBB"/>
    <w:rsid w:val="00A42DA8"/>
    <w:rsid w:val="00A43612"/>
    <w:rsid w:val="00A4425E"/>
    <w:rsid w:val="00A465AD"/>
    <w:rsid w:val="00A47ABF"/>
    <w:rsid w:val="00A501E1"/>
    <w:rsid w:val="00A50347"/>
    <w:rsid w:val="00A50621"/>
    <w:rsid w:val="00A50FBB"/>
    <w:rsid w:val="00A52135"/>
    <w:rsid w:val="00A54C35"/>
    <w:rsid w:val="00A55540"/>
    <w:rsid w:val="00A6105A"/>
    <w:rsid w:val="00A65026"/>
    <w:rsid w:val="00A654E0"/>
    <w:rsid w:val="00A677EF"/>
    <w:rsid w:val="00A7240D"/>
    <w:rsid w:val="00A737F2"/>
    <w:rsid w:val="00A80A10"/>
    <w:rsid w:val="00A81285"/>
    <w:rsid w:val="00A813F4"/>
    <w:rsid w:val="00A82682"/>
    <w:rsid w:val="00A90818"/>
    <w:rsid w:val="00A914F8"/>
    <w:rsid w:val="00A924E7"/>
    <w:rsid w:val="00A97F54"/>
    <w:rsid w:val="00AA0247"/>
    <w:rsid w:val="00AA048D"/>
    <w:rsid w:val="00AA5950"/>
    <w:rsid w:val="00AA6861"/>
    <w:rsid w:val="00AB0B74"/>
    <w:rsid w:val="00AB190D"/>
    <w:rsid w:val="00AB2E12"/>
    <w:rsid w:val="00AB795B"/>
    <w:rsid w:val="00AB79C4"/>
    <w:rsid w:val="00AC0591"/>
    <w:rsid w:val="00AC0980"/>
    <w:rsid w:val="00AC1401"/>
    <w:rsid w:val="00AC1455"/>
    <w:rsid w:val="00AC30DF"/>
    <w:rsid w:val="00AC3994"/>
    <w:rsid w:val="00AD086E"/>
    <w:rsid w:val="00AD1F4B"/>
    <w:rsid w:val="00AD554B"/>
    <w:rsid w:val="00AD6CAF"/>
    <w:rsid w:val="00AE0102"/>
    <w:rsid w:val="00AE07AD"/>
    <w:rsid w:val="00AE43B4"/>
    <w:rsid w:val="00AF560C"/>
    <w:rsid w:val="00AF767B"/>
    <w:rsid w:val="00AF7ED4"/>
    <w:rsid w:val="00B05162"/>
    <w:rsid w:val="00B1675C"/>
    <w:rsid w:val="00B20C51"/>
    <w:rsid w:val="00B20CFE"/>
    <w:rsid w:val="00B26A55"/>
    <w:rsid w:val="00B307AE"/>
    <w:rsid w:val="00B31B85"/>
    <w:rsid w:val="00B32927"/>
    <w:rsid w:val="00B33AAE"/>
    <w:rsid w:val="00B340BD"/>
    <w:rsid w:val="00B35AF7"/>
    <w:rsid w:val="00B362A2"/>
    <w:rsid w:val="00B37C38"/>
    <w:rsid w:val="00B40449"/>
    <w:rsid w:val="00B4124A"/>
    <w:rsid w:val="00B418AE"/>
    <w:rsid w:val="00B42C10"/>
    <w:rsid w:val="00B4795B"/>
    <w:rsid w:val="00B51882"/>
    <w:rsid w:val="00B51B55"/>
    <w:rsid w:val="00B60448"/>
    <w:rsid w:val="00B62AF2"/>
    <w:rsid w:val="00B64DAA"/>
    <w:rsid w:val="00B66ADF"/>
    <w:rsid w:val="00B72391"/>
    <w:rsid w:val="00B73472"/>
    <w:rsid w:val="00B73E03"/>
    <w:rsid w:val="00B75CCC"/>
    <w:rsid w:val="00B8072D"/>
    <w:rsid w:val="00B80809"/>
    <w:rsid w:val="00B811C6"/>
    <w:rsid w:val="00B852DA"/>
    <w:rsid w:val="00B85B7C"/>
    <w:rsid w:val="00B85D5B"/>
    <w:rsid w:val="00B8743E"/>
    <w:rsid w:val="00B87B29"/>
    <w:rsid w:val="00B906AD"/>
    <w:rsid w:val="00B96A6A"/>
    <w:rsid w:val="00BA61B2"/>
    <w:rsid w:val="00BA756C"/>
    <w:rsid w:val="00BB1D9F"/>
    <w:rsid w:val="00BC3B9D"/>
    <w:rsid w:val="00BC41EC"/>
    <w:rsid w:val="00BC5E0A"/>
    <w:rsid w:val="00BC712E"/>
    <w:rsid w:val="00BC7BBC"/>
    <w:rsid w:val="00BE0F46"/>
    <w:rsid w:val="00BE23A0"/>
    <w:rsid w:val="00BE2457"/>
    <w:rsid w:val="00BE25B8"/>
    <w:rsid w:val="00BE36F1"/>
    <w:rsid w:val="00BE37B4"/>
    <w:rsid w:val="00BE4B3C"/>
    <w:rsid w:val="00BE67C3"/>
    <w:rsid w:val="00BF5397"/>
    <w:rsid w:val="00BF67A8"/>
    <w:rsid w:val="00BF7CBF"/>
    <w:rsid w:val="00C00FD8"/>
    <w:rsid w:val="00C017ED"/>
    <w:rsid w:val="00C021E0"/>
    <w:rsid w:val="00C03BCC"/>
    <w:rsid w:val="00C04CAC"/>
    <w:rsid w:val="00C06648"/>
    <w:rsid w:val="00C07795"/>
    <w:rsid w:val="00C10AC5"/>
    <w:rsid w:val="00C10ED7"/>
    <w:rsid w:val="00C11C39"/>
    <w:rsid w:val="00C138F9"/>
    <w:rsid w:val="00C153A4"/>
    <w:rsid w:val="00C16209"/>
    <w:rsid w:val="00C2177F"/>
    <w:rsid w:val="00C21ABB"/>
    <w:rsid w:val="00C22080"/>
    <w:rsid w:val="00C22572"/>
    <w:rsid w:val="00C24BA4"/>
    <w:rsid w:val="00C2588E"/>
    <w:rsid w:val="00C302D0"/>
    <w:rsid w:val="00C3060D"/>
    <w:rsid w:val="00C30F32"/>
    <w:rsid w:val="00C31E0C"/>
    <w:rsid w:val="00C32F6C"/>
    <w:rsid w:val="00C33714"/>
    <w:rsid w:val="00C35351"/>
    <w:rsid w:val="00C35A92"/>
    <w:rsid w:val="00C4105C"/>
    <w:rsid w:val="00C41872"/>
    <w:rsid w:val="00C41896"/>
    <w:rsid w:val="00C4277D"/>
    <w:rsid w:val="00C50A00"/>
    <w:rsid w:val="00C5210E"/>
    <w:rsid w:val="00C53F5B"/>
    <w:rsid w:val="00C54DE8"/>
    <w:rsid w:val="00C55854"/>
    <w:rsid w:val="00C62A2B"/>
    <w:rsid w:val="00C70120"/>
    <w:rsid w:val="00C718F3"/>
    <w:rsid w:val="00C71C25"/>
    <w:rsid w:val="00C762C8"/>
    <w:rsid w:val="00C819C4"/>
    <w:rsid w:val="00C823EF"/>
    <w:rsid w:val="00C832DB"/>
    <w:rsid w:val="00C856F9"/>
    <w:rsid w:val="00C87FA2"/>
    <w:rsid w:val="00C91CB3"/>
    <w:rsid w:val="00CA1FFB"/>
    <w:rsid w:val="00CA26D7"/>
    <w:rsid w:val="00CA3BA4"/>
    <w:rsid w:val="00CA6F2F"/>
    <w:rsid w:val="00CB02C8"/>
    <w:rsid w:val="00CB241A"/>
    <w:rsid w:val="00CB2627"/>
    <w:rsid w:val="00CB793C"/>
    <w:rsid w:val="00CC49C8"/>
    <w:rsid w:val="00CC4DEB"/>
    <w:rsid w:val="00CC55CC"/>
    <w:rsid w:val="00CC66C3"/>
    <w:rsid w:val="00CD28FC"/>
    <w:rsid w:val="00CD51D4"/>
    <w:rsid w:val="00CD5EB8"/>
    <w:rsid w:val="00CE0E4C"/>
    <w:rsid w:val="00CE34AE"/>
    <w:rsid w:val="00CE423D"/>
    <w:rsid w:val="00CE47A7"/>
    <w:rsid w:val="00CF404F"/>
    <w:rsid w:val="00CF7BB3"/>
    <w:rsid w:val="00D0029B"/>
    <w:rsid w:val="00D04ADA"/>
    <w:rsid w:val="00D0609F"/>
    <w:rsid w:val="00D10055"/>
    <w:rsid w:val="00D1015C"/>
    <w:rsid w:val="00D113B6"/>
    <w:rsid w:val="00D13A96"/>
    <w:rsid w:val="00D17B2E"/>
    <w:rsid w:val="00D22BB0"/>
    <w:rsid w:val="00D234E8"/>
    <w:rsid w:val="00D26A38"/>
    <w:rsid w:val="00D27D63"/>
    <w:rsid w:val="00D326B2"/>
    <w:rsid w:val="00D345CB"/>
    <w:rsid w:val="00D43834"/>
    <w:rsid w:val="00D44125"/>
    <w:rsid w:val="00D447DE"/>
    <w:rsid w:val="00D451FE"/>
    <w:rsid w:val="00D45621"/>
    <w:rsid w:val="00D50881"/>
    <w:rsid w:val="00D51D45"/>
    <w:rsid w:val="00D531FF"/>
    <w:rsid w:val="00D56D50"/>
    <w:rsid w:val="00D6271C"/>
    <w:rsid w:val="00D62B83"/>
    <w:rsid w:val="00D639C5"/>
    <w:rsid w:val="00D63D1F"/>
    <w:rsid w:val="00D66335"/>
    <w:rsid w:val="00D70413"/>
    <w:rsid w:val="00D7178B"/>
    <w:rsid w:val="00D72706"/>
    <w:rsid w:val="00D76149"/>
    <w:rsid w:val="00D82E11"/>
    <w:rsid w:val="00D83BB0"/>
    <w:rsid w:val="00D841B2"/>
    <w:rsid w:val="00D85351"/>
    <w:rsid w:val="00D92A08"/>
    <w:rsid w:val="00D97EEB"/>
    <w:rsid w:val="00DB2935"/>
    <w:rsid w:val="00DB3CFC"/>
    <w:rsid w:val="00DB606D"/>
    <w:rsid w:val="00DB64CE"/>
    <w:rsid w:val="00DC0E66"/>
    <w:rsid w:val="00DC2A6F"/>
    <w:rsid w:val="00DC382B"/>
    <w:rsid w:val="00DC49B1"/>
    <w:rsid w:val="00DD228B"/>
    <w:rsid w:val="00DD2532"/>
    <w:rsid w:val="00DD3440"/>
    <w:rsid w:val="00DD6549"/>
    <w:rsid w:val="00DE1386"/>
    <w:rsid w:val="00DE1CFF"/>
    <w:rsid w:val="00DE724B"/>
    <w:rsid w:val="00DF12A3"/>
    <w:rsid w:val="00DF247E"/>
    <w:rsid w:val="00DF4072"/>
    <w:rsid w:val="00DF44E1"/>
    <w:rsid w:val="00DF5A27"/>
    <w:rsid w:val="00DF6AAD"/>
    <w:rsid w:val="00DF7A9A"/>
    <w:rsid w:val="00E044A1"/>
    <w:rsid w:val="00E0513E"/>
    <w:rsid w:val="00E07C47"/>
    <w:rsid w:val="00E10AE0"/>
    <w:rsid w:val="00E14259"/>
    <w:rsid w:val="00E1459E"/>
    <w:rsid w:val="00E14B08"/>
    <w:rsid w:val="00E25610"/>
    <w:rsid w:val="00E256C5"/>
    <w:rsid w:val="00E26291"/>
    <w:rsid w:val="00E26922"/>
    <w:rsid w:val="00E30F9A"/>
    <w:rsid w:val="00E33E31"/>
    <w:rsid w:val="00E34956"/>
    <w:rsid w:val="00E376ED"/>
    <w:rsid w:val="00E378BA"/>
    <w:rsid w:val="00E41B4E"/>
    <w:rsid w:val="00E4251E"/>
    <w:rsid w:val="00E42DA8"/>
    <w:rsid w:val="00E43A21"/>
    <w:rsid w:val="00E46039"/>
    <w:rsid w:val="00E46921"/>
    <w:rsid w:val="00E4760B"/>
    <w:rsid w:val="00E530E1"/>
    <w:rsid w:val="00E57D4E"/>
    <w:rsid w:val="00E60301"/>
    <w:rsid w:val="00E6092F"/>
    <w:rsid w:val="00E6304D"/>
    <w:rsid w:val="00E63297"/>
    <w:rsid w:val="00E6514C"/>
    <w:rsid w:val="00E741D2"/>
    <w:rsid w:val="00E754F5"/>
    <w:rsid w:val="00E8103C"/>
    <w:rsid w:val="00E8203F"/>
    <w:rsid w:val="00E86A27"/>
    <w:rsid w:val="00E873FA"/>
    <w:rsid w:val="00E902F6"/>
    <w:rsid w:val="00E92F01"/>
    <w:rsid w:val="00E942E3"/>
    <w:rsid w:val="00E966CD"/>
    <w:rsid w:val="00EA04E4"/>
    <w:rsid w:val="00EA20C9"/>
    <w:rsid w:val="00EA3585"/>
    <w:rsid w:val="00EA787E"/>
    <w:rsid w:val="00EB078D"/>
    <w:rsid w:val="00EC2873"/>
    <w:rsid w:val="00EC3C1B"/>
    <w:rsid w:val="00EC7C44"/>
    <w:rsid w:val="00EE1129"/>
    <w:rsid w:val="00EE18BE"/>
    <w:rsid w:val="00EE4FEF"/>
    <w:rsid w:val="00EE5CCD"/>
    <w:rsid w:val="00EE76FC"/>
    <w:rsid w:val="00EF0E93"/>
    <w:rsid w:val="00EF4B6B"/>
    <w:rsid w:val="00EF4D12"/>
    <w:rsid w:val="00EF7FDE"/>
    <w:rsid w:val="00F00272"/>
    <w:rsid w:val="00F00354"/>
    <w:rsid w:val="00F00586"/>
    <w:rsid w:val="00F03424"/>
    <w:rsid w:val="00F04F03"/>
    <w:rsid w:val="00F0613C"/>
    <w:rsid w:val="00F10424"/>
    <w:rsid w:val="00F15FD8"/>
    <w:rsid w:val="00F16CE9"/>
    <w:rsid w:val="00F17228"/>
    <w:rsid w:val="00F21F01"/>
    <w:rsid w:val="00F234D8"/>
    <w:rsid w:val="00F26362"/>
    <w:rsid w:val="00F318E4"/>
    <w:rsid w:val="00F3763C"/>
    <w:rsid w:val="00F40E78"/>
    <w:rsid w:val="00F43957"/>
    <w:rsid w:val="00F45E62"/>
    <w:rsid w:val="00F55DD5"/>
    <w:rsid w:val="00F64D07"/>
    <w:rsid w:val="00F65402"/>
    <w:rsid w:val="00F70D94"/>
    <w:rsid w:val="00F70FD8"/>
    <w:rsid w:val="00F71127"/>
    <w:rsid w:val="00F7125A"/>
    <w:rsid w:val="00F7308E"/>
    <w:rsid w:val="00F73EFE"/>
    <w:rsid w:val="00F74C0D"/>
    <w:rsid w:val="00F7781A"/>
    <w:rsid w:val="00F77BAD"/>
    <w:rsid w:val="00F81845"/>
    <w:rsid w:val="00F84A2B"/>
    <w:rsid w:val="00F864D4"/>
    <w:rsid w:val="00F91F3D"/>
    <w:rsid w:val="00F97538"/>
    <w:rsid w:val="00FA2C4F"/>
    <w:rsid w:val="00FA3A20"/>
    <w:rsid w:val="00FA61E8"/>
    <w:rsid w:val="00FA7425"/>
    <w:rsid w:val="00FB30C6"/>
    <w:rsid w:val="00FB576C"/>
    <w:rsid w:val="00FC0EE7"/>
    <w:rsid w:val="00FC6C96"/>
    <w:rsid w:val="00FC6E50"/>
    <w:rsid w:val="00FD2B1A"/>
    <w:rsid w:val="00FD3078"/>
    <w:rsid w:val="00FD5D39"/>
    <w:rsid w:val="00FD7F82"/>
    <w:rsid w:val="00FE09B4"/>
    <w:rsid w:val="00FE1298"/>
    <w:rsid w:val="00FE28F2"/>
    <w:rsid w:val="00FE5265"/>
    <w:rsid w:val="00FE54B3"/>
    <w:rsid w:val="00FE7836"/>
    <w:rsid w:val="00FF368A"/>
    <w:rsid w:val="00FF3E83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5B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A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7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1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F3D"/>
    <w:rPr>
      <w:sz w:val="24"/>
      <w:szCs w:val="24"/>
    </w:rPr>
  </w:style>
  <w:style w:type="paragraph" w:styleId="a7">
    <w:name w:val="footer"/>
    <w:basedOn w:val="a"/>
    <w:link w:val="a8"/>
    <w:rsid w:val="00F91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1F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5B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4381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4E63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E636F"/>
    <w:rPr>
      <w:i/>
      <w:iCs/>
    </w:rPr>
  </w:style>
  <w:style w:type="paragraph" w:customStyle="1" w:styleId="copyright-info">
    <w:name w:val="copyright-info"/>
    <w:basedOn w:val="a"/>
    <w:rsid w:val="004D37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D37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F7DB2"/>
    <w:pPr>
      <w:spacing w:before="100" w:beforeAutospacing="1" w:after="100" w:afterAutospacing="1"/>
    </w:pPr>
  </w:style>
  <w:style w:type="character" w:styleId="ae">
    <w:name w:val="annotation reference"/>
    <w:basedOn w:val="a0"/>
    <w:rsid w:val="00C718F3"/>
    <w:rPr>
      <w:sz w:val="16"/>
      <w:szCs w:val="16"/>
    </w:rPr>
  </w:style>
  <w:style w:type="paragraph" w:styleId="af">
    <w:name w:val="annotation text"/>
    <w:basedOn w:val="a"/>
    <w:link w:val="af0"/>
    <w:rsid w:val="00C718F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718F3"/>
  </w:style>
  <w:style w:type="paragraph" w:styleId="af1">
    <w:name w:val="annotation subject"/>
    <w:basedOn w:val="af"/>
    <w:next w:val="af"/>
    <w:link w:val="af2"/>
    <w:rsid w:val="00C718F3"/>
    <w:rPr>
      <w:b/>
      <w:bCs/>
    </w:rPr>
  </w:style>
  <w:style w:type="character" w:customStyle="1" w:styleId="af2">
    <w:name w:val="Тема примечания Знак"/>
    <w:basedOn w:val="af0"/>
    <w:link w:val="af1"/>
    <w:rsid w:val="00C718F3"/>
    <w:rPr>
      <w:b/>
      <w:bCs/>
    </w:rPr>
  </w:style>
  <w:style w:type="paragraph" w:customStyle="1" w:styleId="ConsPlusNormal">
    <w:name w:val="ConsPlusNormal"/>
    <w:rsid w:val="00AF560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Emphasis"/>
    <w:basedOn w:val="a0"/>
    <w:uiPriority w:val="20"/>
    <w:qFormat/>
    <w:rsid w:val="00AF560C"/>
    <w:rPr>
      <w:i/>
      <w:iCs/>
    </w:rPr>
  </w:style>
  <w:style w:type="paragraph" w:styleId="af4">
    <w:name w:val="List Paragraph"/>
    <w:basedOn w:val="a"/>
    <w:uiPriority w:val="34"/>
    <w:qFormat/>
    <w:rsid w:val="00E57D4E"/>
    <w:pPr>
      <w:ind w:left="720"/>
      <w:contextualSpacing/>
    </w:pPr>
  </w:style>
  <w:style w:type="paragraph" w:customStyle="1" w:styleId="s1">
    <w:name w:val="s_1"/>
    <w:basedOn w:val="a"/>
    <w:rsid w:val="003E57B5"/>
    <w:pPr>
      <w:spacing w:before="100" w:beforeAutospacing="1" w:after="100" w:afterAutospacing="1"/>
    </w:pPr>
  </w:style>
  <w:style w:type="paragraph" w:customStyle="1" w:styleId="s3">
    <w:name w:val="s_3"/>
    <w:basedOn w:val="a"/>
    <w:rsid w:val="003E57B5"/>
    <w:pPr>
      <w:spacing w:before="100" w:beforeAutospacing="1" w:after="100" w:afterAutospacing="1"/>
    </w:pPr>
  </w:style>
  <w:style w:type="paragraph" w:customStyle="1" w:styleId="s9">
    <w:name w:val="s_9"/>
    <w:basedOn w:val="a"/>
    <w:rsid w:val="008E454B"/>
    <w:pPr>
      <w:spacing w:before="100" w:beforeAutospacing="1" w:after="100" w:afterAutospacing="1"/>
    </w:pPr>
  </w:style>
  <w:style w:type="paragraph" w:customStyle="1" w:styleId="ConsPlusTitle">
    <w:name w:val="ConsPlusTitle"/>
    <w:rsid w:val="0099500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972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619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692&amp;field=134&amp;date=02.10.202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29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1A51-A35C-4DAD-A991-790B83A8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40</Pages>
  <Words>12990</Words>
  <Characters>74047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КУЛЬТУРЫ</vt:lpstr>
    </vt:vector>
  </TitlesOfParts>
  <Company>Grizli777</Company>
  <LinksUpToDate>false</LinksUpToDate>
  <CharactersWithSpaces>86864</CharactersWithSpaces>
  <SharedDoc>false</SharedDoc>
  <HLinks>
    <vt:vector size="12" baseType="variant">
      <vt:variant>
        <vt:i4>6684735</vt:i4>
      </vt:variant>
      <vt:variant>
        <vt:i4>3</vt:i4>
      </vt:variant>
      <vt:variant>
        <vt:i4>0</vt:i4>
      </vt:variant>
      <vt:variant>
        <vt:i4>5</vt:i4>
      </vt:variant>
      <vt:variant>
        <vt:lpwstr>garantf1://12058040.0/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garantf1://12058040.1000/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КУЛЬТУРЫ</dc:title>
  <dc:creator>Пользователь</dc:creator>
  <cp:lastModifiedBy>Sait</cp:lastModifiedBy>
  <cp:revision>22</cp:revision>
  <cp:lastPrinted>2024-11-29T02:08:00Z</cp:lastPrinted>
  <dcterms:created xsi:type="dcterms:W3CDTF">2024-11-01T09:14:00Z</dcterms:created>
  <dcterms:modified xsi:type="dcterms:W3CDTF">2024-12-03T12:41:00Z</dcterms:modified>
</cp:coreProperties>
</file>