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3504F8">
        <w:rPr>
          <w:rFonts w:ascii="Times New Roman" w:hAnsi="Times New Roman" w:cs="Times New Roman"/>
          <w:b/>
          <w:sz w:val="32"/>
          <w:szCs w:val="32"/>
          <w:u w:val="single"/>
        </w:rPr>
        <w:t>аренду ветеранам боевых действий</w:t>
      </w:r>
    </w:p>
    <w:p w:rsidR="005F16E6" w:rsidRDefault="005F16E6" w:rsidP="005F16E6">
      <w:pPr>
        <w:spacing w:after="0" w:line="240" w:lineRule="auto"/>
        <w:jc w:val="center"/>
      </w:pPr>
    </w:p>
    <w:p w:rsidR="005F16E6" w:rsidRPr="005F16E6" w:rsidRDefault="00B147D8" w:rsidP="005F16E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52070</wp:posOffset>
                </wp:positionV>
                <wp:extent cx="5577840" cy="635000"/>
                <wp:effectExtent l="20955" t="24130" r="40005" b="457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63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5F16E6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Кто может получить </w:t>
                            </w:r>
                            <w:r w:rsidR="00E84AD5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земельный участок в аренду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35pt;margin-top:4.1pt;width:439.2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5F16E6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Кто может получить </w:t>
                      </w:r>
                      <w:r w:rsidR="00E84AD5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земельный участок в аренду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E84AD5" w:rsidRDefault="00E84AD5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681F3B" w:rsidP="00681F3B">
      <w:pPr>
        <w:tabs>
          <w:tab w:val="left" w:pos="1224"/>
        </w:tabs>
        <w:spacing w:after="0" w:line="240" w:lineRule="auto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>Гражданин, имеющий статус Ветерана боевых действий.</w:t>
      </w:r>
    </w:p>
    <w:p w:rsidR="00B92453" w:rsidRDefault="00B147D8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147320</wp:posOffset>
                </wp:positionV>
                <wp:extent cx="5593080" cy="388620"/>
                <wp:effectExtent l="20955" t="22860" r="34290" b="457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B92453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Условия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0.35pt;margin-top:11.6pt;width:440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B92453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Условия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P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681F3B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</w:t>
      </w:r>
      <w:r w:rsidR="002E3213">
        <w:rPr>
          <w:rFonts w:ascii="Times New Roman" w:hAnsi="Times New Roman" w:cs="Times New Roman"/>
          <w:sz w:val="28"/>
          <w:szCs w:val="28"/>
        </w:rPr>
        <w:t>;</w:t>
      </w:r>
      <w:r w:rsidRPr="00681F3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ветеран боевых действий на</w:t>
      </w:r>
      <w:r w:rsidRPr="00BD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подачи заявления должен</w:t>
      </w:r>
      <w:r w:rsidRPr="00BD327F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</w:t>
      </w:r>
      <w:r>
        <w:rPr>
          <w:rFonts w:ascii="Times New Roman" w:hAnsi="Times New Roman" w:cs="Times New Roman"/>
          <w:sz w:val="28"/>
          <w:szCs w:val="28"/>
        </w:rPr>
        <w:t>проживать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2E3213">
        <w:rPr>
          <w:rFonts w:ascii="Times New Roman" w:hAnsi="Times New Roman" w:cs="Times New Roman"/>
          <w:sz w:val="28"/>
          <w:szCs w:val="28"/>
        </w:rPr>
        <w:t>;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327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D327F">
        <w:rPr>
          <w:rFonts w:ascii="Times New Roman" w:hAnsi="Times New Roman" w:cs="Times New Roman"/>
          <w:sz w:val="28"/>
          <w:szCs w:val="28"/>
        </w:rPr>
        <w:t>на момент заключения договоров аренды земельных участков</w:t>
      </w:r>
      <w:r w:rsidR="002E3213">
        <w:rPr>
          <w:rFonts w:ascii="Times New Roman" w:hAnsi="Times New Roman" w:cs="Times New Roman"/>
          <w:sz w:val="28"/>
          <w:szCs w:val="28"/>
        </w:rPr>
        <w:t>,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3B" w:rsidRPr="00681F3B" w:rsidRDefault="00681F3B" w:rsidP="00681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B147D8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221615</wp:posOffset>
                </wp:positionV>
                <wp:extent cx="5783580" cy="655320"/>
                <wp:effectExtent l="19050" t="21590" r="36195" b="469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655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Список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обязательных документов</w:t>
                            </w:r>
                          </w:p>
                          <w:p w:rsidR="00681F3B" w:rsidRPr="001A3DAB" w:rsidRDefault="00681F3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что нужно знать перед подачей заявления на участок?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2.2pt;margin-top:17.45pt;width:455.4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Список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обязательных документов</w:t>
                      </w:r>
                    </w:p>
                    <w:p w:rsidR="00681F3B" w:rsidRPr="001A3DAB" w:rsidRDefault="00681F3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что нужно знать перед подачей заявления на участок?</w:t>
                      </w:r>
                    </w:p>
                  </w:txbxContent>
                </v:textbox>
              </v:rect>
            </w:pict>
          </mc:Fallback>
        </mc:AlternateConten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3) 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>опия удостоверения ветеран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 xml:space="preserve"> боевых действий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подтверждающего место жительства (место пребывания) </w:t>
      </w:r>
      <w:r w:rsidR="00681F3B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lastRenderedPageBreak/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B147D8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</wp:posOffset>
                </wp:positionV>
                <wp:extent cx="5875020" cy="419100"/>
                <wp:effectExtent l="19050" t="22860" r="40005" b="5334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FD6301" w:rsidRDefault="00681F3B" w:rsidP="00B91359">
                            <w:pPr>
                              <w:spacing w:before="98"/>
                              <w:ind w:left="3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D630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Куда обращаться</w:t>
                            </w:r>
                          </w:p>
                          <w:p w:rsidR="00681F3B" w:rsidRDefault="00681F3B" w:rsidP="00B9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81F3B" w:rsidRDefault="00681F3B" w:rsidP="00B91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81F3B" w:rsidRPr="00B91359" w:rsidRDefault="00681F3B" w:rsidP="00B91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4.95pt;margin-top:.55pt;width:462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FD6301" w:rsidRDefault="00681F3B" w:rsidP="00B91359">
                      <w:pPr>
                        <w:spacing w:before="98"/>
                        <w:ind w:left="342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D6301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Куда обращаться</w:t>
                      </w:r>
                    </w:p>
                    <w:p w:rsidR="00681F3B" w:rsidRDefault="00681F3B" w:rsidP="00B91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81F3B" w:rsidRDefault="00681F3B" w:rsidP="00B913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81F3B" w:rsidRPr="00B91359" w:rsidRDefault="00681F3B" w:rsidP="00B913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ветеран боевых действий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F65381" w:rsidRPr="00F65381">
        <w:rPr>
          <w:rFonts w:ascii="Times New Roman" w:hAnsi="Times New Roman" w:cs="Times New Roman"/>
          <w:color w:val="092341"/>
          <w:sz w:val="28"/>
          <w:szCs w:val="28"/>
        </w:rPr>
        <w:t>(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далее – первый вариант) 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>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д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члены семьи погибшего (умершего) участника СВО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(далее – второй вариант) 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B147D8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64770</wp:posOffset>
                </wp:positionV>
                <wp:extent cx="5897880" cy="464820"/>
                <wp:effectExtent l="19050" t="24765" r="36195" b="5334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284BDD" w:rsidRDefault="00681F3B" w:rsidP="00284BDD">
                            <w:pPr>
                              <w:jc w:val="center"/>
                            </w:pPr>
                            <w:r w:rsidRPr="00284BD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Способы подачи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1.95pt;margin-top:5.1pt;width:464.4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284BDD" w:rsidRDefault="00681F3B" w:rsidP="00284BDD">
                      <w:pPr>
                        <w:jc w:val="center"/>
                      </w:pPr>
                      <w:r w:rsidRPr="00284BDD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Способы подачи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proofErr w:type="gramStart"/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672000, г. Чита, ул. Амурская, 68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 (в случае выбора первого варианта) </w:t>
      </w:r>
      <w:r w:rsidR="0005016E">
        <w:rPr>
          <w:rFonts w:ascii="Times New Roman" w:hAnsi="Times New Roman" w:cs="Times New Roman"/>
          <w:color w:val="092341"/>
          <w:sz w:val="28"/>
          <w:szCs w:val="28"/>
        </w:rPr>
        <w:t>либо 673060 Забайкальский край, Красночикойский район, с. Красный Чикой, ул. Первомайская, 59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 (в случае выбора – второго варианта)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  <w:proofErr w:type="gramEnd"/>
    </w:p>
    <w:p w:rsidR="00284BDD" w:rsidRPr="0005016E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департамента государственного имущества и земельных отношений Забайкальского края </w:t>
      </w:r>
      <w:hyperlink r:id="rId7" w:history="1"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</w:rPr>
          <w:t xml:space="preserve"> pochta@kugi.e-zab.ru (в случае выбора первого варианта), либо на официальную электронную почту администрации муниципального района 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pochta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chikoy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</w:rPr>
          <w:t xml:space="preserve"> (в случае выбора – второго варианта);</w:t>
        </w:r>
      </w:hyperlink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г. Чита, ул. Амурская, 68, цокольный этаж, вход со стороны ул. Профсоюзная (если земельный участок не стоит на государственном кадастровом учете) прием документов: понедельник, вторник с 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proofErr w:type="spellStart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. 23, 25, 26, 28 (если участок стоит на государственном кадастровом учете) прием документов: понедельника с 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</w:t>
      </w:r>
      <w:r w:rsidR="00F65381" w:rsidRPr="00F65381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>(в случае выбора первого варианта)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, либо 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>с. Красный Чикой</w:t>
      </w:r>
      <w:proofErr w:type="gramEnd"/>
      <w:r w:rsidR="00F65381">
        <w:rPr>
          <w:rFonts w:ascii="Times New Roman" w:hAnsi="Times New Roman" w:cs="Times New Roman"/>
          <w:color w:val="092341"/>
          <w:sz w:val="28"/>
          <w:szCs w:val="28"/>
        </w:rPr>
        <w:t>, ул. Первомайская, 59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proofErr w:type="spellStart"/>
      <w:r w:rsidR="00F65381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. 315 </w:t>
      </w:r>
      <w:r w:rsidR="00F65381" w:rsidRPr="00EE41E0">
        <w:rPr>
          <w:rFonts w:ascii="Times New Roman" w:hAnsi="Times New Roman" w:cs="Times New Roman"/>
          <w:color w:val="092341"/>
          <w:sz w:val="28"/>
          <w:szCs w:val="28"/>
        </w:rPr>
        <w:t>прием документов: понедельник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 – пятница </w:t>
      </w:r>
      <w:r w:rsidR="00F65381"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 с 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>09</w:t>
      </w:r>
      <w:r w:rsidR="00F65381" w:rsidRPr="00EE41E0">
        <w:rPr>
          <w:rFonts w:ascii="Times New Roman" w:hAnsi="Times New Roman" w:cs="Times New Roman"/>
          <w:color w:val="092341"/>
          <w:sz w:val="28"/>
          <w:szCs w:val="28"/>
        </w:rPr>
        <w:t>.00-17.00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 час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>(в случае выбора – второго варианта)</w:t>
      </w:r>
      <w:r w:rsidR="00EE41E0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8" w:history="1">
        <w:r w:rsidR="00F65381" w:rsidRPr="00847EA5">
          <w:rPr>
            <w:rStyle w:val="a8"/>
            <w:rFonts w:ascii="Times New Roman" w:hAnsi="Times New Roman" w:cs="Times New Roman"/>
            <w:sz w:val="28"/>
            <w:szCs w:val="28"/>
          </w:rPr>
          <w:t>https://www.gosuslugi.ru/600231/1/form</w:t>
        </w:r>
      </w:hyperlink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>(в случае выбора первого варианта)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F65381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Default="00EE41E0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можно получить по телефону: (3022) 35 90 33</w:t>
      </w:r>
      <w:r w:rsidR="00B147D8">
        <w:rPr>
          <w:rFonts w:ascii="Times New Roman" w:hAnsi="Times New Roman" w:cs="Times New Roman"/>
          <w:color w:val="092341"/>
          <w:sz w:val="28"/>
          <w:szCs w:val="28"/>
        </w:rPr>
        <w:t>(в случае выбора первого варианта)</w:t>
      </w:r>
      <w:r w:rsidR="00B147D8">
        <w:rPr>
          <w:rFonts w:ascii="Times New Roman" w:hAnsi="Times New Roman" w:cs="Times New Roman"/>
          <w:color w:val="092341"/>
          <w:sz w:val="28"/>
          <w:szCs w:val="28"/>
        </w:rPr>
        <w:t xml:space="preserve"> либо (30230) 2-12-14</w:t>
      </w:r>
      <w:r w:rsidR="00B147D8">
        <w:rPr>
          <w:rFonts w:ascii="Times New Roman" w:hAnsi="Times New Roman" w:cs="Times New Roman"/>
          <w:color w:val="092341"/>
          <w:sz w:val="28"/>
          <w:szCs w:val="28"/>
        </w:rPr>
        <w:t>(в случае выбора – второго варианта)</w:t>
      </w:r>
      <w:bookmarkStart w:id="0" w:name="_GoBack"/>
      <w:bookmarkEnd w:id="0"/>
      <w:proofErr w:type="gramStart"/>
      <w:r w:rsidR="00B147D8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.</w:t>
      </w:r>
      <w:proofErr w:type="gramEnd"/>
    </w:p>
    <w:p w:rsidR="00B147D8" w:rsidRDefault="00B147D8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1A3DAB" w:rsidRDefault="00B147D8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121285</wp:posOffset>
                </wp:positionV>
                <wp:extent cx="5897880" cy="304800"/>
                <wp:effectExtent l="19050" t="22225" r="36195" b="444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Default="00681F3B" w:rsidP="005076F6">
                            <w:pPr>
                              <w:jc w:val="center"/>
                            </w:pP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Что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еще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важно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знать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1.95pt;margin-top:9.55pt;width:464.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Default="00681F3B" w:rsidP="005076F6">
                      <w:pPr>
                        <w:jc w:val="center"/>
                      </w:pP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Что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6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еще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6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важно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5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знать</w:t>
                      </w:r>
                    </w:p>
                  </w:txbxContent>
                </v:textbox>
              </v:rect>
            </w:pict>
          </mc:Fallback>
        </mc:AlternateConten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За подбором земельного участка можно обратиться в администрацию муниципального образования (где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соответствует требованиям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ветерана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самостоятельно, в местах сложившейся индивидуальной жилой застройки, данный земельный участок должен быть свободен от любых объектов 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</w:t>
      </w:r>
      <w:r w:rsidR="00A244CB">
        <w:rPr>
          <w:rFonts w:ascii="Times New Roman" w:hAnsi="Times New Roman" w:cs="Times New Roman"/>
          <w:color w:val="092341"/>
          <w:spacing w:val="-8"/>
          <w:sz w:val="28"/>
          <w:szCs w:val="28"/>
        </w:rPr>
        <w:t>-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 занятые объектами недвижимости, также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  <w:proofErr w:type="gramEnd"/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EE41E0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://qrcoder.ru/code/?http%3A%2F%2Fwww.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Arial"/>
    <w:charset w:val="00"/>
    <w:family w:val="swiss"/>
    <w:pitch w:val="variable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7FDE"/>
    <w:multiLevelType w:val="hybridMultilevel"/>
    <w:tmpl w:val="5FA0E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6"/>
    <w:rsid w:val="0005016E"/>
    <w:rsid w:val="0019318B"/>
    <w:rsid w:val="001A3DAB"/>
    <w:rsid w:val="001E23FA"/>
    <w:rsid w:val="00284BDD"/>
    <w:rsid w:val="002D3697"/>
    <w:rsid w:val="002E3213"/>
    <w:rsid w:val="003354AA"/>
    <w:rsid w:val="003504F8"/>
    <w:rsid w:val="004C3DE1"/>
    <w:rsid w:val="005076F6"/>
    <w:rsid w:val="005F16E6"/>
    <w:rsid w:val="00681F3B"/>
    <w:rsid w:val="00862650"/>
    <w:rsid w:val="008E6C4F"/>
    <w:rsid w:val="00A244CB"/>
    <w:rsid w:val="00A430DD"/>
    <w:rsid w:val="00AA696C"/>
    <w:rsid w:val="00AB1FDC"/>
    <w:rsid w:val="00AB7474"/>
    <w:rsid w:val="00AC4648"/>
    <w:rsid w:val="00B147D8"/>
    <w:rsid w:val="00B91359"/>
    <w:rsid w:val="00B92453"/>
    <w:rsid w:val="00C10F0D"/>
    <w:rsid w:val="00C86EF2"/>
    <w:rsid w:val="00CD2061"/>
    <w:rsid w:val="00DA5752"/>
    <w:rsid w:val="00E84AD5"/>
    <w:rsid w:val="00E91110"/>
    <w:rsid w:val="00EE41E0"/>
    <w:rsid w:val="00F65381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31/1/form" TargetMode="External"/><Relationship Id="rId3" Type="http://schemas.openxmlformats.org/officeDocument/2006/relationships/styles" Target="styles.xml"/><Relationship Id="rId7" Type="http://schemas.openxmlformats.org/officeDocument/2006/relationships/hyperlink" Target="mailto:%20pochta@kugi.e-zab.ru%20(&#1074;%20&#1089;&#1083;&#1091;&#1095;&#1072;&#1077;%20&#1074;&#1099;&#1073;&#1086;&#1088;&#1072;%20&#1087;&#1077;&#1088;&#1074;&#1086;&#1075;&#1086;%20&#1074;&#1072;&#1088;&#1080;&#1072;&#1085;&#1090;&#1072;),%20&#1083;&#1080;&#1073;&#1086;%20&#1085;&#1072;%20&#1086;&#1092;&#1080;&#1094;&#1080;&#1072;&#1083;&#1100;&#1085;&#1091;&#1102;%20&#1101;&#1083;&#1077;&#1082;&#1090;&#1088;&#1086;&#1085;&#1085;&#1091;&#1102;%20&#1087;&#1086;&#1095;&#1090;&#1091;%20&#1072;&#1076;&#1084;&#1080;&#1085;&#1080;&#1089;&#1090;&#1088;&#1072;&#1094;&#1080;&#1080;%20&#1084;&#1091;&#1085;&#1080;&#1094;&#1080;&#1087;&#1072;&#1083;&#1100;&#1085;&#1086;&#1075;&#1086;%20&#1088;&#1072;&#1081;&#1086;&#1085;&#1072;%20pochta@chikoy.e-zab.ru%20(&#1074;%20&#1089;&#1083;&#1091;&#1095;&#1072;&#1077;%20&#1074;&#1099;&#1073;&#1086;&#1088;&#1072;%20&#8211;%20&#1074;&#1090;&#1086;&#1088;&#1086;&#1075;&#1086;%20&#1074;&#1072;&#1088;&#1080;&#1072;&#1085;&#1090;&#1072;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F7BF-4910-4CB0-8993-826C6169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Александр</cp:lastModifiedBy>
  <cp:revision>3</cp:revision>
  <cp:lastPrinted>2024-12-06T07:20:00Z</cp:lastPrinted>
  <dcterms:created xsi:type="dcterms:W3CDTF">2024-12-10T05:01:00Z</dcterms:created>
  <dcterms:modified xsi:type="dcterms:W3CDTF">2024-12-10T05:17:00Z</dcterms:modified>
</cp:coreProperties>
</file>