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07" w:rsidRPr="00474907" w:rsidRDefault="00474907" w:rsidP="00474907">
      <w:pPr>
        <w:widowControl/>
        <w:suppressAutoHyphens w:val="0"/>
        <w:spacing w:line="259" w:lineRule="auto"/>
        <w:jc w:val="center"/>
        <w:rPr>
          <w:rFonts w:ascii="Times New Roman" w:eastAsia="Calibri" w:hAnsi="Times New Roman"/>
          <w:sz w:val="28"/>
          <w:szCs w:val="28"/>
          <w:lang w:eastAsia="en-US"/>
        </w:rPr>
      </w:pPr>
      <w:bookmarkStart w:id="0" w:name="_GoBack"/>
      <w:bookmarkEnd w:id="0"/>
      <w:r w:rsidRPr="00474907">
        <w:rPr>
          <w:rFonts w:ascii="Times New Roman" w:eastAsia="Calibri" w:hAnsi="Times New Roman"/>
          <w:sz w:val="28"/>
          <w:szCs w:val="28"/>
          <w:lang w:eastAsia="en-US"/>
        </w:rPr>
        <w:t>Сельское поселение «</w:t>
      </w:r>
      <w:r w:rsidR="00711261">
        <w:rPr>
          <w:rFonts w:ascii="Times New Roman" w:eastAsia="Calibri" w:hAnsi="Times New Roman"/>
          <w:sz w:val="28"/>
          <w:szCs w:val="28"/>
          <w:lang w:eastAsia="en-US"/>
        </w:rPr>
        <w:t>Красночикойское</w:t>
      </w:r>
      <w:r w:rsidRPr="00474907">
        <w:rPr>
          <w:rFonts w:ascii="Times New Roman" w:eastAsia="Calibri" w:hAnsi="Times New Roman"/>
          <w:sz w:val="28"/>
          <w:szCs w:val="28"/>
          <w:lang w:eastAsia="en-US"/>
        </w:rPr>
        <w:t>»</w:t>
      </w:r>
    </w:p>
    <w:p w:rsidR="00474907" w:rsidRPr="00474907" w:rsidRDefault="00474907" w:rsidP="00711261">
      <w:pPr>
        <w:widowControl/>
        <w:suppressAutoHyphens w:val="0"/>
        <w:spacing w:line="259" w:lineRule="auto"/>
        <w:jc w:val="center"/>
        <w:rPr>
          <w:rFonts w:ascii="Times New Roman" w:eastAsia="Calibri" w:hAnsi="Times New Roman"/>
          <w:b/>
          <w:sz w:val="28"/>
          <w:szCs w:val="28"/>
          <w:lang w:eastAsia="en-US"/>
        </w:rPr>
      </w:pPr>
      <w:r w:rsidRPr="00474907">
        <w:rPr>
          <w:rFonts w:ascii="Times New Roman" w:eastAsia="Calibri" w:hAnsi="Times New Roman"/>
          <w:b/>
          <w:sz w:val="28"/>
          <w:szCs w:val="28"/>
          <w:lang w:eastAsia="en-US"/>
        </w:rPr>
        <w:t>АДМИНИСТРАЦИЯ СЕЛЬСКОГО ПОСЕЛЕНИЯ «</w:t>
      </w:r>
      <w:r w:rsidR="00711261">
        <w:rPr>
          <w:rFonts w:ascii="Times New Roman" w:eastAsia="Calibri" w:hAnsi="Times New Roman"/>
          <w:b/>
          <w:sz w:val="28"/>
          <w:szCs w:val="28"/>
          <w:lang w:eastAsia="en-US"/>
        </w:rPr>
        <w:t>КРАСНОЧИКОЙ</w:t>
      </w:r>
      <w:r w:rsidRPr="00474907">
        <w:rPr>
          <w:rFonts w:ascii="Times New Roman" w:eastAsia="Calibri" w:hAnsi="Times New Roman"/>
          <w:b/>
          <w:sz w:val="28"/>
          <w:szCs w:val="28"/>
          <w:lang w:eastAsia="en-US"/>
        </w:rPr>
        <w:t>СКОЕ»</w:t>
      </w:r>
    </w:p>
    <w:p w:rsidR="00474907" w:rsidRPr="00474907" w:rsidRDefault="00474907" w:rsidP="00474907">
      <w:pPr>
        <w:widowControl/>
        <w:suppressAutoHyphens w:val="0"/>
        <w:spacing w:after="160" w:line="259" w:lineRule="auto"/>
        <w:jc w:val="center"/>
        <w:rPr>
          <w:rFonts w:ascii="Times New Roman" w:eastAsia="Calibri" w:hAnsi="Times New Roman"/>
          <w:b/>
          <w:sz w:val="28"/>
          <w:szCs w:val="28"/>
          <w:lang w:eastAsia="en-US"/>
        </w:rPr>
      </w:pPr>
    </w:p>
    <w:p w:rsidR="00474907" w:rsidRPr="00474907" w:rsidRDefault="00474907" w:rsidP="00474907">
      <w:pPr>
        <w:widowControl/>
        <w:suppressAutoHyphens w:val="0"/>
        <w:spacing w:after="160" w:line="259" w:lineRule="auto"/>
        <w:jc w:val="center"/>
        <w:rPr>
          <w:rFonts w:ascii="Times New Roman" w:eastAsia="Calibri" w:hAnsi="Times New Roman"/>
          <w:b/>
          <w:sz w:val="28"/>
          <w:szCs w:val="28"/>
          <w:lang w:eastAsia="en-US"/>
        </w:rPr>
      </w:pPr>
      <w:r w:rsidRPr="00474907">
        <w:rPr>
          <w:rFonts w:ascii="Times New Roman" w:eastAsia="Calibri" w:hAnsi="Times New Roman"/>
          <w:b/>
          <w:sz w:val="28"/>
          <w:szCs w:val="28"/>
          <w:lang w:eastAsia="en-US"/>
        </w:rPr>
        <w:t>ПОСТАНОВЛЕНИЕ</w:t>
      </w:r>
    </w:p>
    <w:p w:rsidR="00474907" w:rsidRPr="00474907" w:rsidRDefault="00474907" w:rsidP="00474907">
      <w:pPr>
        <w:widowControl/>
        <w:suppressAutoHyphens w:val="0"/>
        <w:spacing w:after="160" w:line="259"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000951AE">
        <w:rPr>
          <w:rFonts w:ascii="Times New Roman" w:eastAsia="Calibri" w:hAnsi="Times New Roman"/>
          <w:sz w:val="28"/>
          <w:szCs w:val="28"/>
          <w:lang w:eastAsia="en-US"/>
        </w:rPr>
        <w:t>17» октябр</w:t>
      </w:r>
      <w:r>
        <w:rPr>
          <w:rFonts w:ascii="Times New Roman" w:eastAsia="Calibri" w:hAnsi="Times New Roman"/>
          <w:sz w:val="28"/>
          <w:szCs w:val="28"/>
          <w:lang w:eastAsia="en-US"/>
        </w:rPr>
        <w:t>я</w:t>
      </w:r>
      <w:r w:rsidR="000951AE">
        <w:rPr>
          <w:rFonts w:ascii="Times New Roman" w:eastAsia="Calibri" w:hAnsi="Times New Roman"/>
          <w:sz w:val="28"/>
          <w:szCs w:val="28"/>
          <w:lang w:eastAsia="en-US"/>
        </w:rPr>
        <w:t xml:space="preserve"> 2024</w:t>
      </w:r>
      <w:r w:rsidRPr="00474907">
        <w:rPr>
          <w:rFonts w:ascii="Times New Roman" w:eastAsia="Calibri" w:hAnsi="Times New Roman"/>
          <w:sz w:val="28"/>
          <w:szCs w:val="28"/>
          <w:lang w:eastAsia="en-US"/>
        </w:rPr>
        <w:t xml:space="preserve">года                                             </w:t>
      </w:r>
      <w:r>
        <w:rPr>
          <w:rFonts w:ascii="Times New Roman" w:eastAsia="Calibri" w:hAnsi="Times New Roman"/>
          <w:sz w:val="28"/>
          <w:szCs w:val="28"/>
          <w:lang w:eastAsia="en-US"/>
        </w:rPr>
        <w:t xml:space="preserve">    </w:t>
      </w:r>
      <w:r w:rsidRPr="00474907">
        <w:rPr>
          <w:rFonts w:ascii="Times New Roman" w:eastAsia="Calibri" w:hAnsi="Times New Roman"/>
          <w:sz w:val="28"/>
          <w:szCs w:val="28"/>
          <w:lang w:eastAsia="en-US"/>
        </w:rPr>
        <w:t xml:space="preserve">         </w:t>
      </w:r>
      <w:r w:rsidR="000951AE">
        <w:rPr>
          <w:rFonts w:ascii="Times New Roman" w:eastAsia="Calibri" w:hAnsi="Times New Roman"/>
          <w:sz w:val="28"/>
          <w:szCs w:val="28"/>
          <w:lang w:eastAsia="en-US"/>
        </w:rPr>
        <w:t xml:space="preserve">                     </w:t>
      </w:r>
      <w:r w:rsidRPr="00474907">
        <w:rPr>
          <w:rFonts w:ascii="Times New Roman" w:eastAsia="Calibri" w:hAnsi="Times New Roman"/>
          <w:sz w:val="28"/>
          <w:szCs w:val="28"/>
          <w:lang w:eastAsia="en-US"/>
        </w:rPr>
        <w:t xml:space="preserve"> </w:t>
      </w:r>
      <w:r w:rsidR="000951AE">
        <w:rPr>
          <w:rFonts w:ascii="Times New Roman" w:eastAsia="Calibri" w:hAnsi="Times New Roman"/>
          <w:sz w:val="28"/>
          <w:szCs w:val="28"/>
          <w:lang w:eastAsia="en-US"/>
        </w:rPr>
        <w:t>№ 233А</w:t>
      </w:r>
    </w:p>
    <w:p w:rsidR="005E413F" w:rsidRPr="00474907" w:rsidRDefault="00474907" w:rsidP="00474907">
      <w:pPr>
        <w:widowControl/>
        <w:suppressAutoHyphens w:val="0"/>
        <w:spacing w:after="160" w:line="259" w:lineRule="auto"/>
        <w:jc w:val="center"/>
        <w:rPr>
          <w:rFonts w:ascii="Times New Roman" w:eastAsia="Calibri" w:hAnsi="Times New Roman"/>
          <w:sz w:val="28"/>
          <w:szCs w:val="28"/>
          <w:lang w:eastAsia="en-US"/>
        </w:rPr>
      </w:pPr>
      <w:r w:rsidRPr="00474907">
        <w:rPr>
          <w:rFonts w:ascii="Times New Roman" w:eastAsia="Calibri" w:hAnsi="Times New Roman"/>
          <w:sz w:val="28"/>
          <w:szCs w:val="28"/>
          <w:lang w:eastAsia="en-US"/>
        </w:rPr>
        <w:t xml:space="preserve">с. </w:t>
      </w:r>
      <w:r w:rsidR="00711261">
        <w:rPr>
          <w:rFonts w:ascii="Times New Roman" w:eastAsia="Calibri" w:hAnsi="Times New Roman"/>
          <w:sz w:val="28"/>
          <w:szCs w:val="28"/>
          <w:lang w:eastAsia="en-US"/>
        </w:rPr>
        <w:t>Красный Чикой</w:t>
      </w:r>
    </w:p>
    <w:p w:rsidR="005E413F" w:rsidRPr="00A91276" w:rsidRDefault="005E413F" w:rsidP="005E413F">
      <w:pPr>
        <w:jc w:val="both"/>
        <w:rPr>
          <w:rFonts w:ascii="Times New Roman" w:hAnsi="Times New Roman"/>
          <w:sz w:val="28"/>
          <w:szCs w:val="28"/>
        </w:rPr>
      </w:pPr>
    </w:p>
    <w:p w:rsidR="00164232" w:rsidRDefault="00E26C7F" w:rsidP="00E26C7F">
      <w:pPr>
        <w:jc w:val="center"/>
        <w:rPr>
          <w:rFonts w:ascii="Times New Roman" w:hAnsi="Times New Roman"/>
          <w:sz w:val="28"/>
          <w:szCs w:val="28"/>
        </w:rPr>
      </w:pPr>
      <w:r>
        <w:rPr>
          <w:rFonts w:ascii="Times New Roman" w:hAnsi="Times New Roman"/>
          <w:sz w:val="28"/>
          <w:szCs w:val="28"/>
        </w:rPr>
        <w:t>О создании муниципальной комиссии по обследованию жилых помещений и общего имущества в многоквартирных домах, входящих в со</w:t>
      </w:r>
      <w:r w:rsidR="00474907">
        <w:rPr>
          <w:rFonts w:ascii="Times New Roman" w:hAnsi="Times New Roman"/>
          <w:sz w:val="28"/>
          <w:szCs w:val="28"/>
        </w:rPr>
        <w:t xml:space="preserve">став муниципального и частного </w:t>
      </w:r>
      <w:r>
        <w:rPr>
          <w:rFonts w:ascii="Times New Roman" w:hAnsi="Times New Roman"/>
          <w:sz w:val="28"/>
          <w:szCs w:val="28"/>
        </w:rPr>
        <w:t xml:space="preserve">жилищного фондов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w:t>
      </w:r>
      <w:r w:rsidR="00474907">
        <w:rPr>
          <w:rFonts w:ascii="Times New Roman" w:hAnsi="Times New Roman"/>
          <w:sz w:val="28"/>
          <w:szCs w:val="28"/>
        </w:rPr>
        <w:t xml:space="preserve">ское», </w:t>
      </w:r>
      <w:r>
        <w:rPr>
          <w:rFonts w:ascii="Times New Roman" w:hAnsi="Times New Roman"/>
          <w:sz w:val="28"/>
          <w:szCs w:val="28"/>
        </w:rPr>
        <w:t>в целях приспособления с учетом потребностей и обеспече</w:t>
      </w:r>
      <w:r w:rsidR="003D7C71">
        <w:rPr>
          <w:rFonts w:ascii="Times New Roman" w:hAnsi="Times New Roman"/>
          <w:sz w:val="28"/>
          <w:szCs w:val="28"/>
        </w:rPr>
        <w:t xml:space="preserve">ния условий их доступности для </w:t>
      </w:r>
      <w:r>
        <w:rPr>
          <w:rFonts w:ascii="Times New Roman" w:hAnsi="Times New Roman"/>
          <w:sz w:val="28"/>
          <w:szCs w:val="28"/>
        </w:rPr>
        <w:t>инвалидов и участников специальной военной операции, имеющих инвалидность</w:t>
      </w:r>
    </w:p>
    <w:p w:rsidR="00E26C7F" w:rsidRDefault="00E26C7F" w:rsidP="00164232">
      <w:pPr>
        <w:rPr>
          <w:rFonts w:ascii="Times New Roman" w:hAnsi="Times New Roman"/>
          <w:sz w:val="28"/>
          <w:szCs w:val="28"/>
        </w:rPr>
      </w:pPr>
    </w:p>
    <w:p w:rsidR="00E26C7F" w:rsidRPr="00164232" w:rsidRDefault="00E26C7F" w:rsidP="00164232">
      <w:pPr>
        <w:rPr>
          <w:rFonts w:ascii="Times New Roman" w:hAnsi="Times New Roman"/>
          <w:sz w:val="28"/>
          <w:szCs w:val="28"/>
        </w:rPr>
      </w:pPr>
    </w:p>
    <w:p w:rsidR="005E6379" w:rsidRPr="00BF1193" w:rsidRDefault="00C66CAD" w:rsidP="007078DD">
      <w:pPr>
        <w:jc w:val="both"/>
        <w:rPr>
          <w:rFonts w:ascii="Times New Roman" w:hAnsi="Times New Roman"/>
          <w:bCs/>
          <w:sz w:val="28"/>
          <w:szCs w:val="28"/>
        </w:rPr>
      </w:pPr>
      <w:r>
        <w:rPr>
          <w:rFonts w:ascii="Times New Roman" w:hAnsi="Times New Roman"/>
          <w:sz w:val="28"/>
          <w:szCs w:val="28"/>
        </w:rPr>
        <w:t xml:space="preserve">       </w:t>
      </w:r>
      <w:proofErr w:type="gramStart"/>
      <w:r w:rsidR="00164232" w:rsidRPr="00164232">
        <w:rPr>
          <w:rFonts w:ascii="Times New Roman" w:hAnsi="Times New Roman"/>
          <w:sz w:val="28"/>
          <w:szCs w:val="28"/>
        </w:rPr>
        <w:t xml:space="preserve">В соответствии </w:t>
      </w:r>
      <w:r w:rsidR="007078DD" w:rsidRPr="007078DD">
        <w:rPr>
          <w:rFonts w:ascii="Times New Roman" w:hAnsi="Times New Roman"/>
          <w:bCs/>
          <w:sz w:val="28"/>
          <w:szCs w:val="28"/>
        </w:rPr>
        <w:t>с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постановлением Правительства Российской Федерации от 20.09.2023 № 1535 «Об утверждении Правил приобретения лекарственных препаратов и медицинских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w:t>
      </w:r>
      <w:proofErr w:type="gramEnd"/>
      <w:r w:rsidR="007078DD" w:rsidRPr="007078DD">
        <w:rPr>
          <w:rFonts w:ascii="Times New Roman" w:hAnsi="Times New Roman"/>
          <w:bCs/>
          <w:sz w:val="28"/>
          <w:szCs w:val="28"/>
        </w:rPr>
        <w:t xml:space="preserve">, </w:t>
      </w:r>
      <w:proofErr w:type="gramStart"/>
      <w:r w:rsidR="007078DD" w:rsidRPr="007078DD">
        <w:rPr>
          <w:rFonts w:ascii="Times New Roman" w:hAnsi="Times New Roman"/>
          <w:bCs/>
          <w:sz w:val="28"/>
          <w:szCs w:val="28"/>
        </w:rPr>
        <w:t xml:space="preserve">предоставляемых инвалиду, включая </w:t>
      </w:r>
      <w:r w:rsidR="000951AE" w:rsidRPr="007078DD">
        <w:rPr>
          <w:rFonts w:ascii="Times New Roman" w:hAnsi="Times New Roman"/>
          <w:bCs/>
          <w:sz w:val="28"/>
          <w:szCs w:val="28"/>
        </w:rPr>
        <w:t>высоко функциональные</w:t>
      </w:r>
      <w:r w:rsidR="00BF1193">
        <w:rPr>
          <w:rFonts w:ascii="Times New Roman" w:hAnsi="Times New Roman"/>
          <w:bCs/>
          <w:sz w:val="28"/>
          <w:szCs w:val="28"/>
        </w:rPr>
        <w:t xml:space="preserve"> </w:t>
      </w:r>
      <w:r w:rsidR="007078DD" w:rsidRPr="007078DD">
        <w:rPr>
          <w:rFonts w:ascii="Times New Roman" w:hAnsi="Times New Roman"/>
          <w:bCs/>
          <w:sz w:val="28"/>
          <w:szCs w:val="28"/>
        </w:rPr>
        <w:t>протезы и протезно-ортопедические изделия, закупаемых Государственным фондом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либо группы таких лиц, а также товаров, работ</w:t>
      </w:r>
      <w:proofErr w:type="gramEnd"/>
      <w:r w:rsidR="007078DD" w:rsidRPr="007078DD">
        <w:rPr>
          <w:rFonts w:ascii="Times New Roman" w:hAnsi="Times New Roman"/>
          <w:bCs/>
          <w:sz w:val="28"/>
          <w:szCs w:val="28"/>
        </w:rPr>
        <w:t xml:space="preserve">, </w:t>
      </w:r>
      <w:proofErr w:type="gramStart"/>
      <w:r w:rsidR="007078DD" w:rsidRPr="007078DD">
        <w:rPr>
          <w:rFonts w:ascii="Times New Roman" w:hAnsi="Times New Roman"/>
          <w:bCs/>
          <w:sz w:val="28"/>
          <w:szCs w:val="28"/>
        </w:rPr>
        <w:t>услуг, закупаемых данным Фондом в целях адаптации жилых помещений под индивидуальные потребности указанных лиц и Положения о работе  комиссий  по</w:t>
      </w:r>
      <w:r w:rsidR="007078DD">
        <w:rPr>
          <w:rFonts w:ascii="Times New Roman" w:hAnsi="Times New Roman"/>
          <w:bCs/>
          <w:sz w:val="28"/>
          <w:szCs w:val="28"/>
        </w:rPr>
        <w:t xml:space="preserve"> </w:t>
      </w:r>
      <w:r w:rsidR="007078DD" w:rsidRPr="007078DD">
        <w:rPr>
          <w:rFonts w:ascii="Times New Roman" w:hAnsi="Times New Roman"/>
          <w:bCs/>
          <w:sz w:val="28"/>
          <w:szCs w:val="28"/>
        </w:rPr>
        <w:t>обследованию жилых помещений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w:t>
      </w:r>
      <w:proofErr w:type="gramEnd"/>
      <w:r w:rsidR="007078DD" w:rsidRPr="007078DD">
        <w:rPr>
          <w:rFonts w:ascii="Times New Roman" w:hAnsi="Times New Roman"/>
          <w:bCs/>
          <w:sz w:val="28"/>
          <w:szCs w:val="28"/>
        </w:rPr>
        <w:t xml:space="preserve"> для проживания в них инвалидов», постановлением Правительства Российской Федерации от 09.07.2016 № 649 «О мерах по приспособлению жилых помещений и</w:t>
      </w:r>
      <w:r>
        <w:rPr>
          <w:rFonts w:ascii="Times New Roman" w:hAnsi="Times New Roman"/>
          <w:bCs/>
          <w:sz w:val="28"/>
          <w:szCs w:val="28"/>
        </w:rPr>
        <w:t xml:space="preserve"> </w:t>
      </w:r>
      <w:r w:rsidR="007078DD" w:rsidRPr="007078DD">
        <w:rPr>
          <w:rFonts w:ascii="Times New Roman" w:hAnsi="Times New Roman"/>
          <w:bCs/>
          <w:sz w:val="28"/>
          <w:szCs w:val="28"/>
        </w:rPr>
        <w:t xml:space="preserve">общего имущества в многоквартирном доме с </w:t>
      </w:r>
      <w:r w:rsidR="007078DD">
        <w:rPr>
          <w:rFonts w:ascii="Times New Roman" w:hAnsi="Times New Roman"/>
          <w:bCs/>
          <w:sz w:val="28"/>
          <w:szCs w:val="28"/>
        </w:rPr>
        <w:t>учетом потребностей инвалидов»</w:t>
      </w:r>
      <w:r w:rsidR="007078DD" w:rsidRPr="007078DD">
        <w:rPr>
          <w:rFonts w:ascii="Times New Roman" w:hAnsi="Times New Roman"/>
          <w:bCs/>
          <w:sz w:val="28"/>
          <w:szCs w:val="28"/>
        </w:rPr>
        <w:t>, руководствуясь</w:t>
      </w:r>
      <w:r w:rsidR="00474907">
        <w:rPr>
          <w:rFonts w:ascii="Times New Roman" w:hAnsi="Times New Roman"/>
          <w:bCs/>
          <w:sz w:val="28"/>
          <w:szCs w:val="28"/>
        </w:rPr>
        <w:t xml:space="preserve"> Уставом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w:t>
      </w:r>
      <w:r w:rsidR="00474907">
        <w:rPr>
          <w:rFonts w:ascii="Times New Roman" w:hAnsi="Times New Roman"/>
          <w:sz w:val="28"/>
          <w:szCs w:val="28"/>
        </w:rPr>
        <w:t>ское»</w:t>
      </w:r>
      <w:r w:rsidR="005E6379">
        <w:rPr>
          <w:rFonts w:ascii="Times New Roman" w:hAnsi="Times New Roman"/>
          <w:sz w:val="28"/>
          <w:szCs w:val="28"/>
        </w:rPr>
        <w:t>, постановляю:</w:t>
      </w:r>
    </w:p>
    <w:p w:rsidR="007078DD" w:rsidRPr="007078DD" w:rsidRDefault="001C324F" w:rsidP="007078DD">
      <w:pPr>
        <w:jc w:val="both"/>
        <w:rPr>
          <w:rFonts w:ascii="Times New Roman" w:hAnsi="Times New Roman"/>
          <w:bCs/>
          <w:sz w:val="28"/>
          <w:szCs w:val="28"/>
        </w:rPr>
      </w:pPr>
      <w:r>
        <w:rPr>
          <w:rFonts w:ascii="Times New Roman" w:hAnsi="Times New Roman"/>
          <w:bCs/>
          <w:sz w:val="28"/>
          <w:szCs w:val="28"/>
        </w:rPr>
        <w:lastRenderedPageBreak/>
        <w:t xml:space="preserve">        </w:t>
      </w:r>
      <w:r w:rsidR="007078DD" w:rsidRPr="007078DD">
        <w:rPr>
          <w:rFonts w:ascii="Times New Roman" w:hAnsi="Times New Roman"/>
          <w:bCs/>
          <w:sz w:val="28"/>
          <w:szCs w:val="28"/>
        </w:rPr>
        <w:t xml:space="preserve">1. </w:t>
      </w:r>
      <w:proofErr w:type="gramStart"/>
      <w:r w:rsidR="007078DD" w:rsidRPr="007078DD">
        <w:rPr>
          <w:rFonts w:ascii="Times New Roman" w:hAnsi="Times New Roman"/>
          <w:bCs/>
          <w:sz w:val="28"/>
          <w:szCs w:val="28"/>
        </w:rPr>
        <w:t xml:space="preserve">Утвердить порядок создания и работы </w:t>
      </w:r>
      <w:r w:rsidR="007078DD" w:rsidRPr="007078DD">
        <w:rPr>
          <w:rFonts w:ascii="Times New Roman" w:hAnsi="Times New Roman"/>
          <w:sz w:val="28"/>
          <w:szCs w:val="28"/>
        </w:rPr>
        <w:t xml:space="preserve">муниципальной комиссии </w:t>
      </w:r>
      <w:r>
        <w:rPr>
          <w:rFonts w:ascii="Times New Roman" w:hAnsi="Times New Roman"/>
          <w:sz w:val="28"/>
          <w:szCs w:val="28"/>
        </w:rPr>
        <w:t xml:space="preserve">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Красночикойское</w:t>
      </w:r>
      <w:r w:rsidR="00474907">
        <w:rPr>
          <w:rFonts w:ascii="Times New Roman" w:hAnsi="Times New Roman"/>
          <w:sz w:val="28"/>
          <w:szCs w:val="28"/>
        </w:rPr>
        <w:t xml:space="preserve">» </w:t>
      </w:r>
      <w:r w:rsidR="007078DD" w:rsidRPr="007078DD">
        <w:rPr>
          <w:rFonts w:ascii="Times New Roman" w:hAnsi="Times New Roman"/>
          <w:bCs/>
          <w:sz w:val="28"/>
          <w:szCs w:val="28"/>
        </w:rPr>
        <w:t>по обследо</w:t>
      </w:r>
      <w:r w:rsidR="006B296D">
        <w:rPr>
          <w:rFonts w:ascii="Times New Roman" w:hAnsi="Times New Roman"/>
          <w:bCs/>
          <w:sz w:val="28"/>
          <w:szCs w:val="28"/>
        </w:rPr>
        <w:t>ванию жилых помещений</w:t>
      </w:r>
      <w:r w:rsidR="007078DD"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007078DD" w:rsidRPr="007078DD">
        <w:rPr>
          <w:rFonts w:ascii="Times New Roman" w:hAnsi="Times New Roman"/>
          <w:bCs/>
          <w:sz w:val="28"/>
          <w:szCs w:val="28"/>
        </w:rPr>
        <w:t>домах</w:t>
      </w:r>
      <w:r w:rsidR="006B296D" w:rsidRPr="006B296D">
        <w:rPr>
          <w:rFonts w:ascii="Times New Roman" w:hAnsi="Times New Roman"/>
          <w:bCs/>
          <w:sz w:val="28"/>
          <w:szCs w:val="28"/>
        </w:rPr>
        <w:t xml:space="preserve"> </w:t>
      </w:r>
      <w:r w:rsidR="006B296D" w:rsidRPr="007078DD">
        <w:rPr>
          <w:rFonts w:ascii="Times New Roman" w:hAnsi="Times New Roman"/>
          <w:bCs/>
          <w:sz w:val="28"/>
          <w:szCs w:val="28"/>
        </w:rPr>
        <w:t>входящих в состав муниципального</w:t>
      </w:r>
      <w:r w:rsidR="00474907">
        <w:rPr>
          <w:rFonts w:ascii="Times New Roman" w:hAnsi="Times New Roman"/>
          <w:bCs/>
          <w:sz w:val="28"/>
          <w:szCs w:val="28"/>
        </w:rPr>
        <w:t xml:space="preserve"> и частного жилищных фондов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Красночикойское</w:t>
      </w:r>
      <w:r w:rsidR="00474907">
        <w:rPr>
          <w:rFonts w:ascii="Times New Roman" w:hAnsi="Times New Roman"/>
          <w:sz w:val="28"/>
          <w:szCs w:val="28"/>
        </w:rPr>
        <w:t>»</w:t>
      </w:r>
      <w:r w:rsidR="007078DD" w:rsidRPr="007078DD">
        <w:rPr>
          <w:rFonts w:ascii="Times New Roman" w:hAnsi="Times New Roman"/>
          <w:bCs/>
          <w:sz w:val="28"/>
          <w:szCs w:val="28"/>
        </w:rPr>
        <w:t>, в которых проживают инвалиды</w:t>
      </w:r>
      <w:r w:rsidR="003269A7">
        <w:rPr>
          <w:rFonts w:ascii="Times New Roman" w:hAnsi="Times New Roman"/>
          <w:bCs/>
          <w:sz w:val="28"/>
          <w:szCs w:val="28"/>
        </w:rPr>
        <w:t xml:space="preserve"> </w:t>
      </w:r>
      <w:r w:rsidR="006B296D">
        <w:rPr>
          <w:rFonts w:ascii="Times New Roman" w:hAnsi="Times New Roman"/>
          <w:bCs/>
          <w:sz w:val="28"/>
          <w:szCs w:val="28"/>
        </w:rPr>
        <w:t>и</w:t>
      </w:r>
      <w:r w:rsidR="007078DD"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w:t>
      </w:r>
      <w:r w:rsidR="003269A7">
        <w:rPr>
          <w:rFonts w:ascii="Times New Roman" w:hAnsi="Times New Roman"/>
          <w:bCs/>
          <w:sz w:val="28"/>
          <w:szCs w:val="28"/>
        </w:rPr>
        <w:t>,</w:t>
      </w:r>
      <w:r w:rsidR="007078DD" w:rsidRPr="007078DD">
        <w:rPr>
          <w:rFonts w:ascii="Times New Roman" w:hAnsi="Times New Roman"/>
          <w:bCs/>
          <w:sz w:val="28"/>
          <w:szCs w:val="28"/>
        </w:rPr>
        <w:t xml:space="preserve"> и обеспечения условий их доступности (приложение 1).</w:t>
      </w:r>
      <w:proofErr w:type="gramEnd"/>
    </w:p>
    <w:p w:rsidR="007078DD" w:rsidRPr="007078DD" w:rsidRDefault="007078DD" w:rsidP="007078DD">
      <w:pPr>
        <w:jc w:val="both"/>
        <w:rPr>
          <w:rFonts w:ascii="Times New Roman" w:hAnsi="Times New Roman"/>
          <w:bCs/>
          <w:sz w:val="28"/>
          <w:szCs w:val="28"/>
        </w:rPr>
      </w:pPr>
      <w:r w:rsidRPr="007078DD">
        <w:rPr>
          <w:rFonts w:ascii="Times New Roman" w:hAnsi="Times New Roman"/>
          <w:bCs/>
          <w:sz w:val="28"/>
          <w:szCs w:val="28"/>
        </w:rPr>
        <w:tab/>
        <w:t>2.</w:t>
      </w:r>
      <w:r w:rsidR="00474907">
        <w:rPr>
          <w:rFonts w:ascii="Times New Roman" w:hAnsi="Times New Roman"/>
          <w:bCs/>
          <w:sz w:val="28"/>
          <w:szCs w:val="28"/>
        </w:rPr>
        <w:t xml:space="preserve"> </w:t>
      </w:r>
      <w:proofErr w:type="gramStart"/>
      <w:r w:rsidR="00474907">
        <w:rPr>
          <w:rFonts w:ascii="Times New Roman" w:hAnsi="Times New Roman"/>
          <w:bCs/>
          <w:sz w:val="28"/>
          <w:szCs w:val="28"/>
        </w:rPr>
        <w:t xml:space="preserve">Создать муниципальную комиссию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Красночикойское</w:t>
      </w:r>
      <w:r w:rsidR="00474907">
        <w:rPr>
          <w:rFonts w:ascii="Times New Roman" w:hAnsi="Times New Roman"/>
          <w:sz w:val="28"/>
          <w:szCs w:val="28"/>
        </w:rPr>
        <w:t xml:space="preserve">» </w:t>
      </w:r>
      <w:r w:rsidRPr="007078DD">
        <w:rPr>
          <w:rFonts w:ascii="Times New Roman" w:hAnsi="Times New Roman"/>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sidR="001C324F">
        <w:rPr>
          <w:rFonts w:ascii="Times New Roman" w:hAnsi="Times New Roman"/>
          <w:bCs/>
          <w:sz w:val="28"/>
          <w:szCs w:val="28"/>
        </w:rPr>
        <w:t xml:space="preserve"> </w:t>
      </w:r>
      <w:r w:rsidRPr="007078DD">
        <w:rPr>
          <w:rFonts w:ascii="Times New Roman" w:hAnsi="Times New Roman"/>
          <w:bCs/>
          <w:sz w:val="28"/>
          <w:szCs w:val="28"/>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474907">
        <w:rPr>
          <w:rFonts w:ascii="Times New Roman" w:hAnsi="Times New Roman"/>
          <w:sz w:val="28"/>
          <w:szCs w:val="28"/>
        </w:rPr>
        <w:t>сельского поселения «</w:t>
      </w:r>
      <w:r w:rsidR="000951AE">
        <w:rPr>
          <w:rFonts w:ascii="Times New Roman" w:hAnsi="Times New Roman"/>
          <w:sz w:val="28"/>
          <w:szCs w:val="28"/>
        </w:rPr>
        <w:t>Красночикойское</w:t>
      </w:r>
      <w:r w:rsidR="00474907">
        <w:rPr>
          <w:rFonts w:ascii="Times New Roman" w:hAnsi="Times New Roman"/>
          <w:sz w:val="28"/>
          <w:szCs w:val="28"/>
        </w:rPr>
        <w:t>»</w:t>
      </w:r>
      <w:r w:rsidRPr="007078DD">
        <w:rPr>
          <w:rFonts w:ascii="Times New Roman" w:hAnsi="Times New Roman"/>
          <w:bCs/>
          <w:sz w:val="28"/>
          <w:szCs w:val="28"/>
        </w:rPr>
        <w:t>, в целях их приспособления с учетом потребностей и обеспечения условий их доступности (приложение 2).</w:t>
      </w:r>
      <w:proofErr w:type="gramEnd"/>
    </w:p>
    <w:p w:rsidR="007078DD" w:rsidRPr="007078DD" w:rsidRDefault="001C324F" w:rsidP="007078DD">
      <w:pPr>
        <w:ind w:firstLine="709"/>
        <w:jc w:val="both"/>
        <w:rPr>
          <w:rFonts w:ascii="Times New Roman" w:hAnsi="Times New Roman"/>
          <w:sz w:val="28"/>
          <w:szCs w:val="28"/>
        </w:rPr>
      </w:pPr>
      <w:r>
        <w:rPr>
          <w:rFonts w:ascii="Times New Roman" w:hAnsi="Times New Roman"/>
          <w:bCs/>
          <w:sz w:val="28"/>
          <w:szCs w:val="28"/>
        </w:rPr>
        <w:t>3</w:t>
      </w:r>
      <w:r w:rsidR="007078DD" w:rsidRPr="007078DD">
        <w:rPr>
          <w:rFonts w:ascii="Times New Roman" w:hAnsi="Times New Roman"/>
          <w:bCs/>
          <w:sz w:val="28"/>
          <w:szCs w:val="28"/>
        </w:rPr>
        <w:t xml:space="preserve">. </w:t>
      </w:r>
      <w:r w:rsidR="000951AE">
        <w:rPr>
          <w:rFonts w:ascii="Times New Roman" w:hAnsi="Times New Roman"/>
          <w:bCs/>
          <w:sz w:val="28"/>
          <w:szCs w:val="28"/>
        </w:rPr>
        <w:t>Н</w:t>
      </w:r>
      <w:r w:rsidR="00474907">
        <w:rPr>
          <w:rFonts w:ascii="Times New Roman" w:hAnsi="Times New Roman"/>
          <w:sz w:val="28"/>
          <w:szCs w:val="28"/>
        </w:rPr>
        <w:t>астоящее постановление</w:t>
      </w:r>
      <w:r w:rsidR="007078DD" w:rsidRPr="007078DD">
        <w:rPr>
          <w:rFonts w:ascii="Times New Roman" w:hAnsi="Times New Roman"/>
          <w:sz w:val="28"/>
          <w:szCs w:val="28"/>
        </w:rPr>
        <w:t xml:space="preserve"> </w:t>
      </w:r>
      <w:r w:rsidR="000951AE">
        <w:rPr>
          <w:rFonts w:ascii="Times New Roman" w:hAnsi="Times New Roman"/>
          <w:sz w:val="28"/>
          <w:szCs w:val="28"/>
        </w:rPr>
        <w:t>обнародовать</w:t>
      </w:r>
      <w:r w:rsidR="007078DD" w:rsidRPr="007078DD">
        <w:rPr>
          <w:rFonts w:ascii="Times New Roman" w:hAnsi="Times New Roman"/>
          <w:sz w:val="28"/>
          <w:szCs w:val="28"/>
        </w:rPr>
        <w:t xml:space="preserve">.  </w:t>
      </w:r>
    </w:p>
    <w:p w:rsidR="007078DD" w:rsidRDefault="007078DD" w:rsidP="007078DD">
      <w:pPr>
        <w:jc w:val="both"/>
        <w:rPr>
          <w:rFonts w:ascii="Times New Roman" w:hAnsi="Times New Roman"/>
          <w:bCs/>
          <w:sz w:val="28"/>
          <w:szCs w:val="28"/>
        </w:rPr>
      </w:pPr>
    </w:p>
    <w:p w:rsidR="003D7C71" w:rsidRDefault="003D7C71" w:rsidP="007078DD">
      <w:pPr>
        <w:jc w:val="both"/>
        <w:rPr>
          <w:rFonts w:ascii="Times New Roman" w:hAnsi="Times New Roman"/>
          <w:bCs/>
          <w:sz w:val="28"/>
          <w:szCs w:val="28"/>
        </w:rPr>
      </w:pPr>
    </w:p>
    <w:p w:rsidR="0053677D" w:rsidRPr="007078DD" w:rsidRDefault="0053677D" w:rsidP="007078DD">
      <w:pPr>
        <w:jc w:val="both"/>
        <w:rPr>
          <w:rFonts w:ascii="Times New Roman" w:hAnsi="Times New Roman"/>
          <w:bCs/>
          <w:sz w:val="28"/>
          <w:szCs w:val="28"/>
        </w:rPr>
      </w:pPr>
    </w:p>
    <w:p w:rsidR="000951AE" w:rsidRDefault="003D7C71" w:rsidP="00780CDF">
      <w:pPr>
        <w:spacing w:line="276" w:lineRule="auto"/>
        <w:jc w:val="both"/>
        <w:rPr>
          <w:rFonts w:ascii="Times New Roman" w:eastAsia="Calibri" w:hAnsi="Times New Roman"/>
          <w:sz w:val="28"/>
          <w:szCs w:val="28"/>
        </w:rPr>
      </w:pPr>
      <w:r>
        <w:rPr>
          <w:rFonts w:ascii="Times New Roman" w:eastAsia="Calibri" w:hAnsi="Times New Roman"/>
          <w:sz w:val="28"/>
          <w:szCs w:val="28"/>
        </w:rPr>
        <w:t xml:space="preserve">Глава </w:t>
      </w:r>
    </w:p>
    <w:p w:rsidR="000951AE" w:rsidRDefault="003D7C71" w:rsidP="00780CDF">
      <w:pPr>
        <w:spacing w:line="276" w:lineRule="auto"/>
        <w:jc w:val="both"/>
        <w:rPr>
          <w:rFonts w:ascii="Times New Roman" w:eastAsia="Calibri" w:hAnsi="Times New Roman"/>
          <w:sz w:val="28"/>
          <w:szCs w:val="28"/>
        </w:rPr>
      </w:pPr>
      <w:r>
        <w:rPr>
          <w:rFonts w:ascii="Times New Roman" w:eastAsia="Calibri" w:hAnsi="Times New Roman"/>
          <w:sz w:val="28"/>
          <w:szCs w:val="28"/>
        </w:rPr>
        <w:t xml:space="preserve">сельского поселения </w:t>
      </w:r>
    </w:p>
    <w:p w:rsidR="00780CDF" w:rsidRPr="00164232" w:rsidRDefault="003D7C71" w:rsidP="00780CDF">
      <w:pPr>
        <w:spacing w:line="276" w:lineRule="auto"/>
        <w:jc w:val="both"/>
        <w:rPr>
          <w:rFonts w:ascii="Times New Roman" w:eastAsia="Calibri" w:hAnsi="Times New Roman"/>
          <w:sz w:val="28"/>
          <w:szCs w:val="28"/>
        </w:rPr>
      </w:pPr>
      <w:r>
        <w:rPr>
          <w:rFonts w:ascii="Times New Roman" w:eastAsia="Calibri" w:hAnsi="Times New Roman"/>
          <w:sz w:val="28"/>
          <w:szCs w:val="28"/>
        </w:rPr>
        <w:t>«</w:t>
      </w:r>
      <w:r w:rsidR="000951AE">
        <w:rPr>
          <w:rFonts w:ascii="Times New Roman" w:hAnsi="Times New Roman"/>
          <w:sz w:val="28"/>
          <w:szCs w:val="28"/>
        </w:rPr>
        <w:t>Красночикойское</w:t>
      </w:r>
      <w:r>
        <w:rPr>
          <w:rFonts w:ascii="Times New Roman" w:eastAsia="Calibri" w:hAnsi="Times New Roman"/>
          <w:sz w:val="28"/>
          <w:szCs w:val="28"/>
        </w:rPr>
        <w:t xml:space="preserve">»                                      </w:t>
      </w:r>
      <w:r w:rsidR="000951AE">
        <w:rPr>
          <w:rFonts w:ascii="Times New Roman" w:eastAsia="Calibri" w:hAnsi="Times New Roman"/>
          <w:sz w:val="28"/>
          <w:szCs w:val="28"/>
        </w:rPr>
        <w:t xml:space="preserve">Л.Н. </w:t>
      </w:r>
      <w:proofErr w:type="spellStart"/>
      <w:r w:rsidR="000951AE">
        <w:rPr>
          <w:rFonts w:ascii="Times New Roman" w:eastAsia="Calibri" w:hAnsi="Times New Roman"/>
          <w:sz w:val="28"/>
          <w:szCs w:val="28"/>
        </w:rPr>
        <w:t>Беломестнова</w:t>
      </w:r>
      <w:proofErr w:type="spellEnd"/>
    </w:p>
    <w:p w:rsidR="00780CDF" w:rsidRPr="00164232" w:rsidRDefault="00780CDF" w:rsidP="00780CDF">
      <w:pPr>
        <w:spacing w:line="276" w:lineRule="auto"/>
        <w:contextualSpacing/>
        <w:outlineLvl w:val="0"/>
        <w:rPr>
          <w:rFonts w:ascii="Times New Roman" w:hAnsi="Times New Roman"/>
          <w:bCs/>
          <w:sz w:val="28"/>
          <w:szCs w:val="28"/>
        </w:rPr>
      </w:pPr>
    </w:p>
    <w:p w:rsidR="007078DD" w:rsidRPr="007078DD" w:rsidRDefault="007078DD" w:rsidP="007078DD">
      <w:pPr>
        <w:jc w:val="both"/>
        <w:rPr>
          <w:rFonts w:ascii="Times New Roman" w:eastAsia="Calibri" w:hAnsi="Times New Roman"/>
          <w:sz w:val="28"/>
          <w:szCs w:val="28"/>
          <w:lang w:eastAsia="en-US"/>
        </w:rPr>
      </w:pPr>
    </w:p>
    <w:p w:rsidR="007078DD" w:rsidRPr="007078DD" w:rsidRDefault="007078DD" w:rsidP="007078DD">
      <w:pPr>
        <w:shd w:val="clear" w:color="auto" w:fill="FFFFFF"/>
        <w:rPr>
          <w:rFonts w:ascii="Times New Roman" w:hAnsi="Times New Roman"/>
          <w:sz w:val="28"/>
          <w:szCs w:val="28"/>
        </w:rPr>
      </w:pPr>
    </w:p>
    <w:p w:rsidR="007078DD" w:rsidRDefault="007078DD" w:rsidP="007078DD">
      <w:pPr>
        <w:spacing w:line="276" w:lineRule="auto"/>
        <w:jc w:val="both"/>
        <w:rPr>
          <w:rFonts w:ascii="Times New Roman" w:hAnsi="Times New Roman"/>
          <w:sz w:val="27"/>
          <w:szCs w:val="28"/>
        </w:rPr>
      </w:pPr>
    </w:p>
    <w:p w:rsidR="003D7C71" w:rsidRDefault="003D7C71" w:rsidP="007078DD">
      <w:pPr>
        <w:spacing w:line="276" w:lineRule="auto"/>
        <w:jc w:val="both"/>
        <w:rPr>
          <w:rFonts w:ascii="Times New Roman" w:hAnsi="Times New Roman"/>
          <w:sz w:val="27"/>
          <w:szCs w:val="28"/>
        </w:rPr>
      </w:pPr>
    </w:p>
    <w:p w:rsidR="003D7C71" w:rsidRPr="007078DD" w:rsidRDefault="003D7C71" w:rsidP="007078DD">
      <w:pPr>
        <w:spacing w:line="276" w:lineRule="auto"/>
        <w:jc w:val="both"/>
        <w:rPr>
          <w:rFonts w:ascii="Times New Roman" w:hAnsi="Times New Roman"/>
          <w:sz w:val="27"/>
          <w:szCs w:val="28"/>
        </w:rPr>
      </w:pPr>
    </w:p>
    <w:p w:rsidR="007078DD" w:rsidRPr="007078DD" w:rsidRDefault="007078DD" w:rsidP="007078DD">
      <w:pPr>
        <w:spacing w:line="276" w:lineRule="auto"/>
        <w:jc w:val="both"/>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Default="007078DD"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Default="008F7BFF" w:rsidP="007078DD">
      <w:pPr>
        <w:jc w:val="both"/>
        <w:outlineLvl w:val="0"/>
        <w:rPr>
          <w:rFonts w:ascii="Times New Roman" w:hAnsi="Times New Roman"/>
          <w:sz w:val="27"/>
          <w:szCs w:val="28"/>
        </w:rPr>
      </w:pPr>
    </w:p>
    <w:p w:rsidR="008F7BFF" w:rsidRPr="007078DD" w:rsidRDefault="008F7BFF" w:rsidP="007078DD">
      <w:pPr>
        <w:jc w:val="both"/>
        <w:outlineLvl w:val="0"/>
        <w:rPr>
          <w:rFonts w:ascii="Times New Roman" w:hAnsi="Times New Roman"/>
          <w:sz w:val="27"/>
          <w:szCs w:val="28"/>
        </w:rPr>
      </w:pPr>
    </w:p>
    <w:p w:rsidR="003879B7" w:rsidRDefault="003879B7" w:rsidP="007078DD">
      <w:pPr>
        <w:jc w:val="both"/>
        <w:outlineLvl w:val="0"/>
        <w:rPr>
          <w:rFonts w:ascii="Times New Roman" w:hAnsi="Times New Roman"/>
          <w:sz w:val="27"/>
          <w:szCs w:val="28"/>
        </w:rPr>
      </w:pPr>
    </w:p>
    <w:p w:rsidR="005E413F" w:rsidRPr="007078DD" w:rsidRDefault="005E413F" w:rsidP="007078DD">
      <w:pPr>
        <w:jc w:val="both"/>
        <w:outlineLvl w:val="0"/>
        <w:rPr>
          <w:rFonts w:ascii="Times New Roman" w:hAnsi="Times New Roman"/>
        </w:rPr>
      </w:pPr>
    </w:p>
    <w:p w:rsidR="007F0FEE" w:rsidRDefault="007078DD" w:rsidP="007F0FEE">
      <w:pPr>
        <w:spacing w:line="276" w:lineRule="auto"/>
        <w:contextualSpacing/>
        <w:jc w:val="right"/>
        <w:outlineLvl w:val="0"/>
        <w:rPr>
          <w:rFonts w:ascii="Times New Roman" w:hAnsi="Times New Roman"/>
          <w:bCs/>
          <w:sz w:val="28"/>
          <w:szCs w:val="28"/>
        </w:rPr>
      </w:pPr>
      <w:r w:rsidRPr="007078DD">
        <w:rPr>
          <w:rFonts w:ascii="Times New Roman" w:hAnsi="Times New Roman"/>
          <w:sz w:val="28"/>
          <w:szCs w:val="28"/>
        </w:rPr>
        <w:lastRenderedPageBreak/>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007F0FEE">
        <w:rPr>
          <w:rFonts w:ascii="Times New Roman" w:hAnsi="Times New Roman"/>
          <w:bCs/>
          <w:sz w:val="28"/>
          <w:szCs w:val="28"/>
        </w:rPr>
        <w:t>Приложение №1</w:t>
      </w:r>
    </w:p>
    <w:p w:rsidR="001C324F" w:rsidRPr="00164232" w:rsidRDefault="001C324F" w:rsidP="007F0FEE">
      <w:pPr>
        <w:spacing w:line="276" w:lineRule="auto"/>
        <w:contextualSpacing/>
        <w:jc w:val="right"/>
        <w:outlineLvl w:val="0"/>
        <w:rPr>
          <w:rFonts w:ascii="Times New Roman" w:hAnsi="Times New Roman"/>
          <w:bCs/>
          <w:sz w:val="28"/>
          <w:szCs w:val="28"/>
        </w:rPr>
      </w:pPr>
      <w:r>
        <w:rPr>
          <w:rFonts w:ascii="Times New Roman" w:hAnsi="Times New Roman"/>
          <w:bCs/>
          <w:sz w:val="28"/>
          <w:szCs w:val="28"/>
        </w:rPr>
        <w:t>УТВЕРЖДЕНО</w:t>
      </w:r>
      <w:r w:rsidRPr="00164232">
        <w:rPr>
          <w:rFonts w:ascii="Times New Roman" w:hAnsi="Times New Roman"/>
          <w:bCs/>
          <w:sz w:val="28"/>
          <w:szCs w:val="28"/>
        </w:rPr>
        <w:t xml:space="preserve"> </w:t>
      </w:r>
    </w:p>
    <w:p w:rsidR="005A1E19" w:rsidRDefault="001C324F" w:rsidP="005A1E19">
      <w:pPr>
        <w:spacing w:line="276" w:lineRule="auto"/>
        <w:ind w:left="5387"/>
        <w:contextualSpacing/>
        <w:jc w:val="both"/>
        <w:outlineLvl w:val="0"/>
        <w:rPr>
          <w:rFonts w:ascii="Times New Roman" w:hAnsi="Times New Roman"/>
          <w:sz w:val="28"/>
          <w:szCs w:val="28"/>
        </w:rPr>
      </w:pPr>
      <w:r w:rsidRPr="00164232">
        <w:rPr>
          <w:rFonts w:ascii="Times New Roman" w:hAnsi="Times New Roman"/>
          <w:bCs/>
          <w:sz w:val="28"/>
          <w:szCs w:val="28"/>
        </w:rPr>
        <w:t>постановлени</w:t>
      </w:r>
      <w:r>
        <w:rPr>
          <w:rFonts w:ascii="Times New Roman" w:hAnsi="Times New Roman"/>
          <w:bCs/>
          <w:sz w:val="28"/>
          <w:szCs w:val="28"/>
        </w:rPr>
        <w:t>ем</w:t>
      </w:r>
      <w:r w:rsidR="005A1E19">
        <w:rPr>
          <w:rFonts w:ascii="Times New Roman" w:hAnsi="Times New Roman"/>
          <w:bCs/>
          <w:sz w:val="28"/>
          <w:szCs w:val="28"/>
        </w:rPr>
        <w:t xml:space="preserve"> администрации </w:t>
      </w:r>
      <w:r w:rsidR="005A1E19">
        <w:rPr>
          <w:rFonts w:ascii="Times New Roman" w:hAnsi="Times New Roman"/>
          <w:sz w:val="28"/>
          <w:szCs w:val="28"/>
        </w:rPr>
        <w:t xml:space="preserve">сельского поселения </w:t>
      </w:r>
      <w:r w:rsidR="00866FE7">
        <w:rPr>
          <w:rFonts w:ascii="Times New Roman" w:hAnsi="Times New Roman"/>
          <w:sz w:val="28"/>
          <w:szCs w:val="28"/>
        </w:rPr>
        <w:t>«</w:t>
      </w:r>
      <w:r w:rsidR="008D046B">
        <w:rPr>
          <w:rFonts w:ascii="Times New Roman" w:hAnsi="Times New Roman"/>
          <w:sz w:val="28"/>
          <w:szCs w:val="28"/>
        </w:rPr>
        <w:t>Красночикойское</w:t>
      </w:r>
      <w:r w:rsidR="005A1E19">
        <w:rPr>
          <w:rFonts w:ascii="Times New Roman" w:hAnsi="Times New Roman"/>
          <w:sz w:val="28"/>
          <w:szCs w:val="28"/>
        </w:rPr>
        <w:t>»</w:t>
      </w:r>
    </w:p>
    <w:p w:rsidR="001C324F" w:rsidRPr="00164232" w:rsidRDefault="005A1E19" w:rsidP="005A1E19">
      <w:pPr>
        <w:spacing w:line="276" w:lineRule="auto"/>
        <w:ind w:left="5387"/>
        <w:contextualSpacing/>
        <w:jc w:val="both"/>
        <w:outlineLvl w:val="0"/>
        <w:rPr>
          <w:rFonts w:ascii="Times New Roman" w:hAnsi="Times New Roman"/>
          <w:bCs/>
          <w:sz w:val="28"/>
          <w:szCs w:val="28"/>
        </w:rPr>
      </w:pPr>
      <w:r>
        <w:rPr>
          <w:rFonts w:ascii="Times New Roman" w:hAnsi="Times New Roman"/>
          <w:bCs/>
          <w:sz w:val="28"/>
          <w:szCs w:val="28"/>
        </w:rPr>
        <w:t xml:space="preserve">от </w:t>
      </w:r>
      <w:r w:rsidR="008D046B">
        <w:rPr>
          <w:rFonts w:ascii="Times New Roman" w:hAnsi="Times New Roman"/>
          <w:bCs/>
          <w:sz w:val="28"/>
          <w:szCs w:val="28"/>
        </w:rPr>
        <w:t>17</w:t>
      </w:r>
      <w:r>
        <w:rPr>
          <w:rFonts w:ascii="Times New Roman" w:hAnsi="Times New Roman"/>
          <w:bCs/>
          <w:sz w:val="28"/>
          <w:szCs w:val="28"/>
        </w:rPr>
        <w:t>.</w:t>
      </w:r>
      <w:r w:rsidR="008D046B">
        <w:rPr>
          <w:rFonts w:ascii="Times New Roman" w:hAnsi="Times New Roman"/>
          <w:bCs/>
          <w:sz w:val="28"/>
          <w:szCs w:val="28"/>
        </w:rPr>
        <w:t>1</w:t>
      </w:r>
      <w:r>
        <w:rPr>
          <w:rFonts w:ascii="Times New Roman" w:hAnsi="Times New Roman"/>
          <w:bCs/>
          <w:sz w:val="28"/>
          <w:szCs w:val="28"/>
        </w:rPr>
        <w:t>0</w:t>
      </w:r>
      <w:r w:rsidR="001C324F">
        <w:rPr>
          <w:rFonts w:ascii="Times New Roman" w:hAnsi="Times New Roman"/>
          <w:bCs/>
          <w:sz w:val="28"/>
          <w:szCs w:val="28"/>
        </w:rPr>
        <w:t>.</w:t>
      </w:r>
      <w:r w:rsidR="001C324F" w:rsidRPr="00164232">
        <w:rPr>
          <w:rFonts w:ascii="Times New Roman" w:hAnsi="Times New Roman"/>
          <w:bCs/>
          <w:sz w:val="28"/>
          <w:szCs w:val="28"/>
        </w:rPr>
        <w:t>202</w:t>
      </w:r>
      <w:r w:rsidR="001C324F">
        <w:rPr>
          <w:rFonts w:ascii="Times New Roman" w:hAnsi="Times New Roman"/>
          <w:bCs/>
          <w:sz w:val="28"/>
          <w:szCs w:val="28"/>
        </w:rPr>
        <w:t>4</w:t>
      </w:r>
      <w:r w:rsidR="001C324F" w:rsidRPr="00164232">
        <w:rPr>
          <w:rFonts w:ascii="Times New Roman" w:hAnsi="Times New Roman"/>
          <w:bCs/>
          <w:sz w:val="28"/>
          <w:szCs w:val="28"/>
        </w:rPr>
        <w:t xml:space="preserve"> года </w:t>
      </w:r>
      <w:r>
        <w:rPr>
          <w:rFonts w:ascii="Times New Roman" w:hAnsi="Times New Roman"/>
          <w:bCs/>
          <w:sz w:val="28"/>
          <w:szCs w:val="28"/>
        </w:rPr>
        <w:t xml:space="preserve">№ </w:t>
      </w:r>
      <w:r w:rsidR="001C324F">
        <w:rPr>
          <w:rFonts w:ascii="Times New Roman" w:hAnsi="Times New Roman"/>
          <w:bCs/>
          <w:sz w:val="28"/>
          <w:szCs w:val="28"/>
        </w:rPr>
        <w:t xml:space="preserve"> </w:t>
      </w:r>
      <w:r w:rsidR="008D046B">
        <w:rPr>
          <w:rFonts w:ascii="Times New Roman" w:hAnsi="Times New Roman"/>
          <w:bCs/>
          <w:sz w:val="28"/>
          <w:szCs w:val="28"/>
        </w:rPr>
        <w:t>233А</w:t>
      </w:r>
      <w:r w:rsidR="001C324F">
        <w:rPr>
          <w:rFonts w:ascii="Times New Roman" w:hAnsi="Times New Roman"/>
          <w:bCs/>
          <w:sz w:val="28"/>
          <w:szCs w:val="28"/>
        </w:rPr>
        <w:t xml:space="preserve">     </w:t>
      </w:r>
    </w:p>
    <w:p w:rsidR="007078DD" w:rsidRPr="007078DD" w:rsidRDefault="007078DD" w:rsidP="001C324F">
      <w:pPr>
        <w:jc w:val="both"/>
        <w:outlineLvl w:val="0"/>
        <w:rPr>
          <w:rFonts w:ascii="Times New Roman" w:hAnsi="Times New Roman"/>
          <w:sz w:val="28"/>
          <w:szCs w:val="28"/>
        </w:rPr>
      </w:pP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p>
    <w:p w:rsidR="007078DD" w:rsidRPr="007078DD" w:rsidRDefault="007078DD" w:rsidP="007078DD">
      <w:pPr>
        <w:jc w:val="both"/>
        <w:outlineLvl w:val="0"/>
        <w:rPr>
          <w:rFonts w:ascii="Times New Roman" w:hAnsi="Times New Roman"/>
          <w:sz w:val="28"/>
          <w:szCs w:val="28"/>
        </w:rPr>
      </w:pPr>
    </w:p>
    <w:p w:rsidR="007078DD" w:rsidRPr="007078DD" w:rsidRDefault="007078DD" w:rsidP="007078DD">
      <w:pPr>
        <w:jc w:val="both"/>
        <w:outlineLvl w:val="0"/>
        <w:rPr>
          <w:rFonts w:ascii="Times New Roman" w:hAnsi="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rPr>
        <w:t>ПОРЯДОК</w:t>
      </w:r>
    </w:p>
    <w:p w:rsidR="007078DD" w:rsidRPr="007078DD" w:rsidRDefault="003F245E" w:rsidP="00BF1193">
      <w:pPr>
        <w:pStyle w:val="aa"/>
        <w:jc w:val="center"/>
        <w:rPr>
          <w:rFonts w:ascii="Times New Roman" w:hAnsi="Times New Roman" w:cs="Times New Roman"/>
          <w:sz w:val="28"/>
          <w:szCs w:val="28"/>
        </w:rPr>
      </w:pPr>
      <w:proofErr w:type="gramStart"/>
      <w:r w:rsidRPr="007078DD">
        <w:rPr>
          <w:rFonts w:ascii="Times New Roman" w:hAnsi="Times New Roman"/>
          <w:bCs/>
          <w:sz w:val="28"/>
          <w:szCs w:val="28"/>
        </w:rPr>
        <w:t xml:space="preserve">создания и работы </w:t>
      </w:r>
      <w:r w:rsidRPr="007078DD">
        <w:rPr>
          <w:rFonts w:ascii="Times New Roman" w:hAnsi="Times New Roman"/>
          <w:sz w:val="28"/>
          <w:szCs w:val="28"/>
        </w:rPr>
        <w:t xml:space="preserve">муниципальной комиссии </w:t>
      </w:r>
      <w:r w:rsidR="00AA643D">
        <w:rPr>
          <w:rFonts w:ascii="Times New Roman" w:hAnsi="Times New Roman"/>
          <w:sz w:val="28"/>
          <w:szCs w:val="28"/>
        </w:rPr>
        <w:t>сельского поселения «</w:t>
      </w:r>
      <w:r w:rsidR="008D046B">
        <w:rPr>
          <w:rFonts w:ascii="Times New Roman" w:hAnsi="Times New Roman"/>
          <w:sz w:val="28"/>
          <w:szCs w:val="28"/>
        </w:rPr>
        <w:t>Красночикойское</w:t>
      </w:r>
      <w:r w:rsidR="00AA643D">
        <w:rPr>
          <w:rFonts w:ascii="Times New Roman" w:hAnsi="Times New Roman"/>
          <w:sz w:val="28"/>
          <w:szCs w:val="28"/>
        </w:rPr>
        <w:t xml:space="preserve">» </w:t>
      </w:r>
      <w:r w:rsidRPr="007078DD">
        <w:rPr>
          <w:rFonts w:ascii="Times New Roman" w:hAnsi="Times New Roman"/>
          <w:bCs/>
          <w:sz w:val="28"/>
          <w:szCs w:val="28"/>
        </w:rPr>
        <w:t>по обследо</w:t>
      </w:r>
      <w:r>
        <w:rPr>
          <w:rFonts w:ascii="Times New Roman" w:hAnsi="Times New Roman"/>
          <w:bCs/>
          <w:sz w:val="28"/>
          <w:szCs w:val="28"/>
        </w:rPr>
        <w:t>ванию жилых помещений</w:t>
      </w:r>
      <w:r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Pr="007078DD">
        <w:rPr>
          <w:rFonts w:ascii="Times New Roman" w:hAnsi="Times New Roman"/>
          <w:bCs/>
          <w:sz w:val="28"/>
          <w:szCs w:val="28"/>
        </w:rPr>
        <w:t>домах</w:t>
      </w:r>
      <w:r w:rsidRPr="006B296D">
        <w:rPr>
          <w:rFonts w:ascii="Times New Roman" w:hAnsi="Times New Roman"/>
          <w:bCs/>
          <w:sz w:val="28"/>
          <w:szCs w:val="28"/>
        </w:rPr>
        <w:t xml:space="preserve"> </w:t>
      </w:r>
      <w:r w:rsidRPr="007078DD">
        <w:rPr>
          <w:rFonts w:ascii="Times New Roman" w:hAnsi="Times New Roman"/>
          <w:bCs/>
          <w:sz w:val="28"/>
          <w:szCs w:val="28"/>
        </w:rPr>
        <w:t>входящих в состав муниципального</w:t>
      </w:r>
      <w:r w:rsidR="007F0FEE">
        <w:rPr>
          <w:rFonts w:ascii="Times New Roman" w:hAnsi="Times New Roman"/>
          <w:bCs/>
          <w:sz w:val="28"/>
          <w:szCs w:val="28"/>
        </w:rPr>
        <w:t xml:space="preserve"> и </w:t>
      </w:r>
      <w:r w:rsidRPr="007078DD">
        <w:rPr>
          <w:rFonts w:ascii="Times New Roman" w:hAnsi="Times New Roman"/>
          <w:bCs/>
          <w:sz w:val="28"/>
          <w:szCs w:val="28"/>
        </w:rPr>
        <w:t xml:space="preserve">частного жилищных фондов </w:t>
      </w:r>
      <w:r w:rsidR="007F0FEE">
        <w:rPr>
          <w:rFonts w:ascii="Times New Roman" w:hAnsi="Times New Roman"/>
          <w:sz w:val="28"/>
          <w:szCs w:val="28"/>
        </w:rPr>
        <w:t>сельского поселения «</w:t>
      </w:r>
      <w:r w:rsidR="008D046B">
        <w:rPr>
          <w:rFonts w:ascii="Times New Roman" w:hAnsi="Times New Roman"/>
          <w:sz w:val="28"/>
          <w:szCs w:val="28"/>
        </w:rPr>
        <w:t>Красночикойское</w:t>
      </w:r>
      <w:r w:rsidR="007F0FEE">
        <w:rPr>
          <w:rFonts w:ascii="Times New Roman" w:hAnsi="Times New Roman"/>
          <w:sz w:val="28"/>
          <w:szCs w:val="28"/>
        </w:rPr>
        <w:t>»</w:t>
      </w:r>
      <w:r w:rsidRPr="007078DD">
        <w:rPr>
          <w:rFonts w:ascii="Times New Roman" w:hAnsi="Times New Roman"/>
          <w:bCs/>
          <w:sz w:val="28"/>
          <w:szCs w:val="28"/>
        </w:rPr>
        <w:t>, в которых проживают инвалиды</w:t>
      </w:r>
      <w:r>
        <w:rPr>
          <w:rFonts w:ascii="Times New Roman" w:hAnsi="Times New Roman"/>
          <w:bCs/>
          <w:sz w:val="28"/>
          <w:szCs w:val="28"/>
        </w:rPr>
        <w:t xml:space="preserve"> и</w:t>
      </w:r>
      <w:r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w:t>
      </w:r>
      <w:proofErr w:type="gramEnd"/>
    </w:p>
    <w:p w:rsidR="007078DD" w:rsidRPr="007078DD" w:rsidRDefault="007078DD" w:rsidP="00BF1193">
      <w:pPr>
        <w:pStyle w:val="aa"/>
        <w:rPr>
          <w:rFonts w:ascii="Times New Roman" w:hAnsi="Times New Roman" w:cs="Times New Roman"/>
          <w:sz w:val="28"/>
          <w:szCs w:val="28"/>
        </w:rPr>
      </w:pPr>
    </w:p>
    <w:p w:rsidR="007078DD" w:rsidRPr="007078DD" w:rsidRDefault="007078DD" w:rsidP="007078DD">
      <w:pPr>
        <w:jc w:val="center"/>
        <w:rPr>
          <w:rFonts w:ascii="Times New Roman" w:hAnsi="Times New Roman"/>
          <w:bCs/>
          <w:sz w:val="28"/>
          <w:szCs w:val="28"/>
        </w:rPr>
      </w:pPr>
      <w:r w:rsidRPr="007078DD">
        <w:rPr>
          <w:rFonts w:ascii="Times New Roman" w:hAnsi="Times New Roman"/>
          <w:bCs/>
          <w:sz w:val="28"/>
          <w:szCs w:val="28"/>
          <w:lang w:val="en-US"/>
        </w:rPr>
        <w:t>I</w:t>
      </w:r>
      <w:r w:rsidRPr="007078DD">
        <w:rPr>
          <w:rFonts w:ascii="Times New Roman" w:hAnsi="Times New Roman"/>
          <w:bCs/>
          <w:sz w:val="28"/>
          <w:szCs w:val="28"/>
        </w:rPr>
        <w:t>. Общие положения</w:t>
      </w:r>
    </w:p>
    <w:p w:rsidR="007078DD" w:rsidRPr="007078DD" w:rsidRDefault="007078DD" w:rsidP="00BF1193">
      <w:pPr>
        <w:pStyle w:val="aa"/>
        <w:jc w:val="center"/>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 </w:t>
      </w:r>
      <w:proofErr w:type="gramStart"/>
      <w:r w:rsidRPr="007078DD">
        <w:rPr>
          <w:rFonts w:ascii="Times New Roman" w:hAnsi="Times New Roman" w:cs="Times New Roman"/>
          <w:sz w:val="28"/>
          <w:szCs w:val="28"/>
        </w:rPr>
        <w:t xml:space="preserve">Настоящий Порядок определяет порядок </w:t>
      </w:r>
      <w:r w:rsidR="003F245E" w:rsidRPr="007078DD">
        <w:rPr>
          <w:rFonts w:ascii="Times New Roman" w:hAnsi="Times New Roman"/>
          <w:bCs/>
          <w:sz w:val="28"/>
          <w:szCs w:val="28"/>
        </w:rPr>
        <w:t xml:space="preserve">создания и работы </w:t>
      </w:r>
      <w:r w:rsidR="007F0FEE">
        <w:rPr>
          <w:rFonts w:ascii="Times New Roman" w:hAnsi="Times New Roman"/>
          <w:sz w:val="28"/>
          <w:szCs w:val="28"/>
        </w:rPr>
        <w:t xml:space="preserve">муниципальной комиссии сельского поселения «Черемховское» муниципального района «Красночикойский район» </w:t>
      </w:r>
      <w:r w:rsidR="003F245E">
        <w:rPr>
          <w:rFonts w:ascii="Times New Roman" w:hAnsi="Times New Roman"/>
          <w:sz w:val="28"/>
          <w:szCs w:val="28"/>
        </w:rPr>
        <w:t>Забайкальского края</w:t>
      </w:r>
      <w:r w:rsidR="003F245E" w:rsidRPr="007078DD">
        <w:rPr>
          <w:rFonts w:ascii="Times New Roman" w:hAnsi="Times New Roman"/>
          <w:sz w:val="28"/>
          <w:szCs w:val="28"/>
        </w:rPr>
        <w:t xml:space="preserve"> </w:t>
      </w:r>
      <w:r w:rsidR="003F245E" w:rsidRPr="007078DD">
        <w:rPr>
          <w:rFonts w:ascii="Times New Roman" w:hAnsi="Times New Roman"/>
          <w:bCs/>
          <w:sz w:val="28"/>
          <w:szCs w:val="28"/>
        </w:rPr>
        <w:t>по обследо</w:t>
      </w:r>
      <w:r w:rsidR="003F245E">
        <w:rPr>
          <w:rFonts w:ascii="Times New Roman" w:hAnsi="Times New Roman"/>
          <w:bCs/>
          <w:sz w:val="28"/>
          <w:szCs w:val="28"/>
        </w:rPr>
        <w:t>ванию жилых помещений</w:t>
      </w:r>
      <w:r w:rsidR="003F245E" w:rsidRPr="007078DD">
        <w:rPr>
          <w:rFonts w:ascii="Times New Roman" w:hAnsi="Times New Roman"/>
          <w:bCs/>
          <w:sz w:val="28"/>
          <w:szCs w:val="28"/>
        </w:rPr>
        <w:t xml:space="preserve"> и общего имущества в многоквартирных</w:t>
      </w:r>
      <w:r w:rsidR="003F245E">
        <w:rPr>
          <w:rFonts w:ascii="Times New Roman" w:hAnsi="Times New Roman"/>
          <w:bCs/>
          <w:sz w:val="28"/>
          <w:szCs w:val="28"/>
        </w:rPr>
        <w:t xml:space="preserve"> </w:t>
      </w:r>
      <w:r w:rsidR="003F245E" w:rsidRPr="007078DD">
        <w:rPr>
          <w:rFonts w:ascii="Times New Roman" w:hAnsi="Times New Roman"/>
          <w:bCs/>
          <w:sz w:val="28"/>
          <w:szCs w:val="28"/>
        </w:rPr>
        <w:t>домах</w:t>
      </w:r>
      <w:r w:rsidR="002C0C8B">
        <w:rPr>
          <w:rFonts w:ascii="Times New Roman" w:hAnsi="Times New Roman"/>
          <w:bCs/>
          <w:sz w:val="28"/>
          <w:szCs w:val="28"/>
        </w:rPr>
        <w:t>,</w:t>
      </w:r>
      <w:r w:rsidR="003F245E" w:rsidRPr="006B296D">
        <w:rPr>
          <w:rFonts w:ascii="Times New Roman" w:hAnsi="Times New Roman"/>
          <w:bCs/>
          <w:sz w:val="28"/>
          <w:szCs w:val="28"/>
        </w:rPr>
        <w:t xml:space="preserve"> </w:t>
      </w:r>
      <w:r w:rsidR="003F245E" w:rsidRPr="007078DD">
        <w:rPr>
          <w:rFonts w:ascii="Times New Roman" w:hAnsi="Times New Roman"/>
          <w:bCs/>
          <w:sz w:val="28"/>
          <w:szCs w:val="28"/>
        </w:rPr>
        <w:t>входящих в состав муниципального</w:t>
      </w:r>
      <w:r w:rsidR="003F245E">
        <w:rPr>
          <w:rFonts w:ascii="Times New Roman" w:hAnsi="Times New Roman"/>
          <w:bCs/>
          <w:sz w:val="28"/>
          <w:szCs w:val="28"/>
        </w:rPr>
        <w:t xml:space="preserve"> </w:t>
      </w:r>
      <w:r w:rsidR="003F245E" w:rsidRPr="007078DD">
        <w:rPr>
          <w:rFonts w:ascii="Times New Roman" w:hAnsi="Times New Roman"/>
          <w:bCs/>
          <w:sz w:val="28"/>
          <w:szCs w:val="28"/>
        </w:rPr>
        <w:t xml:space="preserve"> и частного жилищных </w:t>
      </w:r>
      <w:r w:rsidR="002C0C8B">
        <w:rPr>
          <w:rFonts w:ascii="Times New Roman" w:hAnsi="Times New Roman"/>
          <w:bCs/>
          <w:sz w:val="28"/>
          <w:szCs w:val="28"/>
        </w:rPr>
        <w:t xml:space="preserve">фондов </w:t>
      </w:r>
      <w:r w:rsidR="002C0C8B">
        <w:rPr>
          <w:rFonts w:ascii="Times New Roman" w:hAnsi="Times New Roman"/>
          <w:sz w:val="28"/>
          <w:szCs w:val="28"/>
        </w:rPr>
        <w:t>сельского поселения «</w:t>
      </w:r>
      <w:r w:rsidR="008D046B">
        <w:rPr>
          <w:rFonts w:ascii="Times New Roman" w:hAnsi="Times New Roman"/>
          <w:sz w:val="28"/>
          <w:szCs w:val="28"/>
        </w:rPr>
        <w:t>Красночикойское</w:t>
      </w:r>
      <w:r w:rsidR="002C0C8B">
        <w:rPr>
          <w:rFonts w:ascii="Times New Roman" w:hAnsi="Times New Roman"/>
          <w:sz w:val="28"/>
          <w:szCs w:val="28"/>
        </w:rPr>
        <w:t xml:space="preserve">» муниципального района «Красночикойский район» </w:t>
      </w:r>
      <w:r w:rsidR="003F245E">
        <w:rPr>
          <w:rFonts w:ascii="Times New Roman" w:hAnsi="Times New Roman"/>
          <w:bCs/>
          <w:sz w:val="28"/>
          <w:szCs w:val="28"/>
        </w:rPr>
        <w:t>Забайкальского края</w:t>
      </w:r>
      <w:r w:rsidR="003F245E" w:rsidRPr="007078DD">
        <w:rPr>
          <w:rFonts w:ascii="Times New Roman" w:hAnsi="Times New Roman"/>
          <w:bCs/>
          <w:sz w:val="28"/>
          <w:szCs w:val="28"/>
        </w:rPr>
        <w:t>, в которых проживают</w:t>
      </w:r>
      <w:r w:rsidR="003879B7">
        <w:rPr>
          <w:rFonts w:ascii="Times New Roman" w:hAnsi="Times New Roman"/>
          <w:sz w:val="28"/>
          <w:szCs w:val="28"/>
        </w:rPr>
        <w:t xml:space="preserve"> инвалиды и семь</w:t>
      </w:r>
      <w:r w:rsidR="003879B7" w:rsidRPr="00164232">
        <w:rPr>
          <w:rFonts w:ascii="Times New Roman" w:hAnsi="Times New Roman"/>
          <w:sz w:val="28"/>
          <w:szCs w:val="28"/>
        </w:rPr>
        <w:t>и, имеющи</w:t>
      </w:r>
      <w:r w:rsidR="003879B7">
        <w:rPr>
          <w:rFonts w:ascii="Times New Roman" w:hAnsi="Times New Roman"/>
          <w:sz w:val="28"/>
          <w:szCs w:val="28"/>
        </w:rPr>
        <w:t>е</w:t>
      </w:r>
      <w:r w:rsidR="003879B7" w:rsidRPr="00164232">
        <w:rPr>
          <w:rFonts w:ascii="Times New Roman" w:hAnsi="Times New Roman"/>
          <w:sz w:val="28"/>
          <w:szCs w:val="28"/>
        </w:rPr>
        <w:t xml:space="preserve"> детей-инвалидов, </w:t>
      </w:r>
      <w:r w:rsidR="003F245E">
        <w:rPr>
          <w:rFonts w:ascii="Times New Roman" w:hAnsi="Times New Roman"/>
          <w:bCs/>
          <w:sz w:val="28"/>
          <w:szCs w:val="28"/>
        </w:rPr>
        <w:t>и</w:t>
      </w:r>
      <w:r w:rsidR="003F245E" w:rsidRPr="007078DD">
        <w:rPr>
          <w:rFonts w:ascii="Times New Roman" w:hAnsi="Times New Roman"/>
          <w:bCs/>
          <w:sz w:val="28"/>
          <w:szCs w:val="28"/>
        </w:rPr>
        <w:t xml:space="preserve"> участники специальной военной операции, имеющие инвалидность</w:t>
      </w:r>
      <w:proofErr w:type="gramEnd"/>
      <w:r w:rsidR="003F245E" w:rsidRPr="007078DD">
        <w:rPr>
          <w:rFonts w:ascii="Times New Roman" w:hAnsi="Times New Roman"/>
          <w:bCs/>
          <w:sz w:val="28"/>
          <w:szCs w:val="28"/>
        </w:rPr>
        <w:t xml:space="preserve">,  </w:t>
      </w:r>
      <w:r w:rsidR="003879B7">
        <w:rPr>
          <w:rFonts w:ascii="Times New Roman" w:hAnsi="Times New Roman"/>
          <w:sz w:val="28"/>
          <w:szCs w:val="28"/>
        </w:rPr>
        <w:t xml:space="preserve"> используемые</w:t>
      </w:r>
      <w:r w:rsidR="003879B7" w:rsidRPr="00164232">
        <w:rPr>
          <w:rFonts w:ascii="Times New Roman" w:hAnsi="Times New Roman"/>
          <w:sz w:val="28"/>
          <w:szCs w:val="28"/>
        </w:rPr>
        <w:t xml:space="preserve"> для их постоянного проживания</w:t>
      </w:r>
      <w:r w:rsidR="003879B7">
        <w:rPr>
          <w:rFonts w:ascii="Times New Roman" w:hAnsi="Times New Roman"/>
          <w:bCs/>
          <w:sz w:val="28"/>
          <w:szCs w:val="28"/>
        </w:rPr>
        <w:t xml:space="preserve"> </w:t>
      </w:r>
      <w:r w:rsidR="003F245E" w:rsidRPr="007078DD">
        <w:rPr>
          <w:rFonts w:ascii="Times New Roman" w:hAnsi="Times New Roman"/>
          <w:bCs/>
          <w:sz w:val="28"/>
          <w:szCs w:val="28"/>
        </w:rPr>
        <w:t>в целях их приспособления с учетом потребностей и обеспечения условий их доступности для инвалидов</w:t>
      </w:r>
      <w:r w:rsidR="003F245E">
        <w:rPr>
          <w:rFonts w:ascii="Times New Roman" w:hAnsi="Times New Roman"/>
          <w:bCs/>
          <w:sz w:val="28"/>
          <w:szCs w:val="28"/>
        </w:rPr>
        <w:t xml:space="preserve"> и</w:t>
      </w:r>
      <w:r w:rsidR="003F245E" w:rsidRPr="007078DD">
        <w:rPr>
          <w:rFonts w:ascii="Times New Roman" w:hAnsi="Times New Roman"/>
          <w:bCs/>
          <w:sz w:val="28"/>
          <w:szCs w:val="28"/>
        </w:rPr>
        <w:t xml:space="preserve"> участников специальной военной операции, имеющих инвалидность </w:t>
      </w:r>
      <w:r w:rsidRPr="007078DD">
        <w:rPr>
          <w:rFonts w:ascii="Times New Roman" w:hAnsi="Times New Roman" w:cs="Times New Roman"/>
          <w:sz w:val="28"/>
          <w:szCs w:val="28"/>
        </w:rPr>
        <w:t>(далее – Комиссия).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7078DD" w:rsidRPr="007078DD" w:rsidRDefault="007078DD" w:rsidP="007078DD">
      <w:pPr>
        <w:autoSpaceDE w:val="0"/>
        <w:autoSpaceDN w:val="0"/>
        <w:adjustRightInd w:val="0"/>
        <w:ind w:firstLine="709"/>
        <w:jc w:val="both"/>
        <w:rPr>
          <w:rFonts w:ascii="Times New Roman" w:eastAsia="Calibri" w:hAnsi="Times New Roman"/>
          <w:sz w:val="28"/>
          <w:szCs w:val="28"/>
          <w:lang w:eastAsia="en-US"/>
        </w:rPr>
      </w:pPr>
      <w:bookmarkStart w:id="1" w:name="Par0"/>
      <w:bookmarkEnd w:id="1"/>
      <w:r w:rsidRPr="007078DD">
        <w:rPr>
          <w:rFonts w:ascii="Times New Roman" w:eastAsia="Calibri" w:hAnsi="Times New Roman"/>
          <w:sz w:val="28"/>
          <w:szCs w:val="28"/>
          <w:lang w:eastAsia="en-US"/>
        </w:rPr>
        <w:t xml:space="preserve">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w:t>
      </w:r>
      <w:r w:rsidRPr="007078DD">
        <w:rPr>
          <w:rFonts w:ascii="Times New Roman" w:eastAsia="Calibri" w:hAnsi="Times New Roman"/>
          <w:sz w:val="28"/>
          <w:szCs w:val="28"/>
          <w:lang w:eastAsia="en-US"/>
        </w:rPr>
        <w:lastRenderedPageBreak/>
        <w:t>«О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(далее- Указ Президента № 232) признаются:</w:t>
      </w:r>
    </w:p>
    <w:p w:rsidR="007078DD" w:rsidRPr="007078DD" w:rsidRDefault="007078DD" w:rsidP="007078DD">
      <w:pPr>
        <w:autoSpaceDE w:val="0"/>
        <w:autoSpaceDN w:val="0"/>
        <w:adjustRightInd w:val="0"/>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7078DD" w:rsidRPr="007078DD" w:rsidRDefault="007078DD" w:rsidP="007078DD">
      <w:pPr>
        <w:autoSpaceDE w:val="0"/>
        <w:autoSpaceDN w:val="0"/>
        <w:adjustRightInd w:val="0"/>
        <w:spacing w:line="276" w:lineRule="auto"/>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xml:space="preserve">- </w:t>
      </w:r>
      <w:bookmarkStart w:id="2" w:name="Par1"/>
      <w:bookmarkEnd w:id="2"/>
      <w:r w:rsidRPr="007078DD">
        <w:rPr>
          <w:rFonts w:ascii="Times New Roman" w:eastAsia="Calibri" w:hAnsi="Times New Roman"/>
          <w:sz w:val="28"/>
          <w:szCs w:val="28"/>
          <w:lang w:eastAsia="en-US"/>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многоквартирном дом</w:t>
      </w:r>
      <w:r w:rsidR="0053677D">
        <w:rPr>
          <w:rFonts w:ascii="Times New Roman" w:hAnsi="Times New Roman" w:cs="Times New Roman"/>
          <w:sz w:val="28"/>
          <w:szCs w:val="28"/>
        </w:rPr>
        <w:t xml:space="preserve">е, в котором проживает инвалид и </w:t>
      </w:r>
      <w:r w:rsidRPr="007078DD">
        <w:rPr>
          <w:rFonts w:ascii="Times New Roman" w:hAnsi="Times New Roman" w:cs="Times New Roman"/>
          <w:sz w:val="28"/>
          <w:szCs w:val="28"/>
        </w:rPr>
        <w:t>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 котором они проживают,</w:t>
      </w:r>
      <w:r w:rsidR="0053677D">
        <w:rPr>
          <w:rFonts w:ascii="Times New Roman" w:hAnsi="Times New Roman" w:cs="Times New Roman"/>
          <w:sz w:val="28"/>
          <w:szCs w:val="28"/>
        </w:rPr>
        <w:t xml:space="preserve"> с учетом потребностей инвалида и </w:t>
      </w:r>
      <w:r w:rsidRPr="007078DD">
        <w:rPr>
          <w:rFonts w:ascii="Times New Roman" w:hAnsi="Times New Roman" w:cs="Times New Roman"/>
          <w:sz w:val="28"/>
          <w:szCs w:val="28"/>
        </w:rPr>
        <w:t xml:space="preserve">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w:t>
      </w:r>
      <w:r w:rsidR="0053677D">
        <w:rPr>
          <w:rFonts w:ascii="Times New Roman" w:hAnsi="Times New Roman" w:cs="Times New Roman"/>
          <w:sz w:val="28"/>
          <w:szCs w:val="28"/>
        </w:rPr>
        <w:t xml:space="preserve"> с учетом потребностей инвалида и</w:t>
      </w:r>
      <w:r w:rsidRPr="007078DD">
        <w:rPr>
          <w:rFonts w:ascii="Times New Roman" w:hAnsi="Times New Roman" w:cs="Times New Roman"/>
          <w:sz w:val="28"/>
          <w:szCs w:val="28"/>
        </w:rPr>
        <w:t xml:space="preserve">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(далее- обследование жилого помещения инвалида, участника СВО, имеющего инвалидность), в том числе ограничений, вызванных:</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стойкими расстройствами функции зрения, сопряженными с необходимостью использования собаки-проводника, иных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задержками в развитии и другими нарушениями функций организма человека.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5. Комиссия осуществляет свою деятельность в соответствии с Конституцией Российской Федерации, федеральными законами, Правилами, и настоящим Порядком.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6. Организационно-техническое обеспечение деятельности Комисси</w:t>
      </w:r>
      <w:r w:rsidR="002C0C8B">
        <w:rPr>
          <w:rFonts w:ascii="Times New Roman" w:hAnsi="Times New Roman" w:cs="Times New Roman"/>
          <w:sz w:val="28"/>
          <w:szCs w:val="28"/>
        </w:rPr>
        <w:t>и осуществляется администрацией сельского поселения «Черемховское» муниципального района «Красночикойский район»</w:t>
      </w:r>
      <w:r w:rsidR="00D01E98">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(далее - Администрация).</w:t>
      </w:r>
    </w:p>
    <w:p w:rsidR="007078DD" w:rsidRPr="007078DD" w:rsidRDefault="007078DD" w:rsidP="007078DD">
      <w:pPr>
        <w:pStyle w:val="aa"/>
        <w:ind w:firstLine="708"/>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w:t>
      </w:r>
      <w:r w:rsidRPr="007078DD">
        <w:rPr>
          <w:rFonts w:ascii="Times New Roman" w:hAnsi="Times New Roman" w:cs="Times New Roman"/>
          <w:sz w:val="28"/>
          <w:szCs w:val="28"/>
        </w:rPr>
        <w:t>. Порядок создания и состав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7. Решение о создании Комиссии принимается Администрацией. Персональный состав Комиссии утверждается главой </w:t>
      </w:r>
      <w:r w:rsidR="002C0C8B">
        <w:rPr>
          <w:rFonts w:ascii="Times New Roman" w:hAnsi="Times New Roman" w:cs="Times New Roman"/>
          <w:sz w:val="28"/>
          <w:szCs w:val="28"/>
        </w:rPr>
        <w:t>сельского поселения «</w:t>
      </w:r>
      <w:r w:rsidR="008D046B">
        <w:rPr>
          <w:rFonts w:ascii="Times New Roman" w:hAnsi="Times New Roman"/>
          <w:sz w:val="28"/>
          <w:szCs w:val="28"/>
        </w:rPr>
        <w:t>Красночикойское</w:t>
      </w:r>
      <w:r w:rsidR="002C0C8B">
        <w:rPr>
          <w:rFonts w:ascii="Times New Roman" w:hAnsi="Times New Roman" w:cs="Times New Roman"/>
          <w:sz w:val="28"/>
          <w:szCs w:val="28"/>
        </w:rPr>
        <w:t>»</w:t>
      </w:r>
      <w:r w:rsidRPr="007078DD">
        <w:rPr>
          <w:rFonts w:ascii="Times New Roman" w:hAnsi="Times New Roman" w:cs="Times New Roman"/>
          <w:sz w:val="28"/>
          <w:szCs w:val="28"/>
        </w:rPr>
        <w:t xml:space="preserve">.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8. В состав Комиссии включаются представители: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муниципального жилищного контроля;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местного самоуправления, в том числе в сфере социальной защиты населения, в сфере архитектуры и градостроительства;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территориального органа социальной защиты населения, осуществляющего работу на территории </w:t>
      </w:r>
      <w:r w:rsidR="002C0C8B">
        <w:rPr>
          <w:rFonts w:ascii="Times New Roman" w:hAnsi="Times New Roman" w:cs="Times New Roman"/>
          <w:sz w:val="28"/>
          <w:szCs w:val="28"/>
        </w:rPr>
        <w:t>сельского поселения «</w:t>
      </w:r>
      <w:r w:rsidR="008D046B">
        <w:rPr>
          <w:rFonts w:ascii="Times New Roman" w:hAnsi="Times New Roman"/>
          <w:sz w:val="28"/>
          <w:szCs w:val="28"/>
        </w:rPr>
        <w:t>Красночикойское</w:t>
      </w:r>
      <w:r w:rsidR="002C0C8B">
        <w:rPr>
          <w:rFonts w:ascii="Times New Roman" w:hAnsi="Times New Roman" w:cs="Times New Roman"/>
          <w:sz w:val="28"/>
          <w:szCs w:val="28"/>
        </w:rPr>
        <w:t>»</w:t>
      </w:r>
      <w:r w:rsidRPr="007078DD">
        <w:rPr>
          <w:rFonts w:ascii="Times New Roman" w:hAnsi="Times New Roman" w:cs="Times New Roman"/>
          <w:sz w:val="28"/>
          <w:szCs w:val="28"/>
        </w:rPr>
        <w:t>;</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общественн</w:t>
      </w:r>
      <w:r w:rsidR="00D01E98">
        <w:rPr>
          <w:rFonts w:ascii="Times New Roman" w:hAnsi="Times New Roman" w:cs="Times New Roman"/>
          <w:sz w:val="28"/>
          <w:szCs w:val="28"/>
        </w:rPr>
        <w:t>ое</w:t>
      </w:r>
      <w:r w:rsidRPr="007078DD">
        <w:rPr>
          <w:rFonts w:ascii="Times New Roman" w:hAnsi="Times New Roman" w:cs="Times New Roman"/>
          <w:sz w:val="28"/>
          <w:szCs w:val="28"/>
        </w:rPr>
        <w:t xml:space="preserve"> объединени</w:t>
      </w:r>
      <w:r w:rsidR="00D01E98">
        <w:rPr>
          <w:rFonts w:ascii="Times New Roman" w:hAnsi="Times New Roman" w:cs="Times New Roman"/>
          <w:sz w:val="28"/>
          <w:szCs w:val="28"/>
        </w:rPr>
        <w:t>е</w:t>
      </w:r>
      <w:r w:rsidRPr="007078DD">
        <w:rPr>
          <w:rFonts w:ascii="Times New Roman" w:hAnsi="Times New Roman" w:cs="Times New Roman"/>
          <w:sz w:val="28"/>
          <w:szCs w:val="28"/>
        </w:rPr>
        <w:t xml:space="preserve"> инвалидов;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социальный координатор филиала Государственного фонда поддержки участников специальной военной операции «Защитники Отечества» </w:t>
      </w:r>
      <w:r w:rsidR="00D01E98">
        <w:rPr>
          <w:rFonts w:ascii="Times New Roman" w:hAnsi="Times New Roman" w:cs="Times New Roman"/>
          <w:sz w:val="28"/>
          <w:szCs w:val="28"/>
        </w:rPr>
        <w:t>в Забайкальском крае.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10. Ком</w:t>
      </w:r>
      <w:r w:rsidR="002C0C8B">
        <w:rPr>
          <w:rFonts w:ascii="Times New Roman" w:hAnsi="Times New Roman" w:cs="Times New Roman"/>
          <w:sz w:val="28"/>
          <w:szCs w:val="28"/>
        </w:rPr>
        <w:t xml:space="preserve">иссия состоит из председателя, </w:t>
      </w:r>
      <w:r w:rsidRPr="007078DD">
        <w:rPr>
          <w:rFonts w:ascii="Times New Roman" w:hAnsi="Times New Roman" w:cs="Times New Roman"/>
          <w:sz w:val="28"/>
          <w:szCs w:val="28"/>
        </w:rPr>
        <w:t>секретаря и членов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12. Члены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1) принимают участие в работе Комиссии, изучают поступающие документы, готовят по ним свои замечания, предложения, возражения;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заключению Комиссии. Члены Комиссии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13. Секретарь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организует проведение заседаний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информирует членов Комиссии и лиц, привлеченных к участию в работе Комиссии, о повестке дня заседания, дате и месте его проведения не позднее чем за 5 (пять) дней до даты проведения заседания;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ведет делопроизводство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Порядок организации работы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14. Комиссия осуществляет следующие функции: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15. Комиссия имеет право:</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 запрашивать и получать в установленном порядке от государственных органов власти, органов местного самоуправления, </w:t>
      </w:r>
      <w:r w:rsidRPr="007078DD">
        <w:rPr>
          <w:rFonts w:ascii="Times New Roman" w:hAnsi="Times New Roman" w:cs="Times New Roman"/>
          <w:sz w:val="28"/>
          <w:szCs w:val="28"/>
        </w:rPr>
        <w:lastRenderedPageBreak/>
        <w:t>организаций, должностных лиц и граждан необходимые для деятельности Комиссии материалы, документы и информацию;</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16. 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д)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17. Заседания Комиссии проводятся по мере необходимости.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20. 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перечень требований из числа требований, предусмотренных разделами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и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д) выводы Комиссии о наличии или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помещении (в случае, если в акте обследования сделан вывод о наличии технической возможности для</w:t>
      </w:r>
      <w:r w:rsidR="00D01E98">
        <w:rPr>
          <w:rFonts w:ascii="Times New Roman" w:hAnsi="Times New Roman" w:cs="Times New Roman"/>
          <w:sz w:val="28"/>
          <w:szCs w:val="28"/>
        </w:rPr>
        <w:t xml:space="preserve"> </w:t>
      </w:r>
      <w:r w:rsidRPr="007078DD">
        <w:rPr>
          <w:rFonts w:ascii="Times New Roman" w:hAnsi="Times New Roman" w:cs="Times New Roman"/>
          <w:sz w:val="28"/>
          <w:szCs w:val="28"/>
        </w:rPr>
        <w:t>прис</w:t>
      </w:r>
      <w:r w:rsidR="00D01E98">
        <w:rPr>
          <w:rFonts w:ascii="Times New Roman" w:hAnsi="Times New Roman" w:cs="Times New Roman"/>
          <w:sz w:val="28"/>
          <w:szCs w:val="28"/>
        </w:rPr>
        <w:t>пособления</w:t>
      </w:r>
      <w:r w:rsidRPr="007078DD">
        <w:rPr>
          <w:rFonts w:ascii="Times New Roman" w:hAnsi="Times New Roman" w:cs="Times New Roman"/>
          <w:sz w:val="28"/>
          <w:szCs w:val="28"/>
        </w:rPr>
        <w:t xml:space="preserve">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22. Перечень мероприятий может включать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минимальный перечень мероприятий, финансирование которых осуществляется за счет средств бюджета </w:t>
      </w:r>
      <w:r w:rsidR="00112C2F">
        <w:rPr>
          <w:rFonts w:ascii="Times New Roman" w:hAnsi="Times New Roman" w:cs="Times New Roman"/>
          <w:sz w:val="28"/>
          <w:szCs w:val="28"/>
        </w:rPr>
        <w:t>сельского поселения «Черемховское»</w:t>
      </w:r>
      <w:r w:rsidR="0071671E">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оптимальный перечень мероприятий, финансирование которых может осуществляться за счет средств бюджета </w:t>
      </w:r>
      <w:r w:rsidR="00112C2F">
        <w:rPr>
          <w:rFonts w:ascii="Times New Roman" w:hAnsi="Times New Roman" w:cs="Times New Roman"/>
          <w:sz w:val="28"/>
          <w:szCs w:val="28"/>
        </w:rPr>
        <w:t>сельского поселения «Черемховское»</w:t>
      </w:r>
      <w:r w:rsidR="0071671E">
        <w:rPr>
          <w:rFonts w:ascii="Times New Roman" w:hAnsi="Times New Roman" w:cs="Times New Roman"/>
          <w:sz w:val="28"/>
          <w:szCs w:val="28"/>
        </w:rPr>
        <w:t xml:space="preserve">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23. 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r w:rsidR="0071671E">
        <w:rPr>
          <w:rFonts w:ascii="Times New Roman" w:hAnsi="Times New Roman" w:cs="Times New Roman"/>
          <w:sz w:val="28"/>
          <w:szCs w:val="28"/>
        </w:rPr>
        <w:t xml:space="preserve"> </w:t>
      </w:r>
      <w:r w:rsidRPr="007078DD">
        <w:rPr>
          <w:rFonts w:ascii="Times New Roman" w:hAnsi="Times New Roman" w:cs="Times New Roman"/>
          <w:sz w:val="28"/>
          <w:szCs w:val="28"/>
        </w:rPr>
        <w:t>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правил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w:t>
      </w:r>
      <w:r w:rsidRPr="007078DD">
        <w:rPr>
          <w:rFonts w:ascii="Times New Roman" w:hAnsi="Times New Roman" w:cs="Times New Roman"/>
          <w:sz w:val="28"/>
          <w:szCs w:val="28"/>
        </w:rPr>
        <w:lastRenderedPageBreak/>
        <w:t>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обеспечение доступности для инвалида», принимает решение: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25. 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 от 23.11.2016 № 837/</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Комиссия в течении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26. В отношении участника СВО, имеющего инвалидность, акт обследования жилого помещения по форме, указанной в пункте 21 </w:t>
      </w:r>
      <w:r w:rsidRPr="007078DD">
        <w:rPr>
          <w:rFonts w:ascii="Times New Roman" w:hAnsi="Times New Roman" w:cs="Times New Roman"/>
          <w:sz w:val="28"/>
          <w:szCs w:val="28"/>
        </w:rPr>
        <w:lastRenderedPageBreak/>
        <w:t xml:space="preserve">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w:t>
      </w:r>
      <w:r w:rsidR="0071671E">
        <w:rPr>
          <w:rFonts w:ascii="Times New Roman" w:hAnsi="Times New Roman" w:cs="Times New Roman"/>
          <w:sz w:val="28"/>
          <w:szCs w:val="28"/>
        </w:rPr>
        <w:t>Забайкальскому краю</w:t>
      </w:r>
      <w:r w:rsidRPr="007078DD">
        <w:rPr>
          <w:rFonts w:ascii="Times New Roman" w:hAnsi="Times New Roman" w:cs="Times New Roman"/>
          <w:sz w:val="28"/>
          <w:szCs w:val="28"/>
        </w:rPr>
        <w:t xml:space="preserve"> по месту нахождения обследованного жилого помещения участника боевых действий в целях дальнейшего направления в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утвержденного постановлением Правительства Российской Федерации от 14.06.2023 № 979.</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«а»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w:t>
      </w:r>
      <w:r w:rsidRPr="007078DD">
        <w:rPr>
          <w:rFonts w:ascii="Times New Roman" w:hAnsi="Times New Roman" w:cs="Times New Roman"/>
          <w:sz w:val="28"/>
          <w:szCs w:val="28"/>
        </w:rPr>
        <w:lastRenderedPageBreak/>
        <w:t>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«б»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29.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СВО, имеющего инвалидность, в установленном законодательством Российской Федерации порядке  непригодным для проживания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30. Для принятия решения о включении мероприятий в план мероприятий заключение, предусмотренное пунктом 28 настоящего Порядка, в т</w:t>
      </w:r>
      <w:r w:rsidR="00FD2D8E">
        <w:rPr>
          <w:rFonts w:ascii="Times New Roman" w:hAnsi="Times New Roman" w:cs="Times New Roman"/>
          <w:sz w:val="28"/>
          <w:szCs w:val="28"/>
        </w:rPr>
        <w:t xml:space="preserve">ечение </w:t>
      </w:r>
      <w:r w:rsidRPr="007078DD">
        <w:rPr>
          <w:rFonts w:ascii="Times New Roman" w:hAnsi="Times New Roman" w:cs="Times New Roman"/>
          <w:sz w:val="28"/>
          <w:szCs w:val="28"/>
        </w:rPr>
        <w:t>10 (десяти) календарных дней со дня его вынесения направляется Комиссией в Администрацию.</w:t>
      </w:r>
    </w:p>
    <w:p w:rsidR="007078DD" w:rsidRPr="007078DD" w:rsidRDefault="007078DD" w:rsidP="007078DD">
      <w:pPr>
        <w:jc w:val="both"/>
        <w:outlineLvl w:val="0"/>
        <w:rPr>
          <w:rFonts w:ascii="Times New Roman" w:hAnsi="Times New Roman"/>
          <w:sz w:val="28"/>
          <w:szCs w:val="28"/>
        </w:rPr>
      </w:pPr>
    </w:p>
    <w:p w:rsidR="0071671E" w:rsidRDefault="007078DD" w:rsidP="007078DD">
      <w:pPr>
        <w:jc w:val="both"/>
        <w:outlineLvl w:val="0"/>
        <w:rPr>
          <w:rFonts w:ascii="Times New Roman" w:hAnsi="Times New Roman"/>
          <w:sz w:val="26"/>
          <w:szCs w:val="28"/>
        </w:rPr>
      </w:pPr>
      <w:r w:rsidRPr="007078DD">
        <w:rPr>
          <w:rFonts w:ascii="Times New Roman" w:hAnsi="Times New Roman"/>
          <w:sz w:val="28"/>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BF1193" w:rsidP="007078DD">
      <w:pPr>
        <w:jc w:val="both"/>
        <w:outlineLvl w:val="0"/>
        <w:rPr>
          <w:rFonts w:ascii="Times New Roman" w:hAnsi="Times New Roman"/>
          <w:sz w:val="26"/>
          <w:szCs w:val="28"/>
        </w:rPr>
      </w:pPr>
    </w:p>
    <w:p w:rsidR="00BF1193" w:rsidRDefault="008F7BFF" w:rsidP="007078DD">
      <w:pPr>
        <w:jc w:val="both"/>
        <w:outlineLvl w:val="0"/>
        <w:rPr>
          <w:rFonts w:ascii="Times New Roman" w:hAnsi="Times New Roman"/>
          <w:sz w:val="26"/>
          <w:szCs w:val="28"/>
        </w:rPr>
      </w:pPr>
      <w:r>
        <w:rPr>
          <w:rFonts w:ascii="Times New Roman" w:hAnsi="Times New Roman"/>
          <w:sz w:val="26"/>
          <w:szCs w:val="28"/>
        </w:rPr>
        <w:lastRenderedPageBreak/>
        <w:t>+</w:t>
      </w:r>
    </w:p>
    <w:p w:rsidR="00FD2D8E" w:rsidRDefault="0071671E" w:rsidP="00FD2D8E">
      <w:pPr>
        <w:ind w:left="5670"/>
        <w:jc w:val="both"/>
        <w:outlineLvl w:val="0"/>
        <w:rPr>
          <w:rFonts w:ascii="Times New Roman" w:hAnsi="Times New Roman"/>
          <w:sz w:val="28"/>
          <w:szCs w:val="28"/>
        </w:rPr>
      </w:pPr>
      <w:r>
        <w:rPr>
          <w:rFonts w:ascii="Times New Roman" w:hAnsi="Times New Roman"/>
          <w:sz w:val="26"/>
          <w:szCs w:val="28"/>
        </w:rPr>
        <w:t xml:space="preserve">                                                                                                  </w:t>
      </w:r>
      <w:r w:rsidR="00FD2D8E">
        <w:rPr>
          <w:rFonts w:ascii="Times New Roman" w:hAnsi="Times New Roman"/>
          <w:sz w:val="28"/>
          <w:szCs w:val="28"/>
        </w:rPr>
        <w:t>Приложение 2</w:t>
      </w:r>
    </w:p>
    <w:p w:rsidR="00FD2D8E" w:rsidRDefault="007078DD" w:rsidP="00FD2D8E">
      <w:pPr>
        <w:ind w:left="5670"/>
        <w:jc w:val="both"/>
        <w:outlineLvl w:val="0"/>
        <w:rPr>
          <w:rFonts w:ascii="Times New Roman" w:hAnsi="Times New Roman"/>
          <w:sz w:val="28"/>
          <w:szCs w:val="28"/>
        </w:rPr>
      </w:pPr>
      <w:r w:rsidRPr="00780CDF">
        <w:rPr>
          <w:rFonts w:ascii="Times New Roman" w:hAnsi="Times New Roman"/>
          <w:sz w:val="28"/>
          <w:szCs w:val="28"/>
        </w:rPr>
        <w:t>УТВЕРЖДЕН</w:t>
      </w:r>
      <w:r w:rsidR="0071671E" w:rsidRPr="00780CDF">
        <w:rPr>
          <w:rFonts w:ascii="Times New Roman" w:hAnsi="Times New Roman"/>
          <w:sz w:val="28"/>
          <w:szCs w:val="28"/>
        </w:rPr>
        <w:t xml:space="preserve">О          </w:t>
      </w:r>
      <w:r w:rsidR="00FD2D8E">
        <w:rPr>
          <w:rFonts w:ascii="Times New Roman" w:hAnsi="Times New Roman"/>
          <w:bCs/>
          <w:sz w:val="28"/>
          <w:szCs w:val="28"/>
        </w:rPr>
        <w:t xml:space="preserve">Постановлением </w:t>
      </w:r>
      <w:r w:rsidR="0071671E" w:rsidRPr="00780CDF">
        <w:rPr>
          <w:rFonts w:ascii="Times New Roman" w:hAnsi="Times New Roman"/>
          <w:bCs/>
          <w:sz w:val="28"/>
          <w:szCs w:val="28"/>
        </w:rPr>
        <w:t xml:space="preserve">администрации </w:t>
      </w:r>
      <w:r w:rsidR="00FD2D8E">
        <w:rPr>
          <w:rFonts w:ascii="Times New Roman" w:hAnsi="Times New Roman"/>
          <w:sz w:val="28"/>
          <w:szCs w:val="28"/>
        </w:rPr>
        <w:t>сельского поселения «</w:t>
      </w:r>
      <w:r w:rsidR="008D046B">
        <w:rPr>
          <w:rFonts w:ascii="Times New Roman" w:hAnsi="Times New Roman"/>
          <w:sz w:val="28"/>
          <w:szCs w:val="28"/>
        </w:rPr>
        <w:t>Красночикойское</w:t>
      </w:r>
      <w:r w:rsidR="00FD2D8E">
        <w:rPr>
          <w:rFonts w:ascii="Times New Roman" w:hAnsi="Times New Roman"/>
          <w:sz w:val="28"/>
          <w:szCs w:val="28"/>
        </w:rPr>
        <w:t>»</w:t>
      </w:r>
    </w:p>
    <w:p w:rsidR="007078DD" w:rsidRPr="00780CDF" w:rsidRDefault="00FD2D8E" w:rsidP="00FD2D8E">
      <w:pPr>
        <w:spacing w:line="276" w:lineRule="auto"/>
        <w:ind w:left="5670"/>
        <w:contextualSpacing/>
        <w:jc w:val="both"/>
        <w:outlineLvl w:val="0"/>
        <w:rPr>
          <w:rFonts w:ascii="Times New Roman" w:hAnsi="Times New Roman"/>
          <w:sz w:val="28"/>
          <w:szCs w:val="28"/>
        </w:rPr>
      </w:pPr>
      <w:r>
        <w:rPr>
          <w:rFonts w:ascii="Times New Roman" w:hAnsi="Times New Roman"/>
          <w:bCs/>
          <w:sz w:val="28"/>
          <w:szCs w:val="28"/>
        </w:rPr>
        <w:t xml:space="preserve">от </w:t>
      </w:r>
      <w:r w:rsidR="008D046B">
        <w:rPr>
          <w:rFonts w:ascii="Times New Roman" w:hAnsi="Times New Roman"/>
          <w:bCs/>
          <w:sz w:val="28"/>
          <w:szCs w:val="28"/>
        </w:rPr>
        <w:t>17</w:t>
      </w:r>
      <w:r>
        <w:rPr>
          <w:rFonts w:ascii="Times New Roman" w:hAnsi="Times New Roman"/>
          <w:bCs/>
          <w:sz w:val="28"/>
          <w:szCs w:val="28"/>
        </w:rPr>
        <w:t>.</w:t>
      </w:r>
      <w:r w:rsidR="008D046B">
        <w:rPr>
          <w:rFonts w:ascii="Times New Roman" w:hAnsi="Times New Roman"/>
          <w:bCs/>
          <w:sz w:val="28"/>
          <w:szCs w:val="28"/>
        </w:rPr>
        <w:t>1</w:t>
      </w:r>
      <w:r>
        <w:rPr>
          <w:rFonts w:ascii="Times New Roman" w:hAnsi="Times New Roman"/>
          <w:bCs/>
          <w:sz w:val="28"/>
          <w:szCs w:val="28"/>
        </w:rPr>
        <w:t>0</w:t>
      </w:r>
      <w:r w:rsidR="0071671E" w:rsidRPr="00780CDF">
        <w:rPr>
          <w:rFonts w:ascii="Times New Roman" w:hAnsi="Times New Roman"/>
          <w:bCs/>
          <w:sz w:val="28"/>
          <w:szCs w:val="28"/>
        </w:rPr>
        <w:t xml:space="preserve">.2024 года № </w:t>
      </w:r>
      <w:r w:rsidR="008D046B">
        <w:rPr>
          <w:rFonts w:ascii="Times New Roman" w:hAnsi="Times New Roman"/>
          <w:bCs/>
          <w:sz w:val="28"/>
          <w:szCs w:val="28"/>
        </w:rPr>
        <w:t>233А</w:t>
      </w:r>
    </w:p>
    <w:p w:rsidR="0071671E" w:rsidRPr="00780CDF" w:rsidRDefault="0071671E" w:rsidP="007078DD">
      <w:pPr>
        <w:jc w:val="both"/>
        <w:outlineLvl w:val="0"/>
        <w:rPr>
          <w:rFonts w:ascii="Times New Roman" w:hAnsi="Times New Roman"/>
          <w:sz w:val="28"/>
          <w:szCs w:val="28"/>
        </w:rPr>
      </w:pPr>
    </w:p>
    <w:p w:rsidR="0071671E"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СОСТАВ</w:t>
      </w:r>
    </w:p>
    <w:p w:rsidR="007078DD" w:rsidRPr="00780CDF" w:rsidRDefault="00FD2D8E" w:rsidP="007078DD">
      <w:pPr>
        <w:autoSpaceDE w:val="0"/>
        <w:autoSpaceDN w:val="0"/>
        <w:adjustRightInd w:val="0"/>
        <w:jc w:val="center"/>
        <w:rPr>
          <w:rFonts w:ascii="Times New Roman" w:hAnsi="Times New Roman"/>
          <w:sz w:val="28"/>
          <w:szCs w:val="28"/>
        </w:rPr>
      </w:pPr>
      <w:r>
        <w:rPr>
          <w:rFonts w:ascii="Times New Roman" w:hAnsi="Times New Roman"/>
          <w:bCs/>
          <w:sz w:val="28"/>
          <w:szCs w:val="28"/>
        </w:rPr>
        <w:t>муниципальной комиссии сельского поселения «</w:t>
      </w:r>
      <w:r w:rsidR="008D046B">
        <w:rPr>
          <w:rFonts w:ascii="Times New Roman" w:hAnsi="Times New Roman"/>
          <w:sz w:val="28"/>
          <w:szCs w:val="28"/>
        </w:rPr>
        <w:t>Красночикойское</w:t>
      </w:r>
      <w:r>
        <w:rPr>
          <w:rFonts w:ascii="Times New Roman" w:hAnsi="Times New Roman"/>
          <w:bCs/>
          <w:sz w:val="28"/>
          <w:szCs w:val="28"/>
        </w:rPr>
        <w:t xml:space="preserve">» </w:t>
      </w:r>
      <w:r w:rsidR="0071671E" w:rsidRPr="00780CDF">
        <w:rPr>
          <w:rFonts w:ascii="Times New Roman" w:hAnsi="Times New Roman"/>
          <w:bCs/>
          <w:sz w:val="28"/>
          <w:szCs w:val="28"/>
        </w:rPr>
        <w:t>по обследованию жилых помещений и общего имущества в многоквартирных домах</w:t>
      </w:r>
      <w:r w:rsidR="003F245E" w:rsidRPr="003F245E">
        <w:rPr>
          <w:rFonts w:ascii="Times New Roman" w:hAnsi="Times New Roman"/>
          <w:bCs/>
          <w:sz w:val="28"/>
          <w:szCs w:val="28"/>
        </w:rPr>
        <w:t xml:space="preserve"> </w:t>
      </w:r>
      <w:r w:rsidR="003F245E" w:rsidRPr="00780CDF">
        <w:rPr>
          <w:rFonts w:ascii="Times New Roman" w:hAnsi="Times New Roman"/>
          <w:bCs/>
          <w:sz w:val="28"/>
          <w:szCs w:val="28"/>
        </w:rPr>
        <w:t>входящих в состав муниципаль</w:t>
      </w:r>
      <w:r>
        <w:rPr>
          <w:rFonts w:ascii="Times New Roman" w:hAnsi="Times New Roman"/>
          <w:bCs/>
          <w:sz w:val="28"/>
          <w:szCs w:val="28"/>
        </w:rPr>
        <w:t>ного и частного жилищных фондов сельского поселения «</w:t>
      </w:r>
      <w:r w:rsidR="008D046B">
        <w:rPr>
          <w:rFonts w:ascii="Times New Roman" w:hAnsi="Times New Roman"/>
          <w:sz w:val="28"/>
          <w:szCs w:val="28"/>
        </w:rPr>
        <w:t>Красночикойское</w:t>
      </w:r>
      <w:r>
        <w:rPr>
          <w:rFonts w:ascii="Times New Roman" w:hAnsi="Times New Roman"/>
          <w:bCs/>
          <w:sz w:val="28"/>
          <w:szCs w:val="28"/>
        </w:rPr>
        <w:t>»</w:t>
      </w:r>
      <w:r w:rsidR="0071671E" w:rsidRPr="00780CDF">
        <w:rPr>
          <w:rFonts w:ascii="Times New Roman" w:hAnsi="Times New Roman"/>
          <w:bCs/>
          <w:sz w:val="28"/>
          <w:szCs w:val="28"/>
        </w:rPr>
        <w:t>, в которых проживают инвалиды</w:t>
      </w:r>
      <w:r w:rsidR="006B296D">
        <w:rPr>
          <w:rFonts w:ascii="Times New Roman" w:hAnsi="Times New Roman"/>
          <w:bCs/>
          <w:sz w:val="28"/>
          <w:szCs w:val="28"/>
        </w:rPr>
        <w:t xml:space="preserve"> и</w:t>
      </w:r>
      <w:r w:rsidR="0071671E" w:rsidRPr="00780CDF">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 </w:t>
      </w:r>
    </w:p>
    <w:p w:rsidR="007078DD" w:rsidRPr="00780CDF" w:rsidRDefault="007078DD" w:rsidP="007078DD">
      <w:pPr>
        <w:rPr>
          <w:rFonts w:ascii="Times New Roman" w:hAnsi="Times New Roman"/>
          <w:b/>
          <w:bCs/>
          <w:sz w:val="28"/>
          <w:szCs w:val="28"/>
        </w:rPr>
      </w:pPr>
    </w:p>
    <w:p w:rsidR="008D046B" w:rsidRPr="008D046B" w:rsidRDefault="008D046B" w:rsidP="007078DD">
      <w:pPr>
        <w:jc w:val="both"/>
        <w:rPr>
          <w:rFonts w:ascii="Times New Roman" w:hAnsi="Times New Roman"/>
          <w:b/>
          <w:sz w:val="28"/>
          <w:szCs w:val="28"/>
        </w:rPr>
      </w:pPr>
      <w:r w:rsidRPr="008D046B">
        <w:rPr>
          <w:rFonts w:ascii="Times New Roman" w:hAnsi="Times New Roman"/>
          <w:b/>
          <w:sz w:val="28"/>
          <w:szCs w:val="28"/>
        </w:rPr>
        <w:t>Председатель комиссии:</w:t>
      </w:r>
    </w:p>
    <w:p w:rsidR="007078DD" w:rsidRPr="00780CDF" w:rsidRDefault="008D046B" w:rsidP="007078DD">
      <w:pPr>
        <w:jc w:val="both"/>
        <w:rPr>
          <w:rFonts w:ascii="Times New Roman" w:hAnsi="Times New Roman"/>
          <w:sz w:val="28"/>
          <w:szCs w:val="28"/>
        </w:rPr>
      </w:pPr>
      <w:proofErr w:type="spellStart"/>
      <w:r>
        <w:rPr>
          <w:rFonts w:ascii="Times New Roman" w:hAnsi="Times New Roman"/>
          <w:sz w:val="28"/>
          <w:szCs w:val="28"/>
        </w:rPr>
        <w:t>Беломестнова</w:t>
      </w:r>
      <w:proofErr w:type="spellEnd"/>
      <w:r>
        <w:rPr>
          <w:rFonts w:ascii="Times New Roman" w:hAnsi="Times New Roman"/>
          <w:sz w:val="28"/>
          <w:szCs w:val="28"/>
        </w:rPr>
        <w:t xml:space="preserve"> Людмила Николаевна</w:t>
      </w:r>
      <w:r w:rsidR="007078DD" w:rsidRPr="00780CDF">
        <w:rPr>
          <w:rFonts w:ascii="Times New Roman" w:hAnsi="Times New Roman"/>
          <w:sz w:val="28"/>
          <w:szCs w:val="28"/>
        </w:rPr>
        <w:t xml:space="preserve"> –</w:t>
      </w:r>
      <w:r>
        <w:rPr>
          <w:rFonts w:ascii="Times New Roman" w:hAnsi="Times New Roman"/>
          <w:sz w:val="28"/>
          <w:szCs w:val="28"/>
        </w:rPr>
        <w:t xml:space="preserve"> </w:t>
      </w:r>
      <w:r w:rsidR="00FD2D8E">
        <w:rPr>
          <w:rFonts w:ascii="Times New Roman" w:hAnsi="Times New Roman"/>
          <w:sz w:val="28"/>
          <w:szCs w:val="28"/>
        </w:rPr>
        <w:t>глав</w:t>
      </w:r>
      <w:r>
        <w:rPr>
          <w:rFonts w:ascii="Times New Roman" w:hAnsi="Times New Roman"/>
          <w:sz w:val="28"/>
          <w:szCs w:val="28"/>
        </w:rPr>
        <w:t>а</w:t>
      </w:r>
      <w:r w:rsidR="00FD2D8E">
        <w:rPr>
          <w:rFonts w:ascii="Times New Roman" w:hAnsi="Times New Roman"/>
          <w:sz w:val="28"/>
          <w:szCs w:val="28"/>
        </w:rPr>
        <w:t xml:space="preserve"> сельского поселения «</w:t>
      </w:r>
      <w:r>
        <w:rPr>
          <w:rFonts w:ascii="Times New Roman" w:hAnsi="Times New Roman"/>
          <w:sz w:val="28"/>
          <w:szCs w:val="28"/>
        </w:rPr>
        <w:t>Красночикойское»</w:t>
      </w:r>
      <w:r w:rsidR="007078DD" w:rsidRPr="00780CDF">
        <w:rPr>
          <w:rFonts w:ascii="Times New Roman" w:hAnsi="Times New Roman"/>
          <w:sz w:val="28"/>
          <w:szCs w:val="28"/>
        </w:rPr>
        <w:t>;</w:t>
      </w:r>
    </w:p>
    <w:p w:rsidR="008D046B" w:rsidRDefault="008D046B" w:rsidP="007078DD">
      <w:pPr>
        <w:autoSpaceDE w:val="0"/>
        <w:autoSpaceDN w:val="0"/>
        <w:adjustRightInd w:val="0"/>
        <w:jc w:val="both"/>
        <w:rPr>
          <w:rFonts w:ascii="Times New Roman" w:hAnsi="Times New Roman"/>
          <w:sz w:val="28"/>
          <w:szCs w:val="28"/>
        </w:rPr>
      </w:pPr>
    </w:p>
    <w:p w:rsidR="00FD2D8E" w:rsidRPr="008D046B" w:rsidRDefault="008D046B" w:rsidP="007078DD">
      <w:pPr>
        <w:autoSpaceDE w:val="0"/>
        <w:autoSpaceDN w:val="0"/>
        <w:adjustRightInd w:val="0"/>
        <w:jc w:val="both"/>
        <w:rPr>
          <w:rFonts w:ascii="Times New Roman" w:hAnsi="Times New Roman"/>
          <w:b/>
          <w:sz w:val="28"/>
          <w:szCs w:val="28"/>
        </w:rPr>
      </w:pPr>
      <w:r w:rsidRPr="008D046B">
        <w:rPr>
          <w:rFonts w:ascii="Times New Roman" w:hAnsi="Times New Roman"/>
          <w:b/>
          <w:sz w:val="28"/>
          <w:szCs w:val="28"/>
        </w:rPr>
        <w:t>Секретарь комиссии</w:t>
      </w:r>
      <w:r>
        <w:rPr>
          <w:rFonts w:ascii="Times New Roman" w:hAnsi="Times New Roman"/>
          <w:b/>
          <w:sz w:val="28"/>
          <w:szCs w:val="28"/>
        </w:rPr>
        <w:t>:</w:t>
      </w:r>
    </w:p>
    <w:p w:rsidR="008D046B" w:rsidRDefault="008D046B" w:rsidP="007078DD">
      <w:pPr>
        <w:autoSpaceDE w:val="0"/>
        <w:autoSpaceDN w:val="0"/>
        <w:adjustRightInd w:val="0"/>
        <w:jc w:val="both"/>
        <w:rPr>
          <w:rFonts w:ascii="Times New Roman" w:hAnsi="Times New Roman"/>
          <w:sz w:val="28"/>
          <w:szCs w:val="28"/>
        </w:rPr>
      </w:pPr>
      <w:r>
        <w:rPr>
          <w:rFonts w:ascii="Times New Roman" w:hAnsi="Times New Roman"/>
          <w:sz w:val="28"/>
          <w:szCs w:val="28"/>
        </w:rPr>
        <w:t>Додонова Юлия Владимировна</w:t>
      </w:r>
      <w:r w:rsidR="0071671E" w:rsidRPr="00780CDF">
        <w:rPr>
          <w:rFonts w:ascii="Times New Roman" w:hAnsi="Times New Roman"/>
          <w:sz w:val="28"/>
          <w:szCs w:val="28"/>
        </w:rPr>
        <w:t xml:space="preserve"> </w:t>
      </w:r>
      <w:r w:rsidR="007078DD" w:rsidRPr="00780CDF">
        <w:rPr>
          <w:rFonts w:ascii="Times New Roman" w:hAnsi="Times New Roman"/>
          <w:sz w:val="28"/>
          <w:szCs w:val="28"/>
        </w:rPr>
        <w:t>–</w:t>
      </w:r>
      <w:r w:rsidR="00FD2D8E">
        <w:rPr>
          <w:rFonts w:ascii="Times New Roman" w:hAnsi="Times New Roman"/>
          <w:sz w:val="28"/>
          <w:szCs w:val="28"/>
        </w:rPr>
        <w:t xml:space="preserve"> </w:t>
      </w:r>
      <w:r>
        <w:rPr>
          <w:rFonts w:ascii="Times New Roman" w:hAnsi="Times New Roman"/>
          <w:sz w:val="28"/>
          <w:szCs w:val="28"/>
        </w:rPr>
        <w:t>главный</w:t>
      </w:r>
      <w:r w:rsidR="006E109F">
        <w:rPr>
          <w:rFonts w:ascii="Times New Roman" w:hAnsi="Times New Roman"/>
          <w:sz w:val="28"/>
          <w:szCs w:val="28"/>
        </w:rPr>
        <w:t xml:space="preserve"> специалист администрации</w:t>
      </w:r>
      <w:r w:rsidR="00FD2D8E">
        <w:rPr>
          <w:rFonts w:ascii="Times New Roman" w:hAnsi="Times New Roman"/>
          <w:sz w:val="28"/>
          <w:szCs w:val="28"/>
        </w:rPr>
        <w:t xml:space="preserve"> сельского поселения «</w:t>
      </w:r>
      <w:r>
        <w:rPr>
          <w:rFonts w:ascii="Times New Roman" w:hAnsi="Times New Roman"/>
          <w:sz w:val="28"/>
          <w:szCs w:val="28"/>
        </w:rPr>
        <w:t>Красночикойское</w:t>
      </w:r>
      <w:r w:rsidR="00FD2D8E">
        <w:rPr>
          <w:rFonts w:ascii="Times New Roman" w:hAnsi="Times New Roman"/>
          <w:sz w:val="28"/>
          <w:szCs w:val="28"/>
        </w:rPr>
        <w:t>»</w:t>
      </w:r>
      <w:r>
        <w:rPr>
          <w:rFonts w:ascii="Times New Roman" w:hAnsi="Times New Roman"/>
          <w:sz w:val="28"/>
          <w:szCs w:val="28"/>
        </w:rPr>
        <w:t>;</w:t>
      </w:r>
    </w:p>
    <w:p w:rsidR="007078DD" w:rsidRPr="00780CDF" w:rsidRDefault="00FD2D8E" w:rsidP="007078DD">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p>
    <w:p w:rsidR="007078DD"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Члены комиссии:</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Путинцев Дмитрий Г</w:t>
      </w:r>
      <w:r w:rsidR="000214ED">
        <w:rPr>
          <w:rFonts w:ascii="Times New Roman" w:hAnsi="Times New Roman"/>
          <w:sz w:val="28"/>
          <w:szCs w:val="28"/>
          <w:lang w:eastAsia="en-US"/>
        </w:rPr>
        <w:t>еннадьевич</w:t>
      </w:r>
      <w:r>
        <w:rPr>
          <w:rFonts w:ascii="Times New Roman" w:hAnsi="Times New Roman"/>
          <w:sz w:val="28"/>
          <w:szCs w:val="28"/>
          <w:lang w:eastAsia="en-US"/>
        </w:rPr>
        <w:t xml:space="preserve"> – социальный координатор</w:t>
      </w:r>
      <w:r w:rsidR="00780CDF" w:rsidRPr="00780CDF">
        <w:rPr>
          <w:rFonts w:ascii="Times New Roman" w:hAnsi="Times New Roman"/>
          <w:sz w:val="28"/>
          <w:szCs w:val="28"/>
          <w:lang w:eastAsia="en-US"/>
        </w:rPr>
        <w:t xml:space="preserve"> </w:t>
      </w:r>
      <w:r w:rsidR="007078DD" w:rsidRPr="00780CDF">
        <w:rPr>
          <w:rFonts w:ascii="Times New Roman" w:hAnsi="Times New Roman"/>
          <w:sz w:val="28"/>
          <w:szCs w:val="28"/>
          <w:lang w:eastAsia="en-US"/>
        </w:rPr>
        <w:t>филиала Государственного фонда поддержки участников специальной военной операции «Защитники Отечества»</w:t>
      </w:r>
      <w:r>
        <w:rPr>
          <w:rFonts w:ascii="Times New Roman" w:hAnsi="Times New Roman"/>
          <w:sz w:val="28"/>
          <w:szCs w:val="28"/>
          <w:lang w:eastAsia="en-US"/>
        </w:rPr>
        <w:t xml:space="preserve"> по Забайкальскому краю</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Иванова Наталья Ивановна</w:t>
      </w:r>
      <w:r w:rsidR="007078DD" w:rsidRPr="00780CDF">
        <w:rPr>
          <w:rFonts w:ascii="Times New Roman" w:hAnsi="Times New Roman"/>
          <w:sz w:val="28"/>
          <w:szCs w:val="28"/>
          <w:lang w:eastAsia="en-US"/>
        </w:rPr>
        <w:t xml:space="preserve"> –  </w:t>
      </w:r>
      <w:r w:rsidR="00780CDF" w:rsidRPr="00780CDF">
        <w:rPr>
          <w:rFonts w:ascii="Times New Roman" w:hAnsi="Times New Roman"/>
          <w:sz w:val="28"/>
          <w:szCs w:val="28"/>
          <w:lang w:eastAsia="en-US"/>
        </w:rPr>
        <w:t xml:space="preserve">начальник </w:t>
      </w:r>
      <w:r>
        <w:rPr>
          <w:rFonts w:ascii="Times New Roman" w:hAnsi="Times New Roman"/>
          <w:color w:val="0C0C0C"/>
          <w:sz w:val="28"/>
          <w:szCs w:val="28"/>
          <w:shd w:val="clear" w:color="auto" w:fill="FFFFFF"/>
        </w:rPr>
        <w:t>Красночикойского</w:t>
      </w:r>
      <w:r w:rsidR="00780CDF" w:rsidRPr="00780CDF">
        <w:rPr>
          <w:rFonts w:ascii="Times New Roman" w:hAnsi="Times New Roman"/>
          <w:color w:val="0C0C0C"/>
          <w:sz w:val="28"/>
          <w:szCs w:val="28"/>
          <w:shd w:val="clear" w:color="auto" w:fill="FFFFFF"/>
        </w:rPr>
        <w:t xml:space="preserve"> отдела ГКУ «КЦСЗН» Забайкальского края</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7078DD" w:rsidRPr="00780CDF" w:rsidRDefault="006E109F" w:rsidP="007078DD">
      <w:pPr>
        <w:shd w:val="clear" w:color="auto" w:fill="FFFFFF"/>
        <w:autoSpaceDE w:val="0"/>
        <w:autoSpaceDN w:val="0"/>
        <w:adjustRightInd w:val="0"/>
        <w:ind w:hanging="7"/>
        <w:jc w:val="both"/>
        <w:rPr>
          <w:rFonts w:ascii="Times New Roman" w:hAnsi="Times New Roman"/>
          <w:sz w:val="28"/>
          <w:szCs w:val="28"/>
          <w:lang w:eastAsia="en-US"/>
        </w:rPr>
      </w:pPr>
      <w:r>
        <w:rPr>
          <w:rFonts w:ascii="Times New Roman" w:hAnsi="Times New Roman"/>
          <w:sz w:val="28"/>
          <w:szCs w:val="28"/>
          <w:lang w:eastAsia="en-US"/>
        </w:rPr>
        <w:t>Трофимов Виктор Михайлович – главный специалист отдела по развитию инфраструктуры и охраны окружающей среды администрации муниципального района «Красночикойский район»;</w:t>
      </w:r>
    </w:p>
    <w:p w:rsidR="007078DD" w:rsidRPr="00780CDF" w:rsidRDefault="007078DD" w:rsidP="00780CDF">
      <w:pPr>
        <w:shd w:val="clear" w:color="auto" w:fill="FFFFFF"/>
        <w:autoSpaceDE w:val="0"/>
        <w:autoSpaceDN w:val="0"/>
        <w:adjustRightInd w:val="0"/>
        <w:jc w:val="both"/>
        <w:rPr>
          <w:rFonts w:ascii="Times New Roman" w:hAnsi="Times New Roman"/>
          <w:sz w:val="28"/>
          <w:szCs w:val="28"/>
          <w:lang w:eastAsia="en-US"/>
        </w:rPr>
      </w:pPr>
    </w:p>
    <w:p w:rsidR="007078DD" w:rsidRPr="00BF1193" w:rsidRDefault="00BF1193" w:rsidP="007078DD">
      <w:pPr>
        <w:shd w:val="clear" w:color="auto" w:fill="FFFFFF"/>
        <w:autoSpaceDE w:val="0"/>
        <w:autoSpaceDN w:val="0"/>
        <w:adjustRightInd w:val="0"/>
        <w:ind w:hanging="7"/>
        <w:jc w:val="both"/>
        <w:rPr>
          <w:rFonts w:ascii="Times New Roman" w:hAnsi="Times New Roman"/>
          <w:sz w:val="28"/>
          <w:szCs w:val="28"/>
        </w:rPr>
      </w:pPr>
      <w:proofErr w:type="spellStart"/>
      <w:r w:rsidRPr="00BF1193">
        <w:rPr>
          <w:rFonts w:ascii="Times New Roman" w:hAnsi="Times New Roman"/>
          <w:sz w:val="28"/>
          <w:szCs w:val="28"/>
          <w:lang w:eastAsia="en-US"/>
        </w:rPr>
        <w:t>Чжен</w:t>
      </w:r>
      <w:proofErr w:type="spellEnd"/>
      <w:r w:rsidRPr="00BF1193">
        <w:rPr>
          <w:rFonts w:ascii="Times New Roman" w:hAnsi="Times New Roman"/>
          <w:sz w:val="28"/>
          <w:szCs w:val="28"/>
          <w:lang w:eastAsia="en-US"/>
        </w:rPr>
        <w:t xml:space="preserve"> Татьяна Владимировна</w:t>
      </w:r>
      <w:r w:rsidR="006E109F" w:rsidRPr="00BF1193">
        <w:rPr>
          <w:rFonts w:ascii="Times New Roman" w:hAnsi="Times New Roman"/>
          <w:sz w:val="28"/>
          <w:szCs w:val="28"/>
          <w:lang w:eastAsia="en-US"/>
        </w:rPr>
        <w:t xml:space="preserve"> – </w:t>
      </w:r>
      <w:r>
        <w:rPr>
          <w:rFonts w:ascii="Times New Roman" w:hAnsi="Times New Roman"/>
          <w:sz w:val="28"/>
          <w:szCs w:val="28"/>
          <w:lang w:eastAsia="en-US"/>
        </w:rPr>
        <w:t>инструктор по организационной работе</w:t>
      </w:r>
      <w:r w:rsidR="006E109F" w:rsidRPr="00BF1193">
        <w:rPr>
          <w:rFonts w:ascii="Times New Roman" w:hAnsi="Times New Roman"/>
          <w:sz w:val="28"/>
          <w:szCs w:val="28"/>
          <w:lang w:eastAsia="en-US"/>
        </w:rPr>
        <w:t xml:space="preserve"> Забайкальской региональной организации «Всероссийского общества инвалидов».</w:t>
      </w:r>
    </w:p>
    <w:p w:rsidR="007078DD" w:rsidRPr="00BF1193" w:rsidRDefault="007078DD" w:rsidP="007078DD">
      <w:pPr>
        <w:jc w:val="both"/>
        <w:rPr>
          <w:rFonts w:ascii="Times New Roman" w:hAnsi="Times New Roman"/>
          <w:bCs/>
          <w:sz w:val="28"/>
          <w:szCs w:val="28"/>
        </w:rPr>
      </w:pPr>
    </w:p>
    <w:p w:rsidR="00452CE2" w:rsidRPr="00BF1193" w:rsidRDefault="00452CE2" w:rsidP="00452CE2">
      <w:pPr>
        <w:contextualSpacing/>
        <w:outlineLvl w:val="0"/>
        <w:rPr>
          <w:rFonts w:ascii="Times New Roman" w:hAnsi="Times New Roman"/>
          <w:bCs/>
          <w:sz w:val="28"/>
          <w:szCs w:val="28"/>
        </w:rPr>
      </w:pPr>
    </w:p>
    <w:sectPr w:rsidR="00452CE2" w:rsidRPr="00BF1193" w:rsidSect="00515C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527C"/>
    <w:multiLevelType w:val="hybridMultilevel"/>
    <w:tmpl w:val="3E14D0BA"/>
    <w:lvl w:ilvl="0" w:tplc="0F4412AC">
      <w:start w:val="1"/>
      <w:numFmt w:val="decimal"/>
      <w:lvlText w:val="%1."/>
      <w:lvlJc w:val="left"/>
      <w:pPr>
        <w:ind w:left="1110" w:hanging="360"/>
      </w:pPr>
      <w:rPr>
        <w:rFonts w:ascii="Times New Roman" w:eastAsia="Arial Unicode MS"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4A850AB9"/>
    <w:multiLevelType w:val="hybridMultilevel"/>
    <w:tmpl w:val="1EA60ABC"/>
    <w:lvl w:ilvl="0" w:tplc="29C60DBC">
      <w:start w:val="1"/>
      <w:numFmt w:val="decimal"/>
      <w:lvlText w:val="%1."/>
      <w:lvlJc w:val="left"/>
      <w:pPr>
        <w:ind w:left="1603" w:hanging="1035"/>
      </w:pPr>
      <w:rPr>
        <w:rFonts w:ascii="Times New Roman" w:eastAsia="Arial Unicode MS" w:hAnsi="Times New Roman" w:cs="Times New Roman"/>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7D"/>
    <w:rsid w:val="000214ED"/>
    <w:rsid w:val="00021D2D"/>
    <w:rsid w:val="00026643"/>
    <w:rsid w:val="000951AE"/>
    <w:rsid w:val="000B26D5"/>
    <w:rsid w:val="000F7FA7"/>
    <w:rsid w:val="00112C2F"/>
    <w:rsid w:val="0016210C"/>
    <w:rsid w:val="00164232"/>
    <w:rsid w:val="00195969"/>
    <w:rsid w:val="001A57A1"/>
    <w:rsid w:val="001C324F"/>
    <w:rsid w:val="001C6741"/>
    <w:rsid w:val="001F1609"/>
    <w:rsid w:val="002015F5"/>
    <w:rsid w:val="002274E5"/>
    <w:rsid w:val="00274384"/>
    <w:rsid w:val="002839F0"/>
    <w:rsid w:val="002A4B3D"/>
    <w:rsid w:val="002C0C8B"/>
    <w:rsid w:val="002F7BDE"/>
    <w:rsid w:val="003269A7"/>
    <w:rsid w:val="00340A1B"/>
    <w:rsid w:val="0036090D"/>
    <w:rsid w:val="00381F0C"/>
    <w:rsid w:val="0038419B"/>
    <w:rsid w:val="003879B7"/>
    <w:rsid w:val="003A0130"/>
    <w:rsid w:val="003D25FA"/>
    <w:rsid w:val="003D7C71"/>
    <w:rsid w:val="003F245E"/>
    <w:rsid w:val="00452CE2"/>
    <w:rsid w:val="00471482"/>
    <w:rsid w:val="00474907"/>
    <w:rsid w:val="00515CC1"/>
    <w:rsid w:val="005259BE"/>
    <w:rsid w:val="0053677D"/>
    <w:rsid w:val="0054273B"/>
    <w:rsid w:val="0054719B"/>
    <w:rsid w:val="005A1E19"/>
    <w:rsid w:val="005A29C6"/>
    <w:rsid w:val="005A77F0"/>
    <w:rsid w:val="005E413F"/>
    <w:rsid w:val="005E6379"/>
    <w:rsid w:val="005E7E44"/>
    <w:rsid w:val="006256F3"/>
    <w:rsid w:val="006A3402"/>
    <w:rsid w:val="006A3CFE"/>
    <w:rsid w:val="006B296D"/>
    <w:rsid w:val="006C778C"/>
    <w:rsid w:val="006E109F"/>
    <w:rsid w:val="007023DC"/>
    <w:rsid w:val="007078DD"/>
    <w:rsid w:val="00711261"/>
    <w:rsid w:val="0071671E"/>
    <w:rsid w:val="00727A12"/>
    <w:rsid w:val="00780054"/>
    <w:rsid w:val="00780CDF"/>
    <w:rsid w:val="007F0FEE"/>
    <w:rsid w:val="008028C9"/>
    <w:rsid w:val="00814BCF"/>
    <w:rsid w:val="0084162F"/>
    <w:rsid w:val="008542C7"/>
    <w:rsid w:val="00866FE7"/>
    <w:rsid w:val="008803D7"/>
    <w:rsid w:val="008D046B"/>
    <w:rsid w:val="008F006A"/>
    <w:rsid w:val="008F2476"/>
    <w:rsid w:val="008F7BFF"/>
    <w:rsid w:val="00950F0B"/>
    <w:rsid w:val="009F5873"/>
    <w:rsid w:val="00A91276"/>
    <w:rsid w:val="00A9724C"/>
    <w:rsid w:val="00AA643D"/>
    <w:rsid w:val="00B723F1"/>
    <w:rsid w:val="00B87D87"/>
    <w:rsid w:val="00BA1274"/>
    <w:rsid w:val="00BA3A8E"/>
    <w:rsid w:val="00BF1193"/>
    <w:rsid w:val="00C02B7D"/>
    <w:rsid w:val="00C465DC"/>
    <w:rsid w:val="00C66CAD"/>
    <w:rsid w:val="00C9280C"/>
    <w:rsid w:val="00CE27BD"/>
    <w:rsid w:val="00D01E98"/>
    <w:rsid w:val="00D25454"/>
    <w:rsid w:val="00D30CB8"/>
    <w:rsid w:val="00D412A3"/>
    <w:rsid w:val="00D63CD2"/>
    <w:rsid w:val="00DE489F"/>
    <w:rsid w:val="00E26C7F"/>
    <w:rsid w:val="00E36BCC"/>
    <w:rsid w:val="00E63997"/>
    <w:rsid w:val="00EE739C"/>
    <w:rsid w:val="00F85744"/>
    <w:rsid w:val="00FD2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OEM</cp:lastModifiedBy>
  <cp:revision>2</cp:revision>
  <cp:lastPrinted>2024-11-06T07:38:00Z</cp:lastPrinted>
  <dcterms:created xsi:type="dcterms:W3CDTF">2024-11-12T02:29:00Z</dcterms:created>
  <dcterms:modified xsi:type="dcterms:W3CDTF">2024-11-12T02:29:00Z</dcterms:modified>
</cp:coreProperties>
</file>