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3935"/>
        <w:gridCol w:w="2267"/>
        <w:gridCol w:w="3443"/>
      </w:tblGrid>
      <w:tr w:rsidR="00D57FBA" w:rsidTr="00D57FBA">
        <w:tc>
          <w:tcPr>
            <w:tcW w:w="9648" w:type="dxa"/>
            <w:gridSpan w:val="3"/>
            <w:hideMark/>
          </w:tcPr>
          <w:p w:rsidR="00D57FBA" w:rsidRDefault="00D57F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 xml:space="preserve">РЕВИЗИОННАЯ КОМИССИЯ </w:t>
            </w:r>
          </w:p>
          <w:p w:rsidR="00D57FBA" w:rsidRDefault="00D57F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МУНИЦИПАЛЬНОГО РАЙОНА</w:t>
            </w:r>
          </w:p>
          <w:p w:rsidR="00D57FBA" w:rsidRDefault="00D57F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«КРАСНОЧИКОЙСКИЙ РАЙОН»</w:t>
            </w:r>
          </w:p>
        </w:tc>
      </w:tr>
      <w:tr w:rsidR="00D57FBA" w:rsidTr="00D57FBA">
        <w:tc>
          <w:tcPr>
            <w:tcW w:w="39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57FBA" w:rsidRDefault="00D57F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D57FBA" w:rsidRDefault="00D57F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ЗАБАЙКАЛЬСКИЙ КРАЙ</w:t>
            </w:r>
          </w:p>
          <w:p w:rsidR="00D57FBA" w:rsidRDefault="00D57F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С. КРАСНЫЙ ЧИКОЙ,  </w:t>
            </w:r>
          </w:p>
          <w:p w:rsidR="00D57FBA" w:rsidRDefault="00D57F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ул. ПАРТИЗАНСКАЯ, 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57FBA" w:rsidRDefault="00D57F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D57FBA" w:rsidRDefault="00D57F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D57FBA" w:rsidRDefault="00D57F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Тел 2-23-60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57FBA" w:rsidRDefault="00D57F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D57FBA" w:rsidRDefault="00D57F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ИНН 7509004201</w:t>
            </w:r>
          </w:p>
          <w:p w:rsidR="00D57FBA" w:rsidRDefault="00D57F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КПП 750901001</w:t>
            </w:r>
          </w:p>
          <w:p w:rsidR="00D57FBA" w:rsidRDefault="00D57F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ОГРН 1067538004786</w:t>
            </w:r>
          </w:p>
        </w:tc>
      </w:tr>
    </w:tbl>
    <w:p w:rsidR="00D57FBA" w:rsidRDefault="00D57FBA" w:rsidP="00146491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7FBA" w:rsidRDefault="00D57FBA" w:rsidP="00F176E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D2A86">
        <w:rPr>
          <w:rFonts w:ascii="Times New Roman" w:hAnsi="Times New Roman" w:cs="Times New Roman"/>
          <w:sz w:val="28"/>
          <w:szCs w:val="28"/>
        </w:rPr>
        <w:t>23</w:t>
      </w:r>
      <w:r w:rsidR="00DF6C1C">
        <w:rPr>
          <w:rFonts w:ascii="Times New Roman" w:hAnsi="Times New Roman" w:cs="Times New Roman"/>
          <w:sz w:val="28"/>
          <w:szCs w:val="28"/>
        </w:rPr>
        <w:t xml:space="preserve">» </w:t>
      </w:r>
      <w:r w:rsidR="001D2A86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D2A8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613B93">
        <w:rPr>
          <w:rFonts w:ascii="Times New Roman" w:hAnsi="Times New Roman" w:cs="Times New Roman"/>
          <w:sz w:val="28"/>
          <w:szCs w:val="28"/>
        </w:rPr>
        <w:tab/>
      </w:r>
      <w:r w:rsidR="00613B93">
        <w:rPr>
          <w:rFonts w:ascii="Times New Roman" w:hAnsi="Times New Roman" w:cs="Times New Roman"/>
          <w:sz w:val="28"/>
          <w:szCs w:val="28"/>
        </w:rPr>
        <w:tab/>
      </w:r>
      <w:r w:rsidR="00613B93">
        <w:rPr>
          <w:rFonts w:ascii="Times New Roman" w:hAnsi="Times New Roman" w:cs="Times New Roman"/>
          <w:sz w:val="28"/>
          <w:szCs w:val="28"/>
        </w:rPr>
        <w:tab/>
      </w:r>
      <w:r w:rsidR="00613B93">
        <w:rPr>
          <w:rFonts w:ascii="Times New Roman" w:hAnsi="Times New Roman" w:cs="Times New Roman"/>
          <w:sz w:val="28"/>
          <w:szCs w:val="28"/>
        </w:rPr>
        <w:tab/>
      </w:r>
      <w:r w:rsidR="00613B93">
        <w:rPr>
          <w:rFonts w:ascii="Times New Roman" w:hAnsi="Times New Roman" w:cs="Times New Roman"/>
          <w:sz w:val="28"/>
          <w:szCs w:val="28"/>
        </w:rPr>
        <w:tab/>
      </w:r>
      <w:r w:rsidR="00613B93">
        <w:rPr>
          <w:rFonts w:ascii="Times New Roman" w:hAnsi="Times New Roman" w:cs="Times New Roman"/>
          <w:sz w:val="28"/>
          <w:szCs w:val="28"/>
        </w:rPr>
        <w:tab/>
      </w:r>
      <w:r w:rsidR="00613B93">
        <w:rPr>
          <w:rFonts w:ascii="Times New Roman" w:hAnsi="Times New Roman" w:cs="Times New Roman"/>
          <w:sz w:val="28"/>
          <w:szCs w:val="28"/>
        </w:rPr>
        <w:tab/>
      </w:r>
      <w:r w:rsidR="0080031C" w:rsidRPr="0080031C">
        <w:rPr>
          <w:rFonts w:ascii="Times New Roman" w:hAnsi="Times New Roman" w:cs="Times New Roman"/>
          <w:sz w:val="28"/>
          <w:szCs w:val="28"/>
        </w:rPr>
        <w:t>№ 3</w:t>
      </w:r>
      <w:r w:rsidR="0080031C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80031C" w:rsidRPr="0080031C">
        <w:rPr>
          <w:rFonts w:ascii="Times New Roman" w:hAnsi="Times New Roman" w:cs="Times New Roman"/>
          <w:sz w:val="28"/>
          <w:szCs w:val="28"/>
        </w:rPr>
        <w:t>-20</w:t>
      </w:r>
      <w:r w:rsidR="00613B93" w:rsidRPr="0080031C">
        <w:rPr>
          <w:rFonts w:ascii="Times New Roman" w:hAnsi="Times New Roman" w:cs="Times New Roman"/>
          <w:sz w:val="28"/>
          <w:szCs w:val="28"/>
        </w:rPr>
        <w:t>/ЭАМ</w:t>
      </w:r>
    </w:p>
    <w:p w:rsidR="00D57FBA" w:rsidRDefault="00AE2AE7" w:rsidP="0014649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FD069B" w:rsidRDefault="00FD069B" w:rsidP="0014649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FBA" w:rsidRDefault="00D57FBA" w:rsidP="0014649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E2AE7">
        <w:rPr>
          <w:rFonts w:ascii="Times New Roman" w:hAnsi="Times New Roman" w:cs="Times New Roman"/>
          <w:sz w:val="28"/>
          <w:szCs w:val="28"/>
        </w:rPr>
        <w:t xml:space="preserve">результатам подготовки </w:t>
      </w:r>
      <w:r>
        <w:rPr>
          <w:rFonts w:ascii="Times New Roman" w:hAnsi="Times New Roman" w:cs="Times New Roman"/>
          <w:sz w:val="28"/>
          <w:szCs w:val="28"/>
        </w:rPr>
        <w:t>заключени</w:t>
      </w:r>
      <w:r w:rsidR="00AE2AE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452AD">
        <w:rPr>
          <w:rFonts w:ascii="Times New Roman" w:hAnsi="Times New Roman" w:cs="Times New Roman"/>
          <w:sz w:val="28"/>
          <w:szCs w:val="28"/>
        </w:rPr>
        <w:t>годовой отчет об исполнении бюджетов сельских поселений</w:t>
      </w:r>
      <w:r w:rsidR="00D96745">
        <w:rPr>
          <w:rFonts w:ascii="Times New Roman" w:hAnsi="Times New Roman" w:cs="Times New Roman"/>
          <w:sz w:val="28"/>
          <w:szCs w:val="28"/>
        </w:rPr>
        <w:t xml:space="preserve"> за 201</w:t>
      </w:r>
      <w:r w:rsidR="001D2A86">
        <w:rPr>
          <w:rFonts w:ascii="Times New Roman" w:hAnsi="Times New Roman" w:cs="Times New Roman"/>
          <w:sz w:val="28"/>
          <w:szCs w:val="28"/>
        </w:rPr>
        <w:t>9</w:t>
      </w:r>
      <w:r w:rsidR="00D9674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57FBA" w:rsidRDefault="00D57FBA" w:rsidP="001464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69B" w:rsidRDefault="00FD069B" w:rsidP="001464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17F" w:rsidRPr="0066323E" w:rsidRDefault="00AE2AE7" w:rsidP="004C3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78A">
        <w:rPr>
          <w:rFonts w:ascii="Times New Roman" w:hAnsi="Times New Roman" w:cs="Times New Roman"/>
          <w:sz w:val="28"/>
          <w:szCs w:val="28"/>
        </w:rPr>
        <w:t>Аналитическая записка</w:t>
      </w:r>
      <w:r w:rsidR="006F717F" w:rsidRPr="00E2378A">
        <w:rPr>
          <w:rFonts w:ascii="Times New Roman" w:hAnsi="Times New Roman" w:cs="Times New Roman"/>
          <w:sz w:val="28"/>
          <w:szCs w:val="28"/>
        </w:rPr>
        <w:t xml:space="preserve"> </w:t>
      </w:r>
      <w:r w:rsidR="006F717F" w:rsidRPr="00E2378A">
        <w:rPr>
          <w:rFonts w:ascii="Times New Roman" w:hAnsi="Times New Roman" w:cs="Times New Roman"/>
          <w:color w:val="000000"/>
          <w:sz w:val="28"/>
          <w:szCs w:val="28"/>
        </w:rPr>
        <w:t>ревизионной комиссии муниципального района «</w:t>
      </w:r>
      <w:r w:rsidR="006F717F" w:rsidRPr="004C3718">
        <w:rPr>
          <w:rFonts w:ascii="Times New Roman" w:hAnsi="Times New Roman" w:cs="Times New Roman"/>
          <w:color w:val="000000"/>
          <w:sz w:val="28"/>
          <w:szCs w:val="28"/>
        </w:rPr>
        <w:t xml:space="preserve">Красночикойский район» </w:t>
      </w:r>
      <w:r w:rsidR="006F717F" w:rsidRPr="004C3718">
        <w:rPr>
          <w:rFonts w:ascii="Times New Roman" w:hAnsi="Times New Roman" w:cs="Times New Roman"/>
          <w:sz w:val="28"/>
          <w:szCs w:val="28"/>
        </w:rPr>
        <w:t>подготовлен</w:t>
      </w:r>
      <w:r w:rsidRPr="004C3718">
        <w:rPr>
          <w:rFonts w:ascii="Times New Roman" w:hAnsi="Times New Roman" w:cs="Times New Roman"/>
          <w:sz w:val="28"/>
          <w:szCs w:val="28"/>
        </w:rPr>
        <w:t>а</w:t>
      </w:r>
      <w:r w:rsidR="006F717F" w:rsidRPr="004C3718">
        <w:rPr>
          <w:rFonts w:ascii="Times New Roman" w:hAnsi="Times New Roman" w:cs="Times New Roman"/>
          <w:sz w:val="28"/>
          <w:szCs w:val="28"/>
        </w:rPr>
        <w:t xml:space="preserve"> </w:t>
      </w:r>
      <w:r w:rsidR="003160DB">
        <w:rPr>
          <w:rFonts w:ascii="Times New Roman" w:hAnsi="Times New Roman" w:cs="Times New Roman"/>
          <w:sz w:val="28"/>
          <w:szCs w:val="28"/>
        </w:rPr>
        <w:t>аудиторо</w:t>
      </w:r>
      <w:r w:rsidR="00E30161">
        <w:rPr>
          <w:rFonts w:ascii="Times New Roman" w:hAnsi="Times New Roman" w:cs="Times New Roman"/>
          <w:sz w:val="28"/>
          <w:szCs w:val="28"/>
        </w:rPr>
        <w:t>м</w:t>
      </w:r>
      <w:r w:rsidRPr="004C3718">
        <w:rPr>
          <w:rFonts w:ascii="Times New Roman" w:hAnsi="Times New Roman" w:cs="Times New Roman"/>
          <w:sz w:val="28"/>
          <w:szCs w:val="28"/>
        </w:rPr>
        <w:t xml:space="preserve"> ревизионной комиссии </w:t>
      </w:r>
      <w:r w:rsidR="003160DB">
        <w:rPr>
          <w:rFonts w:ascii="Times New Roman" w:hAnsi="Times New Roman" w:cs="Times New Roman"/>
          <w:sz w:val="28"/>
          <w:szCs w:val="28"/>
        </w:rPr>
        <w:t>В</w:t>
      </w:r>
      <w:r w:rsidRPr="004C3718">
        <w:rPr>
          <w:rFonts w:ascii="Times New Roman" w:hAnsi="Times New Roman" w:cs="Times New Roman"/>
          <w:sz w:val="28"/>
          <w:szCs w:val="28"/>
        </w:rPr>
        <w:t xml:space="preserve">.В. </w:t>
      </w:r>
      <w:r w:rsidR="003160DB">
        <w:rPr>
          <w:rFonts w:ascii="Times New Roman" w:hAnsi="Times New Roman" w:cs="Times New Roman"/>
          <w:sz w:val="28"/>
          <w:szCs w:val="28"/>
        </w:rPr>
        <w:t xml:space="preserve">Беломестновой </w:t>
      </w:r>
      <w:r w:rsidR="006F717F" w:rsidRPr="004C371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C3718">
        <w:rPr>
          <w:rFonts w:ascii="Times New Roman" w:hAnsi="Times New Roman" w:cs="Times New Roman"/>
          <w:sz w:val="28"/>
          <w:szCs w:val="28"/>
        </w:rPr>
        <w:t xml:space="preserve">положением «О ревизионной комиссии муниципального района «Красночикойский район»» и п. </w:t>
      </w:r>
      <w:r w:rsidR="001D2A86">
        <w:rPr>
          <w:rFonts w:ascii="Times New Roman" w:hAnsi="Times New Roman" w:cs="Times New Roman"/>
          <w:sz w:val="28"/>
          <w:szCs w:val="28"/>
        </w:rPr>
        <w:t>8</w:t>
      </w:r>
      <w:r w:rsidR="002D0CE1">
        <w:rPr>
          <w:rFonts w:ascii="Times New Roman" w:hAnsi="Times New Roman" w:cs="Times New Roman"/>
          <w:sz w:val="28"/>
          <w:szCs w:val="28"/>
        </w:rPr>
        <w:t xml:space="preserve"> раздела 4</w:t>
      </w:r>
      <w:r w:rsidRPr="004C3718">
        <w:rPr>
          <w:rFonts w:ascii="Times New Roman" w:hAnsi="Times New Roman" w:cs="Times New Roman"/>
          <w:sz w:val="28"/>
          <w:szCs w:val="28"/>
        </w:rPr>
        <w:t xml:space="preserve"> плана р</w:t>
      </w:r>
      <w:r w:rsidRPr="004C3718">
        <w:rPr>
          <w:rFonts w:ascii="Times New Roman" w:hAnsi="Times New Roman" w:cs="Times New Roman"/>
          <w:sz w:val="28"/>
          <w:szCs w:val="28"/>
        </w:rPr>
        <w:t>а</w:t>
      </w:r>
      <w:r w:rsidRPr="004C3718">
        <w:rPr>
          <w:rFonts w:ascii="Times New Roman" w:hAnsi="Times New Roman" w:cs="Times New Roman"/>
          <w:sz w:val="28"/>
          <w:szCs w:val="28"/>
        </w:rPr>
        <w:t xml:space="preserve">боты ревизионной </w:t>
      </w:r>
      <w:r w:rsidRPr="0066323E">
        <w:rPr>
          <w:rFonts w:ascii="Times New Roman" w:hAnsi="Times New Roman" w:cs="Times New Roman"/>
          <w:sz w:val="28"/>
          <w:szCs w:val="28"/>
        </w:rPr>
        <w:t>комиссии муниципального района на 20</w:t>
      </w:r>
      <w:r w:rsidR="001D2A86">
        <w:rPr>
          <w:rFonts w:ascii="Times New Roman" w:hAnsi="Times New Roman" w:cs="Times New Roman"/>
          <w:sz w:val="28"/>
          <w:szCs w:val="28"/>
        </w:rPr>
        <w:t>20</w:t>
      </w:r>
      <w:r w:rsidRPr="0066323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C3718" w:rsidRPr="0066323E" w:rsidRDefault="00D57FBA" w:rsidP="00845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3E">
        <w:rPr>
          <w:rFonts w:ascii="Times New Roman" w:hAnsi="Times New Roman" w:cs="Times New Roman"/>
          <w:sz w:val="28"/>
          <w:szCs w:val="28"/>
        </w:rPr>
        <w:t>В ходе подготовки Заключений выявлены следующие виды нарушений законодательства:</w:t>
      </w:r>
    </w:p>
    <w:p w:rsidR="004C3718" w:rsidRPr="009220C3" w:rsidRDefault="0066323E" w:rsidP="004C37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20C3">
        <w:rPr>
          <w:rFonts w:ascii="Times New Roman" w:hAnsi="Times New Roman" w:cs="Times New Roman"/>
          <w:sz w:val="28"/>
          <w:szCs w:val="28"/>
        </w:rPr>
        <w:t>1</w:t>
      </w:r>
      <w:r w:rsidR="004C3718" w:rsidRPr="009220C3">
        <w:rPr>
          <w:rFonts w:ascii="Times New Roman" w:hAnsi="Times New Roman" w:cs="Times New Roman"/>
          <w:sz w:val="28"/>
          <w:szCs w:val="28"/>
        </w:rPr>
        <w:t xml:space="preserve">. </w:t>
      </w:r>
      <w:r w:rsidR="004C3718" w:rsidRPr="009220C3">
        <w:rPr>
          <w:rFonts w:ascii="Times New Roman" w:hAnsi="Times New Roman" w:cs="Times New Roman"/>
          <w:bCs/>
          <w:iCs/>
          <w:sz w:val="28"/>
          <w:szCs w:val="28"/>
        </w:rPr>
        <w:t xml:space="preserve">В нарушение ст. 264.4 Бюджетного кодекса РФ документы и материалы поступили не в полном составе </w:t>
      </w:r>
      <w:r w:rsidR="002D0CE1" w:rsidRPr="009220C3">
        <w:rPr>
          <w:rFonts w:ascii="Times New Roman" w:hAnsi="Times New Roman" w:cs="Times New Roman"/>
          <w:sz w:val="28"/>
          <w:szCs w:val="28"/>
        </w:rPr>
        <w:t>(</w:t>
      </w:r>
      <w:r w:rsidR="003160DB">
        <w:rPr>
          <w:rFonts w:ascii="Times New Roman" w:hAnsi="Times New Roman" w:cs="Times New Roman"/>
          <w:sz w:val="28"/>
          <w:szCs w:val="28"/>
        </w:rPr>
        <w:t>«Верхнешергольджинское»</w:t>
      </w:r>
      <w:r w:rsidR="002D0CE1" w:rsidRPr="009220C3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:rsidR="00825EA7" w:rsidRPr="00FF0048" w:rsidRDefault="002D0CE1" w:rsidP="00825EA7">
      <w:pPr>
        <w:pStyle w:val="a6"/>
        <w:widowControl w:val="0"/>
        <w:ind w:left="0" w:right="0" w:firstLine="709"/>
        <w:jc w:val="both"/>
        <w:rPr>
          <w:szCs w:val="28"/>
        </w:rPr>
      </w:pPr>
      <w:r w:rsidRPr="009220C3">
        <w:rPr>
          <w:szCs w:val="28"/>
        </w:rPr>
        <w:t xml:space="preserve">2. </w:t>
      </w:r>
      <w:r w:rsidR="00825EA7">
        <w:rPr>
          <w:szCs w:val="28"/>
        </w:rPr>
        <w:t xml:space="preserve">В нарушение ст. 184.1 БК РФ нет приложений на плановый период 2020 и 2021 гг. к </w:t>
      </w:r>
      <w:r w:rsidR="00825EA7" w:rsidRPr="00FF0048">
        <w:rPr>
          <w:szCs w:val="28"/>
        </w:rPr>
        <w:t>решени</w:t>
      </w:r>
      <w:r w:rsidR="00825EA7">
        <w:rPr>
          <w:szCs w:val="28"/>
        </w:rPr>
        <w:t>ю</w:t>
      </w:r>
      <w:r w:rsidR="00825EA7" w:rsidRPr="00FF0048">
        <w:rPr>
          <w:szCs w:val="28"/>
        </w:rPr>
        <w:t xml:space="preserve"> Совета сельского поселения </w:t>
      </w:r>
      <w:r w:rsidR="00825EA7" w:rsidRPr="00FF0048">
        <w:t>«О бюджете сельск</w:t>
      </w:r>
      <w:r w:rsidR="00825EA7" w:rsidRPr="00FF0048">
        <w:t>о</w:t>
      </w:r>
      <w:r w:rsidR="009F24A8">
        <w:t>го поселения</w:t>
      </w:r>
      <w:r w:rsidR="00825EA7" w:rsidRPr="00FF0048">
        <w:t>» на 201</w:t>
      </w:r>
      <w:r w:rsidR="00825EA7">
        <w:t>9</w:t>
      </w:r>
      <w:r w:rsidR="00825EA7" w:rsidRPr="00FF0048">
        <w:t xml:space="preserve"> год</w:t>
      </w:r>
      <w:r w:rsidR="009F24A8">
        <w:t xml:space="preserve"> и</w:t>
      </w:r>
      <w:r w:rsidR="00825EA7">
        <w:t xml:space="preserve"> плановый период 2020-2021 гг.</w:t>
      </w:r>
      <w:r w:rsidR="00825EA7" w:rsidRPr="00FF0048">
        <w:t>»</w:t>
      </w:r>
      <w:r w:rsidR="00825EA7">
        <w:t xml:space="preserve"> </w:t>
      </w:r>
      <w:r w:rsidR="00825EA7">
        <w:rPr>
          <w:szCs w:val="28"/>
        </w:rPr>
        <w:t>(«Коротко</w:t>
      </w:r>
      <w:r w:rsidR="00825EA7">
        <w:rPr>
          <w:szCs w:val="28"/>
        </w:rPr>
        <w:t>в</w:t>
      </w:r>
      <w:r w:rsidR="00825EA7">
        <w:rPr>
          <w:szCs w:val="28"/>
        </w:rPr>
        <w:t>ское»).</w:t>
      </w:r>
    </w:p>
    <w:p w:rsidR="00845987" w:rsidRDefault="00845987" w:rsidP="00316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361C7" w:rsidRPr="009220C3">
        <w:rPr>
          <w:rFonts w:ascii="Times New Roman" w:hAnsi="Times New Roman" w:cs="Times New Roman"/>
          <w:sz w:val="28"/>
          <w:szCs w:val="28"/>
        </w:rPr>
        <w:t xml:space="preserve">В нарушение Инструкции от 28.12.2010 г. № 191н в ф. 0503117 </w:t>
      </w:r>
      <w:r w:rsidR="002F7725" w:rsidRPr="009220C3">
        <w:rPr>
          <w:rFonts w:ascii="Times New Roman" w:hAnsi="Times New Roman" w:cs="Times New Roman"/>
          <w:sz w:val="28"/>
          <w:szCs w:val="28"/>
        </w:rPr>
        <w:t>показ</w:t>
      </w:r>
      <w:r w:rsidR="002F7725" w:rsidRPr="009220C3">
        <w:rPr>
          <w:rFonts w:ascii="Times New Roman" w:hAnsi="Times New Roman" w:cs="Times New Roman"/>
          <w:sz w:val="28"/>
          <w:szCs w:val="28"/>
        </w:rPr>
        <w:t>а</w:t>
      </w:r>
      <w:r w:rsidR="002F7725" w:rsidRPr="009220C3">
        <w:rPr>
          <w:rFonts w:ascii="Times New Roman" w:hAnsi="Times New Roman" w:cs="Times New Roman"/>
          <w:sz w:val="28"/>
          <w:szCs w:val="28"/>
        </w:rPr>
        <w:t xml:space="preserve">тели </w:t>
      </w:r>
      <w:r w:rsidR="009F24A8">
        <w:rPr>
          <w:rFonts w:ascii="Times New Roman" w:hAnsi="Times New Roman" w:cs="Times New Roman"/>
          <w:sz w:val="28"/>
          <w:szCs w:val="28"/>
        </w:rPr>
        <w:t>заполнены не в полном объеме или</w:t>
      </w:r>
      <w:r w:rsidR="002F7725" w:rsidRPr="009220C3">
        <w:rPr>
          <w:rFonts w:ascii="Times New Roman" w:hAnsi="Times New Roman" w:cs="Times New Roman"/>
          <w:sz w:val="28"/>
          <w:szCs w:val="28"/>
        </w:rPr>
        <w:t xml:space="preserve"> </w:t>
      </w:r>
      <w:r w:rsidR="00F361C7" w:rsidRPr="009220C3">
        <w:rPr>
          <w:rFonts w:ascii="Times New Roman" w:hAnsi="Times New Roman" w:cs="Times New Roman"/>
          <w:sz w:val="28"/>
          <w:szCs w:val="28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5987" w:rsidRDefault="00845987" w:rsidP="00316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код главного распорядителя средств бюджета («Конкинское»</w:t>
      </w:r>
      <w:r w:rsidR="00630670">
        <w:rPr>
          <w:rFonts w:ascii="Times New Roman" w:hAnsi="Times New Roman" w:cs="Times New Roman"/>
          <w:sz w:val="28"/>
          <w:szCs w:val="28"/>
        </w:rPr>
        <w:t>, «Мензи</w:t>
      </w:r>
      <w:r w:rsidR="00630670">
        <w:rPr>
          <w:rFonts w:ascii="Times New Roman" w:hAnsi="Times New Roman" w:cs="Times New Roman"/>
          <w:sz w:val="28"/>
          <w:szCs w:val="28"/>
        </w:rPr>
        <w:t>н</w:t>
      </w:r>
      <w:r w:rsidR="00630670">
        <w:rPr>
          <w:rFonts w:ascii="Times New Roman" w:hAnsi="Times New Roman" w:cs="Times New Roman"/>
          <w:sz w:val="28"/>
          <w:szCs w:val="28"/>
        </w:rPr>
        <w:t>ское»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361C7" w:rsidRDefault="00845987" w:rsidP="00316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361C7" w:rsidRPr="009220C3">
        <w:rPr>
          <w:rFonts w:ascii="Times New Roman" w:hAnsi="Times New Roman" w:cs="Times New Roman"/>
          <w:sz w:val="28"/>
          <w:szCs w:val="28"/>
        </w:rPr>
        <w:t xml:space="preserve"> наименование раздела, подраздела, целевой статьи </w:t>
      </w:r>
      <w:r w:rsidR="002F7725" w:rsidRPr="009220C3">
        <w:rPr>
          <w:rFonts w:ascii="Times New Roman" w:hAnsi="Times New Roman" w:cs="Times New Roman"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75836" w:rsidRPr="009220C3">
        <w:rPr>
          <w:rFonts w:ascii="Times New Roman" w:hAnsi="Times New Roman" w:cs="Times New Roman"/>
          <w:sz w:val="28"/>
          <w:szCs w:val="28"/>
        </w:rPr>
        <w:t>«Конки</w:t>
      </w:r>
      <w:r w:rsidR="00C75836" w:rsidRPr="009220C3">
        <w:rPr>
          <w:rFonts w:ascii="Times New Roman" w:hAnsi="Times New Roman" w:cs="Times New Roman"/>
          <w:sz w:val="28"/>
          <w:szCs w:val="28"/>
        </w:rPr>
        <w:t>н</w:t>
      </w:r>
      <w:r w:rsidR="00C75836" w:rsidRPr="009220C3">
        <w:rPr>
          <w:rFonts w:ascii="Times New Roman" w:hAnsi="Times New Roman" w:cs="Times New Roman"/>
          <w:sz w:val="28"/>
          <w:szCs w:val="28"/>
        </w:rPr>
        <w:t>ское»</w:t>
      </w:r>
      <w:r w:rsidR="008936E9" w:rsidRPr="009220C3">
        <w:rPr>
          <w:rFonts w:ascii="Times New Roman" w:hAnsi="Times New Roman" w:cs="Times New Roman"/>
          <w:sz w:val="28"/>
          <w:szCs w:val="28"/>
        </w:rPr>
        <w:t xml:space="preserve">, </w:t>
      </w:r>
      <w:r w:rsidR="0050073F" w:rsidRPr="009220C3">
        <w:rPr>
          <w:rFonts w:ascii="Times New Roman" w:hAnsi="Times New Roman" w:cs="Times New Roman"/>
          <w:sz w:val="28"/>
          <w:szCs w:val="28"/>
        </w:rPr>
        <w:t>«Мензинское»</w:t>
      </w:r>
      <w:r>
        <w:rPr>
          <w:rFonts w:ascii="Times New Roman" w:hAnsi="Times New Roman" w:cs="Times New Roman"/>
          <w:sz w:val="28"/>
          <w:szCs w:val="28"/>
        </w:rPr>
        <w:t>, «Черемховское»</w:t>
      </w:r>
      <w:r w:rsidR="00F361C7" w:rsidRPr="009220C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5987" w:rsidRDefault="00845987" w:rsidP="008459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220C3">
        <w:rPr>
          <w:rFonts w:ascii="Times New Roman" w:hAnsi="Times New Roman" w:cs="Times New Roman"/>
          <w:sz w:val="28"/>
          <w:szCs w:val="28"/>
        </w:rPr>
        <w:t>В нарушение Инструкции от 28.12.2010 г. № 191н в ф. 0503117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987">
        <w:rPr>
          <w:rFonts w:ascii="Times New Roman" w:hAnsi="Times New Roman" w:cs="Times New Roman"/>
          <w:sz w:val="28"/>
          <w:szCs w:val="28"/>
        </w:rPr>
        <w:t>неверно указан код главного администратора доходов бюджета и код главного распор</w:t>
      </w:r>
      <w:r w:rsidRPr="00845987">
        <w:rPr>
          <w:rFonts w:ascii="Times New Roman" w:hAnsi="Times New Roman" w:cs="Times New Roman"/>
          <w:sz w:val="28"/>
          <w:szCs w:val="28"/>
        </w:rPr>
        <w:t>я</w:t>
      </w:r>
      <w:r w:rsidRPr="00845987">
        <w:rPr>
          <w:rFonts w:ascii="Times New Roman" w:hAnsi="Times New Roman" w:cs="Times New Roman"/>
          <w:sz w:val="28"/>
          <w:szCs w:val="28"/>
        </w:rPr>
        <w:t>дителя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(«Мензинское»)</w:t>
      </w:r>
      <w:r w:rsidRPr="00845987">
        <w:rPr>
          <w:rFonts w:ascii="Times New Roman" w:hAnsi="Times New Roman" w:cs="Times New Roman"/>
          <w:sz w:val="28"/>
          <w:szCs w:val="28"/>
        </w:rPr>
        <w:t>.</w:t>
      </w:r>
    </w:p>
    <w:p w:rsidR="00FE214B" w:rsidRDefault="00845987" w:rsidP="00FE214B">
      <w:pPr>
        <w:pStyle w:val="a6"/>
        <w:ind w:left="0" w:right="0" w:firstLine="709"/>
        <w:jc w:val="both"/>
      </w:pPr>
      <w:r>
        <w:rPr>
          <w:szCs w:val="28"/>
        </w:rPr>
        <w:t xml:space="preserve">5. </w:t>
      </w:r>
      <w:r w:rsidR="00FE214B">
        <w:t>В нарушение ст. 33 Бюджетного кодекса РФ бюджет сельского посел</w:t>
      </w:r>
      <w:r w:rsidR="00FE214B">
        <w:t>е</w:t>
      </w:r>
      <w:r w:rsidR="00FE214B">
        <w:t>ния на 2019 г. не соответствует принципу сбалансированности («Архангел</w:t>
      </w:r>
      <w:r w:rsidR="00FE214B">
        <w:t>ь</w:t>
      </w:r>
      <w:r w:rsidR="00FE214B">
        <w:t>ское»).</w:t>
      </w:r>
    </w:p>
    <w:p w:rsidR="00FE214B" w:rsidRDefault="00FE214B" w:rsidP="00FE214B">
      <w:pPr>
        <w:pStyle w:val="a6"/>
        <w:ind w:left="0" w:right="0" w:firstLine="709"/>
        <w:jc w:val="both"/>
      </w:pPr>
      <w:r>
        <w:t xml:space="preserve">6. В нарушение ст. 33 ст. 37, </w:t>
      </w:r>
      <w:r>
        <w:rPr>
          <w:szCs w:val="28"/>
        </w:rPr>
        <w:t>ст. 264.4, ст. 264.6 Бюджетного кодекса РФ</w:t>
      </w:r>
      <w:r>
        <w:t xml:space="preserve"> годовой отчет об исполнении бюджета сельского поселения за 2019 год, утве</w:t>
      </w:r>
      <w:r>
        <w:t>р</w:t>
      </w:r>
      <w:r>
        <w:t>ждаемый проектом решения Совета сельского поселения «Об утверждении о</w:t>
      </w:r>
      <w:r>
        <w:t>т</w:t>
      </w:r>
      <w:r>
        <w:t>чета об исполнении бюджета сельского поселения за 2019 год» не соответств</w:t>
      </w:r>
      <w:r>
        <w:t>у</w:t>
      </w:r>
      <w:r>
        <w:t>ет принципам сбалансированности и достоверности («Архангельское»</w:t>
      </w:r>
      <w:r w:rsidR="00650FBC">
        <w:t>, «Вер</w:t>
      </w:r>
      <w:r w:rsidR="00650FBC">
        <w:t>х</w:t>
      </w:r>
      <w:r w:rsidR="00650FBC">
        <w:t>нешергольджинское»</w:t>
      </w:r>
      <w:r>
        <w:t>).</w:t>
      </w:r>
    </w:p>
    <w:p w:rsidR="00FE214B" w:rsidRDefault="00FE214B" w:rsidP="00FE2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4B">
        <w:rPr>
          <w:rFonts w:ascii="Times New Roman" w:hAnsi="Times New Roman" w:cs="Times New Roman"/>
          <w:sz w:val="28"/>
          <w:szCs w:val="28"/>
        </w:rPr>
        <w:lastRenderedPageBreak/>
        <w:t>7. В нарушение ст. 232 Бюджетного кодекса РФ несвоевременно вносятся изменения в решения Совета о бюджете («Архангельское», «Байхорское», «Большереченское», «Верхнешергольджинское», «Жиндойское», «Захаро</w:t>
      </w:r>
      <w:r w:rsidRPr="00FE214B">
        <w:rPr>
          <w:rFonts w:ascii="Times New Roman" w:hAnsi="Times New Roman" w:cs="Times New Roman"/>
          <w:sz w:val="28"/>
          <w:szCs w:val="28"/>
        </w:rPr>
        <w:t>в</w:t>
      </w:r>
      <w:r w:rsidRPr="00FE214B">
        <w:rPr>
          <w:rFonts w:ascii="Times New Roman" w:hAnsi="Times New Roman" w:cs="Times New Roman"/>
          <w:sz w:val="28"/>
          <w:szCs w:val="28"/>
        </w:rPr>
        <w:t>ское», «Конкинское», «Коротковское», «Красночикойское», «Малоархангел</w:t>
      </w:r>
      <w:r w:rsidRPr="00FE214B">
        <w:rPr>
          <w:rFonts w:ascii="Times New Roman" w:hAnsi="Times New Roman" w:cs="Times New Roman"/>
          <w:sz w:val="28"/>
          <w:szCs w:val="28"/>
        </w:rPr>
        <w:t>ь</w:t>
      </w:r>
      <w:r w:rsidRPr="00FE214B">
        <w:rPr>
          <w:rFonts w:ascii="Times New Roman" w:hAnsi="Times New Roman" w:cs="Times New Roman"/>
          <w:sz w:val="28"/>
          <w:szCs w:val="28"/>
        </w:rPr>
        <w:t>ское», «Мензинское», «Урлукское», «Шимбиликское», «Черемховское»).</w:t>
      </w:r>
    </w:p>
    <w:p w:rsidR="00FE214B" w:rsidRDefault="00FE214B" w:rsidP="00FE2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676D06" w:rsidRPr="009220C3">
        <w:rPr>
          <w:rFonts w:ascii="Times New Roman" w:hAnsi="Times New Roman" w:cs="Times New Roman"/>
          <w:sz w:val="28"/>
          <w:szCs w:val="28"/>
        </w:rPr>
        <w:t xml:space="preserve">В нарушение Инструкция от 28.12.2010 г. № 191н данные 0503121 «Отчет о финансовых результатах деятельности» не соответствуют данным ф. 0504072 «Главная книга» </w:t>
      </w:r>
      <w:r w:rsidR="00676D06">
        <w:rPr>
          <w:rFonts w:ascii="Times New Roman" w:hAnsi="Times New Roman" w:cs="Times New Roman"/>
          <w:sz w:val="28"/>
          <w:szCs w:val="28"/>
        </w:rPr>
        <w:t>(</w:t>
      </w:r>
      <w:r w:rsidR="00676D06" w:rsidRPr="009220C3">
        <w:rPr>
          <w:rFonts w:ascii="Times New Roman" w:hAnsi="Times New Roman" w:cs="Times New Roman"/>
          <w:sz w:val="28"/>
          <w:szCs w:val="28"/>
        </w:rPr>
        <w:t xml:space="preserve">«Верхнешергольджинское», </w:t>
      </w:r>
      <w:r w:rsidR="00676D06">
        <w:rPr>
          <w:rFonts w:ascii="Times New Roman" w:hAnsi="Times New Roman" w:cs="Times New Roman"/>
          <w:sz w:val="28"/>
          <w:szCs w:val="28"/>
        </w:rPr>
        <w:t xml:space="preserve">«Большереченское», </w:t>
      </w:r>
      <w:r w:rsidR="00676D06" w:rsidRPr="009220C3">
        <w:rPr>
          <w:rFonts w:ascii="Times New Roman" w:hAnsi="Times New Roman" w:cs="Times New Roman"/>
          <w:sz w:val="28"/>
          <w:szCs w:val="28"/>
        </w:rPr>
        <w:t xml:space="preserve">«Красночикойское», </w:t>
      </w:r>
      <w:r w:rsidR="00676D06">
        <w:rPr>
          <w:rFonts w:ascii="Times New Roman" w:hAnsi="Times New Roman" w:cs="Times New Roman"/>
          <w:sz w:val="28"/>
          <w:szCs w:val="28"/>
        </w:rPr>
        <w:t>«Конкинское», «</w:t>
      </w:r>
      <w:r w:rsidR="00676D06" w:rsidRPr="009220C3">
        <w:rPr>
          <w:rFonts w:ascii="Times New Roman" w:hAnsi="Times New Roman" w:cs="Times New Roman"/>
          <w:sz w:val="28"/>
          <w:szCs w:val="28"/>
        </w:rPr>
        <w:t>Черемховское»).</w:t>
      </w:r>
    </w:p>
    <w:p w:rsidR="00676D06" w:rsidRDefault="00676D06" w:rsidP="00676D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06">
        <w:rPr>
          <w:rFonts w:ascii="Times New Roman" w:hAnsi="Times New Roman" w:cs="Times New Roman"/>
          <w:sz w:val="28"/>
          <w:szCs w:val="28"/>
        </w:rPr>
        <w:t>9. В нарушение ст. 264.4. Бюджетного кодекса РФ и Инструкции  от 28.12.2010 г. № 191н  при сверке данных формы 0503121 «Отчет о финансовых результатах деятельности» с данными формы 0503110 «Справка по заключ</w:t>
      </w:r>
      <w:r w:rsidRPr="00676D06">
        <w:rPr>
          <w:rFonts w:ascii="Times New Roman" w:hAnsi="Times New Roman" w:cs="Times New Roman"/>
          <w:sz w:val="28"/>
          <w:szCs w:val="28"/>
        </w:rPr>
        <w:t>е</w:t>
      </w:r>
      <w:r w:rsidRPr="00676D06">
        <w:rPr>
          <w:rFonts w:ascii="Times New Roman" w:hAnsi="Times New Roman" w:cs="Times New Roman"/>
          <w:sz w:val="28"/>
          <w:szCs w:val="28"/>
        </w:rPr>
        <w:t>нию счетов бюджетного учета отчетного финансового года» установлены о</w:t>
      </w:r>
      <w:r w:rsidRPr="00676D06">
        <w:rPr>
          <w:rFonts w:ascii="Times New Roman" w:hAnsi="Times New Roman" w:cs="Times New Roman"/>
          <w:sz w:val="28"/>
          <w:szCs w:val="28"/>
        </w:rPr>
        <w:t>т</w:t>
      </w:r>
      <w:r w:rsidRPr="00676D06">
        <w:rPr>
          <w:rFonts w:ascii="Times New Roman" w:hAnsi="Times New Roman" w:cs="Times New Roman"/>
          <w:sz w:val="28"/>
          <w:szCs w:val="28"/>
        </w:rPr>
        <w:t>клонения</w:t>
      </w:r>
      <w:r>
        <w:rPr>
          <w:rFonts w:ascii="Times New Roman" w:hAnsi="Times New Roman" w:cs="Times New Roman"/>
          <w:sz w:val="28"/>
          <w:szCs w:val="28"/>
        </w:rPr>
        <w:t xml:space="preserve"> («Верхнешергольджинское»)</w:t>
      </w:r>
      <w:r w:rsidRPr="00676D06">
        <w:rPr>
          <w:rFonts w:ascii="Times New Roman" w:hAnsi="Times New Roman" w:cs="Times New Roman"/>
          <w:sz w:val="28"/>
          <w:szCs w:val="28"/>
        </w:rPr>
        <w:t>.</w:t>
      </w:r>
    </w:p>
    <w:p w:rsidR="002E2408" w:rsidRDefault="00676D06" w:rsidP="009F24A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408">
        <w:rPr>
          <w:rFonts w:ascii="Times New Roman" w:hAnsi="Times New Roman" w:cs="Times New Roman"/>
          <w:sz w:val="28"/>
          <w:szCs w:val="28"/>
        </w:rPr>
        <w:t xml:space="preserve">10. </w:t>
      </w:r>
      <w:r w:rsidR="002E2408" w:rsidRPr="002E2408">
        <w:rPr>
          <w:rFonts w:ascii="Times New Roman" w:hAnsi="Times New Roman" w:cs="Times New Roman"/>
          <w:sz w:val="28"/>
          <w:szCs w:val="28"/>
        </w:rPr>
        <w:t>В нарушение Инструкции  от 28.12.2010 г. № 191н данные в таблице 3 «Сведения об исполнении текстовых статей закона (решения) о бюджете» не соответствует решению «О бюджете сельского поселения» и данным формы 0503117 «Отчет об исполнении бюджета»</w:t>
      </w:r>
      <w:r w:rsidR="002E2408">
        <w:rPr>
          <w:rFonts w:ascii="Times New Roman" w:hAnsi="Times New Roman" w:cs="Times New Roman"/>
          <w:sz w:val="28"/>
          <w:szCs w:val="28"/>
        </w:rPr>
        <w:t xml:space="preserve"> («Верхнешергольджинское»</w:t>
      </w:r>
      <w:r w:rsidR="009F24A8">
        <w:rPr>
          <w:rFonts w:ascii="Times New Roman" w:hAnsi="Times New Roman" w:cs="Times New Roman"/>
          <w:sz w:val="28"/>
          <w:szCs w:val="28"/>
        </w:rPr>
        <w:t>)</w:t>
      </w:r>
      <w:r w:rsidR="002E2408" w:rsidRPr="002E2408">
        <w:rPr>
          <w:rFonts w:ascii="Times New Roman" w:hAnsi="Times New Roman" w:cs="Times New Roman"/>
          <w:sz w:val="28"/>
          <w:szCs w:val="28"/>
        </w:rPr>
        <w:t>.</w:t>
      </w:r>
    </w:p>
    <w:p w:rsidR="00286F1D" w:rsidRPr="00286F1D" w:rsidRDefault="002E2408" w:rsidP="009F24A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F1D">
        <w:rPr>
          <w:rFonts w:ascii="Times New Roman" w:hAnsi="Times New Roman" w:cs="Times New Roman"/>
          <w:sz w:val="28"/>
          <w:szCs w:val="28"/>
        </w:rPr>
        <w:t xml:space="preserve">11. </w:t>
      </w:r>
      <w:r w:rsidR="00286F1D" w:rsidRPr="00286F1D">
        <w:rPr>
          <w:rFonts w:ascii="Times New Roman" w:hAnsi="Times New Roman" w:cs="Times New Roman"/>
          <w:sz w:val="28"/>
          <w:szCs w:val="28"/>
        </w:rPr>
        <w:t>В нарушение ст. 264.4. Бюджетного кодекса РФ и Инструкции от 28.12.2010 г. № 191н показатели по расходам, отраженные в графе 2 формы 0503163 не соответствуют показателям ф. 0503117</w:t>
      </w:r>
      <w:r w:rsidR="00286F1D">
        <w:rPr>
          <w:rFonts w:ascii="Times New Roman" w:hAnsi="Times New Roman" w:cs="Times New Roman"/>
          <w:sz w:val="28"/>
          <w:szCs w:val="28"/>
        </w:rPr>
        <w:t xml:space="preserve"> («Верхнешергольджи</w:t>
      </w:r>
      <w:r w:rsidR="00286F1D">
        <w:rPr>
          <w:rFonts w:ascii="Times New Roman" w:hAnsi="Times New Roman" w:cs="Times New Roman"/>
          <w:sz w:val="28"/>
          <w:szCs w:val="28"/>
        </w:rPr>
        <w:t>н</w:t>
      </w:r>
      <w:r w:rsidR="00286F1D">
        <w:rPr>
          <w:rFonts w:ascii="Times New Roman" w:hAnsi="Times New Roman" w:cs="Times New Roman"/>
          <w:sz w:val="28"/>
          <w:szCs w:val="28"/>
        </w:rPr>
        <w:t>ское»)</w:t>
      </w:r>
      <w:r w:rsidR="00286F1D" w:rsidRPr="00286F1D">
        <w:rPr>
          <w:rFonts w:ascii="Times New Roman" w:hAnsi="Times New Roman" w:cs="Times New Roman"/>
          <w:sz w:val="28"/>
          <w:szCs w:val="28"/>
        </w:rPr>
        <w:t>.</w:t>
      </w:r>
    </w:p>
    <w:p w:rsidR="00286F1D" w:rsidRPr="00286F1D" w:rsidRDefault="00286F1D" w:rsidP="009F24A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F1D">
        <w:rPr>
          <w:rFonts w:ascii="Times New Roman" w:hAnsi="Times New Roman" w:cs="Times New Roman"/>
          <w:sz w:val="28"/>
          <w:szCs w:val="28"/>
        </w:rPr>
        <w:t>12. В нарушение Инструкции от 28.12.2010 г. № 191н форма 0503162 «Сведения о результатах деятельности» содержит информацию об исполнении 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(«Верхнешергольджинское»)</w:t>
      </w:r>
      <w:r w:rsidRPr="00286F1D">
        <w:rPr>
          <w:rFonts w:ascii="Times New Roman" w:hAnsi="Times New Roman" w:cs="Times New Roman"/>
          <w:sz w:val="28"/>
          <w:szCs w:val="28"/>
        </w:rPr>
        <w:t>.</w:t>
      </w:r>
    </w:p>
    <w:p w:rsidR="00286F1D" w:rsidRDefault="00286F1D" w:rsidP="00286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</w:t>
      </w:r>
      <w:r w:rsidRPr="00703D90">
        <w:rPr>
          <w:rFonts w:ascii="Times New Roman" w:hAnsi="Times New Roman" w:cs="Times New Roman"/>
          <w:sz w:val="28"/>
          <w:szCs w:val="28"/>
        </w:rPr>
        <w:t xml:space="preserve"> нарушение ст. 264.2 Бюджетного кодекса РФ и Инструкции от 28.12.2010 г. № 191н  при проверке соответствия</w:t>
      </w:r>
      <w:r>
        <w:rPr>
          <w:rFonts w:ascii="Times New Roman" w:hAnsi="Times New Roman" w:cs="Times New Roman"/>
          <w:sz w:val="28"/>
          <w:szCs w:val="28"/>
        </w:rPr>
        <w:t xml:space="preserve"> доходов и</w:t>
      </w:r>
      <w:r w:rsidRPr="00703D90">
        <w:rPr>
          <w:rFonts w:ascii="Times New Roman" w:hAnsi="Times New Roman" w:cs="Times New Roman"/>
          <w:sz w:val="28"/>
          <w:szCs w:val="28"/>
        </w:rPr>
        <w:t xml:space="preserve"> расходов, утве</w:t>
      </w:r>
      <w:r w:rsidRPr="00703D90">
        <w:rPr>
          <w:rFonts w:ascii="Times New Roman" w:hAnsi="Times New Roman" w:cs="Times New Roman"/>
          <w:sz w:val="28"/>
          <w:szCs w:val="28"/>
        </w:rPr>
        <w:t>р</w:t>
      </w:r>
      <w:r w:rsidRPr="00703D90">
        <w:rPr>
          <w:rFonts w:ascii="Times New Roman" w:hAnsi="Times New Roman" w:cs="Times New Roman"/>
          <w:sz w:val="28"/>
          <w:szCs w:val="28"/>
        </w:rPr>
        <w:t>жденных решением «О бюджете сельского поселения» и годовой бюджетной отчетностью (ф. 05031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03D90">
        <w:rPr>
          <w:rFonts w:ascii="Times New Roman" w:hAnsi="Times New Roman" w:cs="Times New Roman"/>
          <w:sz w:val="28"/>
          <w:szCs w:val="28"/>
        </w:rPr>
        <w:t>7) установлены отклонения</w:t>
      </w:r>
      <w:r>
        <w:rPr>
          <w:rFonts w:ascii="Times New Roman" w:hAnsi="Times New Roman" w:cs="Times New Roman"/>
          <w:sz w:val="28"/>
          <w:szCs w:val="28"/>
        </w:rPr>
        <w:t xml:space="preserve"> («Захаровское»)</w:t>
      </w:r>
      <w:r w:rsidRPr="00703D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6F1D" w:rsidRDefault="00286F1D" w:rsidP="00286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F1D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F1D">
        <w:rPr>
          <w:rFonts w:ascii="Times New Roman" w:hAnsi="Times New Roman" w:cs="Times New Roman"/>
          <w:sz w:val="28"/>
          <w:szCs w:val="28"/>
        </w:rPr>
        <w:t xml:space="preserve"> В нарушение Инструкции от 28.12.2010 г. № 191н данные раздела 2 «Расходы бюджета» ф. 05031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86F1D">
        <w:rPr>
          <w:rFonts w:ascii="Times New Roman" w:hAnsi="Times New Roman" w:cs="Times New Roman"/>
          <w:sz w:val="28"/>
          <w:szCs w:val="28"/>
        </w:rPr>
        <w:t>7 «Отчет об исполнении бюджета» не соотве</w:t>
      </w:r>
      <w:r w:rsidRPr="00286F1D">
        <w:rPr>
          <w:rFonts w:ascii="Times New Roman" w:hAnsi="Times New Roman" w:cs="Times New Roman"/>
          <w:sz w:val="28"/>
          <w:szCs w:val="28"/>
        </w:rPr>
        <w:t>т</w:t>
      </w:r>
      <w:r w:rsidRPr="00286F1D">
        <w:rPr>
          <w:rFonts w:ascii="Times New Roman" w:hAnsi="Times New Roman" w:cs="Times New Roman"/>
          <w:sz w:val="28"/>
          <w:szCs w:val="28"/>
        </w:rPr>
        <w:t>ствуют данным раздела 4 «Аналитическая информация по выбытиям» ф. 0503123 «Отчет о движении денежных средств»</w:t>
      </w:r>
      <w:r w:rsidR="0010753F">
        <w:rPr>
          <w:rFonts w:ascii="Times New Roman" w:hAnsi="Times New Roman" w:cs="Times New Roman"/>
          <w:sz w:val="28"/>
          <w:szCs w:val="28"/>
        </w:rPr>
        <w:t xml:space="preserve"> («Захаровское»)</w:t>
      </w:r>
      <w:r w:rsidRPr="00286F1D">
        <w:rPr>
          <w:rFonts w:ascii="Times New Roman" w:hAnsi="Times New Roman" w:cs="Times New Roman"/>
          <w:sz w:val="28"/>
          <w:szCs w:val="28"/>
        </w:rPr>
        <w:t>.</w:t>
      </w:r>
    </w:p>
    <w:p w:rsidR="00286F1D" w:rsidRDefault="00286F1D" w:rsidP="00286F1D">
      <w:pPr>
        <w:pStyle w:val="3"/>
        <w:widowControl w:val="0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3632B8">
        <w:rPr>
          <w:sz w:val="28"/>
          <w:szCs w:val="28"/>
        </w:rPr>
        <w:t>В нарушение Инструкции от 28.12.2010 г. № 191н данные главной книги (ф. 0504072)</w:t>
      </w:r>
      <w:r>
        <w:rPr>
          <w:sz w:val="28"/>
          <w:szCs w:val="28"/>
        </w:rPr>
        <w:t xml:space="preserve"> </w:t>
      </w:r>
      <w:r w:rsidRPr="003632B8">
        <w:rPr>
          <w:sz w:val="28"/>
          <w:szCs w:val="28"/>
        </w:rPr>
        <w:t xml:space="preserve"> не соответствуют данным ф. 0503128 «Отчет о бюджетных обязательствах»</w:t>
      </w:r>
      <w:r>
        <w:rPr>
          <w:sz w:val="28"/>
          <w:szCs w:val="28"/>
        </w:rPr>
        <w:t xml:space="preserve"> («Красночикойское», «Малоархангельское», «Мензинское», «Черемховское», «Шимбиликское», «Захаровское», «Коротковское»).</w:t>
      </w:r>
    </w:p>
    <w:p w:rsidR="007F3752" w:rsidRDefault="007F3752" w:rsidP="007F3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52"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F3752">
        <w:rPr>
          <w:rFonts w:ascii="Times New Roman" w:hAnsi="Times New Roman" w:cs="Times New Roman"/>
          <w:sz w:val="28"/>
          <w:szCs w:val="28"/>
        </w:rPr>
        <w:t xml:space="preserve"> нарушение п. 2 ст. 160.1 Бюджетного кодекса РФ администратор доходов не осуществляет начисление, учет и </w:t>
      </w:r>
      <w:proofErr w:type="gramStart"/>
      <w:r w:rsidRPr="007F37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F3752">
        <w:rPr>
          <w:rFonts w:ascii="Times New Roman" w:hAnsi="Times New Roman" w:cs="Times New Roman"/>
          <w:sz w:val="28"/>
          <w:szCs w:val="28"/>
        </w:rPr>
        <w:t xml:space="preserve"> правильностью и</w:t>
      </w:r>
      <w:r w:rsidRPr="007F3752">
        <w:rPr>
          <w:rFonts w:ascii="Times New Roman" w:hAnsi="Times New Roman" w:cs="Times New Roman"/>
          <w:sz w:val="28"/>
          <w:szCs w:val="28"/>
        </w:rPr>
        <w:t>с</w:t>
      </w:r>
      <w:r w:rsidRPr="007F3752">
        <w:rPr>
          <w:rFonts w:ascii="Times New Roman" w:hAnsi="Times New Roman" w:cs="Times New Roman"/>
          <w:sz w:val="28"/>
          <w:szCs w:val="28"/>
        </w:rPr>
        <w:t>числения, полнотой и своевременностью осуществления платежей в бюджет, пеней и штрафов</w:t>
      </w:r>
      <w:r>
        <w:rPr>
          <w:rFonts w:ascii="Times New Roman" w:hAnsi="Times New Roman" w:cs="Times New Roman"/>
          <w:sz w:val="28"/>
          <w:szCs w:val="28"/>
        </w:rPr>
        <w:t xml:space="preserve"> («Конкинское», «Черемховское», «Мензинское»</w:t>
      </w:r>
      <w:r w:rsidR="002E78E8">
        <w:rPr>
          <w:rFonts w:ascii="Times New Roman" w:hAnsi="Times New Roman" w:cs="Times New Roman"/>
          <w:sz w:val="28"/>
          <w:szCs w:val="28"/>
        </w:rPr>
        <w:t>, «Малоарха</w:t>
      </w:r>
      <w:r w:rsidR="002E78E8">
        <w:rPr>
          <w:rFonts w:ascii="Times New Roman" w:hAnsi="Times New Roman" w:cs="Times New Roman"/>
          <w:sz w:val="28"/>
          <w:szCs w:val="28"/>
        </w:rPr>
        <w:t>н</w:t>
      </w:r>
      <w:r w:rsidR="002E78E8">
        <w:rPr>
          <w:rFonts w:ascii="Times New Roman" w:hAnsi="Times New Roman" w:cs="Times New Roman"/>
          <w:sz w:val="28"/>
          <w:szCs w:val="28"/>
        </w:rPr>
        <w:t>гельское»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F3752" w:rsidRDefault="007F3752" w:rsidP="007F3752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A81E54">
        <w:rPr>
          <w:sz w:val="28"/>
          <w:szCs w:val="28"/>
        </w:rPr>
        <w:t>В нарушение Инструкции от 28.12.2010 г. № 191н в форме 0503128 «Отчет о бюджетных обязательствах» отсутствует</w:t>
      </w:r>
      <w:r>
        <w:rPr>
          <w:sz w:val="28"/>
          <w:szCs w:val="28"/>
        </w:rPr>
        <w:t>:</w:t>
      </w:r>
    </w:p>
    <w:p w:rsidR="007F3752" w:rsidRDefault="007F3752" w:rsidP="007F3752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A81E54">
        <w:rPr>
          <w:sz w:val="28"/>
          <w:szCs w:val="28"/>
        </w:rPr>
        <w:t xml:space="preserve"> наименование раздела, подраздела, целевой статьи</w:t>
      </w:r>
      <w:r>
        <w:rPr>
          <w:sz w:val="28"/>
          <w:szCs w:val="28"/>
        </w:rPr>
        <w:t xml:space="preserve"> («Конкинское», «К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ротковское», «Черемховское»);</w:t>
      </w:r>
    </w:p>
    <w:p w:rsidR="007F3752" w:rsidRDefault="007F3752" w:rsidP="007F375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E54">
        <w:rPr>
          <w:rFonts w:ascii="Times New Roman" w:hAnsi="Times New Roman" w:cs="Times New Roman"/>
          <w:sz w:val="28"/>
          <w:szCs w:val="28"/>
        </w:rPr>
        <w:t>- код главного расп</w:t>
      </w:r>
      <w:r>
        <w:rPr>
          <w:rFonts w:ascii="Times New Roman" w:hAnsi="Times New Roman" w:cs="Times New Roman"/>
          <w:sz w:val="28"/>
          <w:szCs w:val="28"/>
        </w:rPr>
        <w:t>орядителя средст</w:t>
      </w:r>
      <w:r w:rsidR="000E4920">
        <w:rPr>
          <w:rFonts w:ascii="Times New Roman" w:hAnsi="Times New Roman" w:cs="Times New Roman"/>
          <w:sz w:val="28"/>
          <w:szCs w:val="28"/>
        </w:rPr>
        <w:t xml:space="preserve">в бюджета (802) («Мензинское», </w:t>
      </w:r>
      <w:r>
        <w:rPr>
          <w:rFonts w:ascii="Times New Roman" w:hAnsi="Times New Roman" w:cs="Times New Roman"/>
          <w:sz w:val="28"/>
          <w:szCs w:val="28"/>
        </w:rPr>
        <w:t xml:space="preserve"> «Конкинское»).</w:t>
      </w:r>
    </w:p>
    <w:p w:rsidR="00ED53FB" w:rsidRDefault="007F3752" w:rsidP="00ED5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ED53FB">
        <w:rPr>
          <w:rFonts w:ascii="Times New Roman" w:hAnsi="Times New Roman" w:cs="Times New Roman"/>
          <w:sz w:val="28"/>
          <w:szCs w:val="28"/>
        </w:rPr>
        <w:t>В</w:t>
      </w:r>
      <w:r w:rsidR="00ED53FB" w:rsidRPr="00ED53FB">
        <w:rPr>
          <w:rFonts w:ascii="Times New Roman" w:hAnsi="Times New Roman" w:cs="Times New Roman"/>
          <w:sz w:val="28"/>
          <w:szCs w:val="28"/>
        </w:rPr>
        <w:t xml:space="preserve"> нарушение Инструкции от 28.12.2010 г. № 191н в ф. </w:t>
      </w:r>
      <w:r w:rsidR="00ED53FB" w:rsidRPr="00ED53FB">
        <w:rPr>
          <w:rFonts w:ascii="Times New Roman" w:hAnsi="Times New Roman" w:cs="Times New Roman"/>
          <w:i/>
          <w:sz w:val="28"/>
          <w:szCs w:val="28"/>
        </w:rPr>
        <w:t>0503164</w:t>
      </w:r>
      <w:r w:rsidR="00ED53FB" w:rsidRPr="00ED53FB">
        <w:rPr>
          <w:rFonts w:ascii="Times New Roman" w:hAnsi="Times New Roman" w:cs="Times New Roman"/>
          <w:sz w:val="28"/>
          <w:szCs w:val="28"/>
        </w:rPr>
        <w:t xml:space="preserve"> «Св</w:t>
      </w:r>
      <w:r w:rsidR="00ED53FB" w:rsidRPr="00ED53FB">
        <w:rPr>
          <w:rFonts w:ascii="Times New Roman" w:hAnsi="Times New Roman" w:cs="Times New Roman"/>
          <w:sz w:val="28"/>
          <w:szCs w:val="28"/>
        </w:rPr>
        <w:t>е</w:t>
      </w:r>
      <w:r w:rsidR="00ED53FB" w:rsidRPr="00ED53FB">
        <w:rPr>
          <w:rFonts w:ascii="Times New Roman" w:hAnsi="Times New Roman" w:cs="Times New Roman"/>
          <w:sz w:val="28"/>
          <w:szCs w:val="28"/>
        </w:rPr>
        <w:t>дения об исполнении бюджета» данные заполнены не в полном объеме</w:t>
      </w:r>
      <w:r w:rsidR="00ED53FB">
        <w:rPr>
          <w:rFonts w:ascii="Times New Roman" w:hAnsi="Times New Roman" w:cs="Times New Roman"/>
          <w:sz w:val="28"/>
          <w:szCs w:val="28"/>
        </w:rPr>
        <w:t xml:space="preserve"> («Ко</w:t>
      </w:r>
      <w:r w:rsidR="00ED53FB">
        <w:rPr>
          <w:rFonts w:ascii="Times New Roman" w:hAnsi="Times New Roman" w:cs="Times New Roman"/>
          <w:sz w:val="28"/>
          <w:szCs w:val="28"/>
        </w:rPr>
        <w:t>н</w:t>
      </w:r>
      <w:r w:rsidR="00ED53FB">
        <w:rPr>
          <w:rFonts w:ascii="Times New Roman" w:hAnsi="Times New Roman" w:cs="Times New Roman"/>
          <w:sz w:val="28"/>
          <w:szCs w:val="28"/>
        </w:rPr>
        <w:t>кинское», «Мензинское», «Черемховское»).</w:t>
      </w:r>
    </w:p>
    <w:p w:rsidR="00ED53FB" w:rsidRDefault="00ED53FB" w:rsidP="00ED5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ED53F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D53FB">
        <w:rPr>
          <w:rFonts w:ascii="Times New Roman" w:hAnsi="Times New Roman" w:cs="Times New Roman"/>
          <w:sz w:val="28"/>
          <w:szCs w:val="28"/>
        </w:rPr>
        <w:t xml:space="preserve"> нарушение Инструкции от 28.12.2010 г. № 191н данные главной книги (ф. 0504072) не соответствуют ф. 0503120</w:t>
      </w:r>
      <w:r>
        <w:rPr>
          <w:rFonts w:ascii="Times New Roman" w:hAnsi="Times New Roman" w:cs="Times New Roman"/>
          <w:sz w:val="28"/>
          <w:szCs w:val="28"/>
        </w:rPr>
        <w:t xml:space="preserve"> («Конкинское»).</w:t>
      </w:r>
    </w:p>
    <w:p w:rsidR="00ED53FB" w:rsidRDefault="00ED53FB" w:rsidP="00ED5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В</w:t>
      </w:r>
      <w:r w:rsidRPr="00ED53FB">
        <w:rPr>
          <w:rFonts w:ascii="Times New Roman" w:hAnsi="Times New Roman" w:cs="Times New Roman"/>
          <w:sz w:val="28"/>
          <w:szCs w:val="28"/>
        </w:rPr>
        <w:t xml:space="preserve"> нарушение приказа от 28.12.2010 г. № 191н в таблице № 5 «Свед</w:t>
      </w:r>
      <w:r w:rsidRPr="00ED53FB">
        <w:rPr>
          <w:rFonts w:ascii="Times New Roman" w:hAnsi="Times New Roman" w:cs="Times New Roman"/>
          <w:sz w:val="28"/>
          <w:szCs w:val="28"/>
        </w:rPr>
        <w:t>е</w:t>
      </w:r>
      <w:r w:rsidRPr="00ED53FB">
        <w:rPr>
          <w:rFonts w:ascii="Times New Roman" w:hAnsi="Times New Roman" w:cs="Times New Roman"/>
          <w:sz w:val="28"/>
          <w:szCs w:val="28"/>
        </w:rPr>
        <w:t>ния о результатах мероприятий внутреннего государственного (муниципальн</w:t>
      </w:r>
      <w:r w:rsidRPr="00ED53FB">
        <w:rPr>
          <w:rFonts w:ascii="Times New Roman" w:hAnsi="Times New Roman" w:cs="Times New Roman"/>
          <w:sz w:val="28"/>
          <w:szCs w:val="28"/>
        </w:rPr>
        <w:t>о</w:t>
      </w:r>
      <w:r w:rsidRPr="00ED53FB">
        <w:rPr>
          <w:rFonts w:ascii="Times New Roman" w:hAnsi="Times New Roman" w:cs="Times New Roman"/>
          <w:sz w:val="28"/>
          <w:szCs w:val="28"/>
        </w:rPr>
        <w:t>го) финансового контроля» не отражена информация о мероприятиях внутре</w:t>
      </w:r>
      <w:r w:rsidRPr="00ED53FB">
        <w:rPr>
          <w:rFonts w:ascii="Times New Roman" w:hAnsi="Times New Roman" w:cs="Times New Roman"/>
          <w:sz w:val="28"/>
          <w:szCs w:val="28"/>
        </w:rPr>
        <w:t>н</w:t>
      </w:r>
      <w:r w:rsidRPr="00ED53FB">
        <w:rPr>
          <w:rFonts w:ascii="Times New Roman" w:hAnsi="Times New Roman" w:cs="Times New Roman"/>
          <w:sz w:val="28"/>
          <w:szCs w:val="28"/>
        </w:rPr>
        <w:t>него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(«Конкинское», «Мензинское», </w:t>
      </w:r>
      <w:r w:rsidR="00CF077B">
        <w:rPr>
          <w:rFonts w:ascii="Times New Roman" w:hAnsi="Times New Roman" w:cs="Times New Roman"/>
          <w:sz w:val="28"/>
          <w:szCs w:val="28"/>
        </w:rPr>
        <w:t>«Черемховское», «Шимбиликское»).</w:t>
      </w:r>
    </w:p>
    <w:p w:rsidR="00CF077B" w:rsidRDefault="00CF077B" w:rsidP="00CF07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77B">
        <w:rPr>
          <w:rFonts w:ascii="Times New Roman" w:hAnsi="Times New Roman" w:cs="Times New Roman"/>
          <w:sz w:val="28"/>
          <w:szCs w:val="28"/>
        </w:rPr>
        <w:t xml:space="preserve">21. В нарушение ст. 160.1. </w:t>
      </w:r>
      <w:proofErr w:type="gramStart"/>
      <w:r w:rsidRPr="00CF077B">
        <w:rPr>
          <w:rFonts w:ascii="Times New Roman" w:hAnsi="Times New Roman" w:cs="Times New Roman"/>
          <w:sz w:val="28"/>
          <w:szCs w:val="28"/>
        </w:rPr>
        <w:t>Бюджетного кодекса РФ не включены в пер</w:t>
      </w:r>
      <w:r w:rsidRPr="00CF077B">
        <w:rPr>
          <w:rFonts w:ascii="Times New Roman" w:hAnsi="Times New Roman" w:cs="Times New Roman"/>
          <w:sz w:val="28"/>
          <w:szCs w:val="28"/>
        </w:rPr>
        <w:t>е</w:t>
      </w:r>
      <w:r w:rsidRPr="00CF077B">
        <w:rPr>
          <w:rFonts w:ascii="Times New Roman" w:hAnsi="Times New Roman" w:cs="Times New Roman"/>
          <w:sz w:val="28"/>
          <w:szCs w:val="28"/>
        </w:rPr>
        <w:t>чень кодов бюджетной классификации, закрепленных за администратором д</w:t>
      </w:r>
      <w:r w:rsidRPr="00CF077B">
        <w:rPr>
          <w:rFonts w:ascii="Times New Roman" w:hAnsi="Times New Roman" w:cs="Times New Roman"/>
          <w:sz w:val="28"/>
          <w:szCs w:val="28"/>
        </w:rPr>
        <w:t>о</w:t>
      </w:r>
      <w:r w:rsidRPr="00CF077B">
        <w:rPr>
          <w:rFonts w:ascii="Times New Roman" w:hAnsi="Times New Roman" w:cs="Times New Roman"/>
          <w:sz w:val="28"/>
          <w:szCs w:val="28"/>
        </w:rPr>
        <w:t>ходов коды классификации доходов бюджетов</w:t>
      </w:r>
      <w:r w:rsidR="00650FBC">
        <w:rPr>
          <w:rFonts w:ascii="Times New Roman" w:hAnsi="Times New Roman" w:cs="Times New Roman"/>
          <w:sz w:val="28"/>
          <w:szCs w:val="28"/>
        </w:rPr>
        <w:t xml:space="preserve"> («Шимбиликское», «Мензи</w:t>
      </w:r>
      <w:r w:rsidR="00650FBC">
        <w:rPr>
          <w:rFonts w:ascii="Times New Roman" w:hAnsi="Times New Roman" w:cs="Times New Roman"/>
          <w:sz w:val="28"/>
          <w:szCs w:val="28"/>
        </w:rPr>
        <w:t>н</w:t>
      </w:r>
      <w:r w:rsidR="00650FBC">
        <w:rPr>
          <w:rFonts w:ascii="Times New Roman" w:hAnsi="Times New Roman" w:cs="Times New Roman"/>
          <w:sz w:val="28"/>
          <w:szCs w:val="28"/>
        </w:rPr>
        <w:t>ское».</w:t>
      </w:r>
      <w:proofErr w:type="gramEnd"/>
    </w:p>
    <w:p w:rsidR="00650FBC" w:rsidRPr="0095644F" w:rsidRDefault="00650FBC" w:rsidP="00650FBC">
      <w:pPr>
        <w:pStyle w:val="3"/>
        <w:tabs>
          <w:tab w:val="left" w:pos="567"/>
          <w:tab w:val="left" w:pos="709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В </w:t>
      </w:r>
      <w:r w:rsidRPr="00884C6F">
        <w:rPr>
          <w:sz w:val="28"/>
          <w:szCs w:val="28"/>
        </w:rPr>
        <w:t xml:space="preserve">нарушение Федерального закона от 06.12.2011 г. № 402-ФЗ «О </w:t>
      </w:r>
      <w:r w:rsidRPr="0095644F">
        <w:rPr>
          <w:sz w:val="28"/>
          <w:szCs w:val="28"/>
        </w:rPr>
        <w:t>бу</w:t>
      </w:r>
      <w:r w:rsidRPr="0095644F">
        <w:rPr>
          <w:sz w:val="28"/>
          <w:szCs w:val="28"/>
        </w:rPr>
        <w:t>х</w:t>
      </w:r>
      <w:r w:rsidRPr="0095644F">
        <w:rPr>
          <w:sz w:val="28"/>
          <w:szCs w:val="28"/>
        </w:rPr>
        <w:t>галтерском учете» и Инструкции от 28.12.2010 г. № 191н данные главной книги (ф. 0504072) не соответствуют показателям формы 0503168 («Конкинское»).</w:t>
      </w:r>
    </w:p>
    <w:p w:rsidR="00650FBC" w:rsidRDefault="00650FBC" w:rsidP="00650FBC">
      <w:pPr>
        <w:pStyle w:val="2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4F">
        <w:rPr>
          <w:rFonts w:ascii="Times New Roman" w:hAnsi="Times New Roman" w:cs="Times New Roman"/>
          <w:sz w:val="28"/>
          <w:szCs w:val="28"/>
        </w:rPr>
        <w:t>23. В нарушение ст. 264.4. Бюджетного кодекса РФ</w:t>
      </w:r>
      <w:r w:rsidRPr="0095644F">
        <w:rPr>
          <w:rFonts w:ascii="Times New Roman" w:hAnsi="Times New Roman" w:cs="Times New Roman"/>
        </w:rPr>
        <w:t xml:space="preserve"> </w:t>
      </w:r>
      <w:r w:rsidRPr="0095644F">
        <w:rPr>
          <w:rFonts w:ascii="Times New Roman" w:hAnsi="Times New Roman" w:cs="Times New Roman"/>
          <w:sz w:val="28"/>
          <w:szCs w:val="28"/>
        </w:rPr>
        <w:t>и Инструкции от 28.12.2010 г. № 191н в таблице № 3 «Сведения об исполнении текстовых статей закона (</w:t>
      </w:r>
      <w:r>
        <w:rPr>
          <w:rFonts w:ascii="Times New Roman" w:hAnsi="Times New Roman" w:cs="Times New Roman"/>
          <w:sz w:val="28"/>
          <w:szCs w:val="28"/>
        </w:rPr>
        <w:t xml:space="preserve">решения) о бюджете» не соответствует решению «О бюджете сельского поселения» </w:t>
      </w:r>
      <w:r w:rsidR="00630670">
        <w:rPr>
          <w:rFonts w:ascii="Times New Roman" w:hAnsi="Times New Roman" w:cs="Times New Roman"/>
          <w:sz w:val="28"/>
          <w:szCs w:val="28"/>
        </w:rPr>
        <w:t>(</w:t>
      </w:r>
      <w:r w:rsidRPr="009A6B6C">
        <w:rPr>
          <w:rFonts w:ascii="Times New Roman" w:hAnsi="Times New Roman" w:cs="Times New Roman"/>
          <w:sz w:val="28"/>
          <w:szCs w:val="28"/>
        </w:rPr>
        <w:t>«Мензинское</w:t>
      </w:r>
      <w:r w:rsidRPr="00B27D7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50FBC" w:rsidRDefault="00650FBC" w:rsidP="00650F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650FBC">
        <w:rPr>
          <w:rFonts w:ascii="Times New Roman" w:hAnsi="Times New Roman" w:cs="Times New Roman"/>
          <w:sz w:val="28"/>
          <w:szCs w:val="28"/>
        </w:rPr>
        <w:t>В нарушение Инструкции от 28.12.2010 г. № 191н в форме 0503124 «Отчет о кассовом поступлении и выбытии бюджетных средств» неверно ук</w:t>
      </w:r>
      <w:r w:rsidRPr="00650FBC">
        <w:rPr>
          <w:rFonts w:ascii="Times New Roman" w:hAnsi="Times New Roman" w:cs="Times New Roman"/>
          <w:sz w:val="28"/>
          <w:szCs w:val="28"/>
        </w:rPr>
        <w:t>а</w:t>
      </w:r>
      <w:r w:rsidRPr="00650FBC">
        <w:rPr>
          <w:rFonts w:ascii="Times New Roman" w:hAnsi="Times New Roman" w:cs="Times New Roman"/>
          <w:sz w:val="28"/>
          <w:szCs w:val="28"/>
        </w:rPr>
        <w:t>зан код главного администратора доходов бюджета и код главного распоряд</w:t>
      </w:r>
      <w:r w:rsidRPr="00650FBC">
        <w:rPr>
          <w:rFonts w:ascii="Times New Roman" w:hAnsi="Times New Roman" w:cs="Times New Roman"/>
          <w:sz w:val="28"/>
          <w:szCs w:val="28"/>
        </w:rPr>
        <w:t>и</w:t>
      </w:r>
      <w:r w:rsidRPr="00650FBC">
        <w:rPr>
          <w:rFonts w:ascii="Times New Roman" w:hAnsi="Times New Roman" w:cs="Times New Roman"/>
          <w:sz w:val="28"/>
          <w:szCs w:val="28"/>
        </w:rPr>
        <w:t>теля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(«Мензинское»)</w:t>
      </w:r>
      <w:r w:rsidRPr="00650FBC">
        <w:rPr>
          <w:rFonts w:ascii="Times New Roman" w:hAnsi="Times New Roman" w:cs="Times New Roman"/>
          <w:sz w:val="28"/>
          <w:szCs w:val="28"/>
        </w:rPr>
        <w:t>.</w:t>
      </w:r>
    </w:p>
    <w:p w:rsidR="00650FBC" w:rsidRDefault="00650FBC" w:rsidP="0065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650FBC">
        <w:rPr>
          <w:rFonts w:ascii="Times New Roman" w:hAnsi="Times New Roman" w:cs="Times New Roman"/>
          <w:sz w:val="28"/>
          <w:szCs w:val="28"/>
        </w:rPr>
        <w:t>В нарушение Инструкции от 28.12.2010 г. № 191н данные таблицы № 4 «Сведения об особенностях ведения бюджетного учета» заполнены неверно</w:t>
      </w:r>
      <w:r>
        <w:rPr>
          <w:rFonts w:ascii="Times New Roman" w:hAnsi="Times New Roman" w:cs="Times New Roman"/>
          <w:sz w:val="28"/>
          <w:szCs w:val="28"/>
        </w:rPr>
        <w:t xml:space="preserve"> («Мензинское»)</w:t>
      </w:r>
      <w:r w:rsidRPr="00650FBC">
        <w:rPr>
          <w:rFonts w:ascii="Times New Roman" w:hAnsi="Times New Roman" w:cs="Times New Roman"/>
          <w:sz w:val="28"/>
          <w:szCs w:val="28"/>
        </w:rPr>
        <w:t>.</w:t>
      </w:r>
    </w:p>
    <w:p w:rsidR="00650FBC" w:rsidRPr="00650FBC" w:rsidRDefault="00650FBC" w:rsidP="00650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FBC">
        <w:rPr>
          <w:rFonts w:ascii="Times New Roman" w:hAnsi="Times New Roman" w:cs="Times New Roman"/>
          <w:sz w:val="28"/>
          <w:szCs w:val="28"/>
        </w:rPr>
        <w:t>2</w:t>
      </w:r>
      <w:r w:rsidR="0095644F">
        <w:rPr>
          <w:rFonts w:ascii="Times New Roman" w:hAnsi="Times New Roman" w:cs="Times New Roman"/>
          <w:sz w:val="28"/>
          <w:szCs w:val="28"/>
        </w:rPr>
        <w:t>6</w:t>
      </w:r>
      <w:r w:rsidRPr="00650FBC">
        <w:rPr>
          <w:rFonts w:ascii="Times New Roman" w:hAnsi="Times New Roman" w:cs="Times New Roman"/>
          <w:sz w:val="28"/>
          <w:szCs w:val="28"/>
        </w:rPr>
        <w:t>. В нарушение Инструкции от 28.12.2010 г. № 191н показатели графы 3 формы 0503163 не соответствуют показателям бюджетной росписи на 31.12.2019 г.</w:t>
      </w:r>
      <w:r>
        <w:rPr>
          <w:rFonts w:ascii="Times New Roman" w:hAnsi="Times New Roman" w:cs="Times New Roman"/>
          <w:sz w:val="28"/>
          <w:szCs w:val="28"/>
        </w:rPr>
        <w:t xml:space="preserve"> («Мензинское»)</w:t>
      </w:r>
      <w:r w:rsidRPr="00650FBC">
        <w:rPr>
          <w:rFonts w:ascii="Times New Roman" w:hAnsi="Times New Roman" w:cs="Times New Roman"/>
          <w:sz w:val="28"/>
          <w:szCs w:val="28"/>
        </w:rPr>
        <w:t>.</w:t>
      </w:r>
    </w:p>
    <w:p w:rsidR="00650FBC" w:rsidRPr="0095644F" w:rsidRDefault="00650FBC" w:rsidP="00650FBC">
      <w:pPr>
        <w:pStyle w:val="3"/>
        <w:tabs>
          <w:tab w:val="left" w:pos="567"/>
          <w:tab w:val="left" w:pos="709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644F">
        <w:rPr>
          <w:sz w:val="28"/>
          <w:szCs w:val="28"/>
        </w:rPr>
        <w:t>7</w:t>
      </w:r>
      <w:r w:rsidRPr="00650FBC">
        <w:rPr>
          <w:sz w:val="28"/>
          <w:szCs w:val="28"/>
        </w:rPr>
        <w:t>.</w:t>
      </w:r>
      <w:r w:rsidRPr="00650FBC">
        <w:t xml:space="preserve"> </w:t>
      </w:r>
      <w:r w:rsidRPr="00650FBC">
        <w:rPr>
          <w:sz w:val="28"/>
          <w:szCs w:val="28"/>
        </w:rPr>
        <w:t>В нарушение Федерального закона от 06.12.2011 г. № 402-ФЗ «О бу</w:t>
      </w:r>
      <w:r w:rsidRPr="00650FBC">
        <w:rPr>
          <w:sz w:val="28"/>
          <w:szCs w:val="28"/>
        </w:rPr>
        <w:t>х</w:t>
      </w:r>
      <w:r w:rsidRPr="00650FBC">
        <w:rPr>
          <w:sz w:val="28"/>
          <w:szCs w:val="28"/>
        </w:rPr>
        <w:t xml:space="preserve">галтерском учете» и Инструкции от 28.12.2010 г. № 191н данные главной книги (ф. </w:t>
      </w:r>
      <w:r w:rsidRPr="0095644F">
        <w:rPr>
          <w:sz w:val="28"/>
          <w:szCs w:val="28"/>
        </w:rPr>
        <w:t>0504072) не соответствуют показателям формы 0503169 («Мензинское»).</w:t>
      </w:r>
    </w:p>
    <w:p w:rsidR="00650FBC" w:rsidRPr="0095644F" w:rsidRDefault="0095644F" w:rsidP="00650F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650FBC" w:rsidRPr="0095644F">
        <w:rPr>
          <w:rFonts w:ascii="Times New Roman" w:hAnsi="Times New Roman" w:cs="Times New Roman"/>
          <w:sz w:val="28"/>
          <w:szCs w:val="28"/>
        </w:rPr>
        <w:t>. В нарушение Инструкция от 28.12.2010 г. № 191н в форме 0503161 не заполнен раздел «Участники бюджетного процесса» («Урлукское»).</w:t>
      </w:r>
    </w:p>
    <w:p w:rsidR="00650FBC" w:rsidRDefault="0095644F" w:rsidP="00650F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650FBC" w:rsidRPr="0095644F">
        <w:rPr>
          <w:rFonts w:ascii="Times New Roman" w:hAnsi="Times New Roman" w:cs="Times New Roman"/>
          <w:sz w:val="28"/>
          <w:szCs w:val="28"/>
        </w:rPr>
        <w:t>.  В нарушение ст. 264.6 Бюджетного кодекса РФ, ст. 42 Устава сел</w:t>
      </w:r>
      <w:r w:rsidR="00650FBC" w:rsidRPr="0095644F">
        <w:rPr>
          <w:rFonts w:ascii="Times New Roman" w:hAnsi="Times New Roman" w:cs="Times New Roman"/>
          <w:sz w:val="28"/>
          <w:szCs w:val="28"/>
        </w:rPr>
        <w:t>ь</w:t>
      </w:r>
      <w:r w:rsidR="00650FBC" w:rsidRPr="0095644F">
        <w:rPr>
          <w:rFonts w:ascii="Times New Roman" w:hAnsi="Times New Roman" w:cs="Times New Roman"/>
          <w:sz w:val="28"/>
          <w:szCs w:val="28"/>
        </w:rPr>
        <w:t>ского поселения «Мензинское» и ст. 37 Положения о бюджетном процессе в сельском</w:t>
      </w:r>
      <w:r w:rsidR="00650FBC" w:rsidRPr="00650FBC">
        <w:rPr>
          <w:rFonts w:ascii="Times New Roman" w:hAnsi="Times New Roman" w:cs="Times New Roman"/>
          <w:sz w:val="28"/>
          <w:szCs w:val="28"/>
        </w:rPr>
        <w:t xml:space="preserve"> поселении «Мензинское» проект решения</w:t>
      </w:r>
      <w:r w:rsidR="00650FBC" w:rsidRPr="00650FBC">
        <w:rPr>
          <w:rFonts w:ascii="Times New Roman" w:hAnsi="Times New Roman" w:cs="Times New Roman"/>
          <w:sz w:val="28"/>
        </w:rPr>
        <w:t xml:space="preserve"> Совета поселения «Об и</w:t>
      </w:r>
      <w:r w:rsidR="00650FBC" w:rsidRPr="00650FBC">
        <w:rPr>
          <w:rFonts w:ascii="Times New Roman" w:hAnsi="Times New Roman" w:cs="Times New Roman"/>
          <w:sz w:val="28"/>
        </w:rPr>
        <w:t>с</w:t>
      </w:r>
      <w:r w:rsidR="00650FBC" w:rsidRPr="00650FBC">
        <w:rPr>
          <w:rFonts w:ascii="Times New Roman" w:hAnsi="Times New Roman" w:cs="Times New Roman"/>
          <w:sz w:val="28"/>
        </w:rPr>
        <w:t xml:space="preserve">полнении бюджета сельского поселения за 2019 год» не </w:t>
      </w:r>
      <w:r w:rsidR="00650FBC" w:rsidRPr="00650FBC">
        <w:rPr>
          <w:rFonts w:ascii="Times New Roman" w:hAnsi="Times New Roman" w:cs="Times New Roman"/>
          <w:sz w:val="28"/>
          <w:szCs w:val="28"/>
        </w:rPr>
        <w:t>предоставлен</w:t>
      </w:r>
      <w:r w:rsidR="00650FBC">
        <w:rPr>
          <w:rFonts w:ascii="Times New Roman" w:hAnsi="Times New Roman" w:cs="Times New Roman"/>
          <w:sz w:val="28"/>
          <w:szCs w:val="28"/>
        </w:rPr>
        <w:t xml:space="preserve"> («Ме</w:t>
      </w:r>
      <w:r w:rsidR="00650FBC">
        <w:rPr>
          <w:rFonts w:ascii="Times New Roman" w:hAnsi="Times New Roman" w:cs="Times New Roman"/>
          <w:sz w:val="28"/>
          <w:szCs w:val="28"/>
        </w:rPr>
        <w:t>н</w:t>
      </w:r>
      <w:r w:rsidR="00650FBC">
        <w:rPr>
          <w:rFonts w:ascii="Times New Roman" w:hAnsi="Times New Roman" w:cs="Times New Roman"/>
          <w:sz w:val="28"/>
          <w:szCs w:val="28"/>
        </w:rPr>
        <w:t>зинское»)</w:t>
      </w:r>
      <w:r w:rsidR="00650FBC" w:rsidRPr="00650FBC">
        <w:rPr>
          <w:rFonts w:ascii="Times New Roman" w:hAnsi="Times New Roman" w:cs="Times New Roman"/>
          <w:sz w:val="28"/>
          <w:szCs w:val="28"/>
        </w:rPr>
        <w:t>.</w:t>
      </w:r>
    </w:p>
    <w:p w:rsidR="00650FBC" w:rsidRDefault="00650FBC" w:rsidP="00650F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50FBC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5644F">
        <w:rPr>
          <w:rFonts w:ascii="Times New Roman" w:hAnsi="Times New Roman" w:cs="Times New Roman"/>
          <w:sz w:val="28"/>
          <w:szCs w:val="28"/>
        </w:rPr>
        <w:t>0</w:t>
      </w:r>
      <w:r w:rsidRPr="00650FBC">
        <w:rPr>
          <w:rFonts w:ascii="Times New Roman" w:hAnsi="Times New Roman" w:cs="Times New Roman"/>
          <w:sz w:val="28"/>
          <w:szCs w:val="28"/>
        </w:rPr>
        <w:t xml:space="preserve">. </w:t>
      </w:r>
      <w:r w:rsidRPr="00650FBC">
        <w:rPr>
          <w:rFonts w:ascii="Times New Roman" w:hAnsi="Times New Roman" w:cs="Times New Roman"/>
          <w:sz w:val="28"/>
        </w:rPr>
        <w:t xml:space="preserve">В нарушение ст. 37, </w:t>
      </w:r>
      <w:r w:rsidRPr="00650FBC">
        <w:rPr>
          <w:rFonts w:ascii="Times New Roman" w:hAnsi="Times New Roman" w:cs="Times New Roman"/>
          <w:sz w:val="28"/>
          <w:szCs w:val="28"/>
        </w:rPr>
        <w:t>ст. 264.2, ст. 264.6 Бюджетного кодекса РФ</w:t>
      </w:r>
      <w:r w:rsidRPr="00650FBC">
        <w:rPr>
          <w:rFonts w:ascii="Times New Roman" w:hAnsi="Times New Roman" w:cs="Times New Roman"/>
          <w:sz w:val="28"/>
        </w:rPr>
        <w:t xml:space="preserve"> в г</w:t>
      </w:r>
      <w:r w:rsidRPr="00650FBC">
        <w:rPr>
          <w:rFonts w:ascii="Times New Roman" w:hAnsi="Times New Roman" w:cs="Times New Roman"/>
          <w:sz w:val="28"/>
        </w:rPr>
        <w:t>о</w:t>
      </w:r>
      <w:r w:rsidRPr="00650FBC">
        <w:rPr>
          <w:rFonts w:ascii="Times New Roman" w:hAnsi="Times New Roman" w:cs="Times New Roman"/>
          <w:sz w:val="28"/>
        </w:rPr>
        <w:t>довом отчете об исполнении бюджета сельского поселения за 2019 год, утве</w:t>
      </w:r>
      <w:r w:rsidRPr="00650FBC">
        <w:rPr>
          <w:rFonts w:ascii="Times New Roman" w:hAnsi="Times New Roman" w:cs="Times New Roman"/>
          <w:sz w:val="28"/>
        </w:rPr>
        <w:t>р</w:t>
      </w:r>
      <w:r w:rsidRPr="00650FBC">
        <w:rPr>
          <w:rFonts w:ascii="Times New Roman" w:hAnsi="Times New Roman" w:cs="Times New Roman"/>
          <w:sz w:val="28"/>
        </w:rPr>
        <w:t>ждаемом проектом решения Совета сельского поселения установлены ошибки («Черемховское», «Захаровское», «Конкинское»).</w:t>
      </w:r>
    </w:p>
    <w:p w:rsidR="002109E2" w:rsidRPr="002109E2" w:rsidRDefault="0095644F" w:rsidP="002109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2109E2" w:rsidRPr="002109E2">
        <w:rPr>
          <w:rFonts w:ascii="Times New Roman" w:hAnsi="Times New Roman" w:cs="Times New Roman"/>
          <w:sz w:val="28"/>
          <w:szCs w:val="28"/>
        </w:rPr>
        <w:t xml:space="preserve">. В нарушение ст. 184.1 Бюджетного кодекса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="002109E2" w:rsidRPr="002109E2">
        <w:rPr>
          <w:rFonts w:ascii="Times New Roman" w:hAnsi="Times New Roman" w:cs="Times New Roman"/>
          <w:sz w:val="28"/>
          <w:szCs w:val="28"/>
        </w:rPr>
        <w:t>решением «О бюдж</w:t>
      </w:r>
      <w:r w:rsidR="002109E2" w:rsidRPr="002109E2">
        <w:rPr>
          <w:rFonts w:ascii="Times New Roman" w:hAnsi="Times New Roman" w:cs="Times New Roman"/>
          <w:sz w:val="28"/>
          <w:szCs w:val="28"/>
        </w:rPr>
        <w:t>е</w:t>
      </w:r>
      <w:r w:rsidR="002109E2" w:rsidRPr="002109E2">
        <w:rPr>
          <w:rFonts w:ascii="Times New Roman" w:hAnsi="Times New Roman" w:cs="Times New Roman"/>
          <w:sz w:val="28"/>
          <w:szCs w:val="28"/>
        </w:rPr>
        <w:t>те сельского поселения на 2019 год и плановый период 2020 и 2021 годов» и П</w:t>
      </w:r>
      <w:r w:rsidR="002109E2" w:rsidRPr="002109E2">
        <w:rPr>
          <w:rFonts w:ascii="Times New Roman" w:hAnsi="Times New Roman" w:cs="Times New Roman"/>
          <w:sz w:val="28"/>
          <w:szCs w:val="28"/>
        </w:rPr>
        <w:t>о</w:t>
      </w:r>
      <w:r w:rsidR="002109E2" w:rsidRPr="002109E2">
        <w:rPr>
          <w:rFonts w:ascii="Times New Roman" w:hAnsi="Times New Roman" w:cs="Times New Roman"/>
          <w:sz w:val="28"/>
          <w:szCs w:val="28"/>
        </w:rPr>
        <w:t>ложения о бюджетном процессе сельского поселения  утверждены не все пр</w:t>
      </w:r>
      <w:r w:rsidR="002109E2" w:rsidRPr="002109E2">
        <w:rPr>
          <w:rFonts w:ascii="Times New Roman" w:hAnsi="Times New Roman" w:cs="Times New Roman"/>
          <w:sz w:val="28"/>
          <w:szCs w:val="28"/>
        </w:rPr>
        <w:t>и</w:t>
      </w:r>
      <w:r w:rsidR="002109E2" w:rsidRPr="002109E2">
        <w:rPr>
          <w:rFonts w:ascii="Times New Roman" w:hAnsi="Times New Roman" w:cs="Times New Roman"/>
          <w:sz w:val="28"/>
          <w:szCs w:val="28"/>
        </w:rPr>
        <w:t>ложения к решению о бюдж</w:t>
      </w:r>
      <w:r w:rsidR="002109E2" w:rsidRPr="002109E2">
        <w:rPr>
          <w:rFonts w:ascii="Times New Roman" w:hAnsi="Times New Roman" w:cs="Times New Roman"/>
          <w:sz w:val="28"/>
          <w:szCs w:val="28"/>
        </w:rPr>
        <w:t>е</w:t>
      </w:r>
      <w:r w:rsidR="002109E2" w:rsidRPr="002109E2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(«Конкинское»)</w:t>
      </w:r>
      <w:r w:rsidR="002109E2" w:rsidRPr="002109E2">
        <w:rPr>
          <w:rFonts w:ascii="Times New Roman" w:hAnsi="Times New Roman" w:cs="Times New Roman"/>
          <w:sz w:val="28"/>
          <w:szCs w:val="28"/>
        </w:rPr>
        <w:t>.</w:t>
      </w:r>
    </w:p>
    <w:p w:rsidR="00650FBC" w:rsidRDefault="002109E2" w:rsidP="002109E2">
      <w:pPr>
        <w:pStyle w:val="a6"/>
        <w:widowControl w:val="0"/>
        <w:ind w:left="0" w:right="0" w:firstLine="709"/>
        <w:jc w:val="both"/>
        <w:rPr>
          <w:szCs w:val="28"/>
        </w:rPr>
      </w:pPr>
      <w:r>
        <w:t>3</w:t>
      </w:r>
      <w:r w:rsidR="00BC4919">
        <w:t>2</w:t>
      </w:r>
      <w:r w:rsidR="00650FBC" w:rsidRPr="00650FBC">
        <w:rPr>
          <w:szCs w:val="28"/>
        </w:rPr>
        <w:t xml:space="preserve">. В нарушение </w:t>
      </w:r>
      <w:r w:rsidR="0095644F" w:rsidRPr="00650FBC">
        <w:rPr>
          <w:szCs w:val="28"/>
        </w:rPr>
        <w:t>Инструкции от 28.12.2010 г. № 191н</w:t>
      </w:r>
      <w:r w:rsidR="00650FBC" w:rsidRPr="00650FBC">
        <w:rPr>
          <w:szCs w:val="28"/>
        </w:rPr>
        <w:t xml:space="preserve">  в приложении к решению «О бюджете сельского поселения на 2019 год и плановый период 2020 – 2021 годов» неверно указан код главного администратора доходов бю</w:t>
      </w:r>
      <w:r w:rsidR="00650FBC" w:rsidRPr="00650FBC">
        <w:rPr>
          <w:szCs w:val="28"/>
        </w:rPr>
        <w:t>д</w:t>
      </w:r>
      <w:r w:rsidR="00650FBC" w:rsidRPr="00650FBC">
        <w:rPr>
          <w:szCs w:val="28"/>
        </w:rPr>
        <w:t>жета</w:t>
      </w:r>
      <w:r w:rsidR="0095644F">
        <w:rPr>
          <w:szCs w:val="28"/>
        </w:rPr>
        <w:t xml:space="preserve"> (</w:t>
      </w:r>
      <w:r w:rsidR="0095644F">
        <w:rPr>
          <w:szCs w:val="28"/>
        </w:rPr>
        <w:t>«Красночикойское»</w:t>
      </w:r>
      <w:r w:rsidR="0095644F">
        <w:rPr>
          <w:szCs w:val="28"/>
        </w:rPr>
        <w:t>)</w:t>
      </w:r>
      <w:r w:rsidR="00650FBC">
        <w:rPr>
          <w:szCs w:val="28"/>
        </w:rPr>
        <w:t>.</w:t>
      </w:r>
    </w:p>
    <w:p w:rsidR="002109E2" w:rsidRDefault="00650FBC" w:rsidP="00650F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491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50FBC">
        <w:rPr>
          <w:rFonts w:ascii="Times New Roman" w:hAnsi="Times New Roman" w:cs="Times New Roman"/>
          <w:sz w:val="28"/>
          <w:szCs w:val="28"/>
        </w:rPr>
        <w:t>В нарушение</w:t>
      </w:r>
      <w:r w:rsidR="002109E2">
        <w:rPr>
          <w:rFonts w:ascii="Times New Roman" w:hAnsi="Times New Roman" w:cs="Times New Roman"/>
          <w:sz w:val="28"/>
          <w:szCs w:val="28"/>
        </w:rPr>
        <w:t xml:space="preserve"> норм трудового кодекса Российской Федерации и </w:t>
      </w:r>
      <w:r w:rsidRPr="00650FBC">
        <w:rPr>
          <w:rFonts w:ascii="Times New Roman" w:hAnsi="Times New Roman" w:cs="Times New Roman"/>
          <w:sz w:val="28"/>
          <w:szCs w:val="28"/>
        </w:rPr>
        <w:t>пол</w:t>
      </w:r>
      <w:r w:rsidRPr="00650FBC">
        <w:rPr>
          <w:rFonts w:ascii="Times New Roman" w:hAnsi="Times New Roman" w:cs="Times New Roman"/>
          <w:sz w:val="28"/>
          <w:szCs w:val="28"/>
        </w:rPr>
        <w:t>о</w:t>
      </w:r>
      <w:r w:rsidRPr="00650FBC">
        <w:rPr>
          <w:rFonts w:ascii="Times New Roman" w:hAnsi="Times New Roman" w:cs="Times New Roman"/>
          <w:sz w:val="28"/>
          <w:szCs w:val="28"/>
        </w:rPr>
        <w:t xml:space="preserve">жения </w:t>
      </w:r>
      <w:r w:rsidR="002109E2">
        <w:rPr>
          <w:rFonts w:ascii="Times New Roman" w:hAnsi="Times New Roman" w:cs="Times New Roman"/>
          <w:sz w:val="28"/>
          <w:szCs w:val="28"/>
        </w:rPr>
        <w:t xml:space="preserve">«Об оплате труда» </w:t>
      </w:r>
      <w:r w:rsidRPr="00650FBC">
        <w:rPr>
          <w:rFonts w:ascii="Times New Roman" w:hAnsi="Times New Roman" w:cs="Times New Roman"/>
          <w:sz w:val="28"/>
          <w:szCs w:val="28"/>
        </w:rPr>
        <w:t xml:space="preserve"> установлены </w:t>
      </w:r>
      <w:r w:rsidR="0095644F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650FBC">
        <w:rPr>
          <w:rFonts w:ascii="Times New Roman" w:hAnsi="Times New Roman" w:cs="Times New Roman"/>
          <w:sz w:val="28"/>
          <w:szCs w:val="28"/>
        </w:rPr>
        <w:t>нарушения</w:t>
      </w:r>
      <w:r w:rsidR="002109E2">
        <w:rPr>
          <w:rFonts w:ascii="Times New Roman" w:hAnsi="Times New Roman" w:cs="Times New Roman"/>
          <w:sz w:val="28"/>
          <w:szCs w:val="28"/>
        </w:rPr>
        <w:t>:</w:t>
      </w:r>
    </w:p>
    <w:p w:rsidR="00650FBC" w:rsidRDefault="002109E2" w:rsidP="00650F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неверно рассчитан плановый фонд оплаты труда</w:t>
      </w:r>
      <w:r w:rsidR="00650FBC">
        <w:rPr>
          <w:rFonts w:ascii="Times New Roman" w:hAnsi="Times New Roman" w:cs="Times New Roman"/>
          <w:sz w:val="28"/>
          <w:szCs w:val="28"/>
        </w:rPr>
        <w:t xml:space="preserve"> («Байхорское»,</w:t>
      </w:r>
      <w:r>
        <w:rPr>
          <w:rFonts w:ascii="Times New Roman" w:hAnsi="Times New Roman" w:cs="Times New Roman"/>
          <w:sz w:val="28"/>
          <w:szCs w:val="28"/>
        </w:rPr>
        <w:t xml:space="preserve"> «К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ротковское», «Черемховское», «Шимбиликское»);</w:t>
      </w:r>
    </w:p>
    <w:p w:rsidR="002109E2" w:rsidRDefault="00955FBE" w:rsidP="00650F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9E2" w:rsidRPr="002109E2">
        <w:rPr>
          <w:rFonts w:ascii="Times New Roman" w:hAnsi="Times New Roman" w:cs="Times New Roman"/>
          <w:sz w:val="28"/>
          <w:szCs w:val="28"/>
        </w:rPr>
        <w:t xml:space="preserve">выплачена единовременная </w:t>
      </w:r>
      <w:r w:rsidR="0095644F">
        <w:rPr>
          <w:rFonts w:ascii="Times New Roman" w:hAnsi="Times New Roman" w:cs="Times New Roman"/>
          <w:sz w:val="28"/>
          <w:szCs w:val="28"/>
        </w:rPr>
        <w:t xml:space="preserve">денежная </w:t>
      </w:r>
      <w:r w:rsidR="002109E2" w:rsidRPr="002109E2">
        <w:rPr>
          <w:rFonts w:ascii="Times New Roman" w:hAnsi="Times New Roman" w:cs="Times New Roman"/>
          <w:sz w:val="28"/>
          <w:szCs w:val="28"/>
        </w:rPr>
        <w:t>выплата в размере 2-х должнос</w:t>
      </w:r>
      <w:r w:rsidR="002109E2" w:rsidRPr="002109E2">
        <w:rPr>
          <w:rFonts w:ascii="Times New Roman" w:hAnsi="Times New Roman" w:cs="Times New Roman"/>
          <w:sz w:val="28"/>
          <w:szCs w:val="28"/>
        </w:rPr>
        <w:t>т</w:t>
      </w:r>
      <w:r w:rsidR="002109E2" w:rsidRPr="002109E2">
        <w:rPr>
          <w:rFonts w:ascii="Times New Roman" w:hAnsi="Times New Roman" w:cs="Times New Roman"/>
          <w:sz w:val="28"/>
          <w:szCs w:val="28"/>
        </w:rPr>
        <w:t>ных окладов при предоставлении ежегодного оплачиваемого отпуска</w:t>
      </w:r>
      <w:r w:rsidR="0095644F">
        <w:rPr>
          <w:rFonts w:ascii="Times New Roman" w:hAnsi="Times New Roman" w:cs="Times New Roman"/>
          <w:sz w:val="28"/>
          <w:szCs w:val="28"/>
        </w:rPr>
        <w:t>, не пред</w:t>
      </w:r>
      <w:r w:rsidR="0095644F">
        <w:rPr>
          <w:rFonts w:ascii="Times New Roman" w:hAnsi="Times New Roman" w:cs="Times New Roman"/>
          <w:sz w:val="28"/>
          <w:szCs w:val="28"/>
        </w:rPr>
        <w:t>у</w:t>
      </w:r>
      <w:r w:rsidR="0095644F">
        <w:rPr>
          <w:rFonts w:ascii="Times New Roman" w:hAnsi="Times New Roman" w:cs="Times New Roman"/>
          <w:sz w:val="28"/>
          <w:szCs w:val="28"/>
        </w:rPr>
        <w:t>смотренная положением</w:t>
      </w:r>
      <w:r w:rsidR="002109E2" w:rsidRPr="002109E2">
        <w:rPr>
          <w:rFonts w:ascii="Times New Roman" w:hAnsi="Times New Roman" w:cs="Times New Roman"/>
          <w:sz w:val="28"/>
          <w:szCs w:val="28"/>
        </w:rPr>
        <w:t xml:space="preserve"> </w:t>
      </w:r>
      <w:r w:rsidR="002109E2">
        <w:rPr>
          <w:rFonts w:ascii="Times New Roman" w:hAnsi="Times New Roman" w:cs="Times New Roman"/>
          <w:sz w:val="28"/>
          <w:szCs w:val="28"/>
        </w:rPr>
        <w:t>(«Большереченское», «Шимбили</w:t>
      </w:r>
      <w:r w:rsidR="002109E2">
        <w:rPr>
          <w:rFonts w:ascii="Times New Roman" w:hAnsi="Times New Roman" w:cs="Times New Roman"/>
          <w:sz w:val="28"/>
          <w:szCs w:val="28"/>
        </w:rPr>
        <w:t>к</w:t>
      </w:r>
      <w:r w:rsidR="002109E2">
        <w:rPr>
          <w:rFonts w:ascii="Times New Roman" w:hAnsi="Times New Roman" w:cs="Times New Roman"/>
          <w:sz w:val="28"/>
          <w:szCs w:val="28"/>
        </w:rPr>
        <w:t>ское»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55FBE" w:rsidRDefault="00955FBE" w:rsidP="00955FBE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5FBE">
        <w:rPr>
          <w:rFonts w:ascii="Times New Roman" w:hAnsi="Times New Roman" w:cs="Times New Roman"/>
          <w:sz w:val="28"/>
          <w:szCs w:val="28"/>
        </w:rPr>
        <w:t>не внесены изменения в положение «О</w:t>
      </w:r>
      <w:r>
        <w:rPr>
          <w:rFonts w:ascii="Times New Roman" w:hAnsi="Times New Roman" w:cs="Times New Roman"/>
          <w:sz w:val="28"/>
          <w:szCs w:val="28"/>
        </w:rPr>
        <w:t>б оплате труда</w:t>
      </w:r>
      <w:r w:rsidRPr="00955FBE">
        <w:rPr>
          <w:rFonts w:ascii="Times New Roman" w:hAnsi="Times New Roman" w:cs="Times New Roman"/>
          <w:sz w:val="28"/>
          <w:szCs w:val="28"/>
        </w:rPr>
        <w:t>» в связи с измен</w:t>
      </w:r>
      <w:r w:rsidRPr="00955FBE">
        <w:rPr>
          <w:rFonts w:ascii="Times New Roman" w:hAnsi="Times New Roman" w:cs="Times New Roman"/>
          <w:sz w:val="28"/>
          <w:szCs w:val="28"/>
        </w:rPr>
        <w:t>е</w:t>
      </w:r>
      <w:r w:rsidRPr="00955FBE">
        <w:rPr>
          <w:rFonts w:ascii="Times New Roman" w:hAnsi="Times New Roman" w:cs="Times New Roman"/>
          <w:sz w:val="28"/>
          <w:szCs w:val="28"/>
        </w:rPr>
        <w:t>нием размера должностного оклада и иных условий оплаты тру</w:t>
      </w:r>
      <w:r>
        <w:rPr>
          <w:rFonts w:ascii="Times New Roman" w:hAnsi="Times New Roman" w:cs="Times New Roman"/>
          <w:sz w:val="28"/>
          <w:szCs w:val="28"/>
        </w:rPr>
        <w:t>да («Байхо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ское», «Большереченское»,</w:t>
      </w:r>
      <w:r w:rsidR="0010753F">
        <w:rPr>
          <w:rFonts w:ascii="Times New Roman" w:hAnsi="Times New Roman" w:cs="Times New Roman"/>
          <w:sz w:val="28"/>
          <w:szCs w:val="28"/>
        </w:rPr>
        <w:t xml:space="preserve"> </w:t>
      </w:r>
      <w:r w:rsidR="00745ABA">
        <w:rPr>
          <w:rFonts w:ascii="Times New Roman" w:hAnsi="Times New Roman" w:cs="Times New Roman"/>
          <w:sz w:val="28"/>
          <w:szCs w:val="28"/>
        </w:rPr>
        <w:t>«Шимбиликское»)</w:t>
      </w:r>
      <w:r w:rsidR="00745ABA">
        <w:rPr>
          <w:sz w:val="28"/>
          <w:szCs w:val="28"/>
        </w:rPr>
        <w:t>;</w:t>
      </w:r>
    </w:p>
    <w:p w:rsidR="00955FBE" w:rsidRDefault="00955FBE" w:rsidP="00955F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FBE">
        <w:rPr>
          <w:rFonts w:ascii="Times New Roman" w:hAnsi="Times New Roman" w:cs="Times New Roman"/>
          <w:sz w:val="28"/>
          <w:szCs w:val="28"/>
        </w:rPr>
        <w:t>- несоответст</w:t>
      </w:r>
      <w:r>
        <w:rPr>
          <w:rFonts w:ascii="Times New Roman" w:hAnsi="Times New Roman" w:cs="Times New Roman"/>
          <w:sz w:val="28"/>
          <w:szCs w:val="28"/>
        </w:rPr>
        <w:t>вие размера должностного оклада</w:t>
      </w:r>
      <w:r w:rsidRPr="00955FBE">
        <w:rPr>
          <w:rFonts w:ascii="Times New Roman" w:hAnsi="Times New Roman" w:cs="Times New Roman"/>
          <w:sz w:val="28"/>
          <w:szCs w:val="28"/>
        </w:rPr>
        <w:t>, утвержденного в штат</w:t>
      </w:r>
      <w:r>
        <w:rPr>
          <w:rFonts w:ascii="Times New Roman" w:hAnsi="Times New Roman" w:cs="Times New Roman"/>
          <w:sz w:val="28"/>
          <w:szCs w:val="28"/>
        </w:rPr>
        <w:t>ном расписании и в положении «Об оплате труда</w:t>
      </w:r>
      <w:r w:rsidRPr="00955FB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(«Байхорское», «Большерече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ское», «Конкинское»</w:t>
      </w:r>
      <w:r w:rsidR="00745ABA">
        <w:rPr>
          <w:rFonts w:ascii="Times New Roman" w:hAnsi="Times New Roman" w:cs="Times New Roman"/>
          <w:sz w:val="28"/>
          <w:szCs w:val="28"/>
        </w:rPr>
        <w:t>, «Малоархангельское», «Шимбиликское»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55FBE" w:rsidRDefault="00955FBE" w:rsidP="00955FB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FBE">
        <w:rPr>
          <w:rFonts w:ascii="Times New Roman" w:hAnsi="Times New Roman" w:cs="Times New Roman"/>
          <w:sz w:val="28"/>
          <w:szCs w:val="28"/>
        </w:rPr>
        <w:t xml:space="preserve">- </w:t>
      </w:r>
      <w:r w:rsidRPr="00955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оплачивается </w:t>
      </w:r>
      <w:r w:rsidRPr="00955FBE">
        <w:rPr>
          <w:rFonts w:ascii="Times New Roman" w:hAnsi="Times New Roman" w:cs="Times New Roman"/>
          <w:bCs/>
          <w:sz w:val="28"/>
          <w:szCs w:val="28"/>
        </w:rPr>
        <w:t xml:space="preserve">единовременная </w:t>
      </w:r>
      <w:r w:rsidR="00BC4919">
        <w:rPr>
          <w:rFonts w:ascii="Times New Roman" w:hAnsi="Times New Roman" w:cs="Times New Roman"/>
          <w:bCs/>
          <w:sz w:val="28"/>
          <w:szCs w:val="28"/>
        </w:rPr>
        <w:t xml:space="preserve">денежная  </w:t>
      </w:r>
      <w:r w:rsidRPr="00955FBE">
        <w:rPr>
          <w:rFonts w:ascii="Times New Roman" w:hAnsi="Times New Roman" w:cs="Times New Roman"/>
          <w:bCs/>
          <w:sz w:val="28"/>
          <w:szCs w:val="28"/>
        </w:rPr>
        <w:t>выплата при предоставл</w:t>
      </w:r>
      <w:r w:rsidRPr="00955FBE">
        <w:rPr>
          <w:rFonts w:ascii="Times New Roman" w:hAnsi="Times New Roman" w:cs="Times New Roman"/>
          <w:bCs/>
          <w:sz w:val="28"/>
          <w:szCs w:val="28"/>
        </w:rPr>
        <w:t>е</w:t>
      </w:r>
      <w:r w:rsidRPr="00955FBE">
        <w:rPr>
          <w:rFonts w:ascii="Times New Roman" w:hAnsi="Times New Roman" w:cs="Times New Roman"/>
          <w:bCs/>
          <w:sz w:val="28"/>
          <w:szCs w:val="28"/>
        </w:rPr>
        <w:t xml:space="preserve">нии ежегодного оплачиваемого отпуска </w:t>
      </w:r>
      <w:r w:rsidR="00BC4919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«Жиндо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>ское»</w:t>
      </w:r>
      <w:r w:rsidR="00BC4919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955FBE" w:rsidRPr="00955FBE" w:rsidRDefault="00955FBE" w:rsidP="00955F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FB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55FBE">
        <w:rPr>
          <w:rFonts w:ascii="Times New Roman" w:hAnsi="Times New Roman" w:cs="Times New Roman"/>
          <w:sz w:val="28"/>
          <w:szCs w:val="28"/>
        </w:rPr>
        <w:t>расчет планового фонда оплаты труда на 2019 год отсутствует («Ко</w:t>
      </w:r>
      <w:r w:rsidRPr="00955FBE">
        <w:rPr>
          <w:rFonts w:ascii="Times New Roman" w:hAnsi="Times New Roman" w:cs="Times New Roman"/>
          <w:sz w:val="28"/>
          <w:szCs w:val="28"/>
        </w:rPr>
        <w:t>н</w:t>
      </w:r>
      <w:r w:rsidRPr="00955FBE">
        <w:rPr>
          <w:rFonts w:ascii="Times New Roman" w:hAnsi="Times New Roman" w:cs="Times New Roman"/>
          <w:sz w:val="28"/>
          <w:szCs w:val="28"/>
        </w:rPr>
        <w:t>кинское»;</w:t>
      </w:r>
    </w:p>
    <w:p w:rsidR="00745ABA" w:rsidRDefault="00745ABA" w:rsidP="00955FB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ABA">
        <w:rPr>
          <w:rFonts w:ascii="Times New Roman" w:hAnsi="Times New Roman" w:cs="Times New Roman"/>
          <w:sz w:val="28"/>
          <w:szCs w:val="28"/>
        </w:rPr>
        <w:t xml:space="preserve">- </w:t>
      </w:r>
      <w:r w:rsidRPr="00745ABA">
        <w:rPr>
          <w:rFonts w:ascii="Times New Roman" w:hAnsi="Times New Roman" w:cs="Times New Roman"/>
          <w:color w:val="000000" w:themeColor="text1"/>
          <w:sz w:val="28"/>
          <w:szCs w:val="28"/>
        </w:rPr>
        <w:t>не установлены размеры должностных окладов обслуживающему пе</w:t>
      </w:r>
      <w:r w:rsidRPr="00745AB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45ABA">
        <w:rPr>
          <w:rFonts w:ascii="Times New Roman" w:hAnsi="Times New Roman" w:cs="Times New Roman"/>
          <w:color w:val="000000" w:themeColor="text1"/>
          <w:sz w:val="28"/>
          <w:szCs w:val="28"/>
        </w:rPr>
        <w:t>соналу поселения («Шимбиликское»)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323E" w:rsidRPr="009220C3" w:rsidRDefault="00745ABA" w:rsidP="004C3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491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56DEE" w:rsidRPr="009220C3">
        <w:rPr>
          <w:rFonts w:ascii="Times New Roman" w:hAnsi="Times New Roman" w:cs="Times New Roman"/>
          <w:sz w:val="28"/>
          <w:szCs w:val="28"/>
        </w:rPr>
        <w:t xml:space="preserve">Годовой отчет </w:t>
      </w:r>
      <w:r w:rsidR="00516715" w:rsidRPr="009220C3">
        <w:rPr>
          <w:rFonts w:ascii="Times New Roman" w:hAnsi="Times New Roman" w:cs="Times New Roman"/>
          <w:sz w:val="28"/>
          <w:szCs w:val="28"/>
        </w:rPr>
        <w:t xml:space="preserve">об исполнении бюджета сельского поселения </w:t>
      </w:r>
      <w:r w:rsidR="00356DEE" w:rsidRPr="009220C3">
        <w:rPr>
          <w:rFonts w:ascii="Times New Roman" w:hAnsi="Times New Roman" w:cs="Times New Roman"/>
          <w:sz w:val="28"/>
          <w:szCs w:val="28"/>
        </w:rPr>
        <w:t>отпра</w:t>
      </w:r>
      <w:r w:rsidR="00356DEE" w:rsidRPr="009220C3">
        <w:rPr>
          <w:rFonts w:ascii="Times New Roman" w:hAnsi="Times New Roman" w:cs="Times New Roman"/>
          <w:sz w:val="28"/>
          <w:szCs w:val="28"/>
        </w:rPr>
        <w:t>в</w:t>
      </w:r>
      <w:r w:rsidR="00356DEE" w:rsidRPr="009220C3">
        <w:rPr>
          <w:rFonts w:ascii="Times New Roman" w:hAnsi="Times New Roman" w:cs="Times New Roman"/>
          <w:sz w:val="28"/>
          <w:szCs w:val="28"/>
        </w:rPr>
        <w:t>лен на доработку (</w:t>
      </w:r>
      <w:r w:rsidR="00516715" w:rsidRPr="009220C3">
        <w:rPr>
          <w:rFonts w:ascii="Times New Roman" w:hAnsi="Times New Roman" w:cs="Times New Roman"/>
          <w:sz w:val="28"/>
          <w:szCs w:val="28"/>
        </w:rPr>
        <w:t xml:space="preserve">«Архангельское», </w:t>
      </w:r>
      <w:r w:rsidR="008278B3" w:rsidRPr="009220C3">
        <w:rPr>
          <w:rFonts w:ascii="Times New Roman" w:hAnsi="Times New Roman" w:cs="Times New Roman"/>
          <w:sz w:val="28"/>
          <w:szCs w:val="28"/>
        </w:rPr>
        <w:t>«Верхнешергольджинское»</w:t>
      </w:r>
      <w:r w:rsidR="00017DD7" w:rsidRPr="009220C3">
        <w:rPr>
          <w:rFonts w:ascii="Times New Roman" w:hAnsi="Times New Roman" w:cs="Times New Roman"/>
          <w:sz w:val="28"/>
          <w:szCs w:val="28"/>
        </w:rPr>
        <w:t>, «Захаро</w:t>
      </w:r>
      <w:r w:rsidR="00017DD7" w:rsidRPr="009220C3">
        <w:rPr>
          <w:rFonts w:ascii="Times New Roman" w:hAnsi="Times New Roman" w:cs="Times New Roman"/>
          <w:sz w:val="28"/>
          <w:szCs w:val="28"/>
        </w:rPr>
        <w:t>в</w:t>
      </w:r>
      <w:r w:rsidR="00017DD7" w:rsidRPr="009220C3">
        <w:rPr>
          <w:rFonts w:ascii="Times New Roman" w:hAnsi="Times New Roman" w:cs="Times New Roman"/>
          <w:sz w:val="28"/>
          <w:szCs w:val="28"/>
        </w:rPr>
        <w:t>ское»</w:t>
      </w:r>
      <w:r w:rsidR="00613339" w:rsidRPr="009220C3">
        <w:rPr>
          <w:rFonts w:ascii="Times New Roman" w:hAnsi="Times New Roman" w:cs="Times New Roman"/>
          <w:sz w:val="28"/>
          <w:szCs w:val="28"/>
        </w:rPr>
        <w:t>, «Конкинское»</w:t>
      </w:r>
      <w:r w:rsidR="00B9393D" w:rsidRPr="009220C3">
        <w:rPr>
          <w:rFonts w:ascii="Times New Roman" w:hAnsi="Times New Roman" w:cs="Times New Roman"/>
          <w:sz w:val="28"/>
          <w:szCs w:val="28"/>
        </w:rPr>
        <w:t xml:space="preserve">, </w:t>
      </w:r>
      <w:r w:rsidR="006414B2" w:rsidRPr="009220C3">
        <w:rPr>
          <w:rFonts w:ascii="Times New Roman" w:hAnsi="Times New Roman" w:cs="Times New Roman"/>
          <w:sz w:val="28"/>
          <w:szCs w:val="28"/>
        </w:rPr>
        <w:t>«Мензинское»</w:t>
      </w:r>
      <w:r w:rsidR="00D15853" w:rsidRPr="009220C3">
        <w:rPr>
          <w:rFonts w:ascii="Times New Roman" w:hAnsi="Times New Roman" w:cs="Times New Roman"/>
          <w:sz w:val="28"/>
          <w:szCs w:val="28"/>
        </w:rPr>
        <w:t>, «Черемховское»</w:t>
      </w:r>
      <w:r w:rsidR="00516715" w:rsidRPr="009220C3">
        <w:rPr>
          <w:rFonts w:ascii="Times New Roman" w:hAnsi="Times New Roman" w:cs="Times New Roman"/>
          <w:sz w:val="28"/>
          <w:szCs w:val="28"/>
        </w:rPr>
        <w:t>)</w:t>
      </w:r>
      <w:r w:rsidR="001F76D5" w:rsidRPr="009220C3">
        <w:rPr>
          <w:rFonts w:ascii="Times New Roman" w:hAnsi="Times New Roman" w:cs="Times New Roman"/>
          <w:sz w:val="28"/>
          <w:szCs w:val="28"/>
        </w:rPr>
        <w:t>.</w:t>
      </w:r>
    </w:p>
    <w:p w:rsidR="000E16F1" w:rsidRPr="009220C3" w:rsidRDefault="000E16F1" w:rsidP="004C371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20C3">
        <w:rPr>
          <w:rFonts w:ascii="Times New Roman" w:hAnsi="Times New Roman" w:cs="Times New Roman"/>
          <w:kern w:val="2"/>
          <w:sz w:val="28"/>
          <w:szCs w:val="28"/>
        </w:rPr>
        <w:t xml:space="preserve">По результатам проведенных экспертиз </w:t>
      </w:r>
      <w:r w:rsidR="00BF27B2" w:rsidRPr="009220C3">
        <w:rPr>
          <w:rFonts w:ascii="Times New Roman" w:hAnsi="Times New Roman" w:cs="Times New Roman"/>
          <w:kern w:val="2"/>
          <w:sz w:val="28"/>
          <w:szCs w:val="28"/>
        </w:rPr>
        <w:t xml:space="preserve">годовых отчетов и </w:t>
      </w:r>
      <w:r w:rsidRPr="009220C3">
        <w:rPr>
          <w:rFonts w:ascii="Times New Roman" w:hAnsi="Times New Roman" w:cs="Times New Roman"/>
          <w:kern w:val="2"/>
          <w:sz w:val="28"/>
          <w:szCs w:val="28"/>
        </w:rPr>
        <w:t>проектов р</w:t>
      </w:r>
      <w:r w:rsidRPr="009220C3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9220C3">
        <w:rPr>
          <w:rFonts w:ascii="Times New Roman" w:hAnsi="Times New Roman" w:cs="Times New Roman"/>
          <w:kern w:val="2"/>
          <w:sz w:val="28"/>
          <w:szCs w:val="28"/>
        </w:rPr>
        <w:t xml:space="preserve">шений Советов сельских поселений «Отчет об исполнении бюджета» </w:t>
      </w:r>
      <w:r w:rsidR="00BF27B2" w:rsidRPr="009220C3">
        <w:rPr>
          <w:rFonts w:ascii="Times New Roman" w:hAnsi="Times New Roman" w:cs="Times New Roman"/>
          <w:kern w:val="2"/>
          <w:sz w:val="28"/>
          <w:szCs w:val="28"/>
        </w:rPr>
        <w:t xml:space="preserve">Главам поселений и </w:t>
      </w:r>
      <w:r w:rsidRPr="009220C3">
        <w:rPr>
          <w:rFonts w:ascii="Times New Roman" w:hAnsi="Times New Roman" w:cs="Times New Roman"/>
          <w:kern w:val="2"/>
          <w:sz w:val="28"/>
          <w:szCs w:val="28"/>
        </w:rPr>
        <w:t>Советам поселений направлены предложения по устранению нарушений, указанных в Заключениях</w:t>
      </w:r>
      <w:r w:rsidR="005C77F9" w:rsidRPr="009220C3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0E16F1" w:rsidRPr="009220C3" w:rsidRDefault="000E16F1" w:rsidP="0014649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F76D5" w:rsidRDefault="001F76D5" w:rsidP="0014649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F76D5" w:rsidRPr="0066323E" w:rsidRDefault="001F76D5" w:rsidP="0014649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71808" w:rsidRPr="0066323E" w:rsidRDefault="00745ABA" w:rsidP="00146491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Аудитор</w:t>
      </w:r>
      <w:r w:rsidR="000E16F1" w:rsidRPr="0066323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71808" w:rsidRPr="0066323E">
        <w:rPr>
          <w:rFonts w:ascii="Times New Roman" w:hAnsi="Times New Roman" w:cs="Times New Roman"/>
          <w:kern w:val="2"/>
          <w:sz w:val="28"/>
          <w:szCs w:val="28"/>
        </w:rPr>
        <w:t>ревизионной комиссии</w:t>
      </w:r>
    </w:p>
    <w:p w:rsidR="00C71808" w:rsidRPr="0066323E" w:rsidRDefault="00C71808" w:rsidP="00146491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6323E">
        <w:rPr>
          <w:rFonts w:ascii="Times New Roman" w:hAnsi="Times New Roman" w:cs="Times New Roman"/>
          <w:kern w:val="2"/>
          <w:sz w:val="28"/>
          <w:szCs w:val="28"/>
        </w:rPr>
        <w:t>муниципального района</w:t>
      </w:r>
    </w:p>
    <w:p w:rsidR="000E16F1" w:rsidRDefault="00C71808" w:rsidP="00146491">
      <w:pPr>
        <w:widowControl w:val="0"/>
        <w:spacing w:after="0" w:line="240" w:lineRule="auto"/>
        <w:jc w:val="both"/>
      </w:pPr>
      <w:r w:rsidRPr="0066323E">
        <w:rPr>
          <w:rFonts w:ascii="Times New Roman" w:hAnsi="Times New Roman" w:cs="Times New Roman"/>
          <w:kern w:val="2"/>
          <w:sz w:val="28"/>
          <w:szCs w:val="28"/>
        </w:rPr>
        <w:t>«Красночик</w:t>
      </w:r>
      <w:r>
        <w:rPr>
          <w:rFonts w:ascii="Times New Roman" w:hAnsi="Times New Roman" w:cs="Times New Roman"/>
          <w:kern w:val="2"/>
          <w:sz w:val="28"/>
          <w:szCs w:val="28"/>
        </w:rPr>
        <w:t>ойский район»</w:t>
      </w:r>
      <w:r w:rsidR="000E16F1">
        <w:rPr>
          <w:rFonts w:ascii="Times New Roman" w:hAnsi="Times New Roman" w:cs="Times New Roman"/>
          <w:kern w:val="2"/>
          <w:sz w:val="28"/>
          <w:szCs w:val="28"/>
        </w:rPr>
        <w:tab/>
      </w:r>
      <w:r w:rsidR="000E16F1">
        <w:rPr>
          <w:rFonts w:ascii="Times New Roman" w:hAnsi="Times New Roman" w:cs="Times New Roman"/>
          <w:kern w:val="2"/>
          <w:sz w:val="28"/>
          <w:szCs w:val="28"/>
        </w:rPr>
        <w:tab/>
      </w:r>
      <w:r w:rsidR="000E16F1">
        <w:rPr>
          <w:rFonts w:ascii="Times New Roman" w:hAnsi="Times New Roman" w:cs="Times New Roman"/>
          <w:kern w:val="2"/>
          <w:sz w:val="28"/>
          <w:szCs w:val="28"/>
        </w:rPr>
        <w:tab/>
      </w:r>
      <w:r w:rsidR="00745ABA">
        <w:rPr>
          <w:rFonts w:ascii="Times New Roman" w:hAnsi="Times New Roman" w:cs="Times New Roman"/>
          <w:kern w:val="2"/>
          <w:sz w:val="28"/>
          <w:szCs w:val="28"/>
        </w:rPr>
        <w:t xml:space="preserve">           </w:t>
      </w:r>
      <w:r w:rsidR="000E16F1">
        <w:rPr>
          <w:rFonts w:ascii="Times New Roman" w:hAnsi="Times New Roman" w:cs="Times New Roman"/>
          <w:kern w:val="2"/>
          <w:sz w:val="28"/>
          <w:szCs w:val="28"/>
        </w:rPr>
        <w:tab/>
      </w:r>
      <w:r w:rsidR="000E16F1">
        <w:rPr>
          <w:rFonts w:ascii="Times New Roman" w:hAnsi="Times New Roman" w:cs="Times New Roman"/>
          <w:kern w:val="2"/>
          <w:sz w:val="28"/>
          <w:szCs w:val="28"/>
        </w:rPr>
        <w:tab/>
      </w:r>
      <w:r w:rsidR="00745ABA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0E16F1">
        <w:rPr>
          <w:rFonts w:ascii="Times New Roman" w:hAnsi="Times New Roman" w:cs="Times New Roman"/>
          <w:kern w:val="2"/>
          <w:sz w:val="28"/>
          <w:szCs w:val="28"/>
        </w:rPr>
        <w:t xml:space="preserve">.В. </w:t>
      </w:r>
      <w:r w:rsidR="00745ABA">
        <w:rPr>
          <w:rFonts w:ascii="Times New Roman" w:hAnsi="Times New Roman" w:cs="Times New Roman"/>
          <w:kern w:val="2"/>
          <w:sz w:val="28"/>
          <w:szCs w:val="28"/>
        </w:rPr>
        <w:t>Беломестнова</w:t>
      </w:r>
    </w:p>
    <w:sectPr w:rsidR="000E16F1" w:rsidSect="00FD06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28"/>
    <w:rsid w:val="00003F25"/>
    <w:rsid w:val="00005E8E"/>
    <w:rsid w:val="00011506"/>
    <w:rsid w:val="00014F4D"/>
    <w:rsid w:val="00017DD7"/>
    <w:rsid w:val="00035A95"/>
    <w:rsid w:val="000425F7"/>
    <w:rsid w:val="00043A20"/>
    <w:rsid w:val="000522DF"/>
    <w:rsid w:val="00066E41"/>
    <w:rsid w:val="0008788E"/>
    <w:rsid w:val="00090B28"/>
    <w:rsid w:val="00095E50"/>
    <w:rsid w:val="000A4A3F"/>
    <w:rsid w:val="000A5522"/>
    <w:rsid w:val="000B1F03"/>
    <w:rsid w:val="000B3418"/>
    <w:rsid w:val="000C4FB3"/>
    <w:rsid w:val="000D5192"/>
    <w:rsid w:val="000E16F1"/>
    <w:rsid w:val="000E2304"/>
    <w:rsid w:val="000E4920"/>
    <w:rsid w:val="000F66F8"/>
    <w:rsid w:val="000F7FC2"/>
    <w:rsid w:val="0010753F"/>
    <w:rsid w:val="00116E45"/>
    <w:rsid w:val="0012314B"/>
    <w:rsid w:val="00146491"/>
    <w:rsid w:val="001519B4"/>
    <w:rsid w:val="00161E4F"/>
    <w:rsid w:val="00164FC0"/>
    <w:rsid w:val="00174318"/>
    <w:rsid w:val="001750DA"/>
    <w:rsid w:val="00176547"/>
    <w:rsid w:val="001831FB"/>
    <w:rsid w:val="00185399"/>
    <w:rsid w:val="00190E9F"/>
    <w:rsid w:val="0019414B"/>
    <w:rsid w:val="001C0E56"/>
    <w:rsid w:val="001C13F5"/>
    <w:rsid w:val="001D2A86"/>
    <w:rsid w:val="001E2733"/>
    <w:rsid w:val="001E3D25"/>
    <w:rsid w:val="001E69DD"/>
    <w:rsid w:val="001E7889"/>
    <w:rsid w:val="001F3D20"/>
    <w:rsid w:val="001F5F34"/>
    <w:rsid w:val="001F76D5"/>
    <w:rsid w:val="0020448B"/>
    <w:rsid w:val="00207D21"/>
    <w:rsid w:val="002109E2"/>
    <w:rsid w:val="002257EC"/>
    <w:rsid w:val="002421EF"/>
    <w:rsid w:val="002451D8"/>
    <w:rsid w:val="002452AD"/>
    <w:rsid w:val="00251099"/>
    <w:rsid w:val="00256F03"/>
    <w:rsid w:val="00270DE4"/>
    <w:rsid w:val="00276618"/>
    <w:rsid w:val="00286F1D"/>
    <w:rsid w:val="002A1149"/>
    <w:rsid w:val="002A7AA2"/>
    <w:rsid w:val="002B21AE"/>
    <w:rsid w:val="002C6632"/>
    <w:rsid w:val="002D0CE1"/>
    <w:rsid w:val="002D52BA"/>
    <w:rsid w:val="002D5A96"/>
    <w:rsid w:val="002E2408"/>
    <w:rsid w:val="002E2C2D"/>
    <w:rsid w:val="002E78E8"/>
    <w:rsid w:val="002F1743"/>
    <w:rsid w:val="002F5610"/>
    <w:rsid w:val="002F7725"/>
    <w:rsid w:val="00302155"/>
    <w:rsid w:val="003027D1"/>
    <w:rsid w:val="0031465F"/>
    <w:rsid w:val="003160DB"/>
    <w:rsid w:val="00317429"/>
    <w:rsid w:val="00337D3F"/>
    <w:rsid w:val="00337F33"/>
    <w:rsid w:val="00340650"/>
    <w:rsid w:val="00352A87"/>
    <w:rsid w:val="00355D96"/>
    <w:rsid w:val="00356DEE"/>
    <w:rsid w:val="003658B0"/>
    <w:rsid w:val="003729DE"/>
    <w:rsid w:val="003B65D6"/>
    <w:rsid w:val="003C59B0"/>
    <w:rsid w:val="003D07F7"/>
    <w:rsid w:val="003D0E74"/>
    <w:rsid w:val="003E11B7"/>
    <w:rsid w:val="004403DF"/>
    <w:rsid w:val="00440E8B"/>
    <w:rsid w:val="00456F04"/>
    <w:rsid w:val="00472259"/>
    <w:rsid w:val="00476005"/>
    <w:rsid w:val="00481FE0"/>
    <w:rsid w:val="004B2F81"/>
    <w:rsid w:val="004C23C6"/>
    <w:rsid w:val="004C3718"/>
    <w:rsid w:val="004F00E4"/>
    <w:rsid w:val="004F1F28"/>
    <w:rsid w:val="004F22F3"/>
    <w:rsid w:val="004F27CF"/>
    <w:rsid w:val="0050073F"/>
    <w:rsid w:val="00516715"/>
    <w:rsid w:val="00537CB9"/>
    <w:rsid w:val="00537DA2"/>
    <w:rsid w:val="005434CA"/>
    <w:rsid w:val="005476A2"/>
    <w:rsid w:val="00577713"/>
    <w:rsid w:val="00582B65"/>
    <w:rsid w:val="00597910"/>
    <w:rsid w:val="005A6667"/>
    <w:rsid w:val="005B1E68"/>
    <w:rsid w:val="005B27CF"/>
    <w:rsid w:val="005B616A"/>
    <w:rsid w:val="005C77F9"/>
    <w:rsid w:val="005E0854"/>
    <w:rsid w:val="005E4EF3"/>
    <w:rsid w:val="005F1A1E"/>
    <w:rsid w:val="005F6F95"/>
    <w:rsid w:val="005F70AE"/>
    <w:rsid w:val="006016E4"/>
    <w:rsid w:val="00613339"/>
    <w:rsid w:val="00613B93"/>
    <w:rsid w:val="006200C6"/>
    <w:rsid w:val="00624B12"/>
    <w:rsid w:val="00625CDD"/>
    <w:rsid w:val="006262FD"/>
    <w:rsid w:val="00630670"/>
    <w:rsid w:val="006414B2"/>
    <w:rsid w:val="00650FBC"/>
    <w:rsid w:val="006605A2"/>
    <w:rsid w:val="0066323E"/>
    <w:rsid w:val="00676D06"/>
    <w:rsid w:val="00684E94"/>
    <w:rsid w:val="00686161"/>
    <w:rsid w:val="00691505"/>
    <w:rsid w:val="0069157C"/>
    <w:rsid w:val="006C411D"/>
    <w:rsid w:val="006E0E7E"/>
    <w:rsid w:val="006E35FC"/>
    <w:rsid w:val="006F6D27"/>
    <w:rsid w:val="006F717F"/>
    <w:rsid w:val="00703C28"/>
    <w:rsid w:val="0071096C"/>
    <w:rsid w:val="00722C7B"/>
    <w:rsid w:val="007342EB"/>
    <w:rsid w:val="0073794A"/>
    <w:rsid w:val="00745ABA"/>
    <w:rsid w:val="007473D6"/>
    <w:rsid w:val="0075559E"/>
    <w:rsid w:val="007679CD"/>
    <w:rsid w:val="007835E6"/>
    <w:rsid w:val="00785749"/>
    <w:rsid w:val="00787CB6"/>
    <w:rsid w:val="0079037A"/>
    <w:rsid w:val="007A794A"/>
    <w:rsid w:val="007B03CD"/>
    <w:rsid w:val="007C55EA"/>
    <w:rsid w:val="007D3E37"/>
    <w:rsid w:val="007E0152"/>
    <w:rsid w:val="007E3050"/>
    <w:rsid w:val="007E7DAA"/>
    <w:rsid w:val="007F3752"/>
    <w:rsid w:val="0080031C"/>
    <w:rsid w:val="00800D3F"/>
    <w:rsid w:val="0081551A"/>
    <w:rsid w:val="00816EAB"/>
    <w:rsid w:val="00825EA7"/>
    <w:rsid w:val="00826651"/>
    <w:rsid w:val="008278B3"/>
    <w:rsid w:val="00845987"/>
    <w:rsid w:val="00861E3F"/>
    <w:rsid w:val="00877D5A"/>
    <w:rsid w:val="00892584"/>
    <w:rsid w:val="008936E9"/>
    <w:rsid w:val="008A30CD"/>
    <w:rsid w:val="008B69FB"/>
    <w:rsid w:val="008C156E"/>
    <w:rsid w:val="008C26A2"/>
    <w:rsid w:val="008E35E3"/>
    <w:rsid w:val="008F26F2"/>
    <w:rsid w:val="008F785D"/>
    <w:rsid w:val="00900DC5"/>
    <w:rsid w:val="00901BFE"/>
    <w:rsid w:val="009071B6"/>
    <w:rsid w:val="00913342"/>
    <w:rsid w:val="009220C3"/>
    <w:rsid w:val="00933DE0"/>
    <w:rsid w:val="00937C55"/>
    <w:rsid w:val="00944930"/>
    <w:rsid w:val="00946633"/>
    <w:rsid w:val="00955FBE"/>
    <w:rsid w:val="0095644F"/>
    <w:rsid w:val="009A2AE7"/>
    <w:rsid w:val="009A6599"/>
    <w:rsid w:val="009B37E1"/>
    <w:rsid w:val="009B57B6"/>
    <w:rsid w:val="009C2A6C"/>
    <w:rsid w:val="009D3840"/>
    <w:rsid w:val="009E444F"/>
    <w:rsid w:val="009F24A8"/>
    <w:rsid w:val="009F474A"/>
    <w:rsid w:val="009F7ACD"/>
    <w:rsid w:val="00A07DFC"/>
    <w:rsid w:val="00A14915"/>
    <w:rsid w:val="00A17E96"/>
    <w:rsid w:val="00A32268"/>
    <w:rsid w:val="00A32388"/>
    <w:rsid w:val="00A32B19"/>
    <w:rsid w:val="00A334AE"/>
    <w:rsid w:val="00A4228E"/>
    <w:rsid w:val="00A47893"/>
    <w:rsid w:val="00A64E78"/>
    <w:rsid w:val="00A66437"/>
    <w:rsid w:val="00A97A28"/>
    <w:rsid w:val="00AA02A7"/>
    <w:rsid w:val="00AA0B69"/>
    <w:rsid w:val="00AA72BD"/>
    <w:rsid w:val="00AE25DD"/>
    <w:rsid w:val="00AE263C"/>
    <w:rsid w:val="00AE2AE7"/>
    <w:rsid w:val="00AE55EE"/>
    <w:rsid w:val="00B004CB"/>
    <w:rsid w:val="00B334FC"/>
    <w:rsid w:val="00B365BB"/>
    <w:rsid w:val="00B4154D"/>
    <w:rsid w:val="00B52D36"/>
    <w:rsid w:val="00B84F3F"/>
    <w:rsid w:val="00B9056C"/>
    <w:rsid w:val="00B9393D"/>
    <w:rsid w:val="00B96FAD"/>
    <w:rsid w:val="00BA1B6F"/>
    <w:rsid w:val="00BA22EF"/>
    <w:rsid w:val="00BA4264"/>
    <w:rsid w:val="00BA657D"/>
    <w:rsid w:val="00BC4919"/>
    <w:rsid w:val="00BD2E3B"/>
    <w:rsid w:val="00BE7050"/>
    <w:rsid w:val="00BF0A2A"/>
    <w:rsid w:val="00BF0B9E"/>
    <w:rsid w:val="00BF27B2"/>
    <w:rsid w:val="00BF4DDF"/>
    <w:rsid w:val="00BF7EB1"/>
    <w:rsid w:val="00C064DF"/>
    <w:rsid w:val="00C115D5"/>
    <w:rsid w:val="00C16E9E"/>
    <w:rsid w:val="00C252BD"/>
    <w:rsid w:val="00C27217"/>
    <w:rsid w:val="00C303C4"/>
    <w:rsid w:val="00C44A69"/>
    <w:rsid w:val="00C71808"/>
    <w:rsid w:val="00C75836"/>
    <w:rsid w:val="00C85BB5"/>
    <w:rsid w:val="00C90155"/>
    <w:rsid w:val="00C922E1"/>
    <w:rsid w:val="00CA1B13"/>
    <w:rsid w:val="00CA1EA0"/>
    <w:rsid w:val="00CE10A9"/>
    <w:rsid w:val="00CE6DB9"/>
    <w:rsid w:val="00CF077B"/>
    <w:rsid w:val="00D15853"/>
    <w:rsid w:val="00D1789A"/>
    <w:rsid w:val="00D33E5E"/>
    <w:rsid w:val="00D50199"/>
    <w:rsid w:val="00D571A0"/>
    <w:rsid w:val="00D57FBA"/>
    <w:rsid w:val="00D7379C"/>
    <w:rsid w:val="00D74F7A"/>
    <w:rsid w:val="00D83A92"/>
    <w:rsid w:val="00D96745"/>
    <w:rsid w:val="00DF20C8"/>
    <w:rsid w:val="00DF5EEC"/>
    <w:rsid w:val="00DF6C1C"/>
    <w:rsid w:val="00E0656F"/>
    <w:rsid w:val="00E2378A"/>
    <w:rsid w:val="00E30161"/>
    <w:rsid w:val="00E3338F"/>
    <w:rsid w:val="00E404C7"/>
    <w:rsid w:val="00E52740"/>
    <w:rsid w:val="00E57960"/>
    <w:rsid w:val="00E6133E"/>
    <w:rsid w:val="00E72D22"/>
    <w:rsid w:val="00E763BB"/>
    <w:rsid w:val="00E82575"/>
    <w:rsid w:val="00E83D5A"/>
    <w:rsid w:val="00E86EFA"/>
    <w:rsid w:val="00ED3A2E"/>
    <w:rsid w:val="00ED53FB"/>
    <w:rsid w:val="00ED6EB6"/>
    <w:rsid w:val="00EE108E"/>
    <w:rsid w:val="00F021C4"/>
    <w:rsid w:val="00F1414D"/>
    <w:rsid w:val="00F14960"/>
    <w:rsid w:val="00F176E8"/>
    <w:rsid w:val="00F35021"/>
    <w:rsid w:val="00F361C7"/>
    <w:rsid w:val="00F4017B"/>
    <w:rsid w:val="00F40277"/>
    <w:rsid w:val="00F63FE6"/>
    <w:rsid w:val="00F83420"/>
    <w:rsid w:val="00F85204"/>
    <w:rsid w:val="00F95F29"/>
    <w:rsid w:val="00F96F77"/>
    <w:rsid w:val="00FB5707"/>
    <w:rsid w:val="00FD069B"/>
    <w:rsid w:val="00FD13C5"/>
    <w:rsid w:val="00FD629F"/>
    <w:rsid w:val="00FD7645"/>
    <w:rsid w:val="00FE214B"/>
    <w:rsid w:val="00FE7459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BA"/>
    <w:pPr>
      <w:spacing w:after="200" w:line="276" w:lineRule="auto"/>
      <w:jc w:val="left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6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7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6E8"/>
    <w:rPr>
      <w:rFonts w:ascii="Tahoma" w:eastAsiaTheme="minorHAnsi" w:hAnsi="Tahoma" w:cs="Tahoma"/>
      <w:kern w:val="0"/>
      <w:sz w:val="16"/>
      <w:szCs w:val="16"/>
    </w:rPr>
  </w:style>
  <w:style w:type="paragraph" w:styleId="a6">
    <w:name w:val="Block Text"/>
    <w:basedOn w:val="a"/>
    <w:rsid w:val="00825EA7"/>
    <w:pPr>
      <w:spacing w:after="0" w:line="240" w:lineRule="auto"/>
      <w:ind w:left="3969" w:right="-483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Title">
    <w:name w:val="ConsPlusTitle"/>
    <w:rsid w:val="00825EA7"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  <w:kern w:val="0"/>
      <w:sz w:val="20"/>
      <w:lang w:eastAsia="ru-RU"/>
    </w:rPr>
  </w:style>
  <w:style w:type="paragraph" w:styleId="3">
    <w:name w:val="Body Text 3"/>
    <w:basedOn w:val="a"/>
    <w:link w:val="30"/>
    <w:rsid w:val="00286F1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286F1D"/>
    <w:rPr>
      <w:kern w:val="0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650FB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50FBC"/>
    <w:rPr>
      <w:rFonts w:asciiTheme="minorHAnsi" w:eastAsiaTheme="minorHAnsi" w:hAnsiTheme="minorHAnsi" w:cstheme="minorBid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2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BA"/>
    <w:pPr>
      <w:spacing w:after="200" w:line="276" w:lineRule="auto"/>
      <w:jc w:val="left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6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7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6E8"/>
    <w:rPr>
      <w:rFonts w:ascii="Tahoma" w:eastAsiaTheme="minorHAnsi" w:hAnsi="Tahoma" w:cs="Tahoma"/>
      <w:kern w:val="0"/>
      <w:sz w:val="16"/>
      <w:szCs w:val="16"/>
    </w:rPr>
  </w:style>
  <w:style w:type="paragraph" w:styleId="a6">
    <w:name w:val="Block Text"/>
    <w:basedOn w:val="a"/>
    <w:rsid w:val="00825EA7"/>
    <w:pPr>
      <w:spacing w:after="0" w:line="240" w:lineRule="auto"/>
      <w:ind w:left="3969" w:right="-483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Title">
    <w:name w:val="ConsPlusTitle"/>
    <w:rsid w:val="00825EA7"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  <w:kern w:val="0"/>
      <w:sz w:val="20"/>
      <w:lang w:eastAsia="ru-RU"/>
    </w:rPr>
  </w:style>
  <w:style w:type="paragraph" w:styleId="3">
    <w:name w:val="Body Text 3"/>
    <w:basedOn w:val="a"/>
    <w:link w:val="30"/>
    <w:rsid w:val="00286F1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286F1D"/>
    <w:rPr>
      <w:kern w:val="0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650FB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50FBC"/>
    <w:rPr>
      <w:rFonts w:asciiTheme="minorHAnsi" w:eastAsiaTheme="minorHAnsi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4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krasniy_chikoy</Company>
  <LinksUpToDate>false</LinksUpToDate>
  <CharactersWithSpaces>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56</cp:revision>
  <cp:lastPrinted>2020-09-24T01:43:00Z</cp:lastPrinted>
  <dcterms:created xsi:type="dcterms:W3CDTF">2013-07-04T23:50:00Z</dcterms:created>
  <dcterms:modified xsi:type="dcterms:W3CDTF">2020-09-24T01:44:00Z</dcterms:modified>
</cp:coreProperties>
</file>