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257" w:rsidRPr="0096076A" w:rsidRDefault="00280257" w:rsidP="00280257">
      <w:pPr>
        <w:jc w:val="center"/>
        <w:rPr>
          <w:sz w:val="28"/>
          <w:szCs w:val="28"/>
        </w:rPr>
      </w:pPr>
      <w:r w:rsidRPr="0096076A">
        <w:rPr>
          <w:sz w:val="28"/>
          <w:szCs w:val="28"/>
        </w:rPr>
        <w:t>Сельское поселение «Верхнешергольджинское»</w:t>
      </w:r>
    </w:p>
    <w:p w:rsidR="00280257" w:rsidRPr="0096076A" w:rsidRDefault="00280257" w:rsidP="00280257">
      <w:pPr>
        <w:jc w:val="center"/>
        <w:rPr>
          <w:b/>
          <w:sz w:val="28"/>
          <w:szCs w:val="28"/>
        </w:rPr>
      </w:pPr>
      <w:r w:rsidRPr="0096076A">
        <w:rPr>
          <w:b/>
          <w:sz w:val="28"/>
          <w:szCs w:val="28"/>
        </w:rPr>
        <w:t>СОВЕТ СЕЛЬСКОГО ПОСЕЛЕНИЯ</w:t>
      </w:r>
    </w:p>
    <w:p w:rsidR="00280257" w:rsidRPr="0096076A" w:rsidRDefault="00280257" w:rsidP="00280257">
      <w:pPr>
        <w:jc w:val="center"/>
        <w:rPr>
          <w:b/>
          <w:sz w:val="28"/>
          <w:szCs w:val="28"/>
        </w:rPr>
      </w:pPr>
      <w:r w:rsidRPr="0096076A">
        <w:rPr>
          <w:b/>
          <w:sz w:val="28"/>
          <w:szCs w:val="28"/>
        </w:rPr>
        <w:t>«ВЕРХНЕШЕРГОЛЬДЖИНСКОЕ»</w:t>
      </w:r>
    </w:p>
    <w:p w:rsidR="00280257" w:rsidRPr="0096076A" w:rsidRDefault="00280257" w:rsidP="00280257">
      <w:pPr>
        <w:rPr>
          <w:sz w:val="28"/>
          <w:szCs w:val="28"/>
        </w:rPr>
      </w:pPr>
    </w:p>
    <w:p w:rsidR="00280257" w:rsidRPr="0096076A" w:rsidRDefault="00280257" w:rsidP="00280257">
      <w:pPr>
        <w:rPr>
          <w:sz w:val="28"/>
          <w:szCs w:val="28"/>
        </w:rPr>
      </w:pPr>
    </w:p>
    <w:p w:rsidR="00280257" w:rsidRPr="0096076A" w:rsidRDefault="00280257" w:rsidP="00280257">
      <w:pPr>
        <w:jc w:val="center"/>
        <w:rPr>
          <w:b/>
          <w:sz w:val="28"/>
          <w:szCs w:val="28"/>
        </w:rPr>
      </w:pPr>
      <w:r w:rsidRPr="0096076A">
        <w:rPr>
          <w:b/>
          <w:sz w:val="28"/>
          <w:szCs w:val="28"/>
        </w:rPr>
        <w:t>РЕШЕНИЕ</w:t>
      </w:r>
    </w:p>
    <w:p w:rsidR="00280257" w:rsidRPr="00280257" w:rsidRDefault="00280257" w:rsidP="00280257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3C3C6B">
        <w:rPr>
          <w:sz w:val="28"/>
          <w:szCs w:val="28"/>
        </w:rPr>
        <w:t>3</w:t>
      </w:r>
      <w:r>
        <w:rPr>
          <w:sz w:val="28"/>
          <w:szCs w:val="28"/>
        </w:rPr>
        <w:t xml:space="preserve">0» </w:t>
      </w:r>
      <w:proofErr w:type="gramStart"/>
      <w:r w:rsidR="003C3C6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96076A">
        <w:rPr>
          <w:sz w:val="28"/>
          <w:szCs w:val="28"/>
        </w:rPr>
        <w:t xml:space="preserve"> 20</w:t>
      </w:r>
      <w:r w:rsidR="003C3C6B">
        <w:rPr>
          <w:sz w:val="28"/>
          <w:szCs w:val="28"/>
        </w:rPr>
        <w:t>20</w:t>
      </w:r>
      <w:proofErr w:type="gramEnd"/>
      <w:r w:rsidRPr="0096076A">
        <w:rPr>
          <w:sz w:val="28"/>
          <w:szCs w:val="28"/>
        </w:rPr>
        <w:t xml:space="preserve"> г.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3C3C6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280257" w:rsidRPr="0096076A" w:rsidRDefault="00280257" w:rsidP="00280257">
      <w:pPr>
        <w:jc w:val="center"/>
        <w:rPr>
          <w:sz w:val="28"/>
          <w:szCs w:val="28"/>
        </w:rPr>
      </w:pPr>
      <w:r w:rsidRPr="0096076A">
        <w:rPr>
          <w:sz w:val="28"/>
          <w:szCs w:val="28"/>
        </w:rPr>
        <w:t>с. Верхний Шергольджин</w:t>
      </w:r>
    </w:p>
    <w:p w:rsidR="00280257" w:rsidRPr="00280257" w:rsidRDefault="00280257" w:rsidP="00280257">
      <w:pPr>
        <w:jc w:val="center"/>
        <w:rPr>
          <w:b/>
          <w:sz w:val="28"/>
          <w:szCs w:val="28"/>
        </w:rPr>
      </w:pPr>
    </w:p>
    <w:p w:rsidR="00280257" w:rsidRPr="00CD5AC3" w:rsidRDefault="00280257" w:rsidP="00280257">
      <w:pPr>
        <w:jc w:val="center"/>
        <w:rPr>
          <w:b/>
          <w:sz w:val="28"/>
          <w:szCs w:val="28"/>
        </w:rPr>
      </w:pPr>
      <w:r w:rsidRPr="00CD5AC3">
        <w:rPr>
          <w:b/>
          <w:sz w:val="28"/>
          <w:szCs w:val="28"/>
        </w:rPr>
        <w:t>О внесении изменений в Положение о пенсионном обеспечении за выслугу лет муниципальных служащих сельского поселения «</w:t>
      </w:r>
      <w:r w:rsidR="009469BE">
        <w:rPr>
          <w:b/>
          <w:sz w:val="28"/>
          <w:szCs w:val="28"/>
        </w:rPr>
        <w:t>Верхнешергольджинское</w:t>
      </w:r>
      <w:r w:rsidRPr="00CD5AC3">
        <w:rPr>
          <w:b/>
          <w:sz w:val="28"/>
          <w:szCs w:val="28"/>
        </w:rPr>
        <w:t>»</w:t>
      </w:r>
    </w:p>
    <w:p w:rsidR="00280257" w:rsidRPr="00CD5AC3" w:rsidRDefault="00280257" w:rsidP="0028025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280257" w:rsidRPr="00CD5AC3" w:rsidRDefault="00280257" w:rsidP="00280257">
      <w:pPr>
        <w:jc w:val="both"/>
        <w:rPr>
          <w:rFonts w:eastAsia="Calibri"/>
          <w:sz w:val="28"/>
          <w:szCs w:val="28"/>
          <w:lang w:eastAsia="en-US"/>
        </w:rPr>
      </w:pPr>
    </w:p>
    <w:p w:rsidR="00280257" w:rsidRPr="00CD5AC3" w:rsidRDefault="00280257" w:rsidP="00280257">
      <w:pPr>
        <w:jc w:val="both"/>
        <w:rPr>
          <w:rFonts w:eastAsia="Calibri"/>
          <w:sz w:val="28"/>
          <w:szCs w:val="28"/>
          <w:lang w:eastAsia="en-US"/>
        </w:rPr>
      </w:pPr>
    </w:p>
    <w:p w:rsidR="00280257" w:rsidRPr="00CD5AC3" w:rsidRDefault="00280257" w:rsidP="00280257">
      <w:pPr>
        <w:ind w:firstLine="696"/>
        <w:jc w:val="both"/>
        <w:rPr>
          <w:rFonts w:eastAsia="Calibri"/>
          <w:sz w:val="28"/>
          <w:szCs w:val="28"/>
          <w:lang w:eastAsia="en-US"/>
        </w:rPr>
      </w:pPr>
      <w:r w:rsidRPr="00CD5AC3">
        <w:rPr>
          <w:rFonts w:eastAsia="Calibri"/>
          <w:sz w:val="28"/>
          <w:szCs w:val="28"/>
          <w:lang w:eastAsia="en-US"/>
        </w:rPr>
        <w:t>В соответствии с Федеральным законом от 23 мая 2016 года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статей 24 Федерального закона от 2 марта 2007 № 25-ФЗ «О муниципальной службе в Российской Федерации, статьей 11 Закона Забайкальского края от 29 декабря 2008 года № 108-ЗЗК «О муниципальной службе в Забайкальском крае» статьей 2</w:t>
      </w:r>
      <w:r w:rsidR="003C3C6B">
        <w:rPr>
          <w:rFonts w:eastAsia="Calibri"/>
          <w:sz w:val="28"/>
          <w:szCs w:val="28"/>
          <w:lang w:eastAsia="en-US"/>
        </w:rPr>
        <w:t>7</w:t>
      </w:r>
      <w:r w:rsidRPr="00CD5AC3">
        <w:rPr>
          <w:rFonts w:eastAsia="Calibri"/>
          <w:sz w:val="28"/>
          <w:szCs w:val="28"/>
          <w:lang w:eastAsia="en-US"/>
        </w:rPr>
        <w:t xml:space="preserve"> Устава сельского поселения «</w:t>
      </w:r>
      <w:r w:rsidR="009469BE">
        <w:rPr>
          <w:rFonts w:eastAsia="Calibri"/>
          <w:sz w:val="28"/>
          <w:szCs w:val="28"/>
          <w:lang w:eastAsia="en-US"/>
        </w:rPr>
        <w:t>Верхнешергольджинское</w:t>
      </w:r>
      <w:r w:rsidRPr="00CD5AC3">
        <w:rPr>
          <w:rFonts w:eastAsia="Calibri"/>
          <w:sz w:val="28"/>
          <w:szCs w:val="28"/>
          <w:lang w:eastAsia="en-US"/>
        </w:rPr>
        <w:t>» Совет решил:</w:t>
      </w:r>
    </w:p>
    <w:p w:rsidR="00280257" w:rsidRPr="00CD5AC3" w:rsidRDefault="00280257" w:rsidP="00280257">
      <w:pPr>
        <w:ind w:firstLine="696"/>
        <w:jc w:val="both"/>
        <w:rPr>
          <w:rFonts w:eastAsia="Calibri"/>
          <w:sz w:val="28"/>
          <w:szCs w:val="28"/>
          <w:lang w:eastAsia="en-US"/>
        </w:rPr>
      </w:pPr>
    </w:p>
    <w:p w:rsidR="00280257" w:rsidRPr="00CD5AC3" w:rsidRDefault="00280257" w:rsidP="00280257">
      <w:pPr>
        <w:jc w:val="both"/>
        <w:rPr>
          <w:sz w:val="28"/>
          <w:szCs w:val="28"/>
        </w:rPr>
      </w:pPr>
      <w:r w:rsidRPr="00CD5AC3">
        <w:rPr>
          <w:sz w:val="28"/>
          <w:szCs w:val="28"/>
        </w:rPr>
        <w:t xml:space="preserve">          1. Внести в Положение о пенсионном обеспечении за выслугу лет муниципальных служащих сельского поселения «</w:t>
      </w:r>
      <w:r w:rsidR="009469BE">
        <w:rPr>
          <w:sz w:val="28"/>
          <w:szCs w:val="28"/>
        </w:rPr>
        <w:t>Верхнешергольджинское</w:t>
      </w:r>
      <w:r w:rsidRPr="00CD5AC3">
        <w:rPr>
          <w:sz w:val="28"/>
          <w:szCs w:val="28"/>
        </w:rPr>
        <w:t>», утверждённое решением Совета сельского поселения «</w:t>
      </w:r>
      <w:r w:rsidR="009469BE">
        <w:rPr>
          <w:sz w:val="28"/>
          <w:szCs w:val="28"/>
        </w:rPr>
        <w:t>Верхнешергольджинское» от 30.06.2014 г. № 67</w:t>
      </w:r>
      <w:r w:rsidRPr="00CD5AC3">
        <w:rPr>
          <w:sz w:val="28"/>
          <w:szCs w:val="28"/>
        </w:rPr>
        <w:t xml:space="preserve"> (с изменениями утверждёнными решен</w:t>
      </w:r>
      <w:r w:rsidR="009469BE">
        <w:rPr>
          <w:sz w:val="28"/>
          <w:szCs w:val="28"/>
        </w:rPr>
        <w:t>ием Совета от 01.03.2016 г. № 24</w:t>
      </w:r>
      <w:r w:rsidR="003C3C6B">
        <w:rPr>
          <w:sz w:val="28"/>
          <w:szCs w:val="28"/>
        </w:rPr>
        <w:t>, от 20.03.2017 г. № 46</w:t>
      </w:r>
      <w:proofErr w:type="gramStart"/>
      <w:r w:rsidRPr="00CD5AC3">
        <w:rPr>
          <w:sz w:val="28"/>
          <w:szCs w:val="28"/>
        </w:rPr>
        <w:t xml:space="preserve">)  </w:t>
      </w:r>
      <w:r w:rsidRPr="009469BE">
        <w:rPr>
          <w:sz w:val="28"/>
          <w:szCs w:val="28"/>
        </w:rPr>
        <w:t>(</w:t>
      </w:r>
      <w:proofErr w:type="gramEnd"/>
      <w:r w:rsidRPr="009469BE">
        <w:rPr>
          <w:sz w:val="28"/>
          <w:szCs w:val="28"/>
        </w:rPr>
        <w:t>далее – Положение)</w:t>
      </w:r>
      <w:r w:rsidRPr="00CD5AC3">
        <w:rPr>
          <w:sz w:val="28"/>
          <w:szCs w:val="28"/>
        </w:rPr>
        <w:t xml:space="preserve"> следующие изменения:</w:t>
      </w:r>
    </w:p>
    <w:p w:rsidR="00280257" w:rsidRPr="00CD5AC3" w:rsidRDefault="00280257" w:rsidP="00280257">
      <w:pPr>
        <w:jc w:val="both"/>
        <w:rPr>
          <w:sz w:val="28"/>
          <w:szCs w:val="28"/>
        </w:rPr>
      </w:pPr>
    </w:p>
    <w:p w:rsidR="00280257" w:rsidRPr="00CD5AC3" w:rsidRDefault="00280257" w:rsidP="00280257">
      <w:pPr>
        <w:ind w:firstLine="696"/>
        <w:jc w:val="both"/>
        <w:rPr>
          <w:rFonts w:eastAsia="Calibri"/>
          <w:sz w:val="28"/>
          <w:szCs w:val="28"/>
          <w:lang w:eastAsia="en-US"/>
        </w:rPr>
      </w:pPr>
      <w:r w:rsidRPr="00CD5AC3">
        <w:rPr>
          <w:rFonts w:eastAsia="Calibri"/>
          <w:sz w:val="28"/>
          <w:szCs w:val="28"/>
          <w:lang w:eastAsia="en-US"/>
        </w:rPr>
        <w:t xml:space="preserve">1) </w:t>
      </w:r>
      <w:r w:rsidR="003C3C6B">
        <w:rPr>
          <w:rFonts w:eastAsia="Calibri"/>
          <w:sz w:val="28"/>
          <w:szCs w:val="28"/>
          <w:lang w:eastAsia="en-US"/>
        </w:rPr>
        <w:t xml:space="preserve">пункт 2 статьи 3 исключить. </w:t>
      </w:r>
    </w:p>
    <w:p w:rsidR="003C3C6B" w:rsidRDefault="003C3C6B" w:rsidP="00280257">
      <w:pPr>
        <w:ind w:firstLine="696"/>
        <w:jc w:val="both"/>
        <w:rPr>
          <w:rFonts w:eastAsia="Calibri"/>
          <w:sz w:val="28"/>
          <w:szCs w:val="28"/>
          <w:lang w:eastAsia="en-US"/>
        </w:rPr>
      </w:pPr>
    </w:p>
    <w:p w:rsidR="00280257" w:rsidRPr="00CD5AC3" w:rsidRDefault="003C3C6B" w:rsidP="003C3C6B">
      <w:pPr>
        <w:autoSpaceDE w:val="0"/>
        <w:autoSpaceDN w:val="0"/>
        <w:adjustRightInd w:val="0"/>
        <w:ind w:firstLine="37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3C3C6B">
        <w:rPr>
          <w:rFonts w:eastAsia="Calibri"/>
          <w:sz w:val="28"/>
          <w:szCs w:val="28"/>
          <w:lang w:eastAsia="en-US"/>
        </w:rPr>
        <w:t xml:space="preserve">2. Настоящее решение вступает в силу на следующий день после дня его официального опубликования (обнародования) </w:t>
      </w:r>
      <w:r w:rsidRPr="003C3C6B">
        <w:rPr>
          <w:rFonts w:eastAsia="Calibri"/>
          <w:color w:val="000000"/>
          <w:sz w:val="28"/>
          <w:szCs w:val="28"/>
          <w:lang w:eastAsia="en-US"/>
        </w:rPr>
        <w:t>на информационных стендах сельского поселения «Верхнешергольджинское»</w:t>
      </w:r>
      <w:r w:rsidRPr="003C3C6B">
        <w:rPr>
          <w:rFonts w:eastAsia="Calibri"/>
          <w:sz w:val="28"/>
          <w:szCs w:val="28"/>
          <w:lang w:eastAsia="en-US"/>
        </w:rPr>
        <w:t>.</w:t>
      </w:r>
    </w:p>
    <w:p w:rsidR="00280257" w:rsidRPr="00CD5AC3" w:rsidRDefault="00280257" w:rsidP="00280257">
      <w:pPr>
        <w:ind w:firstLine="696"/>
        <w:jc w:val="both"/>
        <w:rPr>
          <w:rFonts w:eastAsia="Calibri"/>
          <w:sz w:val="28"/>
          <w:szCs w:val="28"/>
          <w:lang w:eastAsia="en-US"/>
        </w:rPr>
      </w:pPr>
    </w:p>
    <w:p w:rsidR="009469BE" w:rsidRPr="0096076A" w:rsidRDefault="009469BE" w:rsidP="009469BE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3C3C6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80257" w:rsidRPr="009469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80257" w:rsidRPr="00CD5AC3">
        <w:rPr>
          <w:rFonts w:eastAsia="Calibri"/>
          <w:sz w:val="28"/>
          <w:szCs w:val="28"/>
          <w:lang w:eastAsia="en-US"/>
        </w:rPr>
        <w:t xml:space="preserve"> </w:t>
      </w:r>
      <w:r w:rsidRPr="0096076A"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и разместить на официальном сайте муниципального района «Красночикойский район» в разделе сельского поселения «Верхнешергольджинское».</w:t>
      </w:r>
    </w:p>
    <w:p w:rsidR="00280257" w:rsidRPr="00CD5AC3" w:rsidRDefault="00280257" w:rsidP="009469BE">
      <w:pPr>
        <w:ind w:firstLine="696"/>
        <w:jc w:val="both"/>
        <w:rPr>
          <w:rFonts w:eastAsia="Calibri"/>
          <w:sz w:val="28"/>
          <w:szCs w:val="28"/>
          <w:lang w:eastAsia="en-US"/>
        </w:rPr>
      </w:pPr>
    </w:p>
    <w:p w:rsidR="009B6540" w:rsidRDefault="009B6540"/>
    <w:p w:rsidR="00280257" w:rsidRDefault="00280257"/>
    <w:p w:rsidR="00280257" w:rsidRPr="0096076A" w:rsidRDefault="00280257" w:rsidP="00280257">
      <w:pPr>
        <w:rPr>
          <w:sz w:val="28"/>
          <w:szCs w:val="28"/>
        </w:rPr>
      </w:pPr>
      <w:r w:rsidRPr="0096076A">
        <w:rPr>
          <w:sz w:val="28"/>
          <w:szCs w:val="28"/>
        </w:rPr>
        <w:t>Глава сельского поселения</w:t>
      </w:r>
    </w:p>
    <w:p w:rsidR="00280257" w:rsidRPr="003C3C6B" w:rsidRDefault="00280257">
      <w:pPr>
        <w:rPr>
          <w:sz w:val="28"/>
          <w:szCs w:val="28"/>
        </w:rPr>
      </w:pPr>
      <w:r w:rsidRPr="0096076A">
        <w:rPr>
          <w:sz w:val="28"/>
          <w:szCs w:val="28"/>
        </w:rPr>
        <w:t>«</w:t>
      </w:r>
      <w:proofErr w:type="gramStart"/>
      <w:r w:rsidRPr="0096076A">
        <w:rPr>
          <w:sz w:val="28"/>
          <w:szCs w:val="28"/>
        </w:rPr>
        <w:t xml:space="preserve">Верхнешергольджинское»   </w:t>
      </w:r>
      <w:proofErr w:type="gramEnd"/>
      <w:r w:rsidRPr="0096076A">
        <w:rPr>
          <w:sz w:val="28"/>
          <w:szCs w:val="28"/>
        </w:rPr>
        <w:t xml:space="preserve">                            </w:t>
      </w:r>
      <w:r w:rsidR="003C3C6B">
        <w:rPr>
          <w:sz w:val="28"/>
          <w:szCs w:val="28"/>
        </w:rPr>
        <w:t>В.М. Беломестнов</w:t>
      </w:r>
      <w:bookmarkStart w:id="0" w:name="_GoBack"/>
      <w:bookmarkEnd w:id="0"/>
    </w:p>
    <w:sectPr w:rsidR="00280257" w:rsidRPr="003C3C6B" w:rsidSect="009B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257"/>
    <w:rsid w:val="00280257"/>
    <w:rsid w:val="003C3C6B"/>
    <w:rsid w:val="009469BE"/>
    <w:rsid w:val="009B6540"/>
    <w:rsid w:val="00BF5253"/>
    <w:rsid w:val="00C64161"/>
    <w:rsid w:val="00F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FA2A"/>
  <w15:docId w15:val="{CF1B47AB-0936-4A61-AADF-5BC62BEF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280257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onsNormal">
    <w:name w:val="ConsNormal"/>
    <w:uiPriority w:val="99"/>
    <w:rsid w:val="009469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Type="http://www.w3.org/2000/09/xmldsig#Object" URI="#idPackageObject">
      <DigestMethod Algorithm="http://www.w3.org/2001/04/xmldsig-more#gostr34112012-512"/>
      <DigestValue>Tv/oKIuoDxm3lJGoksGDVyLxtGjNTIkIjBYAuW78yN6YCX3P+IcpicS64jVzr+kzEbvsDFTvloVi
BRmsgOOYgA==</DigestValue>
    </Reference>
    <Reference Type="http://www.w3.org/2000/09/xmldsig#Object" URI="#idOfficeObject">
      <DigestMethod Algorithm="http://www.w3.org/2001/04/xmldsig-more#gostr34112012-512"/>
      <DigestValue>XnPaFj2WJJCUS077XXF7CBnkKD74d+N1cbYJ2j8k3aV9+gv4zt8ZoFO0natUIEMxHvT9nWWEECiv
JcOaxJALnA==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dsig-more#gostr34112012-512"/>
      <DigestValue>CN0Y0hiKyFG9LIVZxLQa2ExCTolgUneG9Mcz2wc2VwSFwH/dDFjAyTGpT494jInaxfvxYFvLdey1
z7UHwCWVEQ==</DigestValue>
    </Reference>
  </SignedInfo>
  <SignatureValue>SvIdPAfNNpqUzEPAPrSAqZXsdDpFn+T6gnrn4sRZS5ZcB9wKml/RYD/rEKSvq45AmFT+lMB9miQM
8VAxT4AAW+I0/hoHinCJF3LS4uKiZcbNLvy7dOqAX9Lbz7LN5kplYtyF3jAgnhkh2IfryS2D+mmm
/PFfshe3Cav0h+Vj7HQ=</SignatureValue>
  <KeyInfo>
    <X509Data>
      <X509Certificate>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gpYRK/UAAAAAAG6MAwGCCqFAwcBAQMCBQADQQBk+mYsPrX7+ata7WQklg2y5uYZdtCdG6xsh3Hdbo3MrFWcDpNyh4zsbCDP5DBnYptEcvKUUqcdczZOVlXXbfA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dsig-more#gostr34112012-256"/>
        <DigestValue>YdEcXXHjQZAJwv3FpVsg5iWLmwCtlO4bV4XtN+bBzHs=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HYVC4Amg2k/ckDe4+cg+lZdHEGPdwi468hYSbxaT4gA=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wOoDeKeqEZrARy8Ej0+sFmtyz9tqgcTbU4lO7G39v1o=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rFC3+Qlmqnwj3k6TpwsTM1/YF7aa28uGts8w476crIQ=</DigestValue>
      </Reference>
      <Reference URI="/word/styles.xml?ContentType=application/vnd.openxmlformats-officedocument.wordprocessingml.styles+xml">
        <DigestMethod Algorithm="http://www.w3.org/2001/04/xmldsig-more#gostr34112012-256"/>
        <DigestValue>b4mqVulZyQdloScxpcdIeAUP52oqK4pSgtWd/lcdqK0=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PZ/jIroMRKZmphvlGwrPCZfnD8SOtw46wMc4ckLs8No=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2020-10-12T00:39:21Z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2020-10-12T00:39:21Z</xd:SigningTime>
          <xd:SigningCertificate>
            <xd:Cert>
              <xd:CertDigest>
                <DigestMethod Algorithm="http://www.w3.org/2001/04/xmldsig-more#gostr34112012-256"/>
                <DigestValue>5vC0QoTVtuCY5xwffda+0iRtohUC70eDBR1zMuRc4Z4=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2438417333153375727413141512564637699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pjCCB1OgAwIBAgIKWESv1AAAAAABuj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QTm1HiybyfWV/do4CXOPTkzCBmAYDVR0fBIGQMIGNMC2gK6AphidodHRwOi8vcmVlc3RyLXBraS5ydS9jZHAvZ3VjX2dvc3QxMi5jcmwwLaAroCmGJ2h0dHA6Ly9jb21wYW55LnJ0LnJ1L2NkcC9ndWNfZ29zdDEyLmNybDAtoCugKYYnaHR0cDovL3Jvc3RlbGVjb20ucnUvY2RwL2d1Y19nb3N0MTIuY3JsMEMGCCsGAQUFBwEBBDcwNTAzBggrBgEFBQcwAoYnaHR0cDovL3JlZXN0ci1wa2kucnUvY2RwL2d1Y19nb3N0MTIuY3J0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zEwNSDQvtGCIDI3LjA2LjIwMTgwCgYIKoUDBwEBAwIDQQCYx2EQRWwVvOvrGIQjcfqtW3ADzOeuqtLTm0tGxqVoBUw3/l2T8+g/LxC1uVvfWbgkCMeqyMfQvXYOrvx2XivT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1505</Characters>
  <Application>Microsoft Office Word</Application>
  <DocSecurity>0</DocSecurity>
  <Lines>12</Lines>
  <Paragraphs>3</Paragraphs>
  <ScaleCrop>false</ScaleCrop>
  <Company>DG Win&amp;Soft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</cp:lastModifiedBy>
  <cp:revision>5</cp:revision>
  <dcterms:created xsi:type="dcterms:W3CDTF">2017-03-21T00:28:00Z</dcterms:created>
  <dcterms:modified xsi:type="dcterms:W3CDTF">2020-10-07T00:07:00Z</dcterms:modified>
</cp:coreProperties>
</file>