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Объявлены изменения порядка проведения ЕГЭ и государственной итоговой аттестации выпускников 9 и 11 классов в 2021 году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Минпросвещения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Рособрнадзор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 и 11 классов в 2021 году.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Для выпускников 11 классов и других участников ЕГЭ досрочный период</w:t>
      </w:r>
      <w:r>
        <w:rPr>
          <w:rFonts w:ascii="Helvetica" w:hAnsi="Helvetica" w:cs="Helvetica"/>
          <w:color w:val="333333"/>
          <w:sz w:val="21"/>
          <w:szCs w:val="21"/>
        </w:rPr>
        <w:t> проведения экзаменов в связи с текущей эпидемиологической обстановкой в 2021 году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отменяется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Для получения аттестата о среднем общем образовании</w:t>
      </w:r>
      <w:r>
        <w:rPr>
          <w:rFonts w:ascii="Helvetica" w:hAnsi="Helvetica" w:cs="Helvetica"/>
          <w:color w:val="333333"/>
          <w:sz w:val="21"/>
          <w:szCs w:val="21"/>
        </w:rPr>
        <w:t> выпускникам, которые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не планируют поступать в вузы</w:t>
      </w:r>
      <w:r>
        <w:rPr>
          <w:rFonts w:ascii="Helvetica" w:hAnsi="Helvetica" w:cs="Helvetica"/>
          <w:color w:val="333333"/>
          <w:sz w:val="21"/>
          <w:szCs w:val="21"/>
        </w:rPr>
        <w:t>, вместо ЕГЭ нужно будет сдать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государственный выпускной экзамен (ГВЭ)</w:t>
      </w:r>
      <w:r>
        <w:rPr>
          <w:rFonts w:ascii="Helvetica" w:hAnsi="Helvetica" w:cs="Helvetica"/>
          <w:color w:val="333333"/>
          <w:sz w:val="21"/>
          <w:szCs w:val="21"/>
        </w:rPr>
        <w:t> по двум предметам: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русскому языку и математике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Выпускникам, которые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собираются поступать в вузы</w:t>
      </w:r>
      <w:r>
        <w:rPr>
          <w:rFonts w:ascii="Helvetica" w:hAnsi="Helvetica" w:cs="Helvetica"/>
          <w:color w:val="333333"/>
          <w:sz w:val="21"/>
          <w:szCs w:val="21"/>
        </w:rPr>
        <w:t> и будут сдавать для этого ЕГЭ, чтобы получить аттестат,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достаточно сдать на удовлетворительный результат ЕГЭ по русскому языку</w:t>
      </w:r>
      <w:r>
        <w:rPr>
          <w:rFonts w:ascii="Helvetica" w:hAnsi="Helvetica" w:cs="Helvetica"/>
          <w:color w:val="333333"/>
          <w:sz w:val="21"/>
          <w:szCs w:val="21"/>
        </w:rPr>
        <w:t>. ЕГЭ по математике базового уровня в 2021 году проводиться не будет.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ГВЭ для выпускников 11 классов пройдет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также, как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участники основного периода, успеют получить свои результаты и подать документы в выбранные учебные заведения.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Итоговое сочинение и изложение</w:t>
      </w:r>
      <w:r>
        <w:rPr>
          <w:rFonts w:ascii="Helvetica" w:hAnsi="Helvetica" w:cs="Helvetica"/>
          <w:color w:val="333333"/>
          <w:sz w:val="21"/>
          <w:szCs w:val="21"/>
        </w:rPr>
        <w:t>, которые являются для 11-классников допуском к государственной итоговой аттестации,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пройдут в апреле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Для 9-классников досрочный период проведения государственной итоговой аттестации также отменен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Аттестаты за 9 класс об основном общем образовании</w:t>
      </w:r>
      <w:r>
        <w:rPr>
          <w:rFonts w:ascii="Helvetica" w:hAnsi="Helvetica" w:cs="Helvetica"/>
          <w:color w:val="333333"/>
          <w:sz w:val="21"/>
          <w:szCs w:val="21"/>
        </w:rPr>
        <w:t> будут выданы на основании результатов государственной итоговой аттестации только по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двум обязательным предметам</w:t>
      </w:r>
      <w:r>
        <w:rPr>
          <w:rFonts w:ascii="Helvetica" w:hAnsi="Helvetica" w:cs="Helvetica"/>
          <w:color w:val="333333"/>
          <w:sz w:val="21"/>
          <w:szCs w:val="21"/>
        </w:rPr>
        <w:t>: русскому языку и математике. В 2021 году выпускники 9 классов не будут сдавать на ОГЭ учебные предметы по выбору.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девятиклассников также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будут проведены контрольные работы по одному учебному предмету по их выбору</w:t>
      </w:r>
      <w:r>
        <w:rPr>
          <w:rFonts w:ascii="Helvetica" w:hAnsi="Helvetica" w:cs="Helvetica"/>
          <w:color w:val="333333"/>
          <w:sz w:val="21"/>
          <w:szCs w:val="21"/>
        </w:rPr>
        <w:t>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образованием, либо школы.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Государственная итоговая аттестация (ГИА-9) по русскому языку и математике будет проведена в период с 24 по 28 мая 2021 года,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пройдет повторно в дополнительный сентябрьский период.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«Данные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При проведении экзаменов также будут применены все рекомендованные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Роспотребнадзором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</w:t>
      </w:r>
      <w:r>
        <w:rPr>
          <w:rFonts w:ascii="Helvetica" w:hAnsi="Helvetica" w:cs="Helvetica"/>
          <w:color w:val="333333"/>
          <w:sz w:val="21"/>
          <w:szCs w:val="21"/>
        </w:rPr>
        <w:t>, —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прокомментировал изменения руководитель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Рособрнадзора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Анзор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Музаев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76377" w:rsidRDefault="00F76377" w:rsidP="00F76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«Мы понимаем, что для ребят, которые сдают ЕГЭ в 2021 году, это год непростой. В связи с принятыми мерами на фоне эпидемиологической ситуации, мы внесли изменения в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>правила сдачи экзаменов. Проведение итогового сочинения или изложения в этом учебном году запланировано на вторую декаду апреля. Государственная итоговая аттестация по образовательным программам среднего общего образования в формате ЕГЭ должна пройти с 31 мая по 2 июля, дополнительный период ЕГЭ – с 12 по 17 июля»</w:t>
      </w:r>
      <w:r>
        <w:rPr>
          <w:rFonts w:ascii="Helvetica" w:hAnsi="Helvetica" w:cs="Helvetica"/>
          <w:color w:val="333333"/>
          <w:sz w:val="21"/>
          <w:szCs w:val="21"/>
        </w:rPr>
        <w:t>, –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рассказал министр Просвещения РФ Сергей Кравцов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615A71" w:rsidRDefault="00615A71">
      <w:bookmarkStart w:id="0" w:name="_GoBack"/>
      <w:bookmarkEnd w:id="0"/>
    </w:p>
    <w:sectPr w:rsidR="0061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E3"/>
    <w:rsid w:val="00615A71"/>
    <w:rsid w:val="009132E3"/>
    <w:rsid w:val="00F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377"/>
    <w:rPr>
      <w:b/>
      <w:bCs/>
    </w:rPr>
  </w:style>
  <w:style w:type="character" w:styleId="a5">
    <w:name w:val="Emphasis"/>
    <w:basedOn w:val="a0"/>
    <w:uiPriority w:val="20"/>
    <w:qFormat/>
    <w:rsid w:val="00F763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377"/>
    <w:rPr>
      <w:b/>
      <w:bCs/>
    </w:rPr>
  </w:style>
  <w:style w:type="character" w:styleId="a5">
    <w:name w:val="Emphasis"/>
    <w:basedOn w:val="a0"/>
    <w:uiPriority w:val="20"/>
    <w:qFormat/>
    <w:rsid w:val="00F76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981">
                  <w:marLeft w:val="0"/>
                  <w:marRight w:val="0"/>
                  <w:marTop w:val="0"/>
                  <w:marBottom w:val="300"/>
                  <w:divBdr>
                    <w:top w:val="single" w:sz="6" w:space="7" w:color="E3E3E3"/>
                    <w:left w:val="single" w:sz="6" w:space="7" w:color="E3E3E3"/>
                    <w:bottom w:val="single" w:sz="6" w:space="7" w:color="E3E3E3"/>
                    <w:right w:val="single" w:sz="6" w:space="7" w:color="E3E3E3"/>
                  </w:divBdr>
                  <w:divsChild>
                    <w:div w:id="1873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BiblioFond</dc:creator>
  <cp:keywords/>
  <dc:description/>
  <cp:lastModifiedBy>BiblioFond</cp:lastModifiedBy>
  <cp:revision>2</cp:revision>
  <dcterms:created xsi:type="dcterms:W3CDTF">2021-01-14T00:56:00Z</dcterms:created>
  <dcterms:modified xsi:type="dcterms:W3CDTF">2021-01-14T00:57:00Z</dcterms:modified>
</cp:coreProperties>
</file>