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26" w:rsidRPr="00122126" w:rsidRDefault="00122126" w:rsidP="00122126">
      <w:pPr>
        <w:spacing w:after="0" w:line="240" w:lineRule="auto"/>
        <w:ind w:firstLine="4140"/>
        <w:rPr>
          <w:rFonts w:ascii="Times New Roman" w:eastAsia="Times New Roman" w:hAnsi="Times New Roman" w:cs="Times New Roman"/>
          <w:sz w:val="26"/>
          <w:szCs w:val="20"/>
          <w:lang w:eastAsia="ru-RU"/>
        </w:rPr>
      </w:pPr>
      <w:r w:rsidRPr="00122126">
        <w:rPr>
          <w:rFonts w:ascii="Times New Roman" w:eastAsia="Times New Roman" w:hAnsi="Times New Roman" w:cs="Times New Roman"/>
          <w:sz w:val="26"/>
          <w:szCs w:val="20"/>
          <w:lang w:eastAsia="ru-RU"/>
        </w:rPr>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fillcolor="window">
            <v:imagedata r:id="rId8" o:title=""/>
          </v:shape>
          <o:OLEObject Type="Embed" ProgID="Word.Picture.8" ShapeID="_x0000_i1025" DrawAspect="Content" ObjectID="_1676278172" r:id="rId9"/>
        </w:object>
      </w:r>
    </w:p>
    <w:p w:rsidR="00122126" w:rsidRPr="00122126" w:rsidRDefault="00122126" w:rsidP="00122126">
      <w:pPr>
        <w:spacing w:after="0" w:line="312" w:lineRule="auto"/>
        <w:jc w:val="center"/>
        <w:rPr>
          <w:rFonts w:ascii="Times New Roman" w:eastAsia="Times New Roman" w:hAnsi="Times New Roman" w:cs="Times New Roman"/>
          <w:b/>
          <w:sz w:val="32"/>
          <w:szCs w:val="20"/>
          <w:lang w:eastAsia="ru-RU"/>
        </w:rPr>
      </w:pPr>
      <w:r w:rsidRPr="00122126">
        <w:rPr>
          <w:rFonts w:ascii="Times New Roman" w:eastAsia="Times New Roman" w:hAnsi="Times New Roman" w:cs="Times New Roman"/>
          <w:b/>
          <w:sz w:val="32"/>
          <w:szCs w:val="20"/>
          <w:lang w:eastAsia="ru-RU"/>
        </w:rPr>
        <w:t>КРАСНОЧИКОЙСКАЯ РАЙОНННАЯ ТЕРРИТОРИАЛЬНАЯ</w:t>
      </w:r>
    </w:p>
    <w:p w:rsidR="00122126" w:rsidRPr="00122126" w:rsidRDefault="00122126" w:rsidP="00122126">
      <w:pPr>
        <w:spacing w:after="0" w:line="240" w:lineRule="auto"/>
        <w:jc w:val="center"/>
        <w:rPr>
          <w:rFonts w:ascii="Times New Roman" w:eastAsia="Times New Roman" w:hAnsi="Times New Roman" w:cs="Times New Roman"/>
          <w:b/>
          <w:bCs/>
          <w:sz w:val="32"/>
          <w:szCs w:val="20"/>
          <w:lang w:eastAsia="ru-RU"/>
        </w:rPr>
      </w:pPr>
      <w:r w:rsidRPr="00122126">
        <w:rPr>
          <w:rFonts w:ascii="Times New Roman" w:eastAsia="Times New Roman" w:hAnsi="Times New Roman" w:cs="Times New Roman"/>
          <w:b/>
          <w:bCs/>
          <w:sz w:val="32"/>
          <w:szCs w:val="20"/>
          <w:lang w:eastAsia="ru-RU"/>
        </w:rPr>
        <w:t>ИЗБИРАТЕЛЬНАЯ КОМИССИЯ</w:t>
      </w:r>
    </w:p>
    <w:p w:rsidR="00122126" w:rsidRPr="00122126" w:rsidRDefault="00122126" w:rsidP="00122126">
      <w:pPr>
        <w:spacing w:after="0" w:line="240" w:lineRule="auto"/>
        <w:rPr>
          <w:rFonts w:ascii="Times New Roman" w:eastAsia="Times New Roman" w:hAnsi="Times New Roman" w:cs="Times New Roman"/>
          <w:sz w:val="26"/>
          <w:szCs w:val="20"/>
          <w:lang w:eastAsia="ru-RU"/>
        </w:rPr>
      </w:pPr>
    </w:p>
    <w:p w:rsidR="00122126" w:rsidRPr="00122126" w:rsidRDefault="00122126" w:rsidP="00122126">
      <w:pPr>
        <w:keepNext/>
        <w:spacing w:after="0" w:line="240" w:lineRule="auto"/>
        <w:jc w:val="center"/>
        <w:outlineLvl w:val="4"/>
        <w:rPr>
          <w:rFonts w:ascii="Times New Roman" w:eastAsia="Times New Roman" w:hAnsi="Times New Roman" w:cs="Times New Roman"/>
          <w:b/>
          <w:spacing w:val="62"/>
          <w:sz w:val="28"/>
          <w:szCs w:val="20"/>
          <w:lang w:eastAsia="ru-RU"/>
        </w:rPr>
      </w:pPr>
      <w:r w:rsidRPr="00122126">
        <w:rPr>
          <w:rFonts w:ascii="Times New Roman" w:eastAsia="Times New Roman" w:hAnsi="Times New Roman" w:cs="Times New Roman"/>
          <w:b/>
          <w:spacing w:val="62"/>
          <w:sz w:val="28"/>
          <w:szCs w:val="20"/>
          <w:lang w:eastAsia="ru-RU"/>
        </w:rPr>
        <w:t>ПОСТАНОВЛЕНИЕ</w:t>
      </w:r>
    </w:p>
    <w:p w:rsidR="00122126" w:rsidRPr="00122126" w:rsidRDefault="00122126" w:rsidP="00122126">
      <w:pPr>
        <w:keepNext/>
        <w:widowControl w:val="0"/>
        <w:spacing w:after="0" w:line="240" w:lineRule="auto"/>
        <w:ind w:left="5664" w:firstLine="708"/>
        <w:outlineLvl w:val="3"/>
        <w:rPr>
          <w:rFonts w:ascii="Times New Roman" w:eastAsia="Times New Roman" w:hAnsi="Times New Roman" w:cs="Times New Roman"/>
          <w:b/>
          <w:bCs/>
          <w:sz w:val="24"/>
          <w:szCs w:val="24"/>
          <w:lang w:eastAsia="ru-RU"/>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527"/>
        <w:gridCol w:w="2691"/>
        <w:gridCol w:w="3190"/>
      </w:tblGrid>
      <w:tr w:rsidR="00122126" w:rsidRPr="00122126" w:rsidTr="00802AB4">
        <w:trPr>
          <w:jc w:val="center"/>
        </w:trPr>
        <w:tc>
          <w:tcPr>
            <w:tcW w:w="2527" w:type="dxa"/>
          </w:tcPr>
          <w:p w:rsidR="00122126" w:rsidRPr="00122126" w:rsidRDefault="00122126" w:rsidP="00122126">
            <w:pPr>
              <w:tabs>
                <w:tab w:val="left" w:pos="-581"/>
              </w:tabs>
              <w:spacing w:after="0" w:line="240" w:lineRule="auto"/>
              <w:jc w:val="center"/>
              <w:rPr>
                <w:rFonts w:ascii="Times New Roman" w:eastAsia="Times New Roman" w:hAnsi="Times New Roman" w:cs="Times New Roman"/>
                <w:b/>
                <w:sz w:val="26"/>
                <w:szCs w:val="20"/>
                <w:lang w:eastAsia="ru-RU"/>
              </w:rPr>
            </w:pPr>
            <w:r w:rsidRPr="00122126">
              <w:rPr>
                <w:rFonts w:ascii="Times New Roman" w:eastAsia="Times New Roman" w:hAnsi="Times New Roman" w:cs="Times New Roman"/>
                <w:b/>
                <w:sz w:val="26"/>
                <w:szCs w:val="20"/>
                <w:lang w:eastAsia="ru-RU"/>
              </w:rPr>
              <w:t>23 декабря 2020 г.</w:t>
            </w:r>
          </w:p>
        </w:tc>
        <w:tc>
          <w:tcPr>
            <w:tcW w:w="2691" w:type="dxa"/>
            <w:tcBorders>
              <w:top w:val="nil"/>
              <w:bottom w:val="nil"/>
            </w:tcBorders>
            <w:vAlign w:val="center"/>
          </w:tcPr>
          <w:p w:rsidR="00122126" w:rsidRPr="00122126" w:rsidRDefault="00122126" w:rsidP="00122126">
            <w:pPr>
              <w:tabs>
                <w:tab w:val="left" w:pos="-581"/>
              </w:tabs>
              <w:spacing w:after="0" w:line="240" w:lineRule="auto"/>
              <w:jc w:val="center"/>
              <w:rPr>
                <w:rFonts w:ascii="Times New Roman" w:eastAsia="Times New Roman" w:hAnsi="Times New Roman" w:cs="Times New Roman"/>
                <w:b/>
                <w:sz w:val="26"/>
                <w:szCs w:val="20"/>
                <w:lang w:eastAsia="ru-RU"/>
              </w:rPr>
            </w:pPr>
            <w:r w:rsidRPr="00122126">
              <w:rPr>
                <w:rFonts w:ascii="Times New Roman" w:eastAsia="Times New Roman" w:hAnsi="Times New Roman" w:cs="Times New Roman"/>
                <w:b/>
                <w:sz w:val="26"/>
                <w:szCs w:val="20"/>
                <w:lang w:eastAsia="ru-RU"/>
              </w:rPr>
              <w:t xml:space="preserve">   </w:t>
            </w:r>
          </w:p>
        </w:tc>
        <w:tc>
          <w:tcPr>
            <w:tcW w:w="3190" w:type="dxa"/>
          </w:tcPr>
          <w:p w:rsidR="00122126" w:rsidRPr="00122126" w:rsidRDefault="00122126" w:rsidP="00122126">
            <w:pPr>
              <w:tabs>
                <w:tab w:val="left" w:pos="-581"/>
              </w:tabs>
              <w:spacing w:after="0" w:line="240" w:lineRule="auto"/>
              <w:jc w:val="both"/>
              <w:rPr>
                <w:rFonts w:ascii="Times New Roman" w:eastAsia="Times New Roman" w:hAnsi="Times New Roman" w:cs="Times New Roman"/>
                <w:b/>
                <w:sz w:val="26"/>
                <w:szCs w:val="20"/>
                <w:lang w:eastAsia="ru-RU"/>
              </w:rPr>
            </w:pPr>
            <w:r w:rsidRPr="00122126">
              <w:rPr>
                <w:rFonts w:ascii="Times New Roman" w:eastAsia="Times New Roman" w:hAnsi="Times New Roman" w:cs="Times New Roman"/>
                <w:b/>
                <w:sz w:val="26"/>
                <w:szCs w:val="20"/>
                <w:lang w:eastAsia="ru-RU"/>
              </w:rPr>
              <w:t xml:space="preserve">       №  1/8-5</w:t>
            </w:r>
          </w:p>
        </w:tc>
      </w:tr>
    </w:tbl>
    <w:p w:rsidR="00122126" w:rsidRPr="00122126" w:rsidRDefault="00122126" w:rsidP="00122126">
      <w:pPr>
        <w:suppressAutoHyphens/>
        <w:spacing w:after="0" w:line="240" w:lineRule="auto"/>
        <w:jc w:val="center"/>
        <w:rPr>
          <w:rFonts w:ascii="Times New Roman" w:eastAsia="Times New Roman" w:hAnsi="Times New Roman" w:cs="Times New Roman"/>
          <w:b/>
          <w:sz w:val="28"/>
          <w:szCs w:val="20"/>
          <w:lang w:eastAsia="ru-RU"/>
        </w:rPr>
      </w:pPr>
    </w:p>
    <w:p w:rsidR="00122126" w:rsidRPr="00122126" w:rsidRDefault="00122126" w:rsidP="00122126">
      <w:pPr>
        <w:suppressAutoHyphens/>
        <w:spacing w:after="0" w:line="240" w:lineRule="auto"/>
        <w:jc w:val="center"/>
        <w:rPr>
          <w:rFonts w:ascii="Times New Roman" w:eastAsia="Times New Roman" w:hAnsi="Times New Roman" w:cs="Times New Roman"/>
          <w:b/>
          <w:sz w:val="28"/>
          <w:szCs w:val="20"/>
          <w:lang w:eastAsia="ru-RU"/>
        </w:rPr>
      </w:pPr>
    </w:p>
    <w:p w:rsidR="00122126" w:rsidRPr="00122126" w:rsidRDefault="00122126" w:rsidP="00122126">
      <w:pPr>
        <w:suppressAutoHyphens/>
        <w:spacing w:after="0" w:line="240" w:lineRule="auto"/>
        <w:jc w:val="center"/>
        <w:rPr>
          <w:rFonts w:ascii="Times New Roman" w:eastAsia="Times New Roman" w:hAnsi="Times New Roman" w:cs="Times New Roman"/>
          <w:b/>
          <w:sz w:val="28"/>
          <w:szCs w:val="20"/>
          <w:lang w:eastAsia="ru-RU"/>
        </w:rPr>
      </w:pPr>
      <w:r w:rsidRPr="00122126">
        <w:rPr>
          <w:rFonts w:ascii="Times New Roman" w:eastAsia="Times New Roman" w:hAnsi="Times New Roman" w:cs="Times New Roman"/>
          <w:b/>
          <w:sz w:val="28"/>
          <w:szCs w:val="20"/>
          <w:lang w:eastAsia="ru-RU"/>
        </w:rPr>
        <w:t>Об утверждении Инструкции по делопроизводству в  Красночикойской районной территориальной избирательной комиссии</w:t>
      </w:r>
    </w:p>
    <w:p w:rsidR="00122126" w:rsidRPr="00122126" w:rsidRDefault="00122126" w:rsidP="00122126">
      <w:pPr>
        <w:spacing w:after="120" w:line="240" w:lineRule="auto"/>
        <w:rPr>
          <w:rFonts w:ascii="Times New Roman" w:eastAsia="Times New Roman" w:hAnsi="Times New Roman" w:cs="Times New Roman"/>
          <w:sz w:val="16"/>
          <w:szCs w:val="16"/>
          <w:lang w:eastAsia="ru-RU"/>
        </w:rPr>
      </w:pPr>
    </w:p>
    <w:p w:rsidR="00122126" w:rsidRPr="00122126" w:rsidRDefault="00122126" w:rsidP="00122126">
      <w:pPr>
        <w:spacing w:after="0" w:line="240" w:lineRule="auto"/>
        <w:jc w:val="center"/>
        <w:rPr>
          <w:rFonts w:ascii="Times New Roman" w:eastAsia="Times New Roman" w:hAnsi="Times New Roman" w:cs="Times New Roman"/>
          <w:b/>
          <w:i/>
          <w:iCs/>
          <w:sz w:val="28"/>
          <w:szCs w:val="28"/>
          <w:lang w:eastAsia="ru-RU"/>
        </w:rPr>
      </w:pPr>
    </w:p>
    <w:p w:rsidR="00122126" w:rsidRPr="00122126" w:rsidRDefault="00122126" w:rsidP="00122126">
      <w:pPr>
        <w:spacing w:after="0" w:line="360" w:lineRule="auto"/>
        <w:ind w:firstLine="708"/>
        <w:jc w:val="both"/>
        <w:rPr>
          <w:rFonts w:ascii="Liberation Serif" w:eastAsia="Times New Roman" w:hAnsi="Liberation Serif" w:cs="Liberation Serif"/>
          <w:sz w:val="28"/>
          <w:szCs w:val="28"/>
          <w:lang w:eastAsia="ru-RU"/>
        </w:rPr>
      </w:pPr>
      <w:r w:rsidRPr="00122126">
        <w:rPr>
          <w:rFonts w:ascii="Liberation Serif" w:eastAsia="Times New Roman" w:hAnsi="Liberation Serif" w:cs="Liberation Serif"/>
          <w:sz w:val="28"/>
          <w:szCs w:val="28"/>
          <w:lang w:eastAsia="ru-RU"/>
        </w:rPr>
        <w:t>Руководствуясь подпунктом «ж» пункта 10 статьи 23 Федерального закона «Об основных гарантиях избирательных прав и права на участие в референдуме граждан Российской Федерации», Красночикойская районная территориальная избирательная комиссия</w:t>
      </w:r>
    </w:p>
    <w:p w:rsidR="00122126" w:rsidRPr="00122126" w:rsidRDefault="00122126" w:rsidP="00122126">
      <w:pPr>
        <w:spacing w:before="100" w:beforeAutospacing="1" w:after="100" w:afterAutospacing="1" w:line="360" w:lineRule="auto"/>
        <w:ind w:firstLine="709"/>
        <w:contextualSpacing/>
        <w:jc w:val="center"/>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b/>
          <w:bCs/>
          <w:i/>
          <w:iCs/>
          <w:sz w:val="28"/>
          <w:szCs w:val="28"/>
          <w:lang w:eastAsia="ru-RU"/>
        </w:rPr>
        <w:t>п</w:t>
      </w:r>
      <w:proofErr w:type="gramEnd"/>
      <w:r w:rsidRPr="00122126">
        <w:rPr>
          <w:rFonts w:ascii="Times New Roman" w:eastAsia="Times New Roman" w:hAnsi="Times New Roman" w:cs="Times New Roman"/>
          <w:b/>
          <w:bCs/>
          <w:i/>
          <w:iCs/>
          <w:sz w:val="28"/>
          <w:szCs w:val="28"/>
          <w:lang w:eastAsia="ru-RU"/>
        </w:rPr>
        <w:t xml:space="preserve"> о с т а н о в л я е т:</w:t>
      </w:r>
    </w:p>
    <w:p w:rsidR="00122126" w:rsidRPr="00122126" w:rsidRDefault="00122126" w:rsidP="00122126">
      <w:pPr>
        <w:numPr>
          <w:ilvl w:val="0"/>
          <w:numId w:val="1"/>
        </w:numPr>
        <w:spacing w:after="0" w:line="360" w:lineRule="auto"/>
        <w:ind w:firstLine="709"/>
        <w:jc w:val="both"/>
        <w:rPr>
          <w:rFonts w:ascii="Times New Roman" w:eastAsia="Times New Roman" w:hAnsi="Times New Roman" w:cs="Times New Roman"/>
          <w:iCs/>
          <w:sz w:val="28"/>
          <w:szCs w:val="28"/>
          <w:lang w:eastAsia="ru-RU"/>
        </w:rPr>
      </w:pPr>
      <w:r w:rsidRPr="00122126">
        <w:rPr>
          <w:rFonts w:ascii="Times New Roman" w:eastAsia="Times New Roman" w:hAnsi="Times New Roman" w:cs="Times New Roman"/>
          <w:iCs/>
          <w:sz w:val="28"/>
          <w:szCs w:val="28"/>
          <w:lang w:eastAsia="ru-RU"/>
        </w:rPr>
        <w:t>Утвердить Инструкцию по делопроизводству в Красночикойской районной территориальной избирательной комиссии (прилагается).</w:t>
      </w:r>
    </w:p>
    <w:p w:rsidR="00122126" w:rsidRPr="00122126" w:rsidRDefault="00122126" w:rsidP="00122126">
      <w:pPr>
        <w:numPr>
          <w:ilvl w:val="0"/>
          <w:numId w:val="1"/>
        </w:numPr>
        <w:spacing w:after="0" w:line="360" w:lineRule="auto"/>
        <w:ind w:firstLine="709"/>
        <w:jc w:val="both"/>
        <w:rPr>
          <w:rFonts w:ascii="Times New Roman" w:eastAsia="Times New Roman" w:hAnsi="Times New Roman" w:cs="Times New Roman"/>
          <w:iCs/>
          <w:sz w:val="28"/>
          <w:szCs w:val="28"/>
          <w:lang w:eastAsia="ru-RU"/>
        </w:rPr>
      </w:pPr>
      <w:r w:rsidRPr="00122126">
        <w:rPr>
          <w:rFonts w:ascii="Liberation Serif" w:eastAsia="Times New Roman" w:hAnsi="Liberation Serif" w:cs="Liberation Serif"/>
          <w:iCs/>
          <w:sz w:val="28"/>
          <w:szCs w:val="28"/>
          <w:lang w:eastAsia="ru-RU"/>
        </w:rPr>
        <w:t xml:space="preserve"> </w:t>
      </w:r>
      <w:proofErr w:type="gramStart"/>
      <w:r w:rsidRPr="00122126">
        <w:rPr>
          <w:rFonts w:ascii="Liberation Serif" w:eastAsia="Times New Roman" w:hAnsi="Liberation Serif" w:cs="Liberation Serif"/>
          <w:iCs/>
          <w:kern w:val="2"/>
          <w:sz w:val="28"/>
          <w:szCs w:val="28"/>
          <w:lang w:eastAsia="ru-RU"/>
        </w:rPr>
        <w:t>Контроль за</w:t>
      </w:r>
      <w:proofErr w:type="gramEnd"/>
      <w:r w:rsidRPr="00122126">
        <w:rPr>
          <w:rFonts w:ascii="Liberation Serif" w:eastAsia="Times New Roman" w:hAnsi="Liberation Serif" w:cs="Liberation Serif"/>
          <w:iCs/>
          <w:kern w:val="2"/>
          <w:sz w:val="28"/>
          <w:szCs w:val="28"/>
          <w:lang w:eastAsia="ru-RU"/>
        </w:rPr>
        <w:t xml:space="preserve"> исполнением постановления возложить на секретаря комиссии Н.В. Алтынникову. </w:t>
      </w:r>
    </w:p>
    <w:p w:rsidR="00122126" w:rsidRPr="00122126" w:rsidRDefault="00122126" w:rsidP="00122126">
      <w:pPr>
        <w:numPr>
          <w:ilvl w:val="0"/>
          <w:numId w:val="1"/>
        </w:numPr>
        <w:spacing w:after="0" w:line="360" w:lineRule="auto"/>
        <w:ind w:firstLine="709"/>
        <w:jc w:val="both"/>
        <w:rPr>
          <w:rFonts w:ascii="Times New Roman" w:eastAsia="Times New Roman" w:hAnsi="Times New Roman" w:cs="Times New Roman"/>
          <w:iCs/>
          <w:sz w:val="28"/>
          <w:szCs w:val="28"/>
          <w:lang w:eastAsia="ru-RU"/>
        </w:rPr>
      </w:pPr>
      <w:proofErr w:type="gramStart"/>
      <w:r w:rsidRPr="00122126">
        <w:rPr>
          <w:rFonts w:ascii="Times New Roman" w:eastAsia="Times New Roman" w:hAnsi="Times New Roman" w:cs="Times New Roman"/>
          <w:bCs/>
          <w:iCs/>
          <w:sz w:val="28"/>
          <w:szCs w:val="28"/>
          <w:lang w:eastAsia="ru-RU"/>
        </w:rPr>
        <w:t>Разместить</w:t>
      </w:r>
      <w:proofErr w:type="gramEnd"/>
      <w:r w:rsidRPr="00122126">
        <w:rPr>
          <w:rFonts w:ascii="Times New Roman" w:eastAsia="Times New Roman" w:hAnsi="Times New Roman" w:cs="Times New Roman"/>
          <w:bCs/>
          <w:iCs/>
          <w:sz w:val="28"/>
          <w:szCs w:val="28"/>
          <w:lang w:eastAsia="ru-RU"/>
        </w:rPr>
        <w:t xml:space="preserve"> настоящее постановление на официальном сайте администрации муниципального района «Красночикойский  район» в информационно-телекоммуникационной сети «Интернет».</w:t>
      </w:r>
    </w:p>
    <w:p w:rsidR="00122126" w:rsidRPr="00122126" w:rsidRDefault="00122126" w:rsidP="00122126">
      <w:pPr>
        <w:spacing w:after="100" w:line="240" w:lineRule="auto"/>
        <w:ind w:right="6094"/>
        <w:contextualSpacing/>
        <w:jc w:val="center"/>
        <w:rPr>
          <w:rFonts w:ascii="Times New Roman" w:eastAsia="Times New Roman" w:hAnsi="Times New Roman" w:cs="Tahoma"/>
          <w:sz w:val="28"/>
          <w:szCs w:val="28"/>
          <w:lang w:eastAsia="ru-RU"/>
        </w:rPr>
      </w:pPr>
    </w:p>
    <w:p w:rsidR="00122126" w:rsidRPr="00122126" w:rsidRDefault="00122126" w:rsidP="00122126">
      <w:pPr>
        <w:tabs>
          <w:tab w:val="left" w:pos="6663"/>
        </w:tabs>
        <w:spacing w:after="120" w:line="240" w:lineRule="auto"/>
        <w:rPr>
          <w:rFonts w:ascii="Times New Roman" w:eastAsia="Times New Roman" w:hAnsi="Times New Roman" w:cs="Times New Roman"/>
          <w:sz w:val="28"/>
          <w:szCs w:val="20"/>
          <w:lang w:eastAsia="ru-RU"/>
        </w:rPr>
      </w:pPr>
      <w:r w:rsidRPr="00122126">
        <w:rPr>
          <w:rFonts w:ascii="Times New Roman" w:eastAsia="Times New Roman" w:hAnsi="Times New Roman" w:cs="Times New Roman"/>
          <w:sz w:val="28"/>
          <w:szCs w:val="20"/>
          <w:lang w:eastAsia="ru-RU"/>
        </w:rPr>
        <w:t xml:space="preserve">Председатель комиссии </w:t>
      </w:r>
      <w:r w:rsidRPr="00122126">
        <w:rPr>
          <w:rFonts w:ascii="Times New Roman" w:eastAsia="Times New Roman" w:hAnsi="Times New Roman" w:cs="Times New Roman"/>
          <w:sz w:val="28"/>
          <w:szCs w:val="20"/>
          <w:lang w:eastAsia="ru-RU"/>
        </w:rPr>
        <w:tab/>
      </w:r>
      <w:r w:rsidRPr="00122126">
        <w:rPr>
          <w:rFonts w:ascii="Times New Roman" w:eastAsia="Times New Roman" w:hAnsi="Times New Roman" w:cs="Times New Roman"/>
          <w:sz w:val="28"/>
          <w:szCs w:val="20"/>
          <w:lang w:eastAsia="ru-RU"/>
        </w:rPr>
        <w:tab/>
        <w:t xml:space="preserve">           В.В. Фадеев</w:t>
      </w:r>
    </w:p>
    <w:p w:rsidR="00122126" w:rsidRPr="00122126" w:rsidRDefault="00122126" w:rsidP="00122126">
      <w:pPr>
        <w:tabs>
          <w:tab w:val="left" w:pos="6663"/>
        </w:tabs>
        <w:spacing w:after="0" w:line="240" w:lineRule="auto"/>
        <w:rPr>
          <w:rFonts w:ascii="Times New Roman" w:eastAsia="Times New Roman" w:hAnsi="Times New Roman" w:cs="Times New Roman"/>
          <w:sz w:val="28"/>
          <w:szCs w:val="20"/>
          <w:lang w:eastAsia="ru-RU"/>
        </w:rPr>
      </w:pPr>
    </w:p>
    <w:p w:rsidR="00122126" w:rsidRPr="00122126" w:rsidRDefault="00122126" w:rsidP="00122126">
      <w:pPr>
        <w:tabs>
          <w:tab w:val="left" w:pos="6663"/>
        </w:tabs>
        <w:spacing w:after="0" w:line="240" w:lineRule="auto"/>
        <w:rPr>
          <w:rFonts w:ascii="Times New Roman" w:eastAsia="Times New Roman" w:hAnsi="Times New Roman" w:cs="Times New Roman"/>
          <w:sz w:val="28"/>
          <w:szCs w:val="20"/>
          <w:lang w:eastAsia="ru-RU"/>
        </w:rPr>
      </w:pPr>
      <w:r w:rsidRPr="00122126">
        <w:rPr>
          <w:rFonts w:ascii="Times New Roman" w:eastAsia="Times New Roman" w:hAnsi="Times New Roman" w:cs="Times New Roman"/>
          <w:sz w:val="28"/>
          <w:szCs w:val="20"/>
          <w:lang w:eastAsia="ru-RU"/>
        </w:rPr>
        <w:t>Секретарь заседания</w:t>
      </w:r>
      <w:r w:rsidRPr="00122126">
        <w:rPr>
          <w:rFonts w:ascii="Times New Roman" w:eastAsia="Times New Roman" w:hAnsi="Times New Roman" w:cs="Times New Roman"/>
          <w:sz w:val="28"/>
          <w:szCs w:val="20"/>
          <w:lang w:eastAsia="ru-RU"/>
        </w:rPr>
        <w:tab/>
      </w:r>
      <w:r w:rsidRPr="00122126">
        <w:rPr>
          <w:rFonts w:ascii="Times New Roman" w:eastAsia="Times New Roman" w:hAnsi="Times New Roman" w:cs="Times New Roman"/>
          <w:sz w:val="28"/>
          <w:szCs w:val="20"/>
          <w:lang w:eastAsia="ru-RU"/>
        </w:rPr>
        <w:tab/>
        <w:t>Н.В. Алтынникова</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 xml:space="preserve"> </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УТВЕРЖДЕНА</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постановлением Красночикойской </w:t>
      </w:r>
      <w:proofErr w:type="gramStart"/>
      <w:r w:rsidRPr="00122126">
        <w:rPr>
          <w:rFonts w:ascii="Times New Roman" w:eastAsia="Times New Roman" w:hAnsi="Times New Roman" w:cs="Times New Roman"/>
          <w:sz w:val="28"/>
          <w:szCs w:val="28"/>
          <w:lang w:eastAsia="ru-RU"/>
        </w:rPr>
        <w:t>районной</w:t>
      </w:r>
      <w:proofErr w:type="gramEnd"/>
      <w:r w:rsidRPr="00122126">
        <w:rPr>
          <w:rFonts w:ascii="Times New Roman" w:eastAsia="Times New Roman" w:hAnsi="Times New Roman" w:cs="Times New Roman"/>
          <w:sz w:val="28"/>
          <w:szCs w:val="28"/>
          <w:lang w:eastAsia="ru-RU"/>
        </w:rPr>
        <w:t xml:space="preserve"> территориальной</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избирательной комиссии</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от 23 декабря 2020 г. № 1/8-5</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170"/>
        <w:jc w:val="center"/>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t>ИНСТРУКЦИЯ</w:t>
      </w:r>
    </w:p>
    <w:p w:rsidR="00122126" w:rsidRPr="00122126" w:rsidRDefault="00122126" w:rsidP="00122126">
      <w:pPr>
        <w:autoSpaceDE w:val="0"/>
        <w:autoSpaceDN w:val="0"/>
        <w:adjustRightInd w:val="0"/>
        <w:spacing w:after="0" w:line="240" w:lineRule="auto"/>
        <w:ind w:left="170"/>
        <w:jc w:val="center"/>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t xml:space="preserve">по делопроизводству в Красночикойской </w:t>
      </w:r>
    </w:p>
    <w:p w:rsidR="00122126" w:rsidRPr="00122126" w:rsidRDefault="00122126" w:rsidP="00122126">
      <w:pPr>
        <w:autoSpaceDE w:val="0"/>
        <w:autoSpaceDN w:val="0"/>
        <w:adjustRightInd w:val="0"/>
        <w:spacing w:after="0" w:line="240" w:lineRule="auto"/>
        <w:ind w:left="170"/>
        <w:jc w:val="center"/>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t>районной территориальной избирательной комиссии</w:t>
      </w:r>
    </w:p>
    <w:p w:rsidR="00122126" w:rsidRPr="00122126" w:rsidRDefault="00122126" w:rsidP="00122126">
      <w:pPr>
        <w:keepNext/>
        <w:numPr>
          <w:ilvl w:val="0"/>
          <w:numId w:val="2"/>
        </w:numPr>
        <w:spacing w:before="480" w:after="360" w:line="240" w:lineRule="auto"/>
        <w:jc w:val="center"/>
        <w:outlineLvl w:val="0"/>
        <w:rPr>
          <w:rFonts w:ascii="Times New Roman" w:eastAsia="Times New Roman" w:hAnsi="Times New Roman" w:cs="Times New Roman"/>
          <w:b/>
          <w:bCs/>
          <w:kern w:val="32"/>
          <w:sz w:val="28"/>
          <w:szCs w:val="28"/>
          <w:lang w:eastAsia="ru-RU"/>
        </w:rPr>
      </w:pPr>
      <w:r w:rsidRPr="00122126">
        <w:rPr>
          <w:rFonts w:ascii="Times New Roman" w:eastAsia="Times New Roman" w:hAnsi="Times New Roman" w:cs="Times New Roman"/>
          <w:b/>
          <w:bCs/>
          <w:kern w:val="32"/>
          <w:sz w:val="28"/>
          <w:szCs w:val="28"/>
          <w:lang w:eastAsia="ru-RU"/>
        </w:rPr>
        <w:t>Общие положения</w:t>
      </w:r>
    </w:p>
    <w:p w:rsidR="00122126" w:rsidRPr="00122126" w:rsidRDefault="00122126" w:rsidP="00122126">
      <w:pPr>
        <w:autoSpaceDE w:val="0"/>
        <w:autoSpaceDN w:val="0"/>
        <w:adjustRightInd w:val="0"/>
        <w:spacing w:after="120" w:line="240" w:lineRule="auto"/>
        <w:ind w:left="5103"/>
        <w:jc w:val="center"/>
        <w:rPr>
          <w:rFonts w:ascii="Times New Roman" w:eastAsia="Times New Roman" w:hAnsi="Times New Roman" w:cs="Times New Roman"/>
          <w:sz w:val="28"/>
          <w:szCs w:val="28"/>
          <w:lang w:eastAsia="ru-RU"/>
        </w:rPr>
      </w:pP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w:t>
      </w:r>
      <w:r w:rsidRPr="00122126">
        <w:rPr>
          <w:rFonts w:ascii="Times New Roman" w:eastAsia="Times New Roman" w:hAnsi="Times New Roman" w:cs="Times New Roman"/>
          <w:sz w:val="28"/>
          <w:szCs w:val="28"/>
          <w:lang w:eastAsia="ru-RU"/>
        </w:rPr>
        <w:tab/>
        <w:t>Инструкция по делопроизводству в территориальной избирательной комиссии (далее – Инструкция) устанавливает порядок работы с документами, основные правила их подготовки</w:t>
      </w:r>
      <w:r w:rsidRPr="00122126">
        <w:rPr>
          <w:rFonts w:ascii="Times New Roman" w:eastAsia="Times New Roman" w:hAnsi="Times New Roman" w:cs="Times New Roman"/>
          <w:sz w:val="28"/>
          <w:szCs w:val="28"/>
          <w:lang w:eastAsia="ru-RU"/>
        </w:rPr>
        <w:br/>
        <w:t>и оформления в Красночикойской  территориальной избирательной комиссии  (далее – избирательная комиссия).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1.2.</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 xml:space="preserve">Инструкция разработана на основании федеральных законов </w:t>
      </w:r>
      <w:r w:rsidRPr="00122126">
        <w:rPr>
          <w:rFonts w:ascii="Times New Roman" w:eastAsia="Times New Roman" w:hAnsi="Times New Roman" w:cs="Times New Roman"/>
          <w:bCs/>
          <w:sz w:val="28"/>
          <w:szCs w:val="28"/>
          <w:lang w:eastAsia="ru-RU"/>
        </w:rPr>
        <w:br/>
        <w:t>от 12 июня 2002 года № 67-ФЗ</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«Об основных гарантиях избирательных прав и права на участие в референдуме граждан Российской Федерации», от        22 октября 2004 года № 125-ФЗ</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«Об архивном деле в Российской Федерации», от 2 мая 2006 года № 59-ФЗ</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 xml:space="preserve">«О порядке рассмотрения </w:t>
      </w:r>
      <w:proofErr w:type="gramStart"/>
      <w:r w:rsidRPr="00122126">
        <w:rPr>
          <w:rFonts w:ascii="Times New Roman" w:eastAsia="Times New Roman" w:hAnsi="Times New Roman" w:cs="Times New Roman"/>
          <w:bCs/>
          <w:sz w:val="28"/>
          <w:szCs w:val="28"/>
          <w:lang w:eastAsia="ru-RU"/>
        </w:rPr>
        <w:t>обращений граждан Российской Федерации», с учетом</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постановления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и уполномоченном органе управления использованием атомной энергии» (в редакции постановления Правительства Российской Федерации от 20 июля 2012 года № 740), Правил делопроизводства в федеральных органах исполнительной власти, утвержденных постановлением</w:t>
      </w:r>
      <w:proofErr w:type="gramEnd"/>
      <w:r w:rsidRPr="00122126">
        <w:rPr>
          <w:rFonts w:ascii="Times New Roman" w:eastAsia="Times New Roman" w:hAnsi="Times New Roman" w:cs="Times New Roman"/>
          <w:bCs/>
          <w:sz w:val="28"/>
          <w:szCs w:val="28"/>
          <w:lang w:eastAsia="ru-RU"/>
        </w:rPr>
        <w:t xml:space="preserve"> </w:t>
      </w:r>
      <w:proofErr w:type="gramStart"/>
      <w:r w:rsidRPr="00122126">
        <w:rPr>
          <w:rFonts w:ascii="Times New Roman" w:eastAsia="Times New Roman" w:hAnsi="Times New Roman" w:cs="Times New Roman"/>
          <w:bCs/>
          <w:sz w:val="28"/>
          <w:szCs w:val="28"/>
          <w:lang w:eastAsia="ru-RU"/>
        </w:rPr>
        <w:lastRenderedPageBreak/>
        <w:t>Правительства Российской Федерации от 15 июня 2009 года № 477,</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с учетом изменений, внесенных постановлением Правительства Российской Федерации от 7 сентября 2011 года № 751,</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 xml:space="preserve">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ЦИК России, избирательной комиссии, Регламента избирательной комиссии, с использованием</w:t>
      </w:r>
      <w:proofErr w:type="gramEnd"/>
      <w:r w:rsidRPr="00122126">
        <w:rPr>
          <w:rFonts w:ascii="Times New Roman" w:eastAsia="Times New Roman" w:hAnsi="Times New Roman" w:cs="Times New Roman"/>
          <w:bCs/>
          <w:sz w:val="28"/>
          <w:szCs w:val="28"/>
          <w:lang w:eastAsia="ru-RU"/>
        </w:rPr>
        <w:t> ГОСТа Р</w:t>
      </w:r>
      <w:proofErr w:type="gramStart"/>
      <w:r w:rsidRPr="00122126">
        <w:rPr>
          <w:rFonts w:ascii="Times New Roman" w:eastAsia="Times New Roman" w:hAnsi="Times New Roman" w:cs="Times New Roman"/>
          <w:bCs/>
          <w:sz w:val="28"/>
          <w:szCs w:val="28"/>
          <w:lang w:eastAsia="ru-RU"/>
        </w:rPr>
        <w:t>6</w:t>
      </w:r>
      <w:proofErr w:type="gramEnd"/>
      <w:r w:rsidRPr="00122126">
        <w:rPr>
          <w:rFonts w:ascii="Times New Roman" w:eastAsia="Times New Roman" w:hAnsi="Times New Roman" w:cs="Times New Roman"/>
          <w:bCs/>
          <w:sz w:val="28"/>
          <w:szCs w:val="28"/>
          <w:lang w:eastAsia="ru-RU"/>
        </w:rPr>
        <w:t>.30-2003 «Унифицированные системы документации. Унифицированная система организационно-распорядительной документации. Требования к оформлению документов», ГОСТа </w:t>
      </w:r>
      <w:proofErr w:type="gramStart"/>
      <w:r w:rsidRPr="00122126">
        <w:rPr>
          <w:rFonts w:ascii="Times New Roman" w:eastAsia="Times New Roman" w:hAnsi="Times New Roman" w:cs="Times New Roman"/>
          <w:bCs/>
          <w:sz w:val="28"/>
          <w:szCs w:val="28"/>
          <w:lang w:eastAsia="ru-RU"/>
        </w:rPr>
        <w:t>Р</w:t>
      </w:r>
      <w:proofErr w:type="gramEnd"/>
      <w:r w:rsidRPr="00122126">
        <w:rPr>
          <w:rFonts w:ascii="Times New Roman" w:eastAsia="Times New Roman" w:hAnsi="Times New Roman" w:cs="Times New Roman"/>
          <w:bCs/>
          <w:sz w:val="28"/>
          <w:szCs w:val="28"/>
          <w:lang w:eastAsia="ru-RU"/>
        </w:rPr>
        <w:t> 7.0.8-2013</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 xml:space="preserve">«Национальный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w:t>
      </w:r>
    </w:p>
    <w:p w:rsidR="00122126" w:rsidRPr="00122126" w:rsidRDefault="00122126" w:rsidP="00122126">
      <w:pPr>
        <w:tabs>
          <w:tab w:val="num" w:pos="1429"/>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 xml:space="preserve">1.3. </w:t>
      </w:r>
      <w:r w:rsidRPr="00122126">
        <w:rPr>
          <w:rFonts w:ascii="Times New Roman" w:eastAsia="Times New Roman" w:hAnsi="Times New Roman" w:cs="Times New Roman"/>
          <w:bCs/>
          <w:sz w:val="28"/>
          <w:szCs w:val="28"/>
          <w:lang w:eastAsia="ru-RU"/>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регистрацию, прохождение,  хранение и использование документов.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1.4.</w:t>
      </w:r>
      <w:r w:rsidRPr="00122126">
        <w:rPr>
          <w:rFonts w:ascii="Times New Roman" w:eastAsia="Times New Roman" w:hAnsi="Times New Roman" w:cs="Times New Roman"/>
          <w:sz w:val="28"/>
          <w:szCs w:val="28"/>
          <w:lang w:eastAsia="ru-RU"/>
        </w:rPr>
        <w:tab/>
        <w:t>Правила подготовки,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оформления документов и порядок работы с ними, предусмотренные Инструкцией, обязательны для членов избирательной комиссии.</w:t>
      </w:r>
    </w:p>
    <w:p w:rsidR="00122126" w:rsidRPr="00122126" w:rsidRDefault="00122126" w:rsidP="00122126">
      <w:pPr>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1.5.</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Ведение делопроизводства избирательной комиссии осуществляет секретарь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122126">
        <w:rPr>
          <w:rFonts w:ascii="Times New Roman" w:eastAsia="Times New Roman" w:hAnsi="Times New Roman" w:cs="Times New Roman"/>
          <w:bCs/>
          <w:sz w:val="28"/>
          <w:szCs w:val="28"/>
          <w:lang w:eastAsia="ru-RU"/>
        </w:rPr>
        <w:t>1.6.</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При работе с документами, зарегистрированными в установленном порядке,</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в том числе при работе с документами, представленными для согласования,</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 xml:space="preserve">не разрешается вносить в них поправки и делать пометки, </w:t>
      </w:r>
      <w:proofErr w:type="gramStart"/>
      <w:r w:rsidRPr="00122126">
        <w:rPr>
          <w:rFonts w:ascii="Times New Roman" w:eastAsia="Times New Roman" w:hAnsi="Times New Roman" w:cs="Times New Roman"/>
          <w:bCs/>
          <w:sz w:val="28"/>
          <w:szCs w:val="28"/>
          <w:lang w:eastAsia="ru-RU"/>
        </w:rPr>
        <w:t>кроме</w:t>
      </w:r>
      <w:proofErr w:type="gramEnd"/>
      <w:r w:rsidRPr="00122126">
        <w:rPr>
          <w:rFonts w:ascii="Times New Roman" w:eastAsia="Times New Roman" w:hAnsi="Times New Roman" w:cs="Times New Roman"/>
          <w:bCs/>
          <w:sz w:val="28"/>
          <w:szCs w:val="28"/>
          <w:lang w:eastAsia="ru-RU"/>
        </w:rPr>
        <w:t xml:space="preserve"> предусмотренных Инструкцией.</w:t>
      </w:r>
    </w:p>
    <w:p w:rsidR="00122126" w:rsidRPr="00122126" w:rsidRDefault="00122126" w:rsidP="00122126">
      <w:pPr>
        <w:spacing w:after="0" w:line="360" w:lineRule="auto"/>
        <w:ind w:firstLine="709"/>
        <w:jc w:val="both"/>
        <w:rPr>
          <w:rFonts w:ascii="Times New Roman" w:eastAsia="Times New Roman" w:hAnsi="Times New Roman" w:cs="Times New Roman"/>
          <w:strike/>
          <w:sz w:val="28"/>
          <w:szCs w:val="28"/>
          <w:lang w:eastAsia="ru-RU"/>
        </w:rPr>
      </w:pPr>
      <w:r w:rsidRPr="00122126">
        <w:rPr>
          <w:rFonts w:ascii="Times New Roman" w:eastAsia="Times New Roman" w:hAnsi="Times New Roman" w:cs="Times New Roman"/>
          <w:sz w:val="28"/>
          <w:szCs w:val="28"/>
          <w:lang w:eastAsia="ru-RU"/>
        </w:rPr>
        <w:t xml:space="preserve">1.7. Согласование Инструкции и изменений в нее с уполномоченным органом исполнительной власти </w:t>
      </w:r>
      <w:r w:rsidRPr="00122126">
        <w:rPr>
          <w:rFonts w:ascii="Times New Roman" w:eastAsia="Times New Roman" w:hAnsi="Times New Roman" w:cs="Times New Roman"/>
          <w:bCs/>
          <w:sz w:val="28"/>
          <w:szCs w:val="28"/>
          <w:lang w:eastAsia="ru-RU"/>
        </w:rPr>
        <w:t>Забайкальского края</w:t>
      </w:r>
      <w:r w:rsidRPr="00122126">
        <w:rPr>
          <w:rFonts w:ascii="Times New Roman" w:eastAsia="Times New Roman" w:hAnsi="Times New Roman" w:cs="Times New Roman"/>
          <w:sz w:val="28"/>
          <w:szCs w:val="28"/>
          <w:lang w:eastAsia="ru-RU"/>
        </w:rPr>
        <w:t xml:space="preserve"> в области архивного дела проводятся в соответствии с законодательством субъекта Российской Федерации. </w:t>
      </w:r>
    </w:p>
    <w:p w:rsidR="00122126" w:rsidRPr="00122126" w:rsidRDefault="00122126" w:rsidP="00122126">
      <w:pPr>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lastRenderedPageBreak/>
        <w:t>1.8.</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В Инструкции используются следующие термины и определения: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 xml:space="preserve">бланк документа – </w:t>
      </w:r>
      <w:r w:rsidRPr="00122126">
        <w:rPr>
          <w:rFonts w:ascii="Times New Roman" w:eastAsia="Times New Roman" w:hAnsi="Times New Roman" w:cs="Times New Roman"/>
          <w:bCs/>
          <w:sz w:val="28"/>
          <w:szCs w:val="28"/>
          <w:lang w:eastAsia="ru-RU"/>
        </w:rPr>
        <w:t>лист бумаги или электронный шаблон с реквизитами, идентифицирующими</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sz w:val="28"/>
          <w:szCs w:val="28"/>
          <w:lang w:eastAsia="ru-RU"/>
        </w:rPr>
        <w:t>автора официального документа;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внутренний документ – </w:t>
      </w:r>
      <w:r w:rsidRPr="00122126">
        <w:rPr>
          <w:rFonts w:ascii="Times New Roman" w:eastAsia="Times New Roman" w:hAnsi="Times New Roman" w:cs="Times New Roman"/>
          <w:bCs/>
          <w:sz w:val="28"/>
          <w:szCs w:val="28"/>
          <w:lang w:eastAsia="ru-RU"/>
        </w:rPr>
        <w:t>документ</w:t>
      </w:r>
      <w:r w:rsidRPr="00122126">
        <w:rPr>
          <w:rFonts w:ascii="Times New Roman" w:eastAsia="Times New Roman" w:hAnsi="Times New Roman" w:cs="Times New Roman"/>
          <w:sz w:val="28"/>
          <w:szCs w:val="28"/>
          <w:lang w:eastAsia="ru-RU"/>
        </w:rPr>
        <w:t>, подготовленный в избирательной комиссии, не выходящий за ее пределы;</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входящий документ</w:t>
      </w:r>
      <w:r w:rsidRPr="00122126">
        <w:rPr>
          <w:rFonts w:ascii="Times New Roman" w:eastAsia="Times New Roman" w:hAnsi="Times New Roman" w:cs="Times New Roman"/>
          <w:bCs/>
          <w:sz w:val="28"/>
          <w:szCs w:val="28"/>
          <w:lang w:eastAsia="ru-RU"/>
        </w:rPr>
        <w:t xml:space="preserve"> </w:t>
      </w:r>
      <w:r w:rsidRPr="00122126">
        <w:rPr>
          <w:rFonts w:ascii="Times New Roman" w:eastAsia="Times New Roman" w:hAnsi="Times New Roman" w:cs="Times New Roman"/>
          <w:sz w:val="28"/>
          <w:szCs w:val="28"/>
          <w:lang w:eastAsia="ru-RU"/>
        </w:rPr>
        <w:t>– документ, поступивший в избирательную комиссию;</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дело – документ или совокупность документов, относящихся к одному вопросу или участку деятельности и помещенных в отдельную обложку;</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делопроизводство – деятельность, обеспечивающая документирование, документооборот, оперативное хранение и использование документов;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докладная (служебная)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записка – внутренний документ, адресованный вышестоящему должностному лицу от нижестоящего должностного лица</w:t>
      </w:r>
      <w:r w:rsidRPr="00122126">
        <w:rPr>
          <w:rFonts w:ascii="Times New Roman" w:eastAsia="Times New Roman" w:hAnsi="Times New Roman" w:cs="Times New Roman"/>
          <w:sz w:val="28"/>
          <w:szCs w:val="28"/>
          <w:lang w:eastAsia="ru-RU"/>
        </w:rPr>
        <w:br/>
        <w:t>и содержащий обстоятельное изложение какого-либо вопроса с выводами и предложениями составителя;</w:t>
      </w:r>
    </w:p>
    <w:p w:rsidR="00122126" w:rsidRPr="00122126" w:rsidRDefault="00122126" w:rsidP="00122126">
      <w:pPr>
        <w:spacing w:after="0" w:line="360" w:lineRule="auto"/>
        <w:ind w:firstLine="709"/>
        <w:jc w:val="both"/>
        <w:rPr>
          <w:rFonts w:ascii="Times New Roman" w:eastAsia="Times New Roman" w:hAnsi="Times New Roman" w:cs="Times New Roman"/>
          <w:strike/>
          <w:sz w:val="28"/>
          <w:szCs w:val="28"/>
          <w:lang w:eastAsia="ru-RU"/>
        </w:rPr>
      </w:pPr>
      <w:r w:rsidRPr="00122126">
        <w:rPr>
          <w:rFonts w:ascii="Times New Roman" w:eastAsia="Times New Roman" w:hAnsi="Times New Roman" w:cs="Times New Roman"/>
          <w:sz w:val="28"/>
          <w:szCs w:val="28"/>
          <w:lang w:eastAsia="ru-RU"/>
        </w:rPr>
        <w:t>документ – зафиксированная на носителе информация с реквизитами, позволяющими ее идентифицировать;</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документирование – запись информации на носителе по установленным правилам;</w:t>
      </w:r>
    </w:p>
    <w:p w:rsidR="00122126" w:rsidRPr="00122126" w:rsidRDefault="00122126" w:rsidP="00122126">
      <w:pPr>
        <w:spacing w:after="0" w:line="360" w:lineRule="auto"/>
        <w:ind w:firstLine="709"/>
        <w:jc w:val="both"/>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sz w:val="28"/>
          <w:szCs w:val="28"/>
          <w:lang w:eastAsia="ru-RU"/>
        </w:rPr>
        <w:t>документооборот – движение документов в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с момента их создания или получения до завершения исполнения, помещения в дело  или  отправки;</w:t>
      </w:r>
      <w:r w:rsidRPr="00122126">
        <w:rPr>
          <w:rFonts w:ascii="Times New Roman" w:eastAsia="Times New Roman" w:hAnsi="Times New Roman" w:cs="Times New Roman"/>
          <w:b/>
          <w:sz w:val="28"/>
          <w:szCs w:val="28"/>
          <w:lang w:eastAsia="ru-RU"/>
        </w:rPr>
        <w:t xml:space="preserve">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дубликат документа – повторный экземпляр подлинника документа;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заверенная копия документа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копия документа, на которой в соответствии с установленным порядком проставлены реквизиты, обеспечивающие ее юридическую значимость;</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исходящий документ – документ, отправляемый из избирательной комиссии;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контроль исполнения документов – совокупность действий, обеспечивающих своевременное исполнение документов;</w:t>
      </w:r>
    </w:p>
    <w:p w:rsidR="00122126" w:rsidRPr="00122126" w:rsidRDefault="00122126" w:rsidP="00122126">
      <w:pPr>
        <w:spacing w:after="0" w:line="360" w:lineRule="auto"/>
        <w:ind w:firstLine="709"/>
        <w:jc w:val="both"/>
        <w:rPr>
          <w:rFonts w:ascii="Times New Roman" w:eastAsia="Times New Roman" w:hAnsi="Times New Roman" w:cs="Times New Roman"/>
          <w:strike/>
          <w:sz w:val="28"/>
          <w:szCs w:val="28"/>
          <w:lang w:eastAsia="ru-RU"/>
        </w:rPr>
      </w:pPr>
      <w:r w:rsidRPr="00122126">
        <w:rPr>
          <w:rFonts w:ascii="Times New Roman" w:eastAsia="Times New Roman" w:hAnsi="Times New Roman" w:cs="Times New Roman"/>
          <w:sz w:val="28"/>
          <w:szCs w:val="28"/>
          <w:lang w:eastAsia="ru-RU"/>
        </w:rPr>
        <w:lastRenderedPageBreak/>
        <w:t>копия документа – экземпляр документа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полностью воспроизводящий информацию подлинника документа;</w:t>
      </w:r>
      <w:r w:rsidRPr="00122126">
        <w:rPr>
          <w:rFonts w:ascii="Times New Roman" w:eastAsia="Times New Roman" w:hAnsi="Times New Roman" w:cs="Times New Roman"/>
          <w:b/>
          <w:sz w:val="28"/>
          <w:szCs w:val="28"/>
          <w:lang w:eastAsia="ru-RU"/>
        </w:rPr>
        <w:t xml:space="preserve"> </w:t>
      </w:r>
    </w:p>
    <w:p w:rsidR="00122126" w:rsidRPr="00122126" w:rsidRDefault="00122126" w:rsidP="00122126">
      <w:pPr>
        <w:spacing w:after="0" w:line="360" w:lineRule="auto"/>
        <w:ind w:firstLine="709"/>
        <w:jc w:val="both"/>
        <w:rPr>
          <w:rFonts w:ascii="Times New Roman" w:eastAsia="Times New Roman" w:hAnsi="Times New Roman" w:cs="Times New Roman"/>
          <w:strike/>
          <w:sz w:val="28"/>
          <w:szCs w:val="28"/>
          <w:lang w:eastAsia="ru-RU"/>
        </w:rPr>
      </w:pPr>
      <w:r w:rsidRPr="00122126">
        <w:rPr>
          <w:rFonts w:ascii="Times New Roman" w:eastAsia="Times New Roman" w:hAnsi="Times New Roman" w:cs="Times New Roman"/>
          <w:sz w:val="28"/>
          <w:szCs w:val="28"/>
          <w:lang w:eastAsia="ru-RU"/>
        </w:rPr>
        <w:t>номенклатура дел – систематизированный перечень заголовков</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дел, создаваемых в избирательной комиссии,  с указанием сроков их хранения;</w:t>
      </w:r>
      <w:r w:rsidRPr="00122126">
        <w:rPr>
          <w:rFonts w:ascii="Times New Roman" w:eastAsia="Times New Roman" w:hAnsi="Times New Roman" w:cs="Times New Roman"/>
          <w:strike/>
          <w:sz w:val="28"/>
          <w:szCs w:val="28"/>
          <w:lang w:eastAsia="ru-RU"/>
        </w:rPr>
        <w:t xml:space="preserve">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sz w:val="28"/>
          <w:szCs w:val="28"/>
          <w:lang w:eastAsia="ru-RU"/>
        </w:rPr>
        <w:t>носитель (документированной) информации – материальный объект, предназначенный для закрепления, хранения (и воспроизведения) речевой, звуковой или изобразительной информации;</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официальный документ – документ, созданный организацией, должностным лицом или гражданином, оформленный в установленном порядке;</w:t>
      </w:r>
    </w:p>
    <w:p w:rsidR="00122126" w:rsidRPr="00122126" w:rsidRDefault="00122126" w:rsidP="00122126">
      <w:pPr>
        <w:spacing w:after="0" w:line="360" w:lineRule="auto"/>
        <w:ind w:firstLine="709"/>
        <w:jc w:val="both"/>
        <w:rPr>
          <w:rFonts w:ascii="Times New Roman" w:eastAsia="Times New Roman" w:hAnsi="Times New Roman" w:cs="Times New Roman"/>
          <w:strike/>
          <w:sz w:val="28"/>
          <w:szCs w:val="28"/>
          <w:lang w:eastAsia="ru-RU"/>
        </w:rPr>
      </w:pPr>
      <w:r w:rsidRPr="00122126">
        <w:rPr>
          <w:rFonts w:ascii="Times New Roman" w:eastAsia="Times New Roman" w:hAnsi="Times New Roman" w:cs="Times New Roman"/>
          <w:sz w:val="28"/>
          <w:szCs w:val="28"/>
          <w:lang w:eastAsia="ru-RU"/>
        </w:rPr>
        <w:t>оформление документа – проставление на документе</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необходимых реквизитов;</w:t>
      </w:r>
      <w:r w:rsidRPr="00122126">
        <w:rPr>
          <w:rFonts w:ascii="Times New Roman" w:eastAsia="Times New Roman" w:hAnsi="Times New Roman" w:cs="Times New Roman"/>
          <w:b/>
          <w:sz w:val="28"/>
          <w:szCs w:val="28"/>
          <w:lang w:eastAsia="ru-RU"/>
        </w:rPr>
        <w:t xml:space="preserve">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письменное обращение – направленные</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в государственный орган, орган местного самоуправления или должностному лицу в письменной форме предложение, заявление или жалоба;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письмо – обобщенное название различных по содержанию документов, служащих средством общения между организациями, гражданами;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подлинник документа – первый или единственный экземпляр документа;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поручение – документ, предписывающий выполнение тех или иных заданий;</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регистрация документа – присвоение документу регистрационного номера;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реквизит документа – элемент оформления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сканирование документа – получение электронного образа документа;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 xml:space="preserve">срок исполнения документа – срок, установленный нормативным </w:t>
      </w:r>
      <w:r w:rsidRPr="00122126">
        <w:rPr>
          <w:rFonts w:ascii="Times New Roman" w:eastAsia="Times New Roman" w:hAnsi="Times New Roman" w:cs="Times New Roman"/>
          <w:spacing w:val="-2"/>
          <w:sz w:val="28"/>
          <w:szCs w:val="28"/>
          <w:lang w:eastAsia="ru-RU"/>
        </w:rPr>
        <w:t>правовым актом, организационно-распорядительным документом, указаниями</w:t>
      </w:r>
      <w:r w:rsidRPr="00122126">
        <w:rPr>
          <w:rFonts w:ascii="Times New Roman" w:eastAsia="Times New Roman" w:hAnsi="Times New Roman" w:cs="Times New Roman"/>
          <w:sz w:val="28"/>
          <w:szCs w:val="28"/>
          <w:lang w:eastAsia="ru-RU"/>
        </w:rPr>
        <w:t xml:space="preserve"> по исполнению документа или поручением;</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указания по исполнению документа – реквизит, состоящий из надписи на документе или на отдельном листе установленной формы, сделанной должностным лицом;</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122126" w:rsidRPr="00122126" w:rsidRDefault="00122126" w:rsidP="00122126">
      <w:pPr>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экспертиза ценности документов – изучение документов на основании критериев их ценности для</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определения сроков хранения документов;</w:t>
      </w:r>
    </w:p>
    <w:p w:rsidR="00122126" w:rsidRPr="00122126" w:rsidRDefault="00122126" w:rsidP="00122126">
      <w:pPr>
        <w:spacing w:after="0" w:line="360" w:lineRule="auto"/>
        <w:ind w:firstLine="709"/>
        <w:jc w:val="both"/>
        <w:rPr>
          <w:rFonts w:ascii="Times New Roman" w:eastAsia="Times New Roman" w:hAnsi="Times New Roman" w:cs="Times New Roman"/>
          <w:b/>
          <w:bCs/>
          <w:strike/>
          <w:sz w:val="28"/>
          <w:szCs w:val="28"/>
          <w:lang w:eastAsia="ru-RU"/>
        </w:rPr>
      </w:pPr>
      <w:r w:rsidRPr="00122126">
        <w:rPr>
          <w:rFonts w:ascii="Times New Roman" w:eastAsia="Times New Roman" w:hAnsi="Times New Roman" w:cs="Times New Roman"/>
          <w:bCs/>
          <w:sz w:val="28"/>
          <w:szCs w:val="28"/>
          <w:lang w:eastAsia="ru-RU"/>
        </w:rPr>
        <w:t>электронный документ</w:t>
      </w:r>
      <w:r w:rsidRPr="00122126">
        <w:rPr>
          <w:rFonts w:ascii="Times New Roman" w:eastAsia="Times New Roman" w:hAnsi="Times New Roman" w:cs="Times New Roman"/>
          <w:sz w:val="28"/>
          <w:szCs w:val="28"/>
          <w:lang w:eastAsia="ru-RU"/>
        </w:rPr>
        <w:t xml:space="preserve"> – документ, информация которого</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представлена в </w:t>
      </w:r>
      <w:r w:rsidRPr="00122126">
        <w:rPr>
          <w:rFonts w:ascii="Times New Roman" w:eastAsia="Times New Roman" w:hAnsi="Times New Roman" w:cs="Times New Roman"/>
          <w:bCs/>
          <w:sz w:val="28"/>
          <w:szCs w:val="28"/>
          <w:lang w:eastAsia="ru-RU"/>
        </w:rPr>
        <w:t>электронной</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форме;</w:t>
      </w:r>
      <w:r w:rsidRPr="00122126">
        <w:rPr>
          <w:rFonts w:ascii="Times New Roman" w:eastAsia="Times New Roman" w:hAnsi="Times New Roman" w:cs="Times New Roman"/>
          <w:b/>
          <w:bCs/>
          <w:sz w:val="28"/>
          <w:szCs w:val="28"/>
          <w:lang w:eastAsia="ru-RU"/>
        </w:rPr>
        <w:t xml:space="preserve">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электронный образ документа – электронная копия документа, изготовленного на бумажном носителе;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электронный шаблон бланка документа – см. термин «бланк документа».</w:t>
      </w:r>
    </w:p>
    <w:p w:rsidR="00122126" w:rsidRPr="00122126" w:rsidRDefault="00122126" w:rsidP="00122126">
      <w:pPr>
        <w:keepNext/>
        <w:spacing w:before="360" w:after="360" w:line="240" w:lineRule="auto"/>
        <w:outlineLvl w:val="0"/>
        <w:rPr>
          <w:rFonts w:ascii="Times New Roman" w:eastAsia="Times New Roman" w:hAnsi="Times New Roman" w:cs="Times New Roman"/>
          <w:b/>
          <w:bCs/>
          <w:kern w:val="32"/>
          <w:sz w:val="28"/>
          <w:szCs w:val="28"/>
          <w:lang w:eastAsia="ru-RU"/>
        </w:rPr>
      </w:pPr>
      <w:r w:rsidRPr="00122126">
        <w:rPr>
          <w:rFonts w:ascii="Times New Roman" w:eastAsia="Times New Roman" w:hAnsi="Times New Roman" w:cs="Times New Roman"/>
          <w:b/>
          <w:bCs/>
          <w:kern w:val="32"/>
          <w:sz w:val="28"/>
          <w:szCs w:val="28"/>
          <w:lang w:eastAsia="ru-RU"/>
        </w:rPr>
        <w:t xml:space="preserve">           2. Прием, регистрация и прохождение поступающих документов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2.1.</w:t>
      </w:r>
      <w:r w:rsidRPr="00122126">
        <w:rPr>
          <w:rFonts w:ascii="Times New Roman" w:eastAsia="Times New Roman" w:hAnsi="Times New Roman" w:cs="Times New Roman"/>
          <w:sz w:val="28"/>
          <w:szCs w:val="28"/>
          <w:lang w:eastAsia="ru-RU"/>
        </w:rPr>
        <w:tab/>
        <w:t>Документы в избирательную комиссию доставляются через отделение связи (почтовой, телеграфной связью), органами федеральной фельдъегерской связи, специальной связью,</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нарочным или иным доступным способом.</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могут поступать в избирательную комиссию по каналам связи Государственной автоматизированной системы Российской Федерации «Выборы», по факсимильной связи.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2.2.</w:t>
      </w:r>
      <w:r w:rsidRPr="00122126">
        <w:rPr>
          <w:rFonts w:ascii="Times New Roman" w:eastAsia="Times New Roman" w:hAnsi="Times New Roman" w:cs="Times New Roman"/>
          <w:sz w:val="28"/>
          <w:szCs w:val="28"/>
          <w:lang w:eastAsia="ru-RU"/>
        </w:rPr>
        <w:tab/>
        <w:t>Прием, первичная обработка и регистрация поступающих документов производится секретарем избирательной комиссии.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2.3.</w:t>
      </w:r>
      <w:r w:rsidRPr="00122126">
        <w:rPr>
          <w:rFonts w:ascii="Times New Roman" w:eastAsia="Times New Roman" w:hAnsi="Times New Roman" w:cs="Times New Roman"/>
          <w:sz w:val="28"/>
          <w:szCs w:val="28"/>
          <w:lang w:eastAsia="ru-RU"/>
        </w:rPr>
        <w:tab/>
        <w:t>При вскрытии конвертов, доставленных органами федеральной фельдъегерской связи</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sz w:val="28"/>
          <w:szCs w:val="28"/>
          <w:lang w:eastAsia="ru-RU"/>
        </w:rPr>
        <w:t xml:space="preserve">или почтовой связью, проверяется </w:t>
      </w:r>
      <w:r w:rsidRPr="00122126">
        <w:rPr>
          <w:rFonts w:ascii="Times New Roman" w:eastAsia="Times New Roman" w:hAnsi="Times New Roman" w:cs="Times New Roman"/>
          <w:sz w:val="28"/>
          <w:szCs w:val="28"/>
          <w:lang w:eastAsia="ru-RU"/>
        </w:rPr>
        <w:lastRenderedPageBreak/>
        <w:t>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пересылаются по назначению или возвращаются отправителю.</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2.4.</w:t>
      </w:r>
      <w:r w:rsidRPr="00122126">
        <w:rPr>
          <w:rFonts w:ascii="Times New Roman" w:eastAsia="Times New Roman" w:hAnsi="Times New Roman" w:cs="Times New Roman"/>
          <w:sz w:val="28"/>
          <w:szCs w:val="28"/>
          <w:lang w:eastAsia="ru-RU"/>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составляется акт установленной формы в двух экземплярах (приложение № 1). Один экземпляр акта посылается отправителю, другой приобщается к принятым документам.</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На оборотной стороне последнего листа поврежденного документа</w:t>
      </w:r>
      <w:r w:rsidRPr="00122126">
        <w:rPr>
          <w:rFonts w:ascii="Times New Roman" w:eastAsia="Times New Roman" w:hAnsi="Times New Roman" w:cs="Times New Roman"/>
          <w:sz w:val="28"/>
          <w:szCs w:val="28"/>
          <w:lang w:eastAsia="ru-RU"/>
        </w:rPr>
        <w:br/>
        <w:t>в правом нижнем углу делается отметка «Документ получен в поврежденном виде».</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2.5.</w:t>
      </w:r>
      <w:r w:rsidRPr="00122126">
        <w:rPr>
          <w:rFonts w:ascii="Times New Roman" w:eastAsia="Times New Roman" w:hAnsi="Times New Roman" w:cs="Times New Roman"/>
          <w:sz w:val="28"/>
          <w:szCs w:val="28"/>
          <w:lang w:eastAsia="ru-RU"/>
        </w:rPr>
        <w:tab/>
        <w:t>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2.6.</w:t>
      </w:r>
      <w:r w:rsidRPr="00122126">
        <w:rPr>
          <w:rFonts w:ascii="Times New Roman" w:eastAsia="Times New Roman" w:hAnsi="Times New Roman" w:cs="Times New Roman"/>
          <w:sz w:val="28"/>
          <w:szCs w:val="28"/>
          <w:lang w:eastAsia="ru-RU"/>
        </w:rPr>
        <w:tab/>
      </w:r>
      <w:r w:rsidRPr="00122126">
        <w:rPr>
          <w:rFonts w:ascii="Times New Roman CYR" w:eastAsia="Times New Roman" w:hAnsi="Times New Roman CYR" w:cs="Times New Roman"/>
          <w:sz w:val="28"/>
          <w:szCs w:val="28"/>
          <w:lang w:eastAsia="ru-RU"/>
        </w:rPr>
        <w:t xml:space="preserve">Регистрация документов - это фиксация факта создания или поступления в территориальную избирательную комиссию документов путем проставления на них регистрационного индекса с последующей записью необходимых сведений о документах в автоматизированной системе делопроизводства, на карточках или в журналах. </w:t>
      </w:r>
      <w:r w:rsidRPr="00122126">
        <w:rPr>
          <w:rFonts w:ascii="Times New Roman" w:eastAsia="Times New Roman" w:hAnsi="Times New Roman" w:cs="Times New Roman"/>
          <w:sz w:val="28"/>
          <w:szCs w:val="28"/>
          <w:lang w:eastAsia="ru-RU"/>
        </w:rPr>
        <w:t>При регистрации поступившего документа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 xml:space="preserve">Информация с указанием входящего номера, даты, </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времени регистрации проставляется, как правило, в правом нижнем углу лицевой стороны первого листа зарегистрированного документа. На приложении проставляется входящий номер документа, к которому оно относится.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На копии документа входящий номер проставляется в правом нижнем углу лицевой стороны первого листа.</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2.7.</w:t>
      </w:r>
      <w:r w:rsidRPr="00122126">
        <w:rPr>
          <w:rFonts w:ascii="Times New Roman" w:eastAsia="Times New Roman" w:hAnsi="Times New Roman" w:cs="Times New Roman"/>
          <w:b/>
          <w:sz w:val="28"/>
          <w:szCs w:val="28"/>
          <w:lang w:eastAsia="ru-RU"/>
        </w:rPr>
        <w:t> </w:t>
      </w:r>
      <w:r w:rsidRPr="00122126">
        <w:rPr>
          <w:rFonts w:ascii="Times New Roman" w:eastAsia="Times New Roman" w:hAnsi="Times New Roman" w:cs="Times New Roman"/>
          <w:sz w:val="28"/>
          <w:szCs w:val="28"/>
          <w:lang w:eastAsia="ru-RU"/>
        </w:rPr>
        <w:t>Документы, адресованные членам избирательной комиссии, регистрируются и исполняются в установленном Инструкцией порядке.</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2.8.</w:t>
      </w:r>
      <w:r w:rsidRPr="00122126">
        <w:rPr>
          <w:rFonts w:ascii="Times New Roman" w:eastAsia="Times New Roman" w:hAnsi="Times New Roman" w:cs="Times New Roman"/>
          <w:b/>
          <w:sz w:val="28"/>
          <w:szCs w:val="28"/>
          <w:lang w:eastAsia="ru-RU"/>
        </w:rPr>
        <w:t> </w:t>
      </w:r>
      <w:r w:rsidRPr="00122126">
        <w:rPr>
          <w:rFonts w:ascii="Times New Roman" w:eastAsia="Times New Roman" w:hAnsi="Times New Roman" w:cs="Times New Roman"/>
          <w:sz w:val="28"/>
          <w:szCs w:val="28"/>
          <w:lang w:eastAsia="ru-RU"/>
        </w:rPr>
        <w:t xml:space="preserve">Исполненные документы списываются в дело исполнителем (председателем, заместителем председателя, секретарем) избирательной комиссии и помещаются в дело в соответствии с номенклатурой дел избирательной комиссии. </w:t>
      </w:r>
    </w:p>
    <w:p w:rsidR="00122126" w:rsidRPr="00122126" w:rsidRDefault="00122126" w:rsidP="00122126">
      <w:pPr>
        <w:spacing w:before="240" w:after="360" w:line="360" w:lineRule="auto"/>
        <w:jc w:val="center"/>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t>3.</w:t>
      </w:r>
      <w:r w:rsidRPr="00122126">
        <w:rPr>
          <w:rFonts w:ascii="Times New Roman" w:eastAsia="Times New Roman" w:hAnsi="Times New Roman" w:cs="Times New Roman"/>
          <w:sz w:val="28"/>
          <w:szCs w:val="28"/>
          <w:lang w:eastAsia="ru-RU"/>
        </w:rPr>
        <w:t xml:space="preserve"> </w:t>
      </w:r>
      <w:r w:rsidRPr="00122126">
        <w:rPr>
          <w:rFonts w:ascii="Times New Roman" w:eastAsia="Times New Roman" w:hAnsi="Times New Roman" w:cs="Times New Roman"/>
          <w:b/>
          <w:sz w:val="28"/>
          <w:szCs w:val="28"/>
          <w:lang w:eastAsia="ru-RU"/>
        </w:rPr>
        <w:t>Основные требования к подготовке и оформлению документов</w:t>
      </w:r>
    </w:p>
    <w:p w:rsidR="00122126" w:rsidRPr="00122126" w:rsidRDefault="00122126" w:rsidP="0012212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3.1. Документы, создаваемые в избирательной комиссии оформляются  на стандартных листах бумаги формата А</w:t>
      </w:r>
      <w:proofErr w:type="gramStart"/>
      <w:r w:rsidRPr="00122126">
        <w:rPr>
          <w:rFonts w:ascii="Times New Roman" w:eastAsia="Times New Roman" w:hAnsi="Times New Roman" w:cs="Times New Roman"/>
          <w:bCs/>
          <w:sz w:val="28"/>
          <w:szCs w:val="28"/>
          <w:lang w:eastAsia="ru-RU"/>
        </w:rPr>
        <w:t>4</w:t>
      </w:r>
      <w:proofErr w:type="gramEnd"/>
      <w:r w:rsidRPr="00122126">
        <w:rPr>
          <w:rFonts w:ascii="Times New Roman" w:eastAsia="Times New Roman" w:hAnsi="Times New Roman" w:cs="Times New Roman"/>
          <w:bCs/>
          <w:sz w:val="28"/>
          <w:szCs w:val="28"/>
          <w:lang w:eastAsia="ru-RU"/>
        </w:rPr>
        <w:t xml:space="preserve"> (210 х 297 мм) или А5 (148 х 210 мм) и должны иметь установленный состав реквизитов.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избирательной комиссии могут быть установлены следующие виды бланков:</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бланк протокола заседания избирательной комиссии (приложение № 2);</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бланк постановления избирательной комиссии (приложение № 3);</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бланк письма (приложение № 4).</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3.3.</w:t>
      </w:r>
      <w:r w:rsidRPr="00122126">
        <w:rPr>
          <w:rFonts w:ascii="Times New Roman" w:eastAsia="Times New Roman" w:hAnsi="Times New Roman" w:cs="Times New Roman"/>
          <w:sz w:val="28"/>
          <w:szCs w:val="28"/>
          <w:lang w:eastAsia="ru-RU"/>
        </w:rPr>
        <w:tab/>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5).</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3.4.</w:t>
      </w:r>
      <w:r w:rsidRPr="00122126">
        <w:rPr>
          <w:rFonts w:ascii="Times New Roman" w:eastAsia="Times New Roman" w:hAnsi="Times New Roman" w:cs="Times New Roman"/>
          <w:sz w:val="28"/>
          <w:szCs w:val="28"/>
          <w:lang w:eastAsia="ru-RU"/>
        </w:rPr>
        <w:tab/>
        <w:t>При подготовке и оформлении документов должны соблюдаться правила оформления реквизитов, изложенные ниже.</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Наименование избирательной комиссии указывается на бланках в соответствии с регламентом избирательной комиссии.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Справочные данные об избирательной комиссии указываются в бланках писем: ул. Первомайская</w:t>
      </w:r>
      <w:proofErr w:type="gramStart"/>
      <w:r w:rsidRPr="00122126">
        <w:rPr>
          <w:rFonts w:ascii="Times New Roman" w:eastAsia="Times New Roman" w:hAnsi="Times New Roman" w:cs="Times New Roman"/>
          <w:sz w:val="28"/>
          <w:szCs w:val="28"/>
          <w:lang w:eastAsia="ru-RU"/>
        </w:rPr>
        <w:t xml:space="preserve"> ,</w:t>
      </w:r>
      <w:proofErr w:type="gramEnd"/>
      <w:r w:rsidRPr="00122126">
        <w:rPr>
          <w:rFonts w:ascii="Times New Roman" w:eastAsia="Times New Roman" w:hAnsi="Times New Roman" w:cs="Times New Roman"/>
          <w:sz w:val="28"/>
          <w:szCs w:val="28"/>
          <w:lang w:eastAsia="ru-RU"/>
        </w:rPr>
        <w:t xml:space="preserve"> д. 59, с. Красный Чикой, Забайкальский край, индекс 673060, телефон 8(30230) 2 24 88</w:t>
      </w:r>
      <w:r w:rsidRPr="00122126">
        <w:rPr>
          <w:rFonts w:ascii="Times New Roman" w:eastAsia="Times New Roman" w:hAnsi="Times New Roman" w:cs="Times New Roman"/>
          <w:i/>
          <w:sz w:val="28"/>
          <w:szCs w:val="28"/>
          <w:lang w:eastAsia="ru-RU"/>
        </w:rPr>
        <w:t>.</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Датой документа является дата его подписания, утверждения. Датой протокола является дата заседания, а акта – дата события.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122126" w:rsidRPr="00122126" w:rsidRDefault="00122126" w:rsidP="0012212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17.01.2020</w:t>
      </w:r>
    </w:p>
    <w:p w:rsidR="00122126" w:rsidRPr="00122126" w:rsidRDefault="00122126" w:rsidP="00122126">
      <w:pPr>
        <w:autoSpaceDE w:val="0"/>
        <w:autoSpaceDN w:val="0"/>
        <w:adjustRightInd w:val="0"/>
        <w:spacing w:before="360" w:after="36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Допускается словесно-цифровой способ оформления даты, например:</w:t>
      </w:r>
    </w:p>
    <w:p w:rsidR="00122126" w:rsidRPr="00122126" w:rsidRDefault="00122126" w:rsidP="00122126">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17 января 2020 г.</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Регистрационный</w:t>
      </w:r>
      <w:r w:rsidRPr="00122126">
        <w:rPr>
          <w:rFonts w:ascii="Times New Roman" w:eastAsia="Times New Roman" w:hAnsi="Times New Roman" w:cs="Times New Roman"/>
          <w:bCs/>
          <w:sz w:val="28"/>
          <w:szCs w:val="28"/>
          <w:lang w:eastAsia="ru-RU"/>
        </w:rPr>
        <w:t xml:space="preserve"> номер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Для входящих документов – это порядковый номер</w:t>
      </w:r>
      <w:r w:rsidRPr="00122126">
        <w:rPr>
          <w:rFonts w:ascii="Times New Roman" w:eastAsia="Times New Roman" w:hAnsi="Times New Roman" w:cs="Times New Roman"/>
          <w:bCs/>
          <w:sz w:val="28"/>
          <w:szCs w:val="28"/>
          <w:vertAlign w:val="superscript"/>
          <w:lang w:eastAsia="ru-RU"/>
        </w:rPr>
        <w:footnoteReference w:id="1"/>
      </w:r>
      <w:r w:rsidRPr="00122126">
        <w:rPr>
          <w:rFonts w:ascii="Times New Roman" w:eastAsia="Times New Roman" w:hAnsi="Times New Roman" w:cs="Times New Roman"/>
          <w:bCs/>
          <w:sz w:val="28"/>
          <w:szCs w:val="28"/>
          <w:lang w:eastAsia="ru-RU"/>
        </w:rPr>
        <w:t>, для исходящих документов – индекс дела по номенклатуре и, через косую черту, порядковый номер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Регистрационный номер документа, изданного совместно, состоит</w:t>
      </w:r>
      <w:r w:rsidRPr="00122126">
        <w:rPr>
          <w:rFonts w:ascii="Times New Roman" w:eastAsia="Times New Roman" w:hAnsi="Times New Roman" w:cs="Times New Roman"/>
          <w:bCs/>
          <w:sz w:val="28"/>
          <w:szCs w:val="28"/>
          <w:lang w:eastAsia="ru-RU"/>
        </w:rPr>
        <w:br/>
        <w:t xml:space="preserve">из разделенных косой чертой регистрационных номеров, присвоенных организациями </w:t>
      </w:r>
      <w:r w:rsidRPr="00122126">
        <w:rPr>
          <w:rFonts w:ascii="Times New Roman" w:eastAsia="Times New Roman" w:hAnsi="Times New Roman" w:cs="Times New Roman"/>
          <w:bCs/>
          <w:sz w:val="28"/>
          <w:szCs w:val="28"/>
          <w:lang w:eastAsia="ru-RU"/>
        </w:rPr>
        <w:softHyphen/>
        <w:t xml:space="preserve"> авторами документа и расположенных в последовательности,</w:t>
      </w:r>
    </w:p>
    <w:p w:rsidR="00122126" w:rsidRPr="00122126" w:rsidRDefault="00122126" w:rsidP="00122126">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gramStart"/>
      <w:r w:rsidRPr="00122126">
        <w:rPr>
          <w:rFonts w:ascii="Times New Roman" w:eastAsia="Times New Roman" w:hAnsi="Times New Roman" w:cs="Times New Roman"/>
          <w:bCs/>
          <w:sz w:val="28"/>
          <w:szCs w:val="28"/>
          <w:lang w:eastAsia="ru-RU"/>
        </w:rPr>
        <w:t>соответствующей обозначению наименований организаций в заголовочной части документа.</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Ссылка на исходящий регистрационный номер и дату документа</w:t>
      </w:r>
      <w:r w:rsidRPr="00122126">
        <w:rPr>
          <w:rFonts w:ascii="Times New Roman" w:eastAsia="Times New Roman" w:hAnsi="Times New Roman" w:cs="Times New Roman"/>
          <w:sz w:val="28"/>
          <w:szCs w:val="28"/>
          <w:lang w:eastAsia="ru-RU"/>
        </w:rPr>
        <w:t xml:space="preserve"> включается в состав реквизитов бланка письма. Ссылка проставляется исполнителем при подготовке письма-ответа.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Место составления (издания) документа указывается на общем бланке и бланке конкретного вида документа. В бланках писем сведения о месте </w:t>
      </w:r>
      <w:r w:rsidRPr="00122126">
        <w:rPr>
          <w:rFonts w:ascii="Times New Roman" w:eastAsia="Times New Roman" w:hAnsi="Times New Roman" w:cs="Times New Roman"/>
          <w:sz w:val="28"/>
          <w:szCs w:val="28"/>
          <w:lang w:eastAsia="ru-RU"/>
        </w:rPr>
        <w:lastRenderedPageBreak/>
        <w:t>создания документа содержатся в реквизите «Справочные данные об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Место составления (издания) документа указывается с учетом принятого административно-территориального деления.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Реквизит «Адресат» располагается в правом верхнем углу.</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Pr="00122126">
        <w:rPr>
          <w:rFonts w:ascii="Times New Roman" w:eastAsia="Times New Roman" w:hAnsi="Times New Roman" w:cs="Times New Roman"/>
          <w:sz w:val="28"/>
          <w:szCs w:val="28"/>
          <w:lang w:eastAsia="ru-RU"/>
        </w:rPr>
        <w:br/>
        <w:t>в именительном падеже, например:</w:t>
      </w:r>
    </w:p>
    <w:p w:rsidR="00122126" w:rsidRPr="00122126" w:rsidRDefault="00122126" w:rsidP="00122126">
      <w:pPr>
        <w:autoSpaceDE w:val="0"/>
        <w:autoSpaceDN w:val="0"/>
        <w:adjustRightInd w:val="0"/>
        <w:spacing w:after="0" w:line="240" w:lineRule="auto"/>
        <w:ind w:left="3598" w:firstLine="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Правительство Российской Федерации</w:t>
      </w:r>
      <w:r w:rsidRPr="00122126">
        <w:rPr>
          <w:rFonts w:ascii="Times New Roman" w:eastAsia="Times New Roman" w:hAnsi="Times New Roman" w:cs="Times New Roman"/>
          <w:sz w:val="28"/>
          <w:szCs w:val="28"/>
          <w:lang w:eastAsia="ru-RU"/>
        </w:rPr>
        <w:br/>
      </w:r>
      <w:r w:rsidRPr="00122126">
        <w:rPr>
          <w:rFonts w:ascii="Times New Roman" w:eastAsia="Times New Roman" w:hAnsi="Times New Roman" w:cs="Times New Roman"/>
          <w:sz w:val="28"/>
          <w:szCs w:val="28"/>
          <w:lang w:eastAsia="ru-RU"/>
        </w:rPr>
        <w:br/>
        <w:t>Правовое управление</w:t>
      </w:r>
    </w:p>
    <w:p w:rsidR="00122126" w:rsidRPr="00122126" w:rsidRDefault="00122126" w:rsidP="00122126">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адресуется должностному лицу, наименование организации указывается в именительном падеже, а должность и фамилия –</w:t>
      </w:r>
      <w:r w:rsidRPr="00122126">
        <w:rPr>
          <w:rFonts w:ascii="Times New Roman" w:eastAsia="Times New Roman" w:hAnsi="Times New Roman" w:cs="Times New Roman"/>
          <w:sz w:val="28"/>
          <w:szCs w:val="28"/>
          <w:lang w:eastAsia="ru-RU"/>
        </w:rPr>
        <w:br/>
        <w:t xml:space="preserve">в дательном. </w:t>
      </w:r>
    </w:p>
    <w:p w:rsidR="00122126" w:rsidRPr="00122126" w:rsidRDefault="00122126" w:rsidP="00122126">
      <w:pPr>
        <w:autoSpaceDE w:val="0"/>
        <w:autoSpaceDN w:val="0"/>
        <w:adjustRightInd w:val="0"/>
        <w:spacing w:before="240" w:after="0" w:line="240" w:lineRule="auto"/>
        <w:ind w:left="4502" w:hanging="11"/>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Правительство </w:t>
      </w:r>
      <w:r w:rsidRPr="00122126">
        <w:rPr>
          <w:rFonts w:ascii="Times New Roman" w:eastAsia="Times New Roman" w:hAnsi="Times New Roman" w:cs="Times New Roman"/>
          <w:sz w:val="28"/>
          <w:szCs w:val="28"/>
          <w:lang w:eastAsia="ru-RU"/>
        </w:rPr>
        <w:br/>
        <w:t xml:space="preserve">                  Забайкальского края</w:t>
      </w:r>
    </w:p>
    <w:p w:rsidR="00122126" w:rsidRPr="00122126" w:rsidRDefault="00122126" w:rsidP="00122126">
      <w:pPr>
        <w:autoSpaceDE w:val="0"/>
        <w:autoSpaceDN w:val="0"/>
        <w:adjustRightInd w:val="0"/>
        <w:spacing w:after="0" w:line="240" w:lineRule="auto"/>
        <w:ind w:left="450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Заведующему отделом</w:t>
      </w:r>
    </w:p>
    <w:p w:rsidR="00122126" w:rsidRPr="00122126" w:rsidRDefault="00122126" w:rsidP="00122126">
      <w:pPr>
        <w:autoSpaceDE w:val="0"/>
        <w:autoSpaceDN w:val="0"/>
        <w:adjustRightInd w:val="0"/>
        <w:spacing w:before="240" w:after="0" w:line="240" w:lineRule="auto"/>
        <w:ind w:left="450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Иванову П.П.</w:t>
      </w:r>
    </w:p>
    <w:p w:rsidR="00122126" w:rsidRPr="00122126" w:rsidRDefault="00122126" w:rsidP="00122126">
      <w:pPr>
        <w:autoSpaceDE w:val="0"/>
        <w:autoSpaceDN w:val="0"/>
        <w:adjustRightInd w:val="0"/>
        <w:spacing w:after="0" w:line="240" w:lineRule="auto"/>
        <w:ind w:left="3864"/>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122126" w:rsidRPr="00122126" w:rsidRDefault="00122126" w:rsidP="00122126">
      <w:pPr>
        <w:autoSpaceDE w:val="0"/>
        <w:autoSpaceDN w:val="0"/>
        <w:adjustRightInd w:val="0"/>
        <w:spacing w:after="0" w:line="240" w:lineRule="auto"/>
        <w:ind w:left="448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Заместителю директора Всероссийского</w:t>
      </w:r>
      <w:r w:rsidRPr="00122126">
        <w:rPr>
          <w:rFonts w:ascii="Times New Roman" w:eastAsia="Times New Roman" w:hAnsi="Times New Roman" w:cs="Times New Roman"/>
          <w:sz w:val="28"/>
          <w:szCs w:val="28"/>
          <w:lang w:eastAsia="ru-RU"/>
        </w:rPr>
        <w:br/>
        <w:t>научно-исследовательского института</w:t>
      </w:r>
      <w:r w:rsidRPr="00122126">
        <w:rPr>
          <w:rFonts w:ascii="Times New Roman" w:eastAsia="Times New Roman" w:hAnsi="Times New Roman" w:cs="Times New Roman"/>
          <w:sz w:val="28"/>
          <w:szCs w:val="28"/>
          <w:lang w:eastAsia="ru-RU"/>
        </w:rPr>
        <w:br/>
        <w:t>документоведения и архивного дела</w:t>
      </w:r>
    </w:p>
    <w:p w:rsidR="00122126" w:rsidRPr="00122126" w:rsidRDefault="00122126" w:rsidP="00122126">
      <w:pPr>
        <w:autoSpaceDE w:val="0"/>
        <w:autoSpaceDN w:val="0"/>
        <w:adjustRightInd w:val="0"/>
        <w:spacing w:before="240" w:after="0" w:line="240" w:lineRule="auto"/>
        <w:ind w:left="4496"/>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Смирнову П.П.</w:t>
      </w:r>
    </w:p>
    <w:p w:rsidR="00122126" w:rsidRPr="00122126" w:rsidRDefault="00122126" w:rsidP="00122126">
      <w:pPr>
        <w:autoSpaceDE w:val="0"/>
        <w:autoSpaceDN w:val="0"/>
        <w:adjustRightInd w:val="0"/>
        <w:spacing w:after="0" w:line="240" w:lineRule="auto"/>
        <w:ind w:left="4494"/>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адресуется организации, сначала указывается ее наименование, затем почтовый адрес, например:</w:t>
      </w:r>
    </w:p>
    <w:p w:rsidR="00122126" w:rsidRPr="00122126" w:rsidRDefault="00122126" w:rsidP="00122126">
      <w:pPr>
        <w:autoSpaceDE w:val="0"/>
        <w:autoSpaceDN w:val="0"/>
        <w:adjustRightInd w:val="0"/>
        <w:spacing w:after="0" w:line="240" w:lineRule="auto"/>
        <w:ind w:left="448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Центральная избирательная комиссия</w:t>
      </w:r>
    </w:p>
    <w:p w:rsidR="00122126" w:rsidRPr="00122126" w:rsidRDefault="00122126" w:rsidP="00122126">
      <w:pPr>
        <w:autoSpaceDE w:val="0"/>
        <w:autoSpaceDN w:val="0"/>
        <w:adjustRightInd w:val="0"/>
        <w:spacing w:after="0" w:line="240" w:lineRule="auto"/>
        <w:ind w:left="448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Российской Федерации</w:t>
      </w:r>
    </w:p>
    <w:p w:rsidR="00122126" w:rsidRPr="00122126" w:rsidRDefault="00122126" w:rsidP="00122126">
      <w:pPr>
        <w:autoSpaceDE w:val="0"/>
        <w:autoSpaceDN w:val="0"/>
        <w:adjustRightInd w:val="0"/>
        <w:spacing w:after="0" w:line="240" w:lineRule="auto"/>
        <w:ind w:left="4480"/>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448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Б. </w:t>
      </w:r>
      <w:proofErr w:type="gramStart"/>
      <w:r w:rsidRPr="00122126">
        <w:rPr>
          <w:rFonts w:ascii="Times New Roman" w:eastAsia="Times New Roman" w:hAnsi="Times New Roman" w:cs="Times New Roman"/>
          <w:sz w:val="28"/>
          <w:szCs w:val="28"/>
          <w:lang w:eastAsia="ru-RU"/>
        </w:rPr>
        <w:t>Черкасский</w:t>
      </w:r>
      <w:proofErr w:type="gramEnd"/>
      <w:r w:rsidRPr="00122126">
        <w:rPr>
          <w:rFonts w:ascii="Times New Roman" w:eastAsia="Times New Roman" w:hAnsi="Times New Roman" w:cs="Times New Roman"/>
          <w:sz w:val="28"/>
          <w:szCs w:val="28"/>
          <w:lang w:eastAsia="ru-RU"/>
        </w:rPr>
        <w:t xml:space="preserve"> пер., д. 9, Москва, 109012</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Допускается центрировать каждую строку реквизита «Адресат»</w:t>
      </w:r>
      <w:r w:rsidRPr="00122126">
        <w:rPr>
          <w:rFonts w:ascii="Times New Roman" w:eastAsia="Times New Roman" w:hAnsi="Times New Roman" w:cs="Times New Roman"/>
          <w:sz w:val="28"/>
          <w:szCs w:val="28"/>
          <w:lang w:eastAsia="ru-RU"/>
        </w:rPr>
        <w:br/>
        <w:t>по отношению к самой длинной строке.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Почтовый адрес указывается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года № 234 «Об утверждении Правил оказания услуг почтовой связи».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На документах, адресованных федеральным государственным органам, органам государственной власти субъектов Российской Федерации, избирательным комиссиям субъектов Российской Федерации, адрес не указывается.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отправляется в несколько однородных государственных органов или организаций, их следует указывать обобщенно, например:</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4368"/>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Председателям территориальных избирательных комиссий</w:t>
      </w:r>
      <w:r w:rsidRPr="00122126">
        <w:rPr>
          <w:rFonts w:ascii="Times New Roman" w:eastAsia="Times New Roman" w:hAnsi="Times New Roman" w:cs="Times New Roman"/>
          <w:sz w:val="28"/>
          <w:szCs w:val="28"/>
          <w:lang w:eastAsia="ru-RU"/>
        </w:rPr>
        <w:br/>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 не должен содержать более четырех адресатов. Слово «Копия» перед вторым, третьим, четвертым адресатом не указывают.</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 xml:space="preserve">При направлении документа более чем в четыре адреса составляется список рассылки </w:t>
      </w:r>
      <w:r w:rsidRPr="00122126">
        <w:rPr>
          <w:rFonts w:ascii="Times New Roman" w:eastAsia="Times New Roman" w:hAnsi="Times New Roman" w:cs="Times New Roman"/>
          <w:bCs/>
          <w:sz w:val="28"/>
          <w:szCs w:val="28"/>
          <w:lang w:eastAsia="ru-RU"/>
        </w:rPr>
        <w:t>установленной формы (приложение № 6)</w:t>
      </w:r>
      <w:r w:rsidRPr="00122126">
        <w:rPr>
          <w:rFonts w:ascii="Times New Roman" w:eastAsia="Times New Roman" w:hAnsi="Times New Roman" w:cs="Times New Roman"/>
          <w:sz w:val="28"/>
          <w:szCs w:val="28"/>
          <w:lang w:eastAsia="ru-RU"/>
        </w:rPr>
        <w:t xml:space="preserve">, который подписывается председателем (заместителем председателя, </w:t>
      </w:r>
      <w:r w:rsidRPr="00122126">
        <w:rPr>
          <w:rFonts w:ascii="Times New Roman" w:eastAsia="Times New Roman" w:hAnsi="Times New Roman" w:cs="Times New Roman"/>
          <w:bCs/>
          <w:sz w:val="28"/>
          <w:szCs w:val="28"/>
          <w:lang w:eastAsia="ru-RU"/>
        </w:rPr>
        <w:t>секретарем)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адресовании документа физическому лицу вначале указываются фамилия и инициалы получателя, затем почтовый адрес, например:</w:t>
      </w:r>
    </w:p>
    <w:p w:rsidR="00122126" w:rsidRPr="00122126" w:rsidRDefault="00122126" w:rsidP="00122126">
      <w:pPr>
        <w:autoSpaceDE w:val="0"/>
        <w:autoSpaceDN w:val="0"/>
        <w:adjustRightInd w:val="0"/>
        <w:spacing w:after="0" w:line="240" w:lineRule="auto"/>
        <w:ind w:left="4998" w:hanging="1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Фомичеву П.И.</w:t>
      </w:r>
    </w:p>
    <w:p w:rsidR="00122126" w:rsidRPr="00122126" w:rsidRDefault="00122126" w:rsidP="00122126">
      <w:pPr>
        <w:autoSpaceDE w:val="0"/>
        <w:autoSpaceDN w:val="0"/>
        <w:adjustRightInd w:val="0"/>
        <w:spacing w:after="0" w:line="240" w:lineRule="auto"/>
        <w:ind w:left="4998" w:hanging="12"/>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4998" w:hanging="1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ул. Веерная, дом 15, кв. 10, Москва,</w:t>
      </w:r>
    </w:p>
    <w:p w:rsidR="00122126" w:rsidRPr="00122126" w:rsidRDefault="00122126" w:rsidP="00122126">
      <w:pPr>
        <w:autoSpaceDE w:val="0"/>
        <w:autoSpaceDN w:val="0"/>
        <w:adjustRightInd w:val="0"/>
        <w:spacing w:after="0" w:line="240" w:lineRule="auto"/>
        <w:ind w:left="4998" w:hanging="1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115156</w:t>
      </w:r>
    </w:p>
    <w:p w:rsidR="00122126" w:rsidRPr="00122126" w:rsidRDefault="00122126" w:rsidP="00122126">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Гриф утверждения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Документ утверждается должностным лицом или специально издаваемым документом.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122126">
        <w:rPr>
          <w:rFonts w:ascii="Times New Roman" w:eastAsia="Times New Roman" w:hAnsi="Times New Roman" w:cs="Times New Roman"/>
          <w:sz w:val="28"/>
          <w:szCs w:val="28"/>
          <w:lang w:eastAsia="ru-RU"/>
        </w:rPr>
        <w:br/>
        <w:t>и фамилия лица, утвердившего документ, и дата утверждения, например:</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УТВЕРЖДАЮ</w:t>
      </w: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Председатель Красночикойской </w:t>
      </w:r>
      <w:proofErr w:type="gramStart"/>
      <w:r w:rsidRPr="00122126">
        <w:rPr>
          <w:rFonts w:ascii="Times New Roman" w:eastAsia="Times New Roman" w:hAnsi="Times New Roman" w:cs="Times New Roman"/>
          <w:sz w:val="28"/>
          <w:szCs w:val="28"/>
          <w:lang w:eastAsia="ru-RU"/>
        </w:rPr>
        <w:t>районной</w:t>
      </w:r>
      <w:proofErr w:type="gramEnd"/>
      <w:r w:rsidRPr="00122126">
        <w:rPr>
          <w:rFonts w:ascii="Times New Roman" w:eastAsia="Times New Roman" w:hAnsi="Times New Roman" w:cs="Times New Roman"/>
          <w:sz w:val="28"/>
          <w:szCs w:val="28"/>
          <w:lang w:eastAsia="ru-RU"/>
        </w:rPr>
        <w:t xml:space="preserve"> </w:t>
      </w: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территориальной избирательной</w:t>
      </w: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комиссии </w:t>
      </w: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личная подпись         инициалы, фамилия</w:t>
      </w:r>
    </w:p>
    <w:p w:rsidR="00122126" w:rsidRPr="00122126" w:rsidRDefault="00122126" w:rsidP="00122126">
      <w:pPr>
        <w:autoSpaceDE w:val="0"/>
        <w:autoSpaceDN w:val="0"/>
        <w:adjustRightInd w:val="0"/>
        <w:spacing w:after="0" w:line="240" w:lineRule="auto"/>
        <w:ind w:left="4186" w:hanging="4"/>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Дата</w:t>
      </w:r>
    </w:p>
    <w:p w:rsidR="00122126" w:rsidRPr="00122126" w:rsidRDefault="00122126" w:rsidP="00122126">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утверждении документа постановлением, протоколом гриф утверждения состоит из слова УТВЕРЖДЕН (</w:t>
      </w:r>
      <w:proofErr w:type="gramStart"/>
      <w:r w:rsidRPr="00122126">
        <w:rPr>
          <w:rFonts w:ascii="Times New Roman" w:eastAsia="Times New Roman" w:hAnsi="Times New Roman" w:cs="Times New Roman"/>
          <w:sz w:val="28"/>
          <w:szCs w:val="28"/>
          <w:lang w:eastAsia="ru-RU"/>
        </w:rPr>
        <w:t>УТВЕРЖДЕНА</w:t>
      </w:r>
      <w:proofErr w:type="gramEnd"/>
      <w:r w:rsidRPr="00122126">
        <w:rPr>
          <w:rFonts w:ascii="Times New Roman" w:eastAsia="Times New Roman" w:hAnsi="Times New Roman" w:cs="Times New Roman"/>
          <w:sz w:val="28"/>
          <w:szCs w:val="28"/>
          <w:lang w:eastAsia="ru-RU"/>
        </w:rPr>
        <w:t>, УТВЕРЖДЕНЫ или УТВЕРЖДЕНО) (без кавычек)</w:t>
      </w:r>
      <w:r w:rsidRPr="00122126">
        <w:rPr>
          <w:rFonts w:ascii="Times New Roman" w:eastAsia="Times New Roman" w:hAnsi="Times New Roman" w:cs="Times New Roman"/>
          <w:sz w:val="28"/>
          <w:szCs w:val="28"/>
          <w:lang w:eastAsia="ru-RU"/>
        </w:rPr>
        <w:br/>
        <w:t>прописными буквами, наименования утверждающего документа</w:t>
      </w:r>
      <w:r w:rsidRPr="00122126">
        <w:rPr>
          <w:rFonts w:ascii="Times New Roman" w:eastAsia="Times New Roman" w:hAnsi="Times New Roman" w:cs="Times New Roman"/>
          <w:sz w:val="28"/>
          <w:szCs w:val="28"/>
          <w:lang w:eastAsia="ru-RU"/>
        </w:rPr>
        <w:br/>
        <w:t>в творительном падеже, его даты и номера, например:</w:t>
      </w:r>
    </w:p>
    <w:p w:rsidR="00122126" w:rsidRPr="00122126" w:rsidRDefault="00122126" w:rsidP="00122126">
      <w:pPr>
        <w:autoSpaceDE w:val="0"/>
        <w:autoSpaceDN w:val="0"/>
        <w:adjustRightInd w:val="0"/>
        <w:spacing w:after="0" w:line="240" w:lineRule="auto"/>
        <w:ind w:left="3164" w:firstLine="709"/>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УТВЕРЖДЕН</w:t>
      </w:r>
    </w:p>
    <w:p w:rsidR="00122126" w:rsidRPr="00122126" w:rsidRDefault="00122126" w:rsidP="00122126">
      <w:pPr>
        <w:autoSpaceDE w:val="0"/>
        <w:autoSpaceDN w:val="0"/>
        <w:adjustRightInd w:val="0"/>
        <w:spacing w:after="0" w:line="240" w:lineRule="auto"/>
        <w:ind w:left="3164" w:firstLine="709"/>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постановлением Красночикойской</w:t>
      </w:r>
    </w:p>
    <w:p w:rsidR="00122126" w:rsidRPr="00122126" w:rsidRDefault="00122126" w:rsidP="00122126">
      <w:pPr>
        <w:autoSpaceDE w:val="0"/>
        <w:autoSpaceDN w:val="0"/>
        <w:adjustRightInd w:val="0"/>
        <w:spacing w:after="0" w:line="240" w:lineRule="auto"/>
        <w:ind w:left="3164" w:firstLine="709"/>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территориальной избирательной</w:t>
      </w:r>
    </w:p>
    <w:p w:rsidR="00122126" w:rsidRPr="00122126" w:rsidRDefault="00122126" w:rsidP="00122126">
      <w:pPr>
        <w:autoSpaceDE w:val="0"/>
        <w:autoSpaceDN w:val="0"/>
        <w:adjustRightInd w:val="0"/>
        <w:spacing w:after="0" w:line="240" w:lineRule="auto"/>
        <w:ind w:left="3164" w:firstLine="709"/>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комиссии </w:t>
      </w:r>
    </w:p>
    <w:p w:rsidR="00122126" w:rsidRPr="00122126" w:rsidRDefault="00122126" w:rsidP="00122126">
      <w:pPr>
        <w:autoSpaceDE w:val="0"/>
        <w:autoSpaceDN w:val="0"/>
        <w:adjustRightInd w:val="0"/>
        <w:spacing w:after="0" w:line="240" w:lineRule="auto"/>
        <w:ind w:left="3164" w:firstLine="709"/>
        <w:jc w:val="center"/>
        <w:rPr>
          <w:rFonts w:ascii="Times New Roman" w:eastAsia="Times New Roman" w:hAnsi="Times New Roman" w:cs="Courier New"/>
          <w:sz w:val="28"/>
          <w:szCs w:val="28"/>
          <w:lang w:eastAsia="ru-RU"/>
        </w:rPr>
      </w:pPr>
      <w:r w:rsidRPr="00122126">
        <w:rPr>
          <w:rFonts w:ascii="Times New Roman" w:eastAsia="Times New Roman" w:hAnsi="Times New Roman" w:cs="Courier New"/>
          <w:sz w:val="28"/>
          <w:szCs w:val="28"/>
          <w:lang w:eastAsia="ru-RU"/>
        </w:rPr>
        <w:t>от 25 января 2020 г. № ____________</w:t>
      </w:r>
    </w:p>
    <w:p w:rsidR="00122126" w:rsidRPr="00122126" w:rsidRDefault="00122126" w:rsidP="00122126">
      <w:pPr>
        <w:autoSpaceDE w:val="0"/>
        <w:autoSpaceDN w:val="0"/>
        <w:adjustRightInd w:val="0"/>
        <w:spacing w:after="0" w:line="240" w:lineRule="auto"/>
        <w:ind w:left="2832" w:firstLine="709"/>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Гриф утверждения располагают в правом верхнем углу документа.</w:t>
      </w:r>
      <w:r w:rsidRPr="00122126">
        <w:rPr>
          <w:rFonts w:ascii="Times New Roman" w:eastAsia="Times New Roman" w:hAnsi="Times New Roman" w:cs="Times New Roman"/>
          <w:sz w:val="28"/>
          <w:szCs w:val="28"/>
          <w:lang w:eastAsia="ru-RU"/>
        </w:rPr>
        <w:br/>
        <w:t>В грифе утверждения допускается центрировать элементы относительно самой длинной строки.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Указания по исполнению документа (резолюция)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Указания по исполнению документа могут быть написаны от руки председателем (заместителем председателя, секретарем) избирательной </w:t>
      </w:r>
      <w:r w:rsidRPr="00122126">
        <w:rPr>
          <w:rFonts w:ascii="Times New Roman" w:eastAsia="Times New Roman" w:hAnsi="Times New Roman" w:cs="Times New Roman"/>
          <w:bCs/>
          <w:sz w:val="28"/>
          <w:szCs w:val="28"/>
          <w:lang w:eastAsia="ru-RU"/>
        </w:rPr>
        <w:lastRenderedPageBreak/>
        <w:t>комиссии на подлиннике документа на свободном от текста месте, или  оформлены на отдельном листе, приложенном к документу. Указания по исполнению документа включают фамилии и инициалы (либо должности)</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исполнителей, при необходимости – содержание поручения, срок исполнения, подпись и дату, например:</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Семенову Н.И.</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Краснову П.Н.</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Прошу подготовить проект письма</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к 22.03.2020</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Личная подпись</w:t>
      </w:r>
      <w:r w:rsidRPr="00122126">
        <w:rPr>
          <w:rFonts w:ascii="Times New Roman" w:eastAsia="Times New Roman" w:hAnsi="Times New Roman" w:cs="Times New Roman"/>
          <w:sz w:val="28"/>
          <w:szCs w:val="28"/>
          <w:lang w:eastAsia="ru-RU"/>
        </w:rPr>
        <w:tab/>
      </w:r>
      <w:r w:rsidRPr="00122126">
        <w:rPr>
          <w:rFonts w:ascii="Times New Roman" w:eastAsia="Times New Roman" w:hAnsi="Times New Roman" w:cs="Times New Roman"/>
          <w:sz w:val="28"/>
          <w:szCs w:val="28"/>
          <w:lang w:eastAsia="ru-RU"/>
        </w:rPr>
        <w:tab/>
      </w:r>
      <w:r w:rsidRPr="00122126">
        <w:rPr>
          <w:rFonts w:ascii="Times New Roman" w:eastAsia="Times New Roman" w:hAnsi="Times New Roman" w:cs="Times New Roman"/>
          <w:sz w:val="28"/>
          <w:szCs w:val="28"/>
          <w:lang w:eastAsia="ru-RU"/>
        </w:rPr>
        <w:tab/>
      </w:r>
    </w:p>
    <w:p w:rsidR="00122126" w:rsidRPr="00122126" w:rsidRDefault="00122126" w:rsidP="00122126">
      <w:pPr>
        <w:autoSpaceDE w:val="0"/>
        <w:autoSpaceDN w:val="0"/>
        <w:adjustRightInd w:val="0"/>
        <w:spacing w:after="0" w:line="240" w:lineRule="auto"/>
        <w:ind w:left="2693" w:firstLine="142"/>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Дата </w:t>
      </w:r>
    </w:p>
    <w:p w:rsidR="00122126" w:rsidRPr="00122126" w:rsidRDefault="00122126" w:rsidP="001221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ab/>
        <w:t>Указания по исполнению документа, оформленные на отдельном листе, прикрепляются к документу, к которому они относятся,  и вместе с ним подшиваются в дело.</w:t>
      </w:r>
    </w:p>
    <w:p w:rsidR="00122126" w:rsidRPr="00122126" w:rsidRDefault="00122126" w:rsidP="00122126">
      <w:pPr>
        <w:tabs>
          <w:tab w:val="num" w:pos="1418"/>
        </w:tabs>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Заголовок к тексту документа </w:t>
      </w:r>
    </w:p>
    <w:p w:rsidR="00122126" w:rsidRPr="00122126" w:rsidRDefault="00122126" w:rsidP="00122126">
      <w:pPr>
        <w:adjustRightInd w:val="0"/>
        <w:spacing w:after="0" w:line="360" w:lineRule="auto"/>
        <w:ind w:firstLine="720"/>
        <w:jc w:val="both"/>
        <w:rPr>
          <w:rFonts w:ascii="Times New Roman" w:eastAsia="Times New Roman" w:hAnsi="Times New Roman" w:cs="Times New Roman"/>
          <w:i/>
          <w:iCs/>
          <w:sz w:val="28"/>
          <w:szCs w:val="28"/>
          <w:lang w:eastAsia="ru-RU"/>
        </w:rPr>
      </w:pPr>
      <w:r w:rsidRPr="00122126">
        <w:rPr>
          <w:rFonts w:ascii="Times New Roman" w:eastAsia="Times New Roman" w:hAnsi="Times New Roman" w:cs="Times New Roman"/>
          <w:i/>
          <w:iCs/>
          <w:sz w:val="28"/>
          <w:szCs w:val="28"/>
          <w:lang w:eastAsia="ru-RU"/>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122126" w:rsidRPr="00122126" w:rsidRDefault="00122126" w:rsidP="00122126">
      <w:pPr>
        <w:adjustRightInd w:val="0"/>
        <w:spacing w:after="0" w:line="360" w:lineRule="auto"/>
        <w:ind w:firstLine="709"/>
        <w:jc w:val="both"/>
        <w:rPr>
          <w:rFonts w:ascii="Times New Roman" w:eastAsia="Times New Roman" w:hAnsi="Times New Roman" w:cs="Times New Roman"/>
          <w:i/>
          <w:iCs/>
          <w:sz w:val="28"/>
          <w:szCs w:val="28"/>
          <w:lang w:eastAsia="ru-RU"/>
        </w:rPr>
      </w:pPr>
      <w:r w:rsidRPr="00122126">
        <w:rPr>
          <w:rFonts w:ascii="Times New Roman" w:eastAsia="Times New Roman" w:hAnsi="Times New Roman" w:cs="Times New Roman"/>
          <w:i/>
          <w:iCs/>
          <w:sz w:val="28"/>
          <w:szCs w:val="28"/>
          <w:lang w:eastAsia="ru-RU"/>
        </w:rPr>
        <w:t>«о чем (о ком)?», например: распоряжение  «О создании Экспертной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«чего (кого)?», например: </w:t>
      </w:r>
      <w:r w:rsidRPr="00122126">
        <w:rPr>
          <w:rFonts w:ascii="Times New Roman" w:eastAsia="Times New Roman" w:hAnsi="Times New Roman" w:cs="Times New Roman"/>
          <w:bCs/>
          <w:sz w:val="28"/>
          <w:szCs w:val="28"/>
          <w:lang w:eastAsia="ru-RU"/>
        </w:rPr>
        <w:t xml:space="preserve">Должностной регламент </w:t>
      </w:r>
      <w:r w:rsidRPr="00122126">
        <w:rPr>
          <w:rFonts w:ascii="Times New Roman" w:eastAsia="Times New Roman" w:hAnsi="Times New Roman" w:cs="Times New Roman"/>
          <w:sz w:val="28"/>
          <w:szCs w:val="28"/>
          <w:lang w:eastAsia="ru-RU"/>
        </w:rPr>
        <w:t>ведущего специалиста В.В. Смирнова</w:t>
      </w:r>
    </w:p>
    <w:p w:rsidR="00122126" w:rsidRPr="00122126" w:rsidRDefault="00122126" w:rsidP="00122126">
      <w:pPr>
        <w:autoSpaceDE w:val="0"/>
        <w:autoSpaceDN w:val="0"/>
        <w:adjustRightInd w:val="0"/>
        <w:spacing w:after="0" w:line="240" w:lineRule="auto"/>
        <w:ind w:left="624" w:firstLine="85"/>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Акт об уничтожении документов с истекшими сроками хранения</w:t>
      </w:r>
    </w:p>
    <w:p w:rsidR="00122126" w:rsidRPr="00122126" w:rsidRDefault="00122126" w:rsidP="00122126">
      <w:pPr>
        <w:autoSpaceDE w:val="0"/>
        <w:autoSpaceDN w:val="0"/>
        <w:adjustRightInd w:val="0"/>
        <w:spacing w:after="0" w:line="240" w:lineRule="auto"/>
        <w:ind w:left="624" w:firstLine="85"/>
        <w:jc w:val="both"/>
        <w:rPr>
          <w:rFonts w:ascii="Times New Roman" w:eastAsia="Times New Roman" w:hAnsi="Times New Roman" w:cs="Times New Roman"/>
          <w:bCs/>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Заголовок составляется лицом, готовящим проект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оформленные на бланках формата А5, указания по исполнению документа, телеграммы не озаглавливаются.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при оформлении письма – от границы левого поля.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Письма, состоящие из одного абзаца, содержащего не более 5 строк, не озаглавливаются.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Отметка о контроле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Отметка о контроле проставляется на документах, поставленных на контроль.</w:t>
      </w:r>
    </w:p>
    <w:p w:rsidR="00122126" w:rsidRPr="00122126" w:rsidRDefault="00122126" w:rsidP="00122126">
      <w:pPr>
        <w:tabs>
          <w:tab w:val="left" w:pos="1680"/>
        </w:tabs>
        <w:autoSpaceDE w:val="0"/>
        <w:autoSpaceDN w:val="0"/>
        <w:adjustRightInd w:val="0"/>
        <w:spacing w:after="0" w:line="360" w:lineRule="auto"/>
        <w:ind w:left="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Текст</w:t>
      </w:r>
      <w:r w:rsidRPr="00122126">
        <w:rPr>
          <w:rFonts w:ascii="Times New Roman" w:eastAsia="Times New Roman" w:hAnsi="Times New Roman" w:cs="Times New Roman"/>
          <w:bCs/>
          <w:sz w:val="28"/>
          <w:szCs w:val="28"/>
          <w:lang w:eastAsia="ru-RU"/>
        </w:rPr>
        <w:t xml:space="preserve"> документа</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Тексты документов, создаваемых в избирательной комиссии, оформляются на русском языке как государственном языке Российской Федерации. Официальная переписка избирательной комиссии с избирательными комиссиями, органами государственной власти субъектов Российской Федерации, органами местного самоуправления ведется на русском языке как государственном языке Российской Федерации.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Текст документа может быть оформлен</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в виде связного текста, таблицы или соединения этих структур.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Текст документа должен, как правило, состоять из двух частей.</w:t>
      </w:r>
      <w:r w:rsidRPr="00122126">
        <w:rPr>
          <w:rFonts w:ascii="Times New Roman" w:eastAsia="Times New Roman" w:hAnsi="Times New Roman" w:cs="Times New Roman"/>
          <w:sz w:val="28"/>
          <w:szCs w:val="28"/>
          <w:lang w:eastAsia="ru-RU"/>
        </w:rPr>
        <w:br/>
      </w:r>
      <w:proofErr w:type="gramStart"/>
      <w:r w:rsidRPr="00122126">
        <w:rPr>
          <w:rFonts w:ascii="Times New Roman" w:eastAsia="Times New Roman" w:hAnsi="Times New Roman" w:cs="Times New Roman"/>
          <w:sz w:val="28"/>
          <w:szCs w:val="28"/>
          <w:lang w:eastAsia="ru-RU"/>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sz w:val="28"/>
          <w:szCs w:val="28"/>
          <w:lang w:eastAsia="ru-RU"/>
        </w:rPr>
        <w:t>В тексте документа, подготовленного на основании законодательных, иных нормативных правовых актов, изданных органами власти Российской Федерации, иными федеральными государственными органами, органами государственной власти субъектов Российской Федерации,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ЦИК России, избирательной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Тексты документов большого объема,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например, инструкций, методических рекомендаций, могут делиться на разделы, подразделы и пункты, которые нумеруются арабскими цифрами, например:</w:t>
      </w:r>
    </w:p>
    <w:p w:rsidR="00122126" w:rsidRPr="00122126" w:rsidRDefault="00122126" w:rsidP="00122126">
      <w:pPr>
        <w:autoSpaceDE w:val="0"/>
        <w:autoSpaceDN w:val="0"/>
        <w:adjustRightInd w:val="0"/>
        <w:spacing w:after="0" w:line="240" w:lineRule="auto"/>
        <w:ind w:left="1416"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 Раздел</w:t>
      </w:r>
    </w:p>
    <w:p w:rsidR="00122126" w:rsidRPr="00122126" w:rsidRDefault="00122126" w:rsidP="00122126">
      <w:pPr>
        <w:autoSpaceDE w:val="0"/>
        <w:autoSpaceDN w:val="0"/>
        <w:adjustRightInd w:val="0"/>
        <w:spacing w:after="0" w:line="240" w:lineRule="auto"/>
        <w:ind w:left="1416"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 Подраздел</w:t>
      </w:r>
    </w:p>
    <w:p w:rsidR="00122126" w:rsidRPr="00122126" w:rsidRDefault="00122126" w:rsidP="00122126">
      <w:pPr>
        <w:autoSpaceDE w:val="0"/>
        <w:autoSpaceDN w:val="0"/>
        <w:adjustRightInd w:val="0"/>
        <w:spacing w:after="0" w:line="240" w:lineRule="auto"/>
        <w:ind w:left="1416"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1.1.1. Пункт</w:t>
      </w:r>
    </w:p>
    <w:p w:rsidR="00122126" w:rsidRPr="00122126" w:rsidRDefault="00122126" w:rsidP="00122126">
      <w:pPr>
        <w:autoSpaceDE w:val="0"/>
        <w:autoSpaceDN w:val="0"/>
        <w:adjustRightInd w:val="0"/>
        <w:spacing w:after="0" w:line="240" w:lineRule="auto"/>
        <w:ind w:left="1416"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Абзацы внутри пунктов не нумеруются.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письмах используют следующие формы изложения: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 1-го лица множественного числа («Просим направить информацию...», «Направляем на заключение проект...» и др.);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 3-го лица единственного числа («избирательная комиссия не считает возможным...», «избирательная комиссия предлагает рассмотреть возможность...»).</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r w:rsidRPr="00122126">
        <w:rPr>
          <w:rFonts w:ascii="Times New Roman" w:eastAsia="Times New Roman" w:hAnsi="Times New Roman" w:cs="Times New Roman"/>
          <w:b/>
          <w:sz w:val="28"/>
          <w:szCs w:val="28"/>
          <w:lang w:eastAsia="ru-RU"/>
        </w:rPr>
        <w:t xml:space="preserve">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Отметка о приложении</w:t>
      </w:r>
    </w:p>
    <w:p w:rsidR="00122126" w:rsidRPr="00122126" w:rsidRDefault="00122126" w:rsidP="00122126">
      <w:pPr>
        <w:autoSpaceDE w:val="0"/>
        <w:autoSpaceDN w:val="0"/>
        <w:adjustRightInd w:val="0"/>
        <w:spacing w:after="0" w:line="360" w:lineRule="auto"/>
        <w:ind w:firstLine="748"/>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Отметка о наличии приложений располагается от границы левого поля после текста перед подписью.</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Если документ имеет приложения, названные в тексте, отметка об их наличии оформляется по следующей форме:</w:t>
      </w:r>
    </w:p>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Приложение: на 15 л. в 3 экз.</w:t>
      </w:r>
    </w:p>
    <w:p w:rsidR="00122126" w:rsidRPr="00122126" w:rsidRDefault="00122126" w:rsidP="00122126">
      <w:pPr>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08"/>
        <w:gridCol w:w="540"/>
        <w:gridCol w:w="7122"/>
      </w:tblGrid>
      <w:tr w:rsidR="00122126" w:rsidRPr="00122126" w:rsidTr="00802AB4">
        <w:trPr>
          <w:cantSplit/>
        </w:trPr>
        <w:tc>
          <w:tcPr>
            <w:tcW w:w="1908"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lastRenderedPageBreak/>
              <w:t>Приложение:</w:t>
            </w:r>
          </w:p>
        </w:tc>
        <w:tc>
          <w:tcPr>
            <w:tcW w:w="540"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1.</w:t>
            </w:r>
          </w:p>
        </w:tc>
        <w:tc>
          <w:tcPr>
            <w:tcW w:w="7122" w:type="dxa"/>
            <w:hideMark/>
          </w:tcPr>
          <w:p w:rsidR="00122126" w:rsidRPr="00122126" w:rsidRDefault="00122126" w:rsidP="00122126">
            <w:pPr>
              <w:autoSpaceDE w:val="0"/>
              <w:autoSpaceDN w:val="0"/>
              <w:adjustRightInd w:val="0"/>
              <w:spacing w:after="12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Положение об экспертной комиссии на 15 л. в 1 экз.</w:t>
            </w:r>
          </w:p>
        </w:tc>
      </w:tr>
      <w:tr w:rsidR="00122126" w:rsidRPr="00122126" w:rsidTr="00802AB4">
        <w:trPr>
          <w:cantSplit/>
        </w:trPr>
        <w:tc>
          <w:tcPr>
            <w:tcW w:w="1908" w:type="dxa"/>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p>
        </w:tc>
        <w:tc>
          <w:tcPr>
            <w:tcW w:w="540"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2.</w:t>
            </w:r>
          </w:p>
        </w:tc>
        <w:tc>
          <w:tcPr>
            <w:tcW w:w="7122"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Примерная номенклатура дел на 14 л. в 1 экз.</w:t>
            </w:r>
          </w:p>
        </w:tc>
      </w:tr>
    </w:tbl>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приложения сброшюрованы, то количество листов не указывается.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приложение направляется не во все указанные в документе адреса, то отметка о наличии приложения оформляется по следующей форме:</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Приложение: на 20 л. в 3 экз. только в первый адрес.</w:t>
      </w:r>
    </w:p>
    <w:p w:rsidR="00122126" w:rsidRPr="00122126" w:rsidRDefault="00122126" w:rsidP="001221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4A0" w:firstRow="1" w:lastRow="0" w:firstColumn="1" w:lastColumn="0" w:noHBand="0" w:noVBand="1"/>
      </w:tblPr>
      <w:tblGrid>
        <w:gridCol w:w="1908"/>
        <w:gridCol w:w="7662"/>
      </w:tblGrid>
      <w:tr w:rsidR="00122126" w:rsidRPr="00122126" w:rsidTr="00802AB4">
        <w:trPr>
          <w:cantSplit/>
        </w:trPr>
        <w:tc>
          <w:tcPr>
            <w:tcW w:w="1908"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Приложение:</w:t>
            </w:r>
          </w:p>
        </w:tc>
        <w:tc>
          <w:tcPr>
            <w:tcW w:w="7662" w:type="dxa"/>
            <w:hideMark/>
          </w:tcPr>
          <w:p w:rsidR="00122126" w:rsidRPr="00122126" w:rsidRDefault="00122126" w:rsidP="00122126">
            <w:pPr>
              <w:autoSpaceDE w:val="0"/>
              <w:autoSpaceDN w:val="0"/>
              <w:adjustRightInd w:val="0"/>
              <w:spacing w:after="24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письмо Избирательной комиссии Забайкальского края</w:t>
            </w:r>
            <w:r w:rsidRPr="00122126">
              <w:rPr>
                <w:rFonts w:ascii="Times New Roman" w:eastAsia="Times New Roman" w:hAnsi="Times New Roman" w:cs="Times New Roman"/>
                <w:sz w:val="28"/>
                <w:szCs w:val="28"/>
              </w:rPr>
              <w:br/>
              <w:t xml:space="preserve">от 15.11.2020 № 01–21/450 и приложение к нему, всего на 15 л.  </w:t>
            </w:r>
          </w:p>
        </w:tc>
      </w:tr>
    </w:tbl>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в документе, к которому относится приложение, оно</w:t>
      </w:r>
      <w:r w:rsidRPr="00122126">
        <w:rPr>
          <w:rFonts w:ascii="Times New Roman" w:eastAsia="Times New Roman" w:hAnsi="Times New Roman" w:cs="Times New Roman"/>
          <w:sz w:val="28"/>
          <w:szCs w:val="28"/>
          <w:lang w:eastAsia="ru-RU"/>
        </w:rPr>
        <w:br/>
        <w:t>не утверждается, а просто содержится ссылка на него, то в правом верхнем углу указывается, к какому постановлению приложение относится, например:</w:t>
      </w:r>
    </w:p>
    <w:p w:rsidR="00122126" w:rsidRPr="00122126" w:rsidRDefault="00122126" w:rsidP="00122126">
      <w:pPr>
        <w:autoSpaceDE w:val="0"/>
        <w:autoSpaceDN w:val="0"/>
        <w:adjustRightInd w:val="0"/>
        <w:spacing w:after="0" w:line="240" w:lineRule="auto"/>
        <w:ind w:left="3793"/>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Приложение</w:t>
      </w:r>
      <w:r w:rsidRPr="00122126">
        <w:rPr>
          <w:rFonts w:ascii="Times New Roman" w:eastAsia="Times New Roman" w:hAnsi="Times New Roman" w:cs="Times New Roman"/>
          <w:sz w:val="28"/>
          <w:szCs w:val="28"/>
          <w:lang w:eastAsia="ru-RU"/>
        </w:rPr>
        <w:br/>
        <w:t>к постановлению _________ территориальной</w:t>
      </w:r>
      <w:r w:rsidRPr="00122126">
        <w:rPr>
          <w:rFonts w:ascii="Times New Roman" w:eastAsia="Times New Roman" w:hAnsi="Times New Roman" w:cs="Times New Roman"/>
          <w:sz w:val="28"/>
          <w:szCs w:val="28"/>
          <w:lang w:eastAsia="ru-RU"/>
        </w:rPr>
        <w:br/>
        <w:t xml:space="preserve">комиссии </w:t>
      </w:r>
      <w:r w:rsidRPr="00122126">
        <w:rPr>
          <w:rFonts w:ascii="Times New Roman" w:eastAsia="Times New Roman" w:hAnsi="Times New Roman" w:cs="Times New Roman"/>
          <w:sz w:val="28"/>
          <w:szCs w:val="28"/>
          <w:lang w:eastAsia="ru-RU"/>
        </w:rPr>
        <w:br/>
        <w:t>от ____________2020 г. № ____________</w:t>
      </w:r>
    </w:p>
    <w:p w:rsidR="00122126" w:rsidRPr="00122126" w:rsidRDefault="00122126" w:rsidP="00122126">
      <w:pPr>
        <w:autoSpaceDE w:val="0"/>
        <w:autoSpaceDN w:val="0"/>
        <w:adjustRightInd w:val="0"/>
        <w:spacing w:before="240" w:after="0" w:line="240" w:lineRule="auto"/>
        <w:ind w:left="3459"/>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наличии нескольких приложений они нумеруются, например, приложение № 1, приложение № 2 и так далее.</w:t>
      </w:r>
    </w:p>
    <w:p w:rsidR="00122126" w:rsidRPr="00122126" w:rsidRDefault="00122126" w:rsidP="00122126">
      <w:pPr>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Подпись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состав подписи входят: наименование должности лица, подписавшего документ, его личная подпись,</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которая оформляется синими или черными чернилами, расшифровка подписи (инициалы, фамилия).</w:t>
      </w:r>
    </w:p>
    <w:p w:rsidR="00122126" w:rsidRPr="00122126" w:rsidRDefault="00122126" w:rsidP="00122126">
      <w:pPr>
        <w:autoSpaceDE w:val="0"/>
        <w:autoSpaceDN w:val="0"/>
        <w:adjustRightInd w:val="0"/>
        <w:spacing w:after="24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Если документ оформляется на бланке избирательной комиссии, то реквизит включает наименование должности лица, подписывающего </w:t>
      </w:r>
      <w:r w:rsidRPr="00122126">
        <w:rPr>
          <w:rFonts w:ascii="Times New Roman" w:eastAsia="Times New Roman" w:hAnsi="Times New Roman" w:cs="Times New Roman"/>
          <w:sz w:val="28"/>
          <w:szCs w:val="28"/>
          <w:lang w:eastAsia="ru-RU"/>
        </w:rPr>
        <w:lastRenderedPageBreak/>
        <w:t>документ, его личную подпись, расшифровку подписи (инициалы и фамилию), например:</w:t>
      </w:r>
    </w:p>
    <w:tbl>
      <w:tblPr>
        <w:tblW w:w="0" w:type="auto"/>
        <w:tblLook w:val="04A0" w:firstRow="1" w:lastRow="0" w:firstColumn="1" w:lastColumn="0" w:noHBand="0" w:noVBand="1"/>
      </w:tblPr>
      <w:tblGrid>
        <w:gridCol w:w="4662"/>
        <w:gridCol w:w="4662"/>
      </w:tblGrid>
      <w:tr w:rsidR="00122126" w:rsidRPr="00122126" w:rsidTr="00802AB4">
        <w:tc>
          <w:tcPr>
            <w:tcW w:w="4662" w:type="dxa"/>
            <w:hideMark/>
          </w:tcPr>
          <w:p w:rsidR="00122126" w:rsidRPr="00122126" w:rsidRDefault="00122126" w:rsidP="00122126">
            <w:pPr>
              <w:widowControl w:val="0"/>
              <w:tabs>
                <w:tab w:val="center" w:pos="4153"/>
                <w:tab w:val="right" w:pos="8306"/>
              </w:tabs>
              <w:autoSpaceDE w:val="0"/>
              <w:autoSpaceDN w:val="0"/>
              <w:spacing w:after="0"/>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 xml:space="preserve">Председатель </w:t>
            </w:r>
          </w:p>
        </w:tc>
        <w:tc>
          <w:tcPr>
            <w:tcW w:w="4662" w:type="dxa"/>
            <w:hideMark/>
          </w:tcPr>
          <w:p w:rsidR="00122126" w:rsidRPr="00122126" w:rsidRDefault="00122126" w:rsidP="00122126">
            <w:pPr>
              <w:widowControl w:val="0"/>
              <w:tabs>
                <w:tab w:val="center" w:pos="4153"/>
                <w:tab w:val="right" w:pos="8306"/>
              </w:tabs>
              <w:autoSpaceDE w:val="0"/>
              <w:autoSpaceDN w:val="0"/>
              <w:spacing w:after="0"/>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личная подпись, инициалы, фамилия</w:t>
            </w:r>
          </w:p>
        </w:tc>
      </w:tr>
    </w:tbl>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фамилия.</w:t>
      </w:r>
      <w:r w:rsidRPr="00122126">
        <w:rPr>
          <w:rFonts w:ascii="Times New Roman" w:eastAsia="Times New Roman" w:hAnsi="Times New Roman" w:cs="Times New Roman"/>
          <w:bCs/>
          <w:sz w:val="28"/>
          <w:szCs w:val="28"/>
          <w:lang w:eastAsia="ru-RU"/>
        </w:rPr>
        <w:br/>
      </w:r>
      <w:r w:rsidRPr="00122126">
        <w:rPr>
          <w:rFonts w:ascii="Times New Roman" w:eastAsia="Times New Roman" w:hAnsi="Times New Roman" w:cs="Times New Roman"/>
          <w:sz w:val="28"/>
          <w:szCs w:val="28"/>
          <w:lang w:eastAsia="ru-RU"/>
        </w:rPr>
        <w:t xml:space="preserve">         Не допускается подписывать документы с предлогом «за» или проставлением косой черты перед наименованием должности.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20" w:type="dxa"/>
        <w:tblInd w:w="-132" w:type="dxa"/>
        <w:tblLook w:val="04A0" w:firstRow="1" w:lastRow="0" w:firstColumn="1" w:lastColumn="0" w:noHBand="0" w:noVBand="1"/>
      </w:tblPr>
      <w:tblGrid>
        <w:gridCol w:w="5042"/>
        <w:gridCol w:w="4678"/>
      </w:tblGrid>
      <w:tr w:rsidR="00122126" w:rsidRPr="00122126" w:rsidTr="00802AB4">
        <w:tc>
          <w:tcPr>
            <w:tcW w:w="5042" w:type="dxa"/>
          </w:tcPr>
          <w:p w:rsidR="00122126" w:rsidRPr="00122126" w:rsidRDefault="00122126" w:rsidP="00122126">
            <w:pPr>
              <w:autoSpaceDE w:val="0"/>
              <w:autoSpaceDN w:val="0"/>
              <w:adjustRightInd w:val="0"/>
              <w:spacing w:after="0"/>
              <w:jc w:val="center"/>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t>Заместитель председателя</w:t>
            </w:r>
            <w:r w:rsidRPr="00122126">
              <w:rPr>
                <w:rFonts w:ascii="Times New Roman" w:eastAsia="Times New Roman" w:hAnsi="Times New Roman" w:cs="Times New Roman"/>
                <w:sz w:val="28"/>
                <w:szCs w:val="28"/>
              </w:rPr>
              <w:br/>
              <w:t>Красночикойской районной территориальной избирательной комиссии</w:t>
            </w:r>
          </w:p>
          <w:p w:rsidR="00122126" w:rsidRPr="00122126" w:rsidRDefault="00122126" w:rsidP="00122126">
            <w:pPr>
              <w:autoSpaceDE w:val="0"/>
              <w:autoSpaceDN w:val="0"/>
              <w:adjustRightInd w:val="0"/>
              <w:spacing w:after="0"/>
              <w:rPr>
                <w:rFonts w:ascii="Times New Roman" w:eastAsia="Times New Roman" w:hAnsi="Times New Roman" w:cs="Times New Roman"/>
                <w:sz w:val="28"/>
                <w:szCs w:val="28"/>
              </w:rPr>
            </w:pPr>
          </w:p>
        </w:tc>
        <w:tc>
          <w:tcPr>
            <w:tcW w:w="4678" w:type="dxa"/>
            <w:hideMark/>
          </w:tcPr>
          <w:p w:rsidR="00122126" w:rsidRPr="00122126" w:rsidRDefault="00122126" w:rsidP="00122126">
            <w:pPr>
              <w:autoSpaceDE w:val="0"/>
              <w:autoSpaceDN w:val="0"/>
              <w:adjustRightInd w:val="0"/>
              <w:spacing w:after="0"/>
              <w:jc w:val="both"/>
              <w:rPr>
                <w:rFonts w:ascii="Times New Roman" w:eastAsia="Times New Roman" w:hAnsi="Times New Roman" w:cs="Times New Roman"/>
                <w:sz w:val="28"/>
                <w:szCs w:val="28"/>
              </w:rPr>
            </w:pPr>
            <w:r w:rsidRPr="00122126">
              <w:rPr>
                <w:rFonts w:ascii="Times New Roman" w:eastAsia="Times New Roman" w:hAnsi="Times New Roman" w:cs="Times New Roman"/>
                <w:sz w:val="28"/>
                <w:szCs w:val="28"/>
              </w:rPr>
              <w:br/>
            </w:r>
            <w:r w:rsidRPr="00122126">
              <w:rPr>
                <w:rFonts w:ascii="Times New Roman" w:eastAsia="Times New Roman" w:hAnsi="Times New Roman" w:cs="Times New Roman"/>
                <w:sz w:val="28"/>
                <w:szCs w:val="28"/>
              </w:rPr>
              <w:br/>
              <w:t>личная подпись  инициалы, фамилия</w:t>
            </w:r>
          </w:p>
        </w:tc>
      </w:tr>
    </w:tbl>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p w:rsidR="00122126" w:rsidRPr="00122126" w:rsidRDefault="00122126" w:rsidP="00122126">
      <w:pPr>
        <w:tabs>
          <w:tab w:val="left" w:pos="3000"/>
          <w:tab w:val="left" w:pos="5760"/>
        </w:tabs>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Председатель</w:t>
      </w:r>
      <w:r w:rsidRPr="00122126">
        <w:rPr>
          <w:rFonts w:ascii="Times New Roman" w:eastAsia="Times New Roman" w:hAnsi="Times New Roman" w:cs="Times New Roman"/>
          <w:sz w:val="28"/>
          <w:szCs w:val="28"/>
          <w:lang w:eastAsia="ru-RU"/>
        </w:rPr>
        <w:tab/>
        <w:t>личная подпись</w:t>
      </w:r>
      <w:r w:rsidRPr="00122126">
        <w:rPr>
          <w:rFonts w:ascii="Times New Roman" w:eastAsia="Times New Roman" w:hAnsi="Times New Roman" w:cs="Times New Roman"/>
          <w:sz w:val="28"/>
          <w:szCs w:val="28"/>
          <w:lang w:eastAsia="ru-RU"/>
        </w:rPr>
        <w:tab/>
        <w:t>инициалы, фамилия</w:t>
      </w:r>
    </w:p>
    <w:p w:rsidR="00122126" w:rsidRPr="00122126" w:rsidRDefault="00122126" w:rsidP="00122126">
      <w:pPr>
        <w:autoSpaceDE w:val="0"/>
        <w:autoSpaceDN w:val="0"/>
        <w:adjustRightInd w:val="0"/>
        <w:spacing w:after="120" w:line="240" w:lineRule="auto"/>
        <w:jc w:val="both"/>
        <w:rPr>
          <w:rFonts w:ascii="Times New Roman" w:eastAsia="Times New Roman" w:hAnsi="Times New Roman" w:cs="Times New Roman"/>
          <w:sz w:val="28"/>
          <w:szCs w:val="28"/>
          <w:lang w:eastAsia="ru-RU"/>
        </w:rPr>
      </w:pPr>
    </w:p>
    <w:p w:rsidR="00122126" w:rsidRPr="00122126" w:rsidRDefault="00122126" w:rsidP="00122126">
      <w:pPr>
        <w:tabs>
          <w:tab w:val="left" w:pos="3000"/>
          <w:tab w:val="left" w:pos="5760"/>
        </w:tabs>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Главный бухгалтер</w:t>
      </w:r>
      <w:r w:rsidRPr="00122126">
        <w:rPr>
          <w:rFonts w:ascii="Times New Roman" w:eastAsia="Times New Roman" w:hAnsi="Times New Roman" w:cs="Times New Roman"/>
          <w:sz w:val="28"/>
          <w:szCs w:val="28"/>
          <w:lang w:eastAsia="ru-RU"/>
        </w:rPr>
        <w:tab/>
        <w:t>личная подпись</w:t>
      </w:r>
      <w:r w:rsidRPr="00122126">
        <w:rPr>
          <w:rFonts w:ascii="Times New Roman" w:eastAsia="Times New Roman" w:hAnsi="Times New Roman" w:cs="Times New Roman"/>
          <w:sz w:val="28"/>
          <w:szCs w:val="28"/>
          <w:lang w:eastAsia="ru-RU"/>
        </w:rPr>
        <w:tab/>
        <w:t>инициалы, фамилия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122126" w:rsidRPr="00122126" w:rsidRDefault="00122126" w:rsidP="00122126">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sz w:val="28"/>
          <w:szCs w:val="28"/>
          <w:lang w:eastAsia="ru-RU"/>
        </w:rPr>
      </w:pPr>
    </w:p>
    <w:p w:rsidR="00122126" w:rsidRPr="00122126" w:rsidRDefault="00122126" w:rsidP="00122126">
      <w:pPr>
        <w:tabs>
          <w:tab w:val="left" w:pos="39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Председатель комиссии</w:t>
      </w:r>
      <w:r w:rsidRPr="00122126">
        <w:rPr>
          <w:rFonts w:ascii="Times New Roman" w:eastAsia="Times New Roman" w:hAnsi="Times New Roman" w:cs="Times New Roman"/>
          <w:sz w:val="28"/>
          <w:szCs w:val="28"/>
          <w:lang w:eastAsia="ru-RU"/>
        </w:rPr>
        <w:tab/>
        <w:t>личная подпись</w:t>
      </w:r>
      <w:r w:rsidRPr="00122126">
        <w:rPr>
          <w:rFonts w:ascii="Times New Roman" w:eastAsia="Times New Roman" w:hAnsi="Times New Roman" w:cs="Times New Roman"/>
          <w:sz w:val="28"/>
          <w:szCs w:val="28"/>
          <w:lang w:eastAsia="ru-RU"/>
        </w:rPr>
        <w:tab/>
        <w:t xml:space="preserve">     инициалы, фамилия</w:t>
      </w:r>
    </w:p>
    <w:p w:rsidR="00122126" w:rsidRPr="00122126" w:rsidRDefault="00122126" w:rsidP="00122126">
      <w:pPr>
        <w:tabs>
          <w:tab w:val="left" w:pos="39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Члены комиссии</w:t>
      </w:r>
      <w:r w:rsidRPr="00122126">
        <w:rPr>
          <w:rFonts w:ascii="Times New Roman" w:eastAsia="Times New Roman" w:hAnsi="Times New Roman" w:cs="Times New Roman"/>
          <w:sz w:val="28"/>
          <w:szCs w:val="28"/>
          <w:lang w:eastAsia="ru-RU"/>
        </w:rPr>
        <w:tab/>
        <w:t>личная подпись</w:t>
      </w:r>
      <w:r w:rsidRPr="00122126">
        <w:rPr>
          <w:rFonts w:ascii="Times New Roman" w:eastAsia="Times New Roman" w:hAnsi="Times New Roman" w:cs="Times New Roman"/>
          <w:sz w:val="28"/>
          <w:szCs w:val="28"/>
          <w:lang w:eastAsia="ru-RU"/>
        </w:rPr>
        <w:tab/>
        <w:t xml:space="preserve">     инициалы, фамилия</w:t>
      </w:r>
    </w:p>
    <w:p w:rsidR="00122126" w:rsidRPr="00122126" w:rsidRDefault="00122126" w:rsidP="00122126">
      <w:pPr>
        <w:tabs>
          <w:tab w:val="left" w:pos="39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ab/>
        <w:t>личная подпись</w:t>
      </w:r>
      <w:r w:rsidRPr="00122126">
        <w:rPr>
          <w:rFonts w:ascii="Times New Roman" w:eastAsia="Times New Roman" w:hAnsi="Times New Roman" w:cs="Times New Roman"/>
          <w:sz w:val="28"/>
          <w:szCs w:val="28"/>
          <w:lang w:eastAsia="ru-RU"/>
        </w:rPr>
        <w:tab/>
        <w:t xml:space="preserve">     инициалы, фамилия</w:t>
      </w:r>
    </w:p>
    <w:p w:rsidR="00122126" w:rsidRPr="00122126" w:rsidRDefault="00122126" w:rsidP="00122126">
      <w:pPr>
        <w:tabs>
          <w:tab w:val="left" w:pos="3960"/>
        </w:tabs>
        <w:autoSpaceDE w:val="0"/>
        <w:autoSpaceDN w:val="0"/>
        <w:adjustRightInd w:val="0"/>
        <w:spacing w:after="0" w:line="360" w:lineRule="auto"/>
        <w:jc w:val="both"/>
        <w:rPr>
          <w:rFonts w:ascii="Courier New" w:eastAsia="Times New Roman" w:hAnsi="Courier New" w:cs="Courier New"/>
          <w:sz w:val="28"/>
          <w:szCs w:val="28"/>
          <w:lang w:eastAsia="ru-RU"/>
        </w:rPr>
      </w:pPr>
      <w:r w:rsidRPr="00122126">
        <w:rPr>
          <w:rFonts w:ascii="Courier New" w:eastAsia="Times New Roman" w:hAnsi="Courier New" w:cs="Courier New"/>
          <w:sz w:val="28"/>
          <w:szCs w:val="28"/>
          <w:lang w:eastAsia="ru-RU"/>
        </w:rPr>
        <w:tab/>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Гриф согласования.</w:t>
      </w:r>
    </w:p>
    <w:p w:rsidR="00122126" w:rsidRPr="00122126" w:rsidRDefault="00122126" w:rsidP="00122126">
      <w:pPr>
        <w:tabs>
          <w:tab w:val="left" w:pos="168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roofErr w:type="gramStart"/>
      <w:r w:rsidRPr="00122126">
        <w:rPr>
          <w:rFonts w:ascii="Times New Roman" w:eastAsia="Times New Roman" w:hAnsi="Times New Roman" w:cs="Times New Roman"/>
          <w:bCs/>
          <w:sz w:val="28"/>
          <w:szCs w:val="28"/>
          <w:lang w:eastAsia="ru-RU"/>
        </w:rPr>
        <w:t>Гриф согласования состоит из слова СОГЛАСОВАНО (без кавычек)</w:t>
      </w:r>
      <w:r w:rsidRPr="00122126">
        <w:rPr>
          <w:rFonts w:ascii="Times New Roman" w:eastAsia="Times New Roman" w:hAnsi="Times New Roman" w:cs="Times New Roman"/>
          <w:bCs/>
          <w:sz w:val="28"/>
          <w:szCs w:val="28"/>
          <w:lang w:eastAsia="ru-RU"/>
        </w:rPr>
        <w:br/>
        <w:t>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122126" w:rsidRPr="00122126" w:rsidRDefault="00122126" w:rsidP="00122126">
      <w:pPr>
        <w:tabs>
          <w:tab w:val="left" w:pos="5280"/>
        </w:tabs>
        <w:autoSpaceDE w:val="0"/>
        <w:autoSpaceDN w:val="0"/>
        <w:adjustRightInd w:val="0"/>
        <w:spacing w:after="0" w:line="240" w:lineRule="auto"/>
        <w:ind w:right="472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СОГЛАСОВАНО</w:t>
      </w:r>
    </w:p>
    <w:p w:rsidR="00122126" w:rsidRPr="00122126" w:rsidRDefault="00122126" w:rsidP="00122126">
      <w:pPr>
        <w:tabs>
          <w:tab w:val="left" w:pos="5280"/>
        </w:tabs>
        <w:autoSpaceDE w:val="0"/>
        <w:autoSpaceDN w:val="0"/>
        <w:adjustRightInd w:val="0"/>
        <w:spacing w:after="0" w:line="240" w:lineRule="auto"/>
        <w:ind w:right="472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Председатель Красночикойской </w:t>
      </w:r>
      <w:proofErr w:type="gramStart"/>
      <w:r w:rsidRPr="00122126">
        <w:rPr>
          <w:rFonts w:ascii="Times New Roman" w:eastAsia="Times New Roman" w:hAnsi="Times New Roman" w:cs="Times New Roman"/>
          <w:sz w:val="28"/>
          <w:szCs w:val="28"/>
          <w:lang w:eastAsia="ru-RU"/>
        </w:rPr>
        <w:t>районной</w:t>
      </w:r>
      <w:proofErr w:type="gramEnd"/>
      <w:r w:rsidRPr="00122126">
        <w:rPr>
          <w:rFonts w:ascii="Times New Roman" w:eastAsia="Times New Roman" w:hAnsi="Times New Roman" w:cs="Times New Roman"/>
          <w:sz w:val="28"/>
          <w:szCs w:val="28"/>
          <w:lang w:eastAsia="ru-RU"/>
        </w:rPr>
        <w:t xml:space="preserve"> территориальной</w:t>
      </w:r>
    </w:p>
    <w:p w:rsidR="00122126" w:rsidRPr="00122126" w:rsidRDefault="00122126" w:rsidP="00122126">
      <w:pPr>
        <w:tabs>
          <w:tab w:val="left" w:pos="5280"/>
        </w:tabs>
        <w:autoSpaceDE w:val="0"/>
        <w:autoSpaceDN w:val="0"/>
        <w:adjustRightInd w:val="0"/>
        <w:spacing w:after="0" w:line="240" w:lineRule="auto"/>
        <w:ind w:right="472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комиссии</w:t>
      </w:r>
    </w:p>
    <w:p w:rsidR="00122126" w:rsidRPr="00122126" w:rsidRDefault="00122126" w:rsidP="00122126">
      <w:pPr>
        <w:autoSpaceDE w:val="0"/>
        <w:autoSpaceDN w:val="0"/>
        <w:adjustRightInd w:val="0"/>
        <w:spacing w:after="0" w:line="240" w:lineRule="auto"/>
        <w:ind w:right="472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личная подпись   инициалы, фамилия</w:t>
      </w:r>
    </w:p>
    <w:p w:rsidR="00122126" w:rsidRPr="00122126" w:rsidRDefault="00122126" w:rsidP="00122126">
      <w:pPr>
        <w:autoSpaceDE w:val="0"/>
        <w:autoSpaceDN w:val="0"/>
        <w:adjustRightInd w:val="0"/>
        <w:spacing w:after="0" w:line="240" w:lineRule="auto"/>
        <w:ind w:right="4720"/>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Дата</w:t>
      </w:r>
    </w:p>
    <w:p w:rsidR="00122126" w:rsidRPr="00122126" w:rsidRDefault="00122126" w:rsidP="00122126">
      <w:pPr>
        <w:autoSpaceDE w:val="0"/>
        <w:autoSpaceDN w:val="0"/>
        <w:adjustRightInd w:val="0"/>
        <w:spacing w:after="0" w:line="240" w:lineRule="exact"/>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согласование осуществляется протоколом, письмом или другим документом, то оно оформляется следующим образом:</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right="469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СОГЛАСОВАНО</w:t>
      </w:r>
    </w:p>
    <w:p w:rsidR="00122126" w:rsidRPr="00122126" w:rsidRDefault="00122126" w:rsidP="00122126">
      <w:pPr>
        <w:autoSpaceDE w:val="0"/>
        <w:autoSpaceDN w:val="0"/>
        <w:adjustRightInd w:val="0"/>
        <w:spacing w:after="0" w:line="240" w:lineRule="auto"/>
        <w:ind w:right="469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письмо Росархива</w:t>
      </w:r>
    </w:p>
    <w:p w:rsidR="00122126" w:rsidRPr="00122126" w:rsidRDefault="00122126" w:rsidP="00122126">
      <w:pPr>
        <w:autoSpaceDE w:val="0"/>
        <w:autoSpaceDN w:val="0"/>
        <w:adjustRightInd w:val="0"/>
        <w:spacing w:after="0" w:line="240" w:lineRule="auto"/>
        <w:ind w:right="4692"/>
        <w:jc w:val="center"/>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от 25 марта 2020 г. № 4-15/46</w:t>
      </w:r>
    </w:p>
    <w:p w:rsidR="00122126" w:rsidRPr="00122126" w:rsidRDefault="00122126" w:rsidP="00122126">
      <w:pPr>
        <w:autoSpaceDE w:val="0"/>
        <w:autoSpaceDN w:val="0"/>
        <w:adjustRightInd w:val="0"/>
        <w:spacing w:after="0" w:line="240" w:lineRule="auto"/>
        <w:ind w:right="4692"/>
        <w:jc w:val="center"/>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Гриф согласования располагается под реквизитом «Подпись» в левом нижнем поле документа.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Печать заверяет подлинность подписи должностного лица на документах, удостоверяющих предусмотренные правовыми актами </w:t>
      </w:r>
      <w:r w:rsidRPr="00122126">
        <w:rPr>
          <w:rFonts w:ascii="Times New Roman" w:eastAsia="Times New Roman" w:hAnsi="Times New Roman" w:cs="Times New Roman"/>
          <w:bCs/>
          <w:sz w:val="28"/>
          <w:szCs w:val="28"/>
          <w:lang w:eastAsia="ru-RU"/>
        </w:rPr>
        <w:lastRenderedPageBreak/>
        <w:t xml:space="preserve">полномочия должностных лиц или фиксирующих факты, связанные с финансовыми средствами, а также на иных документах, предусматривающих </w:t>
      </w:r>
      <w:proofErr w:type="gramStart"/>
      <w:r w:rsidRPr="00122126">
        <w:rPr>
          <w:rFonts w:ascii="Times New Roman" w:eastAsia="Times New Roman" w:hAnsi="Times New Roman" w:cs="Times New Roman"/>
          <w:bCs/>
          <w:sz w:val="28"/>
          <w:szCs w:val="28"/>
          <w:lang w:eastAsia="ru-RU"/>
        </w:rPr>
        <w:t>заверение</w:t>
      </w:r>
      <w:proofErr w:type="gramEnd"/>
      <w:r w:rsidRPr="00122126">
        <w:rPr>
          <w:rFonts w:ascii="Times New Roman" w:eastAsia="Times New Roman" w:hAnsi="Times New Roman" w:cs="Times New Roman"/>
          <w:bCs/>
          <w:sz w:val="28"/>
          <w:szCs w:val="28"/>
          <w:lang w:eastAsia="ru-RU"/>
        </w:rPr>
        <w:t xml:space="preserve"> подлинной подписи.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В документах, подготовленных на основе унифицированных </w:t>
      </w:r>
      <w:r w:rsidRPr="00122126">
        <w:rPr>
          <w:rFonts w:ascii="Times New Roman" w:eastAsia="Times New Roman" w:hAnsi="Times New Roman" w:cs="Times New Roman"/>
          <w:sz w:val="28"/>
          <w:szCs w:val="28"/>
          <w:lang w:eastAsia="ru-RU"/>
        </w:rPr>
        <w:br/>
        <w:t>форм, печать ставится в месте, обозначенном отметкой «МП» или иным образом.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Отметка</w:t>
      </w:r>
      <w:r w:rsidRPr="00122126">
        <w:rPr>
          <w:rFonts w:ascii="Times New Roman" w:eastAsia="Times New Roman" w:hAnsi="Times New Roman" w:cs="Times New Roman"/>
          <w:bCs/>
          <w:sz w:val="28"/>
          <w:szCs w:val="28"/>
          <w:lang w:eastAsia="ru-RU"/>
        </w:rPr>
        <w:t xml:space="preserve"> о </w:t>
      </w:r>
      <w:proofErr w:type="gramStart"/>
      <w:r w:rsidRPr="00122126">
        <w:rPr>
          <w:rFonts w:ascii="Times New Roman" w:eastAsia="Times New Roman" w:hAnsi="Times New Roman" w:cs="Times New Roman"/>
          <w:bCs/>
          <w:sz w:val="28"/>
          <w:szCs w:val="28"/>
          <w:lang w:eastAsia="ru-RU"/>
        </w:rPr>
        <w:t>заверении копии</w:t>
      </w:r>
      <w:proofErr w:type="gramEnd"/>
      <w:r w:rsidRPr="00122126">
        <w:rPr>
          <w:rFonts w:ascii="Times New Roman" w:eastAsia="Times New Roman" w:hAnsi="Times New Roman" w:cs="Times New Roman"/>
          <w:bCs/>
          <w:sz w:val="28"/>
          <w:szCs w:val="28"/>
          <w:lang w:eastAsia="ru-RU"/>
        </w:rPr>
        <w:t>.</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Для </w:t>
      </w:r>
      <w:proofErr w:type="gramStart"/>
      <w:r w:rsidRPr="00122126">
        <w:rPr>
          <w:rFonts w:ascii="Times New Roman" w:eastAsia="Times New Roman" w:hAnsi="Times New Roman" w:cs="Times New Roman"/>
          <w:bCs/>
          <w:sz w:val="28"/>
          <w:szCs w:val="28"/>
          <w:lang w:eastAsia="ru-RU"/>
        </w:rPr>
        <w:t>заверения соответствия</w:t>
      </w:r>
      <w:proofErr w:type="gramEnd"/>
      <w:r w:rsidRPr="00122126">
        <w:rPr>
          <w:rFonts w:ascii="Times New Roman" w:eastAsia="Times New Roman" w:hAnsi="Times New Roman" w:cs="Times New Roman"/>
          <w:bCs/>
          <w:sz w:val="28"/>
          <w:szCs w:val="28"/>
          <w:lang w:eastAsia="ru-RU"/>
        </w:rPr>
        <w:t xml:space="preserve"> копии документа подлиннику ниже реквизита «Подпись» проставляется отметка о заверении копии –</w:t>
      </w:r>
      <w:r w:rsidRPr="00122126">
        <w:rPr>
          <w:rFonts w:ascii="Times New Roman" w:eastAsia="Times New Roman" w:hAnsi="Times New Roman" w:cs="Times New Roman"/>
          <w:bCs/>
          <w:sz w:val="28"/>
          <w:szCs w:val="28"/>
          <w:lang w:eastAsia="ru-RU"/>
        </w:rPr>
        <w:br/>
      </w:r>
      <w:r w:rsidRPr="00122126">
        <w:rPr>
          <w:rFonts w:ascii="Times New Roman" w:eastAsia="Times New Roman" w:hAnsi="Times New Roman" w:cs="Times New Roman"/>
          <w:bCs/>
          <w:sz w:val="28"/>
          <w:szCs w:val="28"/>
          <w:lang w:eastAsia="ru-RU"/>
        </w:rPr>
        <w:br/>
        <w:t xml:space="preserve"> заверительная надпись «Верно» или «Копия верна», должность лица, заверившего копию, его личная подпись, расшифровка подписи и дата заверения, например: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Верно (Копия верна)</w:t>
      </w: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секретарь избирательной комиссии</w:t>
      </w: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u w:val="single"/>
          <w:lang w:eastAsia="ru-RU"/>
        </w:rPr>
      </w:pP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личная подпись</w:t>
      </w:r>
      <w:r w:rsidRPr="00122126">
        <w:rPr>
          <w:rFonts w:ascii="Times New Roman" w:eastAsia="Times New Roman" w:hAnsi="Times New Roman" w:cs="Times New Roman"/>
          <w:sz w:val="28"/>
          <w:szCs w:val="28"/>
          <w:lang w:eastAsia="ru-RU"/>
        </w:rPr>
        <w:tab/>
      </w:r>
      <w:r w:rsidRPr="00122126">
        <w:rPr>
          <w:rFonts w:ascii="Times New Roman" w:eastAsia="Times New Roman" w:hAnsi="Times New Roman" w:cs="Times New Roman"/>
          <w:sz w:val="28"/>
          <w:szCs w:val="28"/>
          <w:lang w:eastAsia="ru-RU"/>
        </w:rPr>
        <w:tab/>
        <w:t>инициалы, фамилия</w:t>
      </w: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Дата</w:t>
      </w:r>
    </w:p>
    <w:p w:rsidR="00122126" w:rsidRPr="00122126" w:rsidRDefault="00122126" w:rsidP="00122126">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122126" w:rsidRPr="00122126" w:rsidRDefault="00122126" w:rsidP="0012212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
          <w:sz w:val="28"/>
          <w:szCs w:val="28"/>
          <w:lang w:eastAsia="ru-RU"/>
        </w:rPr>
        <w:tab/>
      </w:r>
      <w:r w:rsidRPr="00122126">
        <w:rPr>
          <w:rFonts w:ascii="Times New Roman" w:eastAsia="Times New Roman" w:hAnsi="Times New Roman" w:cs="Times New Roman"/>
          <w:sz w:val="28"/>
          <w:szCs w:val="28"/>
          <w:lang w:eastAsia="ru-RU"/>
        </w:rPr>
        <w:t xml:space="preserve">При необходимости при </w:t>
      </w:r>
      <w:proofErr w:type="gramStart"/>
      <w:r w:rsidRPr="00122126">
        <w:rPr>
          <w:rFonts w:ascii="Times New Roman" w:eastAsia="Times New Roman" w:hAnsi="Times New Roman" w:cs="Times New Roman"/>
          <w:sz w:val="28"/>
          <w:szCs w:val="28"/>
          <w:lang w:eastAsia="ru-RU"/>
        </w:rPr>
        <w:t>заверении копии</w:t>
      </w:r>
      <w:proofErr w:type="gramEnd"/>
      <w:r w:rsidRPr="00122126">
        <w:rPr>
          <w:rFonts w:ascii="Times New Roman" w:eastAsia="Times New Roman" w:hAnsi="Times New Roman" w:cs="Times New Roman"/>
          <w:sz w:val="28"/>
          <w:szCs w:val="28"/>
          <w:lang w:eastAsia="ru-RU"/>
        </w:rPr>
        <w:t xml:space="preserve"> документа может быть проставлено время заверения (например, при заверении копий протоколов об итогах голосования, о результатах выборов).</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 xml:space="preserve">При пересылке копии документа в другие организации или выдаче ее на руки заверительная надпись удостоверяется </w:t>
      </w:r>
      <w:r w:rsidRPr="00122126">
        <w:rPr>
          <w:rFonts w:ascii="Times New Roman" w:eastAsia="Times New Roman" w:hAnsi="Times New Roman" w:cs="Times New Roman"/>
          <w:sz w:val="28"/>
          <w:szCs w:val="28"/>
          <w:lang w:eastAsia="ru-RU"/>
        </w:rPr>
        <w:t>печатью.</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Листы многостраничных копий нумеруются, отметка о </w:t>
      </w:r>
      <w:proofErr w:type="gramStart"/>
      <w:r w:rsidRPr="00122126">
        <w:rPr>
          <w:rFonts w:ascii="Times New Roman" w:eastAsia="Times New Roman" w:hAnsi="Times New Roman" w:cs="Times New Roman"/>
          <w:sz w:val="28"/>
          <w:szCs w:val="28"/>
          <w:lang w:eastAsia="ru-RU"/>
        </w:rPr>
        <w:t>заверении копии</w:t>
      </w:r>
      <w:proofErr w:type="gramEnd"/>
      <w:r w:rsidRPr="00122126">
        <w:rPr>
          <w:rFonts w:ascii="Times New Roman" w:eastAsia="Times New Roman" w:hAnsi="Times New Roman" w:cs="Times New Roman"/>
          <w:sz w:val="28"/>
          <w:szCs w:val="28"/>
          <w:lang w:eastAsia="ru-RU"/>
        </w:rPr>
        <w:t xml:space="preserve"> дополняется указанием количества листов копии «Всего в</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lastRenderedPageBreak/>
        <w:t>копии___листов». Допускается заверять отметкой «Верно» или «Копия верна» каждый лист многостраничной копии документа.</w:t>
      </w:r>
    </w:p>
    <w:p w:rsidR="00122126" w:rsidRPr="00122126" w:rsidRDefault="00122126" w:rsidP="00122126">
      <w:pPr>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Отметка об исполнителе включает в себя фамилию и инициалы исполнителя </w:t>
      </w:r>
      <w:proofErr w:type="gramStart"/>
      <w:r w:rsidRPr="00122126">
        <w:rPr>
          <w:rFonts w:ascii="Times New Roman" w:eastAsia="Times New Roman" w:hAnsi="Times New Roman" w:cs="Times New Roman"/>
          <w:sz w:val="28"/>
          <w:szCs w:val="28"/>
          <w:lang w:eastAsia="ru-RU"/>
        </w:rPr>
        <w:t>документа</w:t>
      </w:r>
      <w:proofErr w:type="gramEnd"/>
      <w:r w:rsidRPr="00122126">
        <w:rPr>
          <w:rFonts w:ascii="Times New Roman" w:eastAsia="Times New Roman" w:hAnsi="Times New Roman" w:cs="Times New Roman"/>
          <w:sz w:val="28"/>
          <w:szCs w:val="28"/>
          <w:lang w:eastAsia="ru-RU"/>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122126" w:rsidRPr="00122126" w:rsidRDefault="00122126" w:rsidP="00122126">
      <w:pPr>
        <w:autoSpaceDE w:val="0"/>
        <w:autoSpaceDN w:val="0"/>
        <w:adjustRightInd w:val="0"/>
        <w:spacing w:before="240" w:after="360" w:line="240" w:lineRule="auto"/>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Сидоров А.П.</w:t>
      </w:r>
      <w:r w:rsidRPr="00122126">
        <w:rPr>
          <w:rFonts w:ascii="Times New Roman" w:eastAsia="Times New Roman" w:hAnsi="Times New Roman" w:cs="Times New Roman"/>
          <w:sz w:val="28"/>
          <w:szCs w:val="28"/>
          <w:lang w:eastAsia="ru-RU"/>
        </w:rPr>
        <w:br/>
        <w:t>(2432) 20-94-25</w:t>
      </w:r>
    </w:p>
    <w:p w:rsidR="00122126" w:rsidRPr="00122126" w:rsidRDefault="00122126" w:rsidP="001221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keepNext/>
        <w:tabs>
          <w:tab w:val="left" w:pos="426"/>
        </w:tabs>
        <w:spacing w:before="240" w:after="320" w:line="240" w:lineRule="auto"/>
        <w:outlineLvl w:val="0"/>
        <w:rPr>
          <w:rFonts w:ascii="Times New Roman" w:eastAsia="Times New Roman" w:hAnsi="Times New Roman" w:cs="Times New Roman"/>
          <w:b/>
          <w:bCs/>
          <w:kern w:val="32"/>
          <w:sz w:val="28"/>
          <w:szCs w:val="28"/>
          <w:lang w:eastAsia="ru-RU"/>
        </w:rPr>
      </w:pPr>
      <w:r w:rsidRPr="00122126">
        <w:rPr>
          <w:rFonts w:ascii="Times New Roman" w:eastAsia="Times New Roman" w:hAnsi="Times New Roman" w:cs="Times New Roman"/>
          <w:b/>
          <w:bCs/>
          <w:kern w:val="32"/>
          <w:sz w:val="28"/>
          <w:szCs w:val="28"/>
          <w:lang w:eastAsia="ru-RU"/>
        </w:rPr>
        <w:t>4.</w:t>
      </w:r>
      <w:r w:rsidRPr="00122126">
        <w:rPr>
          <w:rFonts w:ascii="Times New Roman" w:eastAsia="Times New Roman" w:hAnsi="Times New Roman" w:cs="Times New Roman"/>
          <w:b/>
          <w:bCs/>
          <w:kern w:val="32"/>
          <w:sz w:val="28"/>
          <w:szCs w:val="28"/>
          <w:lang w:eastAsia="ru-RU"/>
        </w:rPr>
        <w:tab/>
        <w:t xml:space="preserve">Организация работы с отправляемыми (исходящими) </w:t>
      </w:r>
      <w:r w:rsidRPr="00122126">
        <w:rPr>
          <w:rFonts w:ascii="Times New Roman" w:eastAsia="Times New Roman" w:hAnsi="Times New Roman" w:cs="Times New Roman"/>
          <w:b/>
          <w:bCs/>
          <w:kern w:val="32"/>
          <w:sz w:val="28"/>
          <w:szCs w:val="28"/>
          <w:lang w:eastAsia="ru-RU"/>
        </w:rPr>
        <w:br/>
        <w:t xml:space="preserve">документами  </w:t>
      </w:r>
    </w:p>
    <w:p w:rsidR="00122126" w:rsidRPr="00122126" w:rsidRDefault="00122126" w:rsidP="00122126">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4.1. Работа с отправляемыми (исходящими) из избирательной комиссии документами включает их регистрацию, проверку правильности оформления, в том числе </w:t>
      </w:r>
      <w:r w:rsidRPr="00122126">
        <w:rPr>
          <w:rFonts w:ascii="Times New Roman" w:eastAsia="Times New Roman" w:hAnsi="Times New Roman" w:cs="Times New Roman"/>
          <w:bCs/>
          <w:sz w:val="28"/>
          <w:szCs w:val="28"/>
          <w:lang w:eastAsia="ru-RU"/>
        </w:rPr>
        <w:t>наличие полного адреса и его точность, наличие подлинной подписи, виз координатора, исполнителя и соисполнителей, других необходимых элементов оформления, указанных приложений,</w:t>
      </w:r>
      <w:r w:rsidRPr="00122126">
        <w:rPr>
          <w:rFonts w:ascii="Times New Roman" w:eastAsia="Times New Roman" w:hAnsi="Times New Roman" w:cs="Times New Roman"/>
          <w:sz w:val="28"/>
          <w:szCs w:val="28"/>
          <w:lang w:eastAsia="ru-RU"/>
        </w:rPr>
        <w:t xml:space="preserve"> и отправку.</w:t>
      </w:r>
    </w:p>
    <w:p w:rsidR="00122126" w:rsidRPr="00122126" w:rsidRDefault="00122126" w:rsidP="00122126">
      <w:pPr>
        <w:tabs>
          <w:tab w:val="num" w:pos="141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122126" w:rsidRPr="00122126" w:rsidRDefault="00122126" w:rsidP="00122126">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4.2.</w:t>
      </w:r>
      <w:r w:rsidRPr="00122126">
        <w:rPr>
          <w:rFonts w:ascii="Times New Roman" w:eastAsia="Times New Roman" w:hAnsi="Times New Roman" w:cs="Times New Roman"/>
          <w:sz w:val="28"/>
          <w:szCs w:val="28"/>
          <w:lang w:eastAsia="ru-RU"/>
        </w:rPr>
        <w:tab/>
        <w:t>Отправка документов из избирательной комиссии  осуществляется органами федеральной фельдъегерской связи, специальной связью, почтовой, телеграфной связью, по</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 xml:space="preserve">каналам связи ГАС «Выборы» </w:t>
      </w:r>
      <w:r w:rsidRPr="00122126">
        <w:rPr>
          <w:rFonts w:ascii="Times New Roman" w:eastAsia="Times New Roman" w:hAnsi="Times New Roman" w:cs="Times New Roman"/>
          <w:sz w:val="28"/>
          <w:szCs w:val="28"/>
          <w:lang w:eastAsia="ru-RU"/>
        </w:rPr>
        <w:br/>
        <w:t>средствами</w:t>
      </w:r>
      <w:r w:rsidRPr="00122126">
        <w:rPr>
          <w:rFonts w:ascii="Times New Roman" w:eastAsia="Times New Roman" w:hAnsi="Times New Roman" w:cs="Times New Roman"/>
          <w:bCs/>
          <w:sz w:val="28"/>
          <w:szCs w:val="28"/>
          <w:lang w:eastAsia="ru-RU"/>
        </w:rPr>
        <w:t xml:space="preserve"> </w:t>
      </w:r>
      <w:r w:rsidRPr="00122126">
        <w:rPr>
          <w:rFonts w:ascii="Times New Roman" w:eastAsia="Times New Roman" w:hAnsi="Times New Roman" w:cs="Times New Roman"/>
          <w:sz w:val="28"/>
          <w:szCs w:val="28"/>
          <w:lang w:eastAsia="ru-RU"/>
        </w:rPr>
        <w:t>электронной почты, каналам факсимильной связи, нарочным или иным доступным способом.</w:t>
      </w:r>
    </w:p>
    <w:p w:rsidR="00122126" w:rsidRPr="00122126" w:rsidRDefault="00122126" w:rsidP="00122126">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4.3.</w:t>
      </w:r>
      <w:r w:rsidRPr="00122126">
        <w:rPr>
          <w:rFonts w:ascii="Times New Roman" w:eastAsia="Times New Roman" w:hAnsi="Times New Roman" w:cs="Times New Roman"/>
          <w:sz w:val="28"/>
          <w:szCs w:val="28"/>
          <w:lang w:eastAsia="ru-RU"/>
        </w:rPr>
        <w:tab/>
        <w:t>При оформлении отправляемых (исходящих)</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писем и телеграмм исполнитель указывает полный </w:t>
      </w:r>
      <w:r w:rsidRPr="00122126">
        <w:rPr>
          <w:rFonts w:ascii="Times New Roman" w:eastAsia="Times New Roman" w:hAnsi="Times New Roman" w:cs="Times New Roman"/>
          <w:bCs/>
          <w:sz w:val="28"/>
          <w:szCs w:val="28"/>
          <w:lang w:eastAsia="ru-RU"/>
        </w:rPr>
        <w:t>почтовый</w:t>
      </w:r>
      <w:r w:rsidRPr="00122126">
        <w:rPr>
          <w:rFonts w:ascii="Times New Roman" w:eastAsia="Times New Roman" w:hAnsi="Times New Roman" w:cs="Times New Roman"/>
          <w:sz w:val="28"/>
          <w:szCs w:val="28"/>
          <w:lang w:eastAsia="ru-RU"/>
        </w:rPr>
        <w:t xml:space="preserve"> (включая индекс) адрес организации либо гражданина.</w:t>
      </w:r>
    </w:p>
    <w:p w:rsidR="00122126" w:rsidRPr="00122126" w:rsidRDefault="00122126" w:rsidP="00122126">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lastRenderedPageBreak/>
        <w:t>4.4.</w:t>
      </w:r>
      <w:r w:rsidRPr="00122126">
        <w:rPr>
          <w:rFonts w:ascii="Times New Roman" w:eastAsia="Times New Roman" w:hAnsi="Times New Roman" w:cs="Times New Roman"/>
          <w:bCs/>
          <w:sz w:val="28"/>
          <w:szCs w:val="28"/>
          <w:lang w:eastAsia="ru-RU"/>
        </w:rPr>
        <w:tab/>
        <w:t>Исходящие</w:t>
      </w:r>
      <w:r w:rsidRPr="00122126">
        <w:rPr>
          <w:rFonts w:ascii="Times New Roman" w:eastAsia="Times New Roman" w:hAnsi="Times New Roman" w:cs="Times New Roman"/>
          <w:sz w:val="28"/>
          <w:szCs w:val="28"/>
          <w:lang w:eastAsia="ru-RU"/>
        </w:rPr>
        <w:t xml:space="preserve"> письма,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в том числе ответы на входящие документы, оформленные в соответствии с требованиями Инструкции,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направляются </w:t>
      </w:r>
      <w:r w:rsidRPr="00122126">
        <w:rPr>
          <w:rFonts w:ascii="Times New Roman" w:eastAsia="Times New Roman" w:hAnsi="Times New Roman" w:cs="Times New Roman"/>
          <w:sz w:val="28"/>
          <w:szCs w:val="28"/>
          <w:lang w:eastAsia="ru-RU"/>
        </w:rPr>
        <w:br/>
        <w:t>за подписью председателя (заместителя председателя, секретаря) избирательной комиссии.</w:t>
      </w:r>
    </w:p>
    <w:p w:rsidR="00122126" w:rsidRPr="00122126" w:rsidRDefault="00122126" w:rsidP="00122126">
      <w:pPr>
        <w:tabs>
          <w:tab w:val="num" w:pos="141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4.5.</w:t>
      </w:r>
      <w:r w:rsidRPr="00122126">
        <w:rPr>
          <w:rFonts w:ascii="Times New Roman" w:eastAsia="Times New Roman" w:hAnsi="Times New Roman" w:cs="Times New Roman"/>
          <w:b/>
          <w:sz w:val="28"/>
          <w:szCs w:val="28"/>
          <w:lang w:eastAsia="ru-RU"/>
        </w:rPr>
        <w:tab/>
      </w:r>
      <w:r w:rsidRPr="00122126">
        <w:rPr>
          <w:rFonts w:ascii="Times New Roman" w:eastAsia="Times New Roman" w:hAnsi="Times New Roman" w:cs="Times New Roman"/>
          <w:sz w:val="28"/>
          <w:szCs w:val="28"/>
          <w:lang w:eastAsia="ru-RU"/>
        </w:rPr>
        <w:t xml:space="preserve"> Если отправляемый (исходящий)</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документ </w:t>
      </w:r>
      <w:proofErr w:type="gramStart"/>
      <w:r w:rsidRPr="00122126">
        <w:rPr>
          <w:rFonts w:ascii="Times New Roman" w:eastAsia="Times New Roman" w:hAnsi="Times New Roman" w:cs="Times New Roman"/>
          <w:sz w:val="28"/>
          <w:szCs w:val="28"/>
          <w:lang w:eastAsia="ru-RU"/>
        </w:rPr>
        <w:t>является ответом на входящий документ приобщается</w:t>
      </w:r>
      <w:proofErr w:type="gramEnd"/>
      <w:r w:rsidRPr="00122126">
        <w:rPr>
          <w:rFonts w:ascii="Times New Roman" w:eastAsia="Times New Roman" w:hAnsi="Times New Roman" w:cs="Times New Roman"/>
          <w:sz w:val="28"/>
          <w:szCs w:val="28"/>
          <w:lang w:eastAsia="ru-RU"/>
        </w:rPr>
        <w:t xml:space="preserve"> подлинник входящего документа к копии отправляемого документа, </w:t>
      </w:r>
      <w:r w:rsidRPr="00122126">
        <w:rPr>
          <w:rFonts w:ascii="Times New Roman" w:eastAsia="Times New Roman" w:hAnsi="Times New Roman" w:cs="Times New Roman"/>
          <w:bCs/>
          <w:sz w:val="28"/>
          <w:szCs w:val="28"/>
          <w:lang w:eastAsia="ru-RU"/>
        </w:rPr>
        <w:t>остающейся в деле</w:t>
      </w:r>
      <w:r w:rsidRPr="00122126">
        <w:rPr>
          <w:rFonts w:ascii="Times New Roman" w:eastAsia="Times New Roman" w:hAnsi="Times New Roman" w:cs="Times New Roman"/>
          <w:sz w:val="28"/>
          <w:szCs w:val="28"/>
          <w:lang w:eastAsia="ru-RU"/>
        </w:rPr>
        <w:t xml:space="preserve">.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4.6.</w:t>
      </w:r>
      <w:r w:rsidRPr="00122126">
        <w:rPr>
          <w:rFonts w:ascii="Times New Roman" w:eastAsia="Times New Roman" w:hAnsi="Times New Roman" w:cs="Times New Roman"/>
          <w:b/>
          <w:sz w:val="28"/>
          <w:szCs w:val="28"/>
          <w:lang w:eastAsia="ru-RU"/>
        </w:rPr>
        <w:tab/>
      </w:r>
      <w:r w:rsidRPr="00122126">
        <w:rPr>
          <w:rFonts w:ascii="Times New Roman" w:eastAsia="Times New Roman" w:hAnsi="Times New Roman" w:cs="Times New Roman"/>
          <w:sz w:val="28"/>
          <w:szCs w:val="28"/>
          <w:lang w:eastAsia="ru-RU"/>
        </w:rPr>
        <w:t xml:space="preserve"> По каналам факсимильной связи документы передаются после их регистрации. </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4.7.</w:t>
      </w:r>
      <w:r w:rsidRPr="00122126">
        <w:rPr>
          <w:rFonts w:ascii="Times New Roman" w:eastAsia="Times New Roman" w:hAnsi="Times New Roman" w:cs="Times New Roman"/>
          <w:b/>
          <w:sz w:val="28"/>
          <w:szCs w:val="28"/>
          <w:lang w:eastAsia="ru-RU"/>
        </w:rPr>
        <w:t> </w:t>
      </w:r>
      <w:r w:rsidRPr="00122126">
        <w:rPr>
          <w:rFonts w:ascii="Times New Roman" w:eastAsia="Times New Roman" w:hAnsi="Times New Roman" w:cs="Times New Roman"/>
          <w:sz w:val="28"/>
          <w:szCs w:val="28"/>
          <w:lang w:eastAsia="ru-RU"/>
        </w:rPr>
        <w:t>При отправке письма более чем в четыре адреса исполнитель составляет список рассылки, который подписывается председателем (заместителем председателя, секретарем)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письмо направляется не более чем в четыре адреса,</w:t>
      </w:r>
      <w:r w:rsidRPr="00122126">
        <w:rPr>
          <w:rFonts w:ascii="Times New Roman" w:eastAsia="Times New Roman" w:hAnsi="Times New Roman" w:cs="Times New Roman"/>
          <w:sz w:val="28"/>
          <w:szCs w:val="28"/>
          <w:lang w:eastAsia="ru-RU"/>
        </w:rPr>
        <w:br/>
        <w:t>то подписывается каждый экземпляр.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одному и тому же адресату направляются одновременно несколько документов, то они могут комплектоваться в один конверт, на котором после адреса получателя проставляются исходящие регистрационные номера всех вложенных документов.</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4.8.</w:t>
      </w:r>
      <w:r w:rsidRPr="00122126">
        <w:rPr>
          <w:rFonts w:ascii="Times New Roman" w:eastAsia="Times New Roman" w:hAnsi="Times New Roman" w:cs="Times New Roman"/>
          <w:b/>
          <w:bCs/>
          <w:sz w:val="28"/>
          <w:szCs w:val="28"/>
          <w:lang w:eastAsia="ru-RU"/>
        </w:rPr>
        <w:t> </w:t>
      </w:r>
      <w:r w:rsidRPr="00122126">
        <w:rPr>
          <w:rFonts w:ascii="Times New Roman" w:eastAsia="Times New Roman" w:hAnsi="Times New Roman" w:cs="Times New Roman"/>
          <w:bCs/>
          <w:sz w:val="28"/>
          <w:szCs w:val="28"/>
          <w:lang w:eastAsia="ru-RU"/>
        </w:rPr>
        <w:t xml:space="preserve">Документы с отметкой о срочности доставки «Весьма срочно» и «Срочно» оформляются незамедлительно, </w:t>
      </w:r>
      <w:proofErr w:type="gramStart"/>
      <w:r w:rsidRPr="00122126">
        <w:rPr>
          <w:rFonts w:ascii="Times New Roman" w:eastAsia="Times New Roman" w:hAnsi="Times New Roman" w:cs="Times New Roman"/>
          <w:bCs/>
          <w:sz w:val="28"/>
          <w:szCs w:val="28"/>
          <w:lang w:eastAsia="ru-RU"/>
        </w:rPr>
        <w:t>отправляются по каналам связи ГАС</w:t>
      </w:r>
      <w:proofErr w:type="gramEnd"/>
      <w:r w:rsidRPr="00122126">
        <w:rPr>
          <w:rFonts w:ascii="Times New Roman" w:eastAsia="Times New Roman" w:hAnsi="Times New Roman" w:cs="Times New Roman"/>
          <w:bCs/>
          <w:sz w:val="28"/>
          <w:szCs w:val="28"/>
          <w:lang w:eastAsia="ru-RU"/>
        </w:rPr>
        <w:t xml:space="preserve"> «Выборы» средствами электронной почты, или передаются в отдел фельдъегерской связи для доставки в первую очередь в соответствии с графиком маршрутов фельдъегерей.</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4.9.</w:t>
      </w:r>
      <w:r w:rsidRPr="00122126">
        <w:rPr>
          <w:rFonts w:ascii="Times New Roman" w:eastAsia="Times New Roman" w:hAnsi="Times New Roman" w:cs="Times New Roman"/>
          <w:b/>
          <w:bCs/>
          <w:sz w:val="28"/>
          <w:szCs w:val="28"/>
          <w:lang w:eastAsia="ru-RU"/>
        </w:rPr>
        <w:t> </w:t>
      </w:r>
      <w:r w:rsidRPr="00122126">
        <w:rPr>
          <w:rFonts w:ascii="Times New Roman" w:eastAsia="Times New Roman" w:hAnsi="Times New Roman" w:cs="Times New Roman"/>
          <w:bCs/>
          <w:sz w:val="28"/>
          <w:szCs w:val="28"/>
          <w:lang w:eastAsia="ru-RU"/>
        </w:rPr>
        <w:t xml:space="preserve">Документы без отметок </w:t>
      </w:r>
      <w:proofErr w:type="gramStart"/>
      <w:r w:rsidRPr="00122126">
        <w:rPr>
          <w:rFonts w:ascii="Times New Roman" w:eastAsia="Times New Roman" w:hAnsi="Times New Roman" w:cs="Times New Roman"/>
          <w:bCs/>
          <w:sz w:val="28"/>
          <w:szCs w:val="28"/>
          <w:lang w:eastAsia="ru-RU"/>
        </w:rPr>
        <w:t>оформляются по мере поступления</w:t>
      </w:r>
      <w:r w:rsidRPr="00122126">
        <w:rPr>
          <w:rFonts w:ascii="Times New Roman" w:eastAsia="Times New Roman" w:hAnsi="Times New Roman" w:cs="Times New Roman"/>
          <w:bCs/>
          <w:sz w:val="28"/>
          <w:szCs w:val="28"/>
          <w:lang w:eastAsia="ru-RU"/>
        </w:rPr>
        <w:br/>
        <w:t>и отправляются по каналам связи ГАС</w:t>
      </w:r>
      <w:proofErr w:type="gramEnd"/>
      <w:r w:rsidRPr="00122126">
        <w:rPr>
          <w:rFonts w:ascii="Times New Roman" w:eastAsia="Times New Roman" w:hAnsi="Times New Roman" w:cs="Times New Roman"/>
          <w:bCs/>
          <w:sz w:val="28"/>
          <w:szCs w:val="28"/>
          <w:lang w:eastAsia="ru-RU"/>
        </w:rPr>
        <w:t xml:space="preserve"> «Выборы» средствами электронной почты или передаются в отдел доставки фельдъегерской связи, где отправка осуществляется в соответствии с графиком выполнения фельдъегерских маршрутов в оптимальные сроки.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4.10.</w:t>
      </w:r>
      <w:r w:rsidRPr="00122126">
        <w:rPr>
          <w:rFonts w:ascii="Times New Roman" w:eastAsia="Times New Roman" w:hAnsi="Times New Roman" w:cs="Times New Roman"/>
          <w:b/>
          <w:bCs/>
          <w:sz w:val="28"/>
          <w:szCs w:val="28"/>
          <w:lang w:eastAsia="ru-RU"/>
        </w:rPr>
        <w:t> </w:t>
      </w:r>
      <w:r w:rsidRPr="00122126">
        <w:rPr>
          <w:rFonts w:ascii="Times New Roman" w:eastAsia="Times New Roman" w:hAnsi="Times New Roman" w:cs="Times New Roman"/>
          <w:bCs/>
          <w:sz w:val="28"/>
          <w:szCs w:val="28"/>
          <w:lang w:eastAsia="ru-RU"/>
        </w:rPr>
        <w:t>Документы, направляемые гражданину по указанному им</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 xml:space="preserve">почтовому адресу (адресу электронной почты), отправляются через почтовое </w:t>
      </w:r>
      <w:r w:rsidRPr="00122126">
        <w:rPr>
          <w:rFonts w:ascii="Times New Roman" w:eastAsia="Times New Roman" w:hAnsi="Times New Roman" w:cs="Times New Roman"/>
          <w:bCs/>
          <w:sz w:val="28"/>
          <w:szCs w:val="28"/>
          <w:lang w:eastAsia="ru-RU"/>
        </w:rPr>
        <w:lastRenderedPageBreak/>
        <w:t xml:space="preserve">отделение связи простыми почтовыми отправлениями или заказными письмами либо посредством электронной почты. </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4.11.</w:t>
      </w:r>
      <w:r w:rsidRPr="00122126">
        <w:rPr>
          <w:rFonts w:ascii="Times New Roman" w:eastAsia="Times New Roman" w:hAnsi="Times New Roman" w:cs="Times New Roman"/>
          <w:b/>
          <w:bCs/>
          <w:sz w:val="28"/>
          <w:szCs w:val="28"/>
          <w:lang w:eastAsia="ru-RU"/>
        </w:rPr>
        <w:t> </w:t>
      </w:r>
      <w:r w:rsidRPr="00122126">
        <w:rPr>
          <w:rFonts w:ascii="Times New Roman" w:eastAsia="Times New Roman" w:hAnsi="Times New Roman" w:cs="Times New Roman"/>
          <w:bCs/>
          <w:sz w:val="28"/>
          <w:szCs w:val="28"/>
          <w:lang w:eastAsia="ru-RU"/>
        </w:rPr>
        <w:t>Отправляемые</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 xml:space="preserve">(исходящие) документы, оформленные с нарушением требований Инструкции, к отправке не принимаются и возвращаются исполнителям на доработку. </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4.12. Копии исходящих документов, содержащие визы, помещаются в дело в соответствии с номенклатурой дел избирательной комиссии.</w:t>
      </w: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2126" w:rsidRPr="00122126" w:rsidRDefault="00122126" w:rsidP="00122126">
      <w:pPr>
        <w:autoSpaceDE w:val="0"/>
        <w:autoSpaceDN w:val="0"/>
        <w:adjustRightInd w:val="0"/>
        <w:spacing w:before="240" w:after="320" w:line="240" w:lineRule="auto"/>
        <w:jc w:val="center"/>
        <w:outlineLvl w:val="1"/>
        <w:rPr>
          <w:rFonts w:ascii="Times New Roman" w:eastAsia="Times New Roman" w:hAnsi="Times New Roman" w:cs="Times New Roman"/>
          <w:b/>
          <w:bCs/>
          <w:sz w:val="28"/>
          <w:szCs w:val="28"/>
          <w:lang w:eastAsia="ru-RU"/>
        </w:rPr>
      </w:pPr>
      <w:r w:rsidRPr="00122126">
        <w:rPr>
          <w:rFonts w:ascii="Times New Roman" w:eastAsia="Times New Roman" w:hAnsi="Times New Roman" w:cs="Times New Roman"/>
          <w:b/>
          <w:bCs/>
          <w:sz w:val="28"/>
          <w:szCs w:val="28"/>
          <w:lang w:eastAsia="ru-RU"/>
        </w:rPr>
        <w:t xml:space="preserve">5. Особенности работы с обращениями граждан. </w:t>
      </w:r>
    </w:p>
    <w:p w:rsidR="00122126" w:rsidRPr="00122126" w:rsidRDefault="00122126" w:rsidP="00122126">
      <w:pPr>
        <w:tabs>
          <w:tab w:val="left" w:pos="1560"/>
        </w:tabs>
        <w:autoSpaceDE w:val="0"/>
        <w:autoSpaceDN w:val="0"/>
        <w:adjustRightInd w:val="0"/>
        <w:spacing w:after="0" w:line="360" w:lineRule="auto"/>
        <w:ind w:firstLine="709"/>
        <w:jc w:val="both"/>
        <w:outlineLvl w:val="1"/>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5.1. Особенности работы с обращениями.</w:t>
      </w:r>
    </w:p>
    <w:p w:rsidR="00122126" w:rsidRPr="00122126" w:rsidRDefault="00122126" w:rsidP="00122126">
      <w:pPr>
        <w:tabs>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5.1.1.  Организация работы с обращениями граждан осуществляется</w:t>
      </w:r>
      <w:r w:rsidRPr="00122126">
        <w:rPr>
          <w:rFonts w:ascii="Times New Roman" w:eastAsia="Times New Roman" w:hAnsi="Times New Roman" w:cs="Times New Roman"/>
          <w:sz w:val="28"/>
          <w:szCs w:val="28"/>
          <w:lang w:eastAsia="ru-RU"/>
        </w:rPr>
        <w:br/>
        <w:t>в соответствии с разделом 2 Инструкции с учетом особенностей, указанных в данном разделе.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5.1.2. Письменные обращения граждан (далее – обращения), поступившие в избирательную комиссию, регистрируются отдельно от других видов документов не позднее трех дней с момента поступления.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избирательную комиссию.</w:t>
      </w:r>
    </w:p>
    <w:p w:rsidR="00122126" w:rsidRPr="00122126" w:rsidRDefault="00122126" w:rsidP="00122126">
      <w:pPr>
        <w:widowControl w:val="0"/>
        <w:tabs>
          <w:tab w:val="center" w:pos="4153"/>
          <w:tab w:val="right" w:pos="830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5.1.3. При вскрытии конвертов проверяется наличие всех вложений. Конверт обязательно сохраняется.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При регистрации повторных обращений им присваивается очередной регистрационный номер.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5.1.4. Информация, состоящая из порядкового номера обращения и даты регистрации, ставится, как правило, на первом листе обращения на свободном от текста месте.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5.1.5.  Обращение, содержащее вопросы, решение которых не </w:t>
      </w:r>
      <w:proofErr w:type="gramStart"/>
      <w:r w:rsidRPr="00122126">
        <w:rPr>
          <w:rFonts w:ascii="Times New Roman" w:eastAsia="Times New Roman" w:hAnsi="Times New Roman" w:cs="Times New Roman"/>
          <w:sz w:val="28"/>
          <w:szCs w:val="28"/>
          <w:lang w:eastAsia="ru-RU"/>
        </w:rPr>
        <w:t>относится к компетенции избирательной комиссии в течение семи календарных дней со дня регистрации направляется</w:t>
      </w:r>
      <w:proofErr w:type="gramEnd"/>
      <w:r w:rsidRPr="00122126">
        <w:rPr>
          <w:rFonts w:ascii="Times New Roman" w:eastAsia="Times New Roman" w:hAnsi="Times New Roman" w:cs="Times New Roman"/>
          <w:sz w:val="28"/>
          <w:szCs w:val="28"/>
          <w:lang w:eastAsia="ru-RU"/>
        </w:rPr>
        <w:t xml:space="preserve"> с сопроводительным письмом в соответствующий государственный</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орган</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 xml:space="preserve">орган местного </w:t>
      </w:r>
      <w:r w:rsidRPr="00122126">
        <w:rPr>
          <w:rFonts w:ascii="Times New Roman" w:eastAsia="Times New Roman" w:hAnsi="Times New Roman" w:cs="Times New Roman"/>
          <w:sz w:val="28"/>
          <w:szCs w:val="28"/>
          <w:lang w:eastAsia="ru-RU"/>
        </w:rPr>
        <w:lastRenderedPageBreak/>
        <w:t>самоуправления</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 xml:space="preserve"> или соответствующему должностному лицу, к компетенции которых относится решение поставленных в обращении вопросов, с уведомлением</w:t>
      </w:r>
      <w:r w:rsidRPr="00122126">
        <w:rPr>
          <w:rFonts w:ascii="Times New Roman" w:eastAsia="Times New Roman" w:hAnsi="Times New Roman" w:cs="Times New Roman"/>
          <w:strike/>
          <w:sz w:val="28"/>
          <w:szCs w:val="28"/>
          <w:lang w:eastAsia="ru-RU"/>
        </w:rPr>
        <w:t xml:space="preserve"> </w:t>
      </w:r>
      <w:r w:rsidRPr="00122126">
        <w:rPr>
          <w:rFonts w:ascii="Times New Roman" w:eastAsia="Times New Roman" w:hAnsi="Times New Roman" w:cs="Times New Roman"/>
          <w:sz w:val="28"/>
          <w:szCs w:val="28"/>
          <w:lang w:eastAsia="ru-RU"/>
        </w:rPr>
        <w:t>заявителя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о переадресации обращения. В сопроводительном письме оговаривается порядок направления ответа автору обращения, а при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необходимости – и в избирательную комиссию.</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решение поставленных в обращении вопросов относится к компетенции нескольких государственных органов,</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органов местного самоуправления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 или соответствующих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5.1.6. Запрещается направлять обращение на рассмотрение</w:t>
      </w:r>
      <w:r w:rsidRPr="00122126">
        <w:rPr>
          <w:rFonts w:ascii="Times New Roman" w:eastAsia="Times New Roman" w:hAnsi="Times New Roman" w:cs="Times New Roman"/>
          <w:sz w:val="28"/>
          <w:szCs w:val="28"/>
          <w:lang w:eastAsia="ru-RU"/>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«Об основных гарантиях избирательных прав и права на участие в референдуме граждан Российской Федерации».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5.1.7. </w:t>
      </w:r>
      <w:proofErr w:type="gramStart"/>
      <w:r w:rsidRPr="00122126">
        <w:rPr>
          <w:rFonts w:ascii="Times New Roman" w:eastAsia="Times New Roman" w:hAnsi="Times New Roman" w:cs="Times New Roman"/>
          <w:sz w:val="28"/>
          <w:szCs w:val="28"/>
          <w:lang w:eastAsia="ru-RU"/>
        </w:rPr>
        <w:t>Если в соответствии с запретом, указанным в пункте 6.1.9</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trike/>
          <w:sz w:val="28"/>
          <w:szCs w:val="28"/>
          <w:lang w:eastAsia="ru-RU"/>
        </w:rPr>
        <w:t xml:space="preserve"> </w:t>
      </w:r>
      <w:r w:rsidRPr="00122126">
        <w:rPr>
          <w:rFonts w:ascii="Times New Roman" w:eastAsia="Times New Roman" w:hAnsi="Times New Roman" w:cs="Times New Roman"/>
          <w:sz w:val="28"/>
          <w:szCs w:val="28"/>
          <w:lang w:eastAsia="ru-RU"/>
        </w:rPr>
        <w:t>Инструкции, невозможно направить обращение на рассмотрение</w:t>
      </w:r>
      <w:r w:rsidRPr="00122126">
        <w:rPr>
          <w:rFonts w:ascii="Times New Roman" w:eastAsia="Times New Roman" w:hAnsi="Times New Roman" w:cs="Times New Roman"/>
          <w:sz w:val="28"/>
          <w:szCs w:val="28"/>
          <w:lang w:eastAsia="ru-RU"/>
        </w:rPr>
        <w:br/>
        <w:t>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обращение возвращается заявителю</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с разъяснением его права обжаловать соответствующее решение или действие (бездействие)</w:t>
      </w:r>
      <w:r w:rsidRPr="00122126">
        <w:rPr>
          <w:rFonts w:ascii="Times New Roman" w:eastAsia="Times New Roman" w:hAnsi="Times New Roman" w:cs="Times New Roman"/>
          <w:i/>
          <w:sz w:val="28"/>
          <w:szCs w:val="28"/>
          <w:lang w:eastAsia="ru-RU"/>
        </w:rPr>
        <w:t xml:space="preserve"> </w:t>
      </w:r>
      <w:r w:rsidRPr="00122126">
        <w:rPr>
          <w:rFonts w:ascii="Times New Roman" w:eastAsia="Times New Roman" w:hAnsi="Times New Roman" w:cs="Times New Roman"/>
          <w:sz w:val="28"/>
          <w:szCs w:val="28"/>
          <w:lang w:eastAsia="ru-RU"/>
        </w:rPr>
        <w:t>в установленном порядке в суде.</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5.1.8. Обращения, поступившие в избирательную комиссию, рассматриваются в сроки, установленные пунктами 9.3 и 9.4  Инструкции.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о выборах и референдумах.</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Если необходимо продлить срок рассмотрения обращения, то максимальное продление срока рассмотрения обращения составляет 30 календарных дней.</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Заявителю направляется уведомление о продлении срока рассмотрения его обращения.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5.1.9. В случае поступления в избирательную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5.1.10. Ответ на обращение, в котором не </w:t>
      </w:r>
      <w:proofErr w:type="gramStart"/>
      <w:r w:rsidRPr="00122126">
        <w:rPr>
          <w:rFonts w:ascii="Times New Roman" w:eastAsia="Times New Roman" w:hAnsi="Times New Roman" w:cs="Times New Roman"/>
          <w:sz w:val="28"/>
          <w:szCs w:val="28"/>
          <w:lang w:eastAsia="ru-RU"/>
        </w:rPr>
        <w:t>указаны</w:t>
      </w:r>
      <w:proofErr w:type="gramEnd"/>
      <w:r w:rsidRPr="00122126">
        <w:rPr>
          <w:rFonts w:ascii="Times New Roman" w:eastAsia="Times New Roman" w:hAnsi="Times New Roman" w:cs="Times New Roman"/>
          <w:sz w:val="28"/>
          <w:szCs w:val="28"/>
          <w:lang w:eastAsia="ru-RU"/>
        </w:rPr>
        <w:t xml:space="preserve"> фамилия заявителя или </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его почтовый (электронный)</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адрес, по которому должен быть направлен ответ, не дается. Такое обращение списывается  в дело председателем (заместителем председателя, секретарем) избирательной комиссии. В случае если в обращении содержатся сведения о подготавливаемом, совершаемом или совершенном преступлении, а также о лице, его подготавливающем, совершающем или совершившем, обращение по указанию председателя (заместителя председателя, секретаря)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подлежит направлению в правоохранительные органы.</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sz w:val="28"/>
          <w:szCs w:val="28"/>
          <w:lang w:eastAsia="ru-RU"/>
        </w:rPr>
        <w:t>Если текст обращения не поддается прочтению, ответ на обращение не дается, и оно не подлежит направлению на рассмотрение</w:t>
      </w:r>
      <w:r w:rsidRPr="00122126">
        <w:rPr>
          <w:rFonts w:ascii="Times New Roman" w:eastAsia="Times New Roman" w:hAnsi="Times New Roman" w:cs="Times New Roman"/>
          <w:sz w:val="28"/>
          <w:szCs w:val="28"/>
          <w:lang w:eastAsia="ru-RU"/>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в обращении указан адрес электронной почты, то ответ гражданину может быть направлен по электронной почте.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5.1.11.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w:t>
      </w:r>
      <w:r w:rsidRPr="00122126">
        <w:rPr>
          <w:rFonts w:ascii="Times New Roman" w:eastAsia="Times New Roman" w:hAnsi="Times New Roman" w:cs="Times New Roman"/>
          <w:sz w:val="28"/>
          <w:szCs w:val="28"/>
          <w:lang w:eastAsia="ru-RU"/>
        </w:rPr>
        <w:lastRenderedPageBreak/>
        <w:t>существу поставленных в нем вопросов, а заявителям сообщается</w:t>
      </w:r>
      <w:r w:rsidRPr="00122126">
        <w:rPr>
          <w:rFonts w:ascii="Times New Roman" w:eastAsia="Times New Roman" w:hAnsi="Times New Roman" w:cs="Times New Roman"/>
          <w:sz w:val="28"/>
          <w:szCs w:val="28"/>
          <w:lang w:eastAsia="ru-RU"/>
        </w:rPr>
        <w:br/>
        <w:t xml:space="preserve">о недопустимости злоупотребления правом.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5.1.12. Обращение, в котором обжалуется судебное решение, в течение семи календарных</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дней со дня регистрации возвращается заявителю, направившему обращение, с разъяснением порядка обжалования данного судебного решения.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5.1.13. Если в обращении содержится вопрос, на который заявителю</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заявителем</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прекращается, о чем ему направляется уведомление.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которая имеется в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122126">
        <w:rPr>
          <w:rFonts w:ascii="Times New Roman" w:eastAsia="Times New Roman" w:hAnsi="Times New Roman" w:cs="Times New Roman"/>
          <w:bCs/>
          <w:sz w:val="28"/>
          <w:szCs w:val="28"/>
          <w:lang w:eastAsia="ru-RU"/>
        </w:rPr>
        <w:t>В случае если запрашиваемая информация опубликована в средствах массовой информации либо размещена в информационно-телекоммуникационной сети Интернет, избирательная комиссия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со ссылкой (адрес страницы) на информацию, размещенную в информационно-телекоммуникационной сети Интернет.</w:t>
      </w:r>
    </w:p>
    <w:p w:rsidR="00122126" w:rsidRPr="00122126" w:rsidRDefault="00122126" w:rsidP="00122126">
      <w:pPr>
        <w:spacing w:before="360" w:after="0" w:line="240" w:lineRule="auto"/>
        <w:jc w:val="center"/>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t>6. Особенности работы с документами, содержащими 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22126" w:rsidRPr="00122126" w:rsidRDefault="00122126" w:rsidP="00122126">
      <w:pPr>
        <w:spacing w:after="0" w:line="360" w:lineRule="auto"/>
        <w:ind w:firstLine="720"/>
        <w:rPr>
          <w:rFonts w:ascii="Times New Roman" w:eastAsia="Times New Roman" w:hAnsi="Times New Roman" w:cs="Times New Roman"/>
          <w:b/>
          <w:sz w:val="28"/>
          <w:szCs w:val="28"/>
          <w:lang w:eastAsia="ru-RU"/>
        </w:rPr>
      </w:pP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6.1. Работа с документами, содержащими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6.2.</w:t>
      </w:r>
      <w:r w:rsidRPr="00122126">
        <w:rPr>
          <w:rFonts w:ascii="Times New Roman" w:eastAsia="Times New Roman" w:hAnsi="Times New Roman" w:cs="Times New Roman"/>
          <w:b/>
          <w:sz w:val="28"/>
          <w:szCs w:val="28"/>
          <w:lang w:eastAsia="ru-RU"/>
        </w:rPr>
        <w:t xml:space="preserve"> </w:t>
      </w:r>
      <w:proofErr w:type="gramStart"/>
      <w:r w:rsidRPr="00122126">
        <w:rPr>
          <w:rFonts w:ascii="Times New Roman" w:eastAsia="Times New Roman" w:hAnsi="Times New Roman" w:cs="Times New Roman"/>
          <w:sz w:val="28"/>
          <w:szCs w:val="28"/>
          <w:lang w:eastAsia="ru-RU"/>
        </w:rPr>
        <w:t xml:space="preserve">К документам, содержащим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 относятся документы, поступающие </w:t>
      </w:r>
      <w:r w:rsidRPr="00122126">
        <w:rPr>
          <w:rFonts w:ascii="Times New Roman" w:eastAsia="Times New Roman" w:hAnsi="Times New Roman" w:cs="Times New Roman"/>
          <w:sz w:val="28"/>
          <w:szCs w:val="28"/>
          <w:lang w:eastAsia="ru-RU"/>
        </w:rPr>
        <w:br/>
        <w:t>в избирательную комиссию от глав местных администраций муниципальных районов, городских округов, внутригородских территорий городов федерального значения, органов регистрационного учета населения, направляемые избирательной комиссией главам местных администраций, органам регистрационного учета, а также документы, пересылаемые между комплексами</w:t>
      </w:r>
      <w:proofErr w:type="gramEnd"/>
      <w:r w:rsidRPr="00122126">
        <w:rPr>
          <w:rFonts w:ascii="Times New Roman" w:eastAsia="Times New Roman" w:hAnsi="Times New Roman" w:cs="Times New Roman"/>
          <w:sz w:val="28"/>
          <w:szCs w:val="28"/>
          <w:lang w:eastAsia="ru-RU"/>
        </w:rPr>
        <w:t xml:space="preserve"> средств автоматизации территориальных избирательных комиссий (далее – КСА ТИК), КСА ИКСРФ и КСА ЦИК России в рамках реализации целей и задач Государственной системы регистрации (учета) избирателей, участников референдума в Российской Федерации.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могут оформляться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как на бумажных, так и на машиночитаемых носителях.</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6.3. </w:t>
      </w:r>
      <w:proofErr w:type="gramStart"/>
      <w:r w:rsidRPr="00122126">
        <w:rPr>
          <w:rFonts w:ascii="Times New Roman" w:eastAsia="Times New Roman" w:hAnsi="Times New Roman" w:cs="Times New Roman"/>
          <w:sz w:val="28"/>
          <w:szCs w:val="28"/>
          <w:lang w:eastAsia="ru-RU"/>
        </w:rPr>
        <w:t xml:space="preserve">Работа с документами, содержащими сведения об избирателях, участниках референдума, должна осуществляться с учетом норм Федерального закона от 27 июля 2006 года № 152-ФЗ «О персональных 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w:t>
      </w:r>
      <w:r w:rsidRPr="00122126">
        <w:rPr>
          <w:rFonts w:ascii="Times New Roman" w:eastAsia="Times New Roman" w:hAnsi="Times New Roman" w:cs="Times New Roman"/>
          <w:sz w:val="28"/>
          <w:szCs w:val="28"/>
          <w:lang w:eastAsia="ru-RU"/>
        </w:rPr>
        <w:br/>
        <w:t>2008 года № 687, Положения о Государственной системе регистрации (учета) избирателей, участников референдума в Российской Федерации, утвержденного</w:t>
      </w:r>
      <w:proofErr w:type="gramEnd"/>
      <w:r w:rsidRPr="00122126">
        <w:rPr>
          <w:rFonts w:ascii="Times New Roman" w:eastAsia="Times New Roman" w:hAnsi="Times New Roman" w:cs="Times New Roman"/>
          <w:sz w:val="28"/>
          <w:szCs w:val="28"/>
          <w:lang w:eastAsia="ru-RU"/>
        </w:rPr>
        <w:t xml:space="preserve"> </w:t>
      </w:r>
      <w:proofErr w:type="gramStart"/>
      <w:r w:rsidRPr="00122126">
        <w:rPr>
          <w:rFonts w:ascii="Times New Roman" w:eastAsia="Times New Roman" w:hAnsi="Times New Roman" w:cs="Times New Roman"/>
          <w:sz w:val="28"/>
          <w:szCs w:val="28"/>
          <w:lang w:eastAsia="ru-RU"/>
        </w:rPr>
        <w:t xml:space="preserve">постановлением ЦИК России от 6 ноября 1997 года </w:t>
      </w:r>
      <w:r w:rsidRPr="00122126">
        <w:rPr>
          <w:rFonts w:ascii="Times New Roman" w:eastAsia="Times New Roman" w:hAnsi="Times New Roman" w:cs="Times New Roman"/>
          <w:sz w:val="28"/>
          <w:szCs w:val="28"/>
          <w:lang w:eastAsia="ru-RU"/>
        </w:rPr>
        <w:br/>
        <w:t>№ 134/973-</w:t>
      </w:r>
      <w:r w:rsidRPr="00122126">
        <w:rPr>
          <w:rFonts w:ascii="Times New Roman" w:eastAsia="Times New Roman" w:hAnsi="Times New Roman" w:cs="Times New Roman"/>
          <w:sz w:val="28"/>
          <w:szCs w:val="28"/>
          <w:lang w:val="en-US" w:eastAsia="ru-RU"/>
        </w:rPr>
        <w:t>II</w:t>
      </w:r>
      <w:r w:rsidRPr="00122126">
        <w:rPr>
          <w:rFonts w:ascii="Times New Roman" w:eastAsia="Times New Roman" w:hAnsi="Times New Roman" w:cs="Times New Roman"/>
          <w:sz w:val="28"/>
          <w:szCs w:val="28"/>
          <w:lang w:eastAsia="ru-RU"/>
        </w:rPr>
        <w:t xml:space="preserve"> (в редакции постановлений ЦИК России от 29 апреля 2003 года № 5/37-4, от 29 декабря 2005 года № 16/1084-4), Регламента использования </w:t>
      </w:r>
      <w:r w:rsidRPr="00122126">
        <w:rPr>
          <w:rFonts w:ascii="Times New Roman" w:eastAsia="Times New Roman" w:hAnsi="Times New Roman" w:cs="Times New Roman"/>
          <w:sz w:val="28"/>
          <w:szCs w:val="28"/>
          <w:lang w:eastAsia="ru-RU"/>
        </w:rPr>
        <w:lastRenderedPageBreak/>
        <w:t>подсистемы «Регистр избирателей, участников референдума» Государственной автоматизированной системы Российской Федерации «Выборы», утвержденного постановлением ЦИК России от 26 марта         2014 года № 223/1437-6, Положения об обеспечении безопасности информации в Государственной</w:t>
      </w:r>
      <w:proofErr w:type="gramEnd"/>
      <w:r w:rsidRPr="00122126">
        <w:rPr>
          <w:rFonts w:ascii="Times New Roman" w:eastAsia="Times New Roman" w:hAnsi="Times New Roman" w:cs="Times New Roman"/>
          <w:sz w:val="28"/>
          <w:szCs w:val="28"/>
          <w:lang w:eastAsia="ru-RU"/>
        </w:rPr>
        <w:t xml:space="preserve"> автоматизированной системе Российской Федерации «Выборы», утвержденного постановлением ЦИК России от 23 июля 2003 года № 19/137-4 (в редакции постановления ЦИК России от 28 февраля 2007 года № 200/1254-4).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6.4. Документы, содержащие сведения об избирателях, участниках референдума должны обрабатываться в режиме конфиденциальности.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6.5. Регистрацию и хранение документов, содержащих сведения об избирателях, участниках референдума, поступающих от глав местных администраций, органов регистрационного учета населения и направляемых им, осуществляют гражданские служащие</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аппарата избирательной комиссии, выполняющие функции системных администраторов КСА ТИК.</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6.6. Список лиц, уполномоченных получать от глав местных администраций, органов регистрационного учета населения и передавать им документы, содержащие сведения об избирателях, участниках референдума, утверждается постановлением Избирательной комиссии Забайкальского края, определяющим порядок функционирования Государственной системы регистрации (учета) избирателей, участников референдума на территории Забайкальского края. </w:t>
      </w:r>
    </w:p>
    <w:p w:rsidR="00122126" w:rsidRPr="00122126" w:rsidRDefault="00122126" w:rsidP="00122126">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6.7. Получив от главы местной администрации или от органа регистрационного учета населения документ на бумажном либо машиночитаемом</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носителе, содержащий сведения об избирателях, участниках референдума, системный администратор КСА ТИК проставляет в правом верхнем углу первой страницы (правой верхней части)</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 xml:space="preserve">документа пометку «ДСП». </w:t>
      </w:r>
    </w:p>
    <w:p w:rsidR="00122126" w:rsidRPr="00122126" w:rsidRDefault="00122126" w:rsidP="00122126">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Пометка «ДСП»</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проставляется также на первой странице сопроводительного письма к документам, содержащим сведения об избирателях, участниках референдума.</w:t>
      </w:r>
    </w:p>
    <w:p w:rsidR="00122126" w:rsidRPr="00122126" w:rsidRDefault="00122126" w:rsidP="00122126">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6.8. Все документы, содержащие сведения об избирателях, участниках референдума, и сопроводительные письма к ним при их получении либо отправке регистрируются системным администратором </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КСА ТИК в отдельном журнале по форме, установленной соответствующим нормативным актом избирательной комиссии. При этом к регистрационному индексу документа добавляется пометка «ДСП».</w:t>
      </w:r>
    </w:p>
    <w:p w:rsidR="00122126" w:rsidRPr="00122126" w:rsidRDefault="00122126" w:rsidP="00122126">
      <w:pPr>
        <w:tabs>
          <w:tab w:val="left" w:pos="1560"/>
        </w:tabs>
        <w:spacing w:after="0" w:line="360" w:lineRule="auto"/>
        <w:ind w:firstLine="709"/>
        <w:jc w:val="both"/>
        <w:rPr>
          <w:rFonts w:ascii="Times New Roman" w:eastAsia="Times New Roman" w:hAnsi="Times New Roman" w:cs="Times New Roman"/>
          <w:b/>
          <w:i/>
          <w:sz w:val="28"/>
          <w:szCs w:val="28"/>
          <w:lang w:eastAsia="ru-RU"/>
        </w:rPr>
      </w:pPr>
      <w:r w:rsidRPr="00122126">
        <w:rPr>
          <w:rFonts w:ascii="Times New Roman" w:eastAsia="Times New Roman" w:hAnsi="Times New Roman" w:cs="Times New Roman"/>
          <w:sz w:val="28"/>
          <w:szCs w:val="28"/>
          <w:lang w:eastAsia="ru-RU"/>
        </w:rPr>
        <w:t xml:space="preserve">6.9. Сопроводительные письма к машиночитаемым носителям, содержащим изменения территориальных фрагментов Регистра избирателей, участников референдума, а, при необходимости и другие сведения об избирателях, участниках референдума, регистрируются системным администратором КСА ТИК, а сопроводительные письма к машиночитаемым носителям, содержащим изменения региональных фрагментов Регистра избирателей, участников референдума, </w:t>
      </w:r>
      <w:proofErr w:type="gramStart"/>
      <w:r w:rsidRPr="00122126">
        <w:rPr>
          <w:rFonts w:ascii="Times New Roman" w:eastAsia="Times New Roman" w:hAnsi="Times New Roman" w:cs="Times New Roman"/>
          <w:sz w:val="28"/>
          <w:szCs w:val="28"/>
          <w:lang w:eastAsia="ru-RU"/>
        </w:rPr>
        <w:t>–в</w:t>
      </w:r>
      <w:proofErr w:type="gramEnd"/>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При этом на сопроводительном письме и машиночитаемом носителе проставляется пометка «ДСП».</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6.10. Документы, содержащие сведения об избирателях, участниках референдума, на бумажных либо машиночитаемых носителях хранятся в сейфах или в надежно запираемых и опечатываемых шкафах (ящиках, хранилищах).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По истечении срока хранения и рассмотрения на </w:t>
      </w:r>
      <w:proofErr w:type="gramStart"/>
      <w:r w:rsidRPr="00122126">
        <w:rPr>
          <w:rFonts w:ascii="Times New Roman" w:eastAsia="Times New Roman" w:hAnsi="Times New Roman" w:cs="Times New Roman"/>
          <w:sz w:val="28"/>
          <w:szCs w:val="28"/>
          <w:lang w:eastAsia="ru-RU"/>
        </w:rPr>
        <w:t>ЭК</w:t>
      </w:r>
      <w:proofErr w:type="gramEnd"/>
      <w:r w:rsidRPr="00122126">
        <w:rPr>
          <w:rFonts w:ascii="Times New Roman" w:eastAsia="Times New Roman" w:hAnsi="Times New Roman" w:cs="Times New Roman"/>
          <w:sz w:val="28"/>
          <w:szCs w:val="28"/>
          <w:lang w:eastAsia="ru-RU"/>
        </w:rPr>
        <w:t xml:space="preserve"> избирательной комиссии</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указанные документы уничтожаются по акту (приложение             № 12). Акт об уничтожении составляется в двух экземплярах, один из которых хранится у системного администратора КСА ТИК, а второй помещается в дело в соответствии с номенклатурой дел избирательной комиссии.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6.11.  О фактах утраты документов, содержащих сведения об избирателях, участниках референдума, либо разглашения содержащейся в </w:t>
      </w:r>
      <w:r w:rsidRPr="00122126">
        <w:rPr>
          <w:rFonts w:ascii="Times New Roman" w:eastAsia="Times New Roman" w:hAnsi="Times New Roman" w:cs="Times New Roman"/>
          <w:sz w:val="28"/>
          <w:szCs w:val="28"/>
          <w:lang w:eastAsia="ru-RU"/>
        </w:rPr>
        <w:lastRenderedPageBreak/>
        <w:t>них информации ставится в известность председатель избирательной комиссии или лицо, его замещающее. Председатель или лицо, его замещающее, назначает комиссию для расследования обстоятельств утраты или разглашения. Результаты проверки докладываются председателю избирательной комиссии или лицу, его замещающему.</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600"/>
        </w:tabs>
        <w:autoSpaceDE w:val="0"/>
        <w:autoSpaceDN w:val="0"/>
        <w:adjustRightInd w:val="0"/>
        <w:spacing w:before="240" w:after="360" w:line="240" w:lineRule="auto"/>
        <w:jc w:val="center"/>
        <w:outlineLvl w:val="1"/>
        <w:rPr>
          <w:rFonts w:ascii="Times New Roman" w:eastAsia="Times New Roman" w:hAnsi="Times New Roman" w:cs="Times New Roman"/>
          <w:b/>
          <w:bCs/>
          <w:sz w:val="28"/>
          <w:szCs w:val="28"/>
          <w:lang w:eastAsia="ru-RU"/>
        </w:rPr>
      </w:pPr>
      <w:r w:rsidRPr="00122126">
        <w:rPr>
          <w:rFonts w:ascii="Times New Roman" w:eastAsia="Times New Roman" w:hAnsi="Times New Roman" w:cs="Times New Roman"/>
          <w:b/>
          <w:sz w:val="28"/>
          <w:szCs w:val="28"/>
          <w:lang w:eastAsia="ru-RU"/>
        </w:rPr>
        <w:t xml:space="preserve">7. </w:t>
      </w:r>
      <w:r w:rsidRPr="00122126">
        <w:rPr>
          <w:rFonts w:ascii="Times New Roman" w:eastAsia="Times New Roman" w:hAnsi="Times New Roman" w:cs="Times New Roman"/>
          <w:b/>
          <w:bCs/>
          <w:sz w:val="28"/>
          <w:szCs w:val="28"/>
          <w:lang w:eastAsia="ru-RU"/>
        </w:rPr>
        <w:t>Подготовка, оформление, выпуск, учет документов,</w:t>
      </w:r>
      <w:r w:rsidRPr="00122126">
        <w:rPr>
          <w:rFonts w:ascii="Times New Roman" w:eastAsia="Times New Roman" w:hAnsi="Times New Roman" w:cs="Times New Roman"/>
          <w:b/>
          <w:bCs/>
          <w:sz w:val="28"/>
          <w:szCs w:val="28"/>
          <w:lang w:eastAsia="ru-RU"/>
        </w:rPr>
        <w:br/>
        <w:t>рассматриваемых на заседаниях избирательной комиссии</w:t>
      </w:r>
    </w:p>
    <w:p w:rsidR="00122126" w:rsidRPr="00122126" w:rsidRDefault="00122126" w:rsidP="00122126">
      <w:pPr>
        <w:tabs>
          <w:tab w:val="left" w:pos="1440"/>
        </w:tabs>
        <w:autoSpaceDE w:val="0"/>
        <w:autoSpaceDN w:val="0"/>
        <w:adjustRightInd w:val="0"/>
        <w:spacing w:after="0" w:line="360" w:lineRule="auto"/>
        <w:ind w:firstLine="709"/>
        <w:jc w:val="both"/>
        <w:outlineLvl w:val="2"/>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7.1. Формирование </w:t>
      </w:r>
      <w:proofErr w:type="gramStart"/>
      <w:r w:rsidRPr="00122126">
        <w:rPr>
          <w:rFonts w:ascii="Times New Roman" w:eastAsia="Times New Roman" w:hAnsi="Times New Roman" w:cs="Times New Roman"/>
          <w:bCs/>
          <w:sz w:val="28"/>
          <w:szCs w:val="28"/>
          <w:lang w:eastAsia="ru-RU"/>
        </w:rPr>
        <w:t>проекта повестки дня заседания избирательной комиссии</w:t>
      </w:r>
      <w:proofErr w:type="gramEnd"/>
      <w:r w:rsidRPr="00122126">
        <w:rPr>
          <w:rFonts w:ascii="Times New Roman" w:eastAsia="Times New Roman" w:hAnsi="Times New Roman" w:cs="Times New Roman"/>
          <w:bCs/>
          <w:sz w:val="28"/>
          <w:szCs w:val="28"/>
          <w:lang w:eastAsia="ru-RU"/>
        </w:rPr>
        <w:t>.</w:t>
      </w:r>
      <w:bookmarkStart w:id="0" w:name="OLE_LINK1"/>
    </w:p>
    <w:p w:rsidR="00122126" w:rsidRPr="00122126" w:rsidRDefault="00122126" w:rsidP="0012212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7.1.1. Проект повестки дня заседания избирательной комиссии  формируется секретарем избирательной комиссии в сроки, установленные регламентом избирательной комиссии, на основании планов работы и постановлений избирательной комиссии, поручений председателя избирательной комиссии, поступивших документов и, после согласования с председателем, подписывается секретарем избирательной комиссии. </w:t>
      </w:r>
      <w:bookmarkEnd w:id="0"/>
    </w:p>
    <w:p w:rsidR="00122126" w:rsidRPr="00122126" w:rsidRDefault="00122126" w:rsidP="0012212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7.1.2. Члены избирательной комиссии вправе предложить внести в проект</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повестки</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дня заседания избирательной комиссии</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вопросы, не предусмотренные планами работы и постановлениями избирательной комиссии, при условии наличия подготовленных по этому вопросу документов.</w:t>
      </w:r>
    </w:p>
    <w:p w:rsidR="00122126" w:rsidRPr="00122126" w:rsidRDefault="00122126" w:rsidP="0012212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Данные вопросы включаются в проект повестки дня заседания избирательной комиссии при письменном обращении члена избирательной комиссии, по инициативе которого вопрос выносится на заседание, на имя председателя избирательной комиссии, в котором указывается название вопроса, докладчик и дата передачи согласованного проекта постановления (решения) и материалов к нему секретарю избирательной комиссии.</w:t>
      </w:r>
    </w:p>
    <w:p w:rsidR="00122126" w:rsidRPr="00122126" w:rsidRDefault="00122126" w:rsidP="00122126">
      <w:pPr>
        <w:tabs>
          <w:tab w:val="left" w:pos="144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7.2.</w:t>
      </w:r>
      <w:r w:rsidRPr="00122126">
        <w:rPr>
          <w:rFonts w:ascii="Times New Roman" w:eastAsia="Times New Roman" w:hAnsi="Times New Roman" w:cs="Times New Roman"/>
          <w:sz w:val="28"/>
          <w:szCs w:val="28"/>
          <w:lang w:eastAsia="ru-RU"/>
        </w:rPr>
        <w:tab/>
        <w:t>Подготовка документов по вопросам, включенным в проект повестки дня заседания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 xml:space="preserve">7.2.1. Представляемые к рассмотрению документы должны включать озаглавленный проект постановления избирательной комиссии </w:t>
      </w:r>
      <w:r w:rsidRPr="00122126">
        <w:rPr>
          <w:rFonts w:ascii="Times New Roman" w:eastAsia="Times New Roman" w:hAnsi="Times New Roman" w:cs="Times New Roman"/>
          <w:sz w:val="28"/>
          <w:szCs w:val="28"/>
          <w:lang w:eastAsia="ru-RU"/>
        </w:rPr>
        <w:br/>
        <w:t>с приобщенными к нему подлинниками документов, послуживших основанием для рассмотрения вопроса на заседании избирательной комиссии, либо проект письма, подлежащего согласованию на заседании избирательной комиссии, при необходимости – пояснительную записку по рассматриваемому вопросу.</w:t>
      </w:r>
    </w:p>
    <w:p w:rsidR="00122126" w:rsidRPr="00122126" w:rsidRDefault="00122126" w:rsidP="00122126">
      <w:pPr>
        <w:tabs>
          <w:tab w:val="left" w:pos="168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7.2.2 Документами, подлежащие рассмотрению, в соответствии с проектом повестки дня заседания избирательной комиссии передаются членам избирательной комиссии в срок, установленный регламентом избирательной комиссии.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Членам избирательной комиссии с правом совещательного голоса материалы могут передаваться на указанные ими электронные почтовые ящики в информационно-телекоммуникационной сети Интернет и (или) перед началом заседания, а лицам, приглашенным на заседание, материалы по вопросу, на который они приглашены, передаются при регистрации перед началом заседания.</w:t>
      </w:r>
    </w:p>
    <w:p w:rsidR="00122126" w:rsidRPr="00122126" w:rsidRDefault="00122126" w:rsidP="00122126">
      <w:pPr>
        <w:tabs>
          <w:tab w:val="left" w:pos="1680"/>
        </w:tabs>
        <w:spacing w:after="0" w:line="360" w:lineRule="auto"/>
        <w:ind w:firstLine="709"/>
        <w:jc w:val="both"/>
        <w:rPr>
          <w:rFonts w:ascii="Times New Roman" w:eastAsia="Times New Roman" w:hAnsi="Times New Roman" w:cs="Times New Roman"/>
          <w:spacing w:val="-2"/>
          <w:sz w:val="28"/>
          <w:szCs w:val="28"/>
          <w:lang w:eastAsia="ru-RU"/>
        </w:rPr>
      </w:pPr>
      <w:r w:rsidRPr="00122126">
        <w:rPr>
          <w:rFonts w:ascii="Times New Roman" w:eastAsia="Times New Roman" w:hAnsi="Times New Roman" w:cs="Times New Roman"/>
          <w:sz w:val="28"/>
          <w:szCs w:val="28"/>
          <w:lang w:eastAsia="ru-RU"/>
        </w:rPr>
        <w:t xml:space="preserve">7.2.3. Перед началом заседания регистрируются приглашенные на заседание лица, список </w:t>
      </w:r>
      <w:r w:rsidRPr="00122126">
        <w:rPr>
          <w:rFonts w:ascii="Times New Roman" w:eastAsia="Times New Roman" w:hAnsi="Times New Roman" w:cs="Times New Roman"/>
          <w:spacing w:val="-2"/>
          <w:sz w:val="28"/>
          <w:szCs w:val="28"/>
          <w:lang w:eastAsia="ru-RU"/>
        </w:rPr>
        <w:t xml:space="preserve">которых представляется председателю избирательной комиссии. </w:t>
      </w:r>
    </w:p>
    <w:p w:rsidR="00122126" w:rsidRPr="00122126" w:rsidRDefault="00122126" w:rsidP="00122126">
      <w:pPr>
        <w:tabs>
          <w:tab w:val="left" w:pos="0"/>
          <w:tab w:val="left" w:pos="180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7.2.4. На заседании избирательной комиссии ведется протокол и может производиться аудиозапись (видеозапись).</w:t>
      </w:r>
    </w:p>
    <w:p w:rsidR="00122126" w:rsidRPr="00122126" w:rsidRDefault="00122126" w:rsidP="00122126">
      <w:pPr>
        <w:tabs>
          <w:tab w:val="left" w:pos="0"/>
          <w:tab w:val="left" w:pos="1440"/>
        </w:tabs>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7.3.</w:t>
      </w:r>
      <w:r w:rsidRPr="00122126">
        <w:rPr>
          <w:rFonts w:ascii="Times New Roman" w:eastAsia="Times New Roman" w:hAnsi="Times New Roman" w:cs="Times New Roman"/>
          <w:sz w:val="28"/>
          <w:szCs w:val="28"/>
          <w:lang w:eastAsia="ru-RU"/>
        </w:rPr>
        <w:tab/>
      </w:r>
      <w:r w:rsidRPr="00122126">
        <w:rPr>
          <w:rFonts w:ascii="Times New Roman" w:eastAsia="Times New Roman" w:hAnsi="Times New Roman" w:cs="Times New Roman"/>
          <w:bCs/>
          <w:sz w:val="28"/>
          <w:szCs w:val="28"/>
          <w:lang w:eastAsia="ru-RU"/>
        </w:rPr>
        <w:t>Выпуск документов, рассмотренных на заседании избирательной комиссии.</w:t>
      </w:r>
    </w:p>
    <w:p w:rsidR="00122126" w:rsidRPr="00122126" w:rsidRDefault="00122126" w:rsidP="00122126">
      <w:pPr>
        <w:tabs>
          <w:tab w:val="left" w:pos="0"/>
          <w:tab w:val="left" w:pos="1680"/>
        </w:tabs>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7.3.1. Документы, рассмотренные на заседании избирательной комиссии, должны быть, при необходимости</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доработаны, а затем подписаны, при необходимости разосланы.</w:t>
      </w:r>
    </w:p>
    <w:p w:rsidR="00122126" w:rsidRPr="00122126" w:rsidRDefault="00122126" w:rsidP="00122126">
      <w:pPr>
        <w:tabs>
          <w:tab w:val="left" w:pos="0"/>
          <w:tab w:val="left" w:pos="1680"/>
        </w:tabs>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7.3.2. Срок доработки документов не должен превышать трех рабочих дней после дня заседания избирательной комиссии, если иной срок не </w:t>
      </w:r>
      <w:r w:rsidRPr="00122126">
        <w:rPr>
          <w:rFonts w:ascii="Times New Roman" w:eastAsia="Times New Roman" w:hAnsi="Times New Roman" w:cs="Times New Roman"/>
          <w:bCs/>
          <w:sz w:val="28"/>
          <w:szCs w:val="28"/>
          <w:lang w:eastAsia="ru-RU"/>
        </w:rPr>
        <w:lastRenderedPageBreak/>
        <w:t xml:space="preserve">определен федеральным  законом и (или) законом </w:t>
      </w:r>
      <w:r w:rsidRPr="00122126">
        <w:rPr>
          <w:rFonts w:ascii="Times New Roman" w:eastAsia="Times New Roman" w:hAnsi="Times New Roman" w:cs="Times New Roman"/>
          <w:sz w:val="28"/>
          <w:szCs w:val="28"/>
          <w:lang w:eastAsia="ru-RU"/>
        </w:rPr>
        <w:t>Забайкальского края</w:t>
      </w:r>
      <w:r w:rsidRPr="00122126">
        <w:rPr>
          <w:rFonts w:ascii="Times New Roman" w:eastAsia="Times New Roman" w:hAnsi="Times New Roman" w:cs="Times New Roman"/>
          <w:bCs/>
          <w:sz w:val="28"/>
          <w:szCs w:val="28"/>
          <w:lang w:eastAsia="ru-RU"/>
        </w:rPr>
        <w:t>, регламентом избирательной комиссии или не оговорен на заседании.</w:t>
      </w:r>
    </w:p>
    <w:p w:rsidR="00122126" w:rsidRPr="00122126" w:rsidRDefault="00122126" w:rsidP="00122126">
      <w:pPr>
        <w:tabs>
          <w:tab w:val="left" w:pos="168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7.3.3. При доработке документа исполнитель вносит в текст согласованные в ходе заседания избирательной комиссии изменения. В случае принятия избирательной комиссией решения о необходимости </w:t>
      </w:r>
      <w:proofErr w:type="gramStart"/>
      <w:r w:rsidRPr="00122126">
        <w:rPr>
          <w:rFonts w:ascii="Times New Roman" w:eastAsia="Times New Roman" w:hAnsi="Times New Roman" w:cs="Times New Roman"/>
          <w:sz w:val="28"/>
          <w:szCs w:val="28"/>
          <w:lang w:eastAsia="ru-RU"/>
        </w:rPr>
        <w:t>контроля за</w:t>
      </w:r>
      <w:proofErr w:type="gramEnd"/>
      <w:r w:rsidRPr="00122126">
        <w:rPr>
          <w:rFonts w:ascii="Times New Roman" w:eastAsia="Times New Roman" w:hAnsi="Times New Roman" w:cs="Times New Roman"/>
          <w:sz w:val="28"/>
          <w:szCs w:val="28"/>
          <w:lang w:eastAsia="ru-RU"/>
        </w:rPr>
        <w:t xml:space="preserve"> исполнением постановления  его текст дополняется пунктом, в котором назначаются лица, ответственные за исполнение, и определяется срок исполнения. </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7.3.4. Постановление избирательной комиссии подписывается председателем и секретарем избирательной комиссии.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на заседании избирательной комиссии председательствовал заместитель председателя избирательной комиссии, секретарь избирательной комиссии или один из членов избирательной комиссии  с правом решающего голоса, а также если полномочия секретаря избирательной комиссии осуществлял один из членов избирательной комиссии с правом решающего голоса, то подписи в протоколе, на постановлении (решении) оформляются следующим образом: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«Заместитель председателя избирательной комиссии» – в случае временного отсутствия председателя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w:t>
      </w:r>
      <w:proofErr w:type="gramStart"/>
      <w:r w:rsidRPr="00122126">
        <w:rPr>
          <w:rFonts w:ascii="Times New Roman" w:eastAsia="Times New Roman" w:hAnsi="Times New Roman" w:cs="Times New Roman"/>
          <w:sz w:val="28"/>
          <w:szCs w:val="28"/>
          <w:lang w:eastAsia="ru-RU"/>
        </w:rPr>
        <w:t>Исполняющий</w:t>
      </w:r>
      <w:proofErr w:type="gramEnd"/>
      <w:r w:rsidRPr="00122126">
        <w:rPr>
          <w:rFonts w:ascii="Times New Roman" w:eastAsia="Times New Roman" w:hAnsi="Times New Roman" w:cs="Times New Roman"/>
          <w:sz w:val="28"/>
          <w:szCs w:val="28"/>
          <w:lang w:eastAsia="ru-RU"/>
        </w:rPr>
        <w:t xml:space="preserve"> обязанности председателя избирательной комиссии» – в случае временного отсутствия заместителя председателя избирательной комиссии при наличии постановления избирательной комиссии о возложении на секретаря избирательной комиссии либо одного из членов избирательной комиссии с правом решающего голоса полномочий председателя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«Исполняющий обязанности секретаря избирательной комиссии» </w:t>
      </w:r>
      <w:proofErr w:type="gramStart"/>
      <w:r w:rsidRPr="00122126">
        <w:rPr>
          <w:rFonts w:ascii="Times New Roman" w:eastAsia="Times New Roman" w:hAnsi="Times New Roman" w:cs="Times New Roman"/>
          <w:sz w:val="28"/>
          <w:szCs w:val="28"/>
          <w:lang w:eastAsia="ru-RU"/>
        </w:rPr>
        <w:t>–п</w:t>
      </w:r>
      <w:proofErr w:type="gramEnd"/>
      <w:r w:rsidRPr="00122126">
        <w:rPr>
          <w:rFonts w:ascii="Times New Roman" w:eastAsia="Times New Roman" w:hAnsi="Times New Roman" w:cs="Times New Roman"/>
          <w:sz w:val="28"/>
          <w:szCs w:val="28"/>
          <w:lang w:eastAsia="ru-RU"/>
        </w:rPr>
        <w:t>ри наличии постановления избирательной комиссии о возложении на одного из членов избирательной комиссии с правом решающего голоса полномочий секретаря избирательной комиссии.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7.3.5. Постановления избирательной комиссии нумеруются в хронологической последовательности в пределах срока полномочий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sz w:val="28"/>
          <w:szCs w:val="28"/>
          <w:lang w:eastAsia="ru-RU"/>
        </w:rPr>
        <w:t>Номер постановления избирательной комиссии состоит из номера протокола заседания и порядкового номера постановления, разделенных косой чертой и отделенной от них дефисом цифры, обозначающей порядковый номер состава избирательной комиссии (например: 1/8-5).</w:t>
      </w:r>
      <w:proofErr w:type="gramEnd"/>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7.3.6. </w:t>
      </w:r>
      <w:r w:rsidRPr="00122126">
        <w:rPr>
          <w:rFonts w:ascii="Times New Roman" w:eastAsia="Times New Roman" w:hAnsi="Times New Roman" w:cs="Times New Roman"/>
          <w:sz w:val="28"/>
          <w:szCs w:val="28"/>
          <w:lang w:eastAsia="ru-RU"/>
        </w:rPr>
        <w:t>Копия постановления избирательной комиссии  направляется заявителю</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в случае, если его обращение в избирательную комиссию послужило основанием для рассмотрения вопроса на заседании избирательной комиссии.</w:t>
      </w:r>
    </w:p>
    <w:p w:rsidR="00122126" w:rsidRPr="00122126" w:rsidRDefault="00122126" w:rsidP="00122126">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7.4.</w:t>
      </w:r>
      <w:r w:rsidRPr="00122126">
        <w:rPr>
          <w:rFonts w:ascii="Times New Roman" w:eastAsia="Times New Roman" w:hAnsi="Times New Roman" w:cs="Times New Roman"/>
          <w:sz w:val="28"/>
          <w:szCs w:val="28"/>
          <w:lang w:eastAsia="ru-RU"/>
        </w:rPr>
        <w:tab/>
        <w:t>Оформление п</w:t>
      </w:r>
      <w:r w:rsidRPr="00122126">
        <w:rPr>
          <w:rFonts w:ascii="Times New Roman" w:eastAsia="Times New Roman" w:hAnsi="Times New Roman" w:cs="Times New Roman"/>
          <w:bCs/>
          <w:sz w:val="28"/>
          <w:szCs w:val="28"/>
          <w:lang w:eastAsia="ru-RU"/>
        </w:rPr>
        <w:t>ротокола заседания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7.4.1. </w:t>
      </w:r>
      <w:r w:rsidRPr="00122126">
        <w:rPr>
          <w:rFonts w:ascii="Times New Roman" w:eastAsia="Times New Roman" w:hAnsi="Times New Roman" w:cs="Times New Roman"/>
          <w:sz w:val="28"/>
          <w:szCs w:val="28"/>
          <w:lang w:eastAsia="ru-RU"/>
        </w:rPr>
        <w:t>Протокол заседания избирательной комиссии оформляется на бланке установленной формы (приложение № 2) в срок, установленный регламентом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7.4.2. Протокол заседания избирательной комиссии может оформляться в полной или краткой форме. </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7.4.3. Те</w:t>
      </w:r>
      <w:proofErr w:type="gramStart"/>
      <w:r w:rsidRPr="00122126">
        <w:rPr>
          <w:rFonts w:ascii="Times New Roman" w:eastAsia="Times New Roman" w:hAnsi="Times New Roman" w:cs="Times New Roman"/>
          <w:sz w:val="28"/>
          <w:szCs w:val="28"/>
          <w:lang w:eastAsia="ru-RU"/>
        </w:rPr>
        <w:t>кст пр</w:t>
      </w:r>
      <w:proofErr w:type="gramEnd"/>
      <w:r w:rsidRPr="00122126">
        <w:rPr>
          <w:rFonts w:ascii="Times New Roman" w:eastAsia="Times New Roman" w:hAnsi="Times New Roman" w:cs="Times New Roman"/>
          <w:sz w:val="28"/>
          <w:szCs w:val="28"/>
          <w:lang w:eastAsia="ru-RU"/>
        </w:rPr>
        <w:t>отокола заседания избирательной комиссии состоит из двух частей: вводной и основной.</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7.4.4. </w:t>
      </w:r>
      <w:proofErr w:type="gramStart"/>
      <w:r w:rsidRPr="00122126">
        <w:rPr>
          <w:rFonts w:ascii="Times New Roman" w:eastAsia="Times New Roman" w:hAnsi="Times New Roman" w:cs="Times New Roman"/>
          <w:sz w:val="28"/>
          <w:szCs w:val="28"/>
          <w:lang w:eastAsia="ru-RU"/>
        </w:rPr>
        <w:t>В</w:t>
      </w:r>
      <w:proofErr w:type="gramEnd"/>
      <w:r w:rsidRPr="00122126">
        <w:rPr>
          <w:rFonts w:ascii="Times New Roman" w:eastAsia="Times New Roman" w:hAnsi="Times New Roman" w:cs="Times New Roman"/>
          <w:sz w:val="28"/>
          <w:szCs w:val="28"/>
          <w:lang w:eastAsia="ru-RU"/>
        </w:rPr>
        <w:t xml:space="preserve"> вводной части протокола заседания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указываются фамилия и инициалы председателя избирательной комиссии (председательствующего), а также присутствующих заместителя председателя избирательной комиссии, секретаря избирательной комиссии и членов избирательной комиссии, в том числе с правом совещательного голоса и лиц, приглашенных на заседание.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122126" w:rsidRPr="00122126" w:rsidRDefault="00122126" w:rsidP="00122126">
      <w:pPr>
        <w:tabs>
          <w:tab w:val="left" w:pos="180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7.4.5. </w:t>
      </w:r>
      <w:r w:rsidRPr="00122126">
        <w:rPr>
          <w:rFonts w:ascii="Times New Roman" w:eastAsia="Times New Roman" w:hAnsi="Times New Roman" w:cs="Times New Roman"/>
          <w:sz w:val="28"/>
          <w:szCs w:val="28"/>
          <w:lang w:eastAsia="ru-RU"/>
        </w:rPr>
        <w:t xml:space="preserve">Повестка дня включается </w:t>
      </w:r>
      <w:proofErr w:type="gramStart"/>
      <w:r w:rsidRPr="00122126">
        <w:rPr>
          <w:rFonts w:ascii="Times New Roman" w:eastAsia="Times New Roman" w:hAnsi="Times New Roman" w:cs="Times New Roman"/>
          <w:sz w:val="28"/>
          <w:szCs w:val="28"/>
          <w:lang w:eastAsia="ru-RU"/>
        </w:rPr>
        <w:t>в</w:t>
      </w:r>
      <w:proofErr w:type="gramEnd"/>
      <w:r w:rsidRPr="00122126">
        <w:rPr>
          <w:rFonts w:ascii="Times New Roman" w:eastAsia="Times New Roman" w:hAnsi="Times New Roman" w:cs="Times New Roman"/>
          <w:sz w:val="28"/>
          <w:szCs w:val="28"/>
          <w:lang w:eastAsia="ru-RU"/>
        </w:rPr>
        <w:t xml:space="preserve"> вводную часть протокола заседания избирательной комиссии. Она состоит из перечисления вопросов, которые </w:t>
      </w:r>
      <w:r w:rsidRPr="00122126">
        <w:rPr>
          <w:rFonts w:ascii="Times New Roman" w:eastAsia="Times New Roman" w:hAnsi="Times New Roman" w:cs="Times New Roman"/>
          <w:sz w:val="28"/>
          <w:szCs w:val="28"/>
          <w:lang w:eastAsia="ru-RU"/>
        </w:rPr>
        <w:lastRenderedPageBreak/>
        <w:t>обсуждаются на заседании избирательной комиссии,</w:t>
      </w:r>
      <w:r w:rsidRPr="00122126">
        <w:rPr>
          <w:rFonts w:ascii="Times New Roman" w:eastAsia="Times New Roman" w:hAnsi="Times New Roman" w:cs="Times New Roman"/>
          <w:sz w:val="28"/>
          <w:szCs w:val="28"/>
          <w:lang w:eastAsia="ru-RU"/>
        </w:rPr>
        <w:br/>
        <w:t>и закрепляет последовательность их обсуждения и фамилии докладчиков (выступающих).</w:t>
      </w:r>
    </w:p>
    <w:p w:rsidR="00122126" w:rsidRPr="00122126" w:rsidRDefault="00122126" w:rsidP="00122126">
      <w:pPr>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Каждый вопрос повестки дня заседания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 xml:space="preserve">7.4.6. Основная часть </w:t>
      </w:r>
      <w:r w:rsidRPr="00122126">
        <w:rPr>
          <w:rFonts w:ascii="Times New Roman" w:eastAsia="Times New Roman" w:hAnsi="Times New Roman" w:cs="Times New Roman"/>
          <w:sz w:val="28"/>
          <w:szCs w:val="28"/>
          <w:lang w:eastAsia="ru-RU"/>
        </w:rPr>
        <w:t>протокола заседания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(как</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полной, так и краткой формы) содержит столько разделов, сколько пунктов включено в повестку дня. В соответствии с ней разделы нумеруются. </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Каждый раздел состоит из трех частей: «СЛУШАЛИ</w:t>
      </w:r>
      <w:proofErr w:type="gramStart"/>
      <w:r w:rsidRPr="00122126">
        <w:rPr>
          <w:rFonts w:ascii="Times New Roman" w:eastAsia="Times New Roman" w:hAnsi="Times New Roman" w:cs="Times New Roman"/>
          <w:sz w:val="28"/>
          <w:szCs w:val="28"/>
          <w:lang w:eastAsia="ru-RU"/>
        </w:rPr>
        <w:t>:»</w:t>
      </w:r>
      <w:proofErr w:type="gramEnd"/>
      <w:r w:rsidRPr="00122126">
        <w:rPr>
          <w:rFonts w:ascii="Times New Roman" w:eastAsia="Times New Roman" w:hAnsi="Times New Roman" w:cs="Times New Roman"/>
          <w:sz w:val="28"/>
          <w:szCs w:val="28"/>
          <w:lang w:eastAsia="ru-RU"/>
        </w:rPr>
        <w:t>, «ВЫСТУПИЛИ:», «ПОСТАНОВИЛИ:» («РЕШИЛИ:»), которые печатаются от границы левого поля прописными буквами.</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части «СЛУШАЛИ</w:t>
      </w:r>
      <w:proofErr w:type="gramStart"/>
      <w:r w:rsidRPr="00122126">
        <w:rPr>
          <w:rFonts w:ascii="Times New Roman" w:eastAsia="Times New Roman" w:hAnsi="Times New Roman" w:cs="Times New Roman"/>
          <w:sz w:val="28"/>
          <w:szCs w:val="28"/>
          <w:lang w:eastAsia="ru-RU"/>
        </w:rPr>
        <w:t>:»</w:t>
      </w:r>
      <w:proofErr w:type="gramEnd"/>
      <w:r w:rsidRPr="00122126">
        <w:rPr>
          <w:rFonts w:ascii="Times New Roman" w:eastAsia="Times New Roman" w:hAnsi="Times New Roman" w:cs="Times New Roman"/>
          <w:sz w:val="28"/>
          <w:szCs w:val="28"/>
          <w:lang w:eastAsia="ru-RU"/>
        </w:rPr>
        <w:t xml:space="preserve"> кратко излагается текст выступления докладчика. Инициалы и фамилия докладчика печатаются с красной строки</w:t>
      </w:r>
      <w:r w:rsidRPr="00122126">
        <w:rPr>
          <w:rFonts w:ascii="Times New Roman" w:eastAsia="Times New Roman" w:hAnsi="Times New Roman" w:cs="Times New Roman"/>
          <w:sz w:val="28"/>
          <w:szCs w:val="28"/>
          <w:lang w:eastAsia="ru-RU"/>
        </w:rPr>
        <w:br/>
        <w:t xml:space="preserve">в именительном падеже. Запись доклада излагается от третьего лица единственного числа и отделяется от фамилии тире. </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текст доклада прилагается к протоколу заседания избирательной комиссии, то используется ссылка «Текст доклада прилагается».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части «ВЫСТУПИЛИ</w:t>
      </w:r>
      <w:proofErr w:type="gramStart"/>
      <w:r w:rsidRPr="00122126">
        <w:rPr>
          <w:rFonts w:ascii="Times New Roman" w:eastAsia="Times New Roman" w:hAnsi="Times New Roman" w:cs="Times New Roman"/>
          <w:sz w:val="28"/>
          <w:szCs w:val="28"/>
          <w:lang w:eastAsia="ru-RU"/>
        </w:rPr>
        <w:t>:»</w:t>
      </w:r>
      <w:proofErr w:type="gramEnd"/>
      <w:r w:rsidRPr="00122126">
        <w:rPr>
          <w:rFonts w:ascii="Times New Roman" w:eastAsia="Times New Roman" w:hAnsi="Times New Roman" w:cs="Times New Roman"/>
          <w:sz w:val="28"/>
          <w:szCs w:val="28"/>
          <w:lang w:eastAsia="ru-RU"/>
        </w:rPr>
        <w:t xml:space="preserve"> перечисляются выступающие и авторы вопросов. Инициалы и фамилия </w:t>
      </w:r>
      <w:proofErr w:type="gramStart"/>
      <w:r w:rsidRPr="00122126">
        <w:rPr>
          <w:rFonts w:ascii="Times New Roman" w:eastAsia="Times New Roman" w:hAnsi="Times New Roman" w:cs="Times New Roman"/>
          <w:sz w:val="28"/>
          <w:szCs w:val="28"/>
          <w:lang w:eastAsia="ru-RU"/>
        </w:rPr>
        <w:t>выступающего</w:t>
      </w:r>
      <w:proofErr w:type="gramEnd"/>
      <w:r w:rsidRPr="00122126">
        <w:rPr>
          <w:rFonts w:ascii="Times New Roman" w:eastAsia="Times New Roman" w:hAnsi="Times New Roman" w:cs="Times New Roman"/>
          <w:sz w:val="28"/>
          <w:szCs w:val="28"/>
          <w:lang w:eastAsia="ru-RU"/>
        </w:rPr>
        <w:t xml:space="preserve"> печатаются с красной строки в именительном падеже. Краткая запись выступления по существу рассматриваемого вопроса излагается от третьего лица единственного числа.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текст выступления прилагается к протоколу заседания избирательной комиссии, то используется ссылка «Текст выступления прилагается».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части «ПОСТАНОВИЛИ</w:t>
      </w:r>
      <w:proofErr w:type="gramStart"/>
      <w:r w:rsidRPr="00122126">
        <w:rPr>
          <w:rFonts w:ascii="Times New Roman" w:eastAsia="Times New Roman" w:hAnsi="Times New Roman" w:cs="Times New Roman"/>
          <w:sz w:val="28"/>
          <w:szCs w:val="28"/>
          <w:lang w:eastAsia="ru-RU"/>
        </w:rPr>
        <w:t>:»</w:t>
      </w:r>
      <w:proofErr w:type="gramEnd"/>
      <w:r w:rsidRPr="00122126">
        <w:rPr>
          <w:rFonts w:ascii="Times New Roman" w:eastAsia="Times New Roman" w:hAnsi="Times New Roman" w:cs="Times New Roman"/>
          <w:sz w:val="28"/>
          <w:szCs w:val="28"/>
          <w:lang w:eastAsia="ru-RU"/>
        </w:rPr>
        <w:t xml:space="preserve"> («РЕШИЛИ:») отражается принятое решение по обсуждаемому вопросу и результаты голосования. </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Содержание особого мнения, высказанного во время обсуждения, записывается в тексте протокола заседания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или </w:t>
      </w:r>
      <w:r w:rsidRPr="00122126">
        <w:rPr>
          <w:rFonts w:ascii="Times New Roman" w:eastAsia="Times New Roman" w:hAnsi="Times New Roman" w:cs="Times New Roman"/>
          <w:sz w:val="28"/>
          <w:szCs w:val="28"/>
          <w:lang w:eastAsia="ru-RU"/>
        </w:rPr>
        <w:lastRenderedPageBreak/>
        <w:t>оформляется на отдельном листе и помещается после соответствующего постановления.</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sz w:val="28"/>
          <w:szCs w:val="28"/>
          <w:lang w:eastAsia="ru-RU"/>
        </w:rPr>
        <w:t>7.4.7. </w:t>
      </w:r>
      <w:r w:rsidRPr="00122126">
        <w:rPr>
          <w:rFonts w:ascii="Times New Roman" w:eastAsia="Times New Roman" w:hAnsi="Times New Roman" w:cs="Times New Roman"/>
          <w:bCs/>
          <w:sz w:val="28"/>
          <w:szCs w:val="28"/>
          <w:lang w:eastAsia="ru-RU"/>
        </w:rPr>
        <w:t>П</w:t>
      </w:r>
      <w:r w:rsidRPr="00122126">
        <w:rPr>
          <w:rFonts w:ascii="Times New Roman" w:eastAsia="Times New Roman" w:hAnsi="Times New Roman" w:cs="Times New Roman"/>
          <w:sz w:val="28"/>
          <w:szCs w:val="28"/>
          <w:lang w:eastAsia="ru-RU"/>
        </w:rPr>
        <w:t>ротокол заседания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подписывается председателем избирательной комиссии</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(председательствовавшим на заседании)</w:t>
      </w:r>
      <w:r w:rsidRPr="00122126">
        <w:rPr>
          <w:rFonts w:ascii="Times New Roman" w:eastAsia="Times New Roman" w:hAnsi="Times New Roman" w:cs="Times New Roman"/>
          <w:b/>
          <w:i/>
          <w:sz w:val="28"/>
          <w:szCs w:val="28"/>
          <w:lang w:eastAsia="ru-RU"/>
        </w:rPr>
        <w:t xml:space="preserve"> </w:t>
      </w:r>
      <w:r w:rsidRPr="00122126">
        <w:rPr>
          <w:rFonts w:ascii="Times New Roman" w:eastAsia="Times New Roman" w:hAnsi="Times New Roman" w:cs="Times New Roman"/>
          <w:sz w:val="28"/>
          <w:szCs w:val="28"/>
          <w:lang w:eastAsia="ru-RU"/>
        </w:rPr>
        <w:t>и секретарем избирательной комиссии (</w:t>
      </w:r>
      <w:r w:rsidRPr="00122126">
        <w:rPr>
          <w:rFonts w:ascii="Times New Roman" w:eastAsia="Times New Roman" w:hAnsi="Times New Roman" w:cs="Times New Roman"/>
          <w:bCs/>
          <w:sz w:val="28"/>
          <w:szCs w:val="28"/>
          <w:lang w:eastAsia="ru-RU"/>
        </w:rPr>
        <w:t>или членом избирательной комиссии, исполнявшим обязанности секретаря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7.4.8. </w:t>
      </w:r>
      <w:r w:rsidRPr="00122126">
        <w:rPr>
          <w:rFonts w:ascii="Times New Roman" w:eastAsia="Times New Roman" w:hAnsi="Times New Roman" w:cs="Times New Roman"/>
          <w:sz w:val="28"/>
          <w:szCs w:val="28"/>
          <w:lang w:eastAsia="ru-RU"/>
        </w:rPr>
        <w:t xml:space="preserve"> Протоколы заседаний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нумеруются в хронологической последовательности в пределах срока полномочий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7.4.9. Протоколы заседаний избирательной комиссии, приобщенные к ним постановления избирательной 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вместе с материалами,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послужившими основанием для их принятия, особыми мнениями членов избирательной</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комиссии,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хранятся у секретаря избирательной комиссии, а затем, оформленные в соответствии с требованиями Инструкции, передаются в архив.</w:t>
      </w:r>
    </w:p>
    <w:p w:rsidR="00122126" w:rsidRPr="00122126" w:rsidRDefault="00122126" w:rsidP="00122126">
      <w:pPr>
        <w:tabs>
          <w:tab w:val="left" w:pos="480"/>
        </w:tabs>
        <w:autoSpaceDE w:val="0"/>
        <w:autoSpaceDN w:val="0"/>
        <w:adjustRightInd w:val="0"/>
        <w:spacing w:before="360" w:after="360" w:line="240" w:lineRule="auto"/>
        <w:jc w:val="center"/>
        <w:outlineLvl w:val="1"/>
        <w:rPr>
          <w:rFonts w:ascii="Times New Roman" w:eastAsia="Times New Roman" w:hAnsi="Times New Roman" w:cs="Times New Roman"/>
          <w:b/>
          <w:bCs/>
          <w:kern w:val="28"/>
          <w:sz w:val="28"/>
          <w:szCs w:val="28"/>
          <w:lang w:eastAsia="ru-RU"/>
        </w:rPr>
      </w:pPr>
      <w:r w:rsidRPr="00122126">
        <w:rPr>
          <w:rFonts w:ascii="Times New Roman" w:eastAsia="Times New Roman" w:hAnsi="Times New Roman" w:cs="Times New Roman"/>
          <w:b/>
          <w:bCs/>
          <w:kern w:val="28"/>
          <w:sz w:val="28"/>
          <w:szCs w:val="28"/>
          <w:lang w:eastAsia="ru-RU"/>
        </w:rPr>
        <w:t>8. Оформление протоколов заседаний рабочих, экспертных групп избирательной комиссии</w:t>
      </w:r>
    </w:p>
    <w:p w:rsidR="00122126" w:rsidRPr="00122126" w:rsidRDefault="00122126" w:rsidP="00122126">
      <w:pPr>
        <w:tabs>
          <w:tab w:val="left" w:pos="1440"/>
        </w:tabs>
        <w:autoSpaceDE w:val="0"/>
        <w:autoSpaceDN w:val="0"/>
        <w:adjustRightInd w:val="0"/>
        <w:spacing w:after="0" w:line="360" w:lineRule="auto"/>
        <w:ind w:firstLine="709"/>
        <w:jc w:val="both"/>
        <w:outlineLvl w:val="1"/>
        <w:rPr>
          <w:rFonts w:ascii="Times New Roman" w:eastAsia="Times New Roman" w:hAnsi="Times New Roman" w:cs="Times New Roman"/>
          <w:kern w:val="28"/>
          <w:sz w:val="28"/>
          <w:szCs w:val="28"/>
          <w:lang w:eastAsia="ru-RU"/>
        </w:rPr>
      </w:pPr>
      <w:r w:rsidRPr="00122126">
        <w:rPr>
          <w:rFonts w:ascii="Times New Roman" w:eastAsia="Times New Roman" w:hAnsi="Times New Roman" w:cs="Times New Roman"/>
          <w:kern w:val="28"/>
          <w:sz w:val="28"/>
          <w:szCs w:val="28"/>
          <w:lang w:eastAsia="ru-RU"/>
        </w:rPr>
        <w:t>8.1.</w:t>
      </w:r>
      <w:r w:rsidRPr="00122126">
        <w:rPr>
          <w:rFonts w:ascii="Times New Roman" w:eastAsia="Times New Roman" w:hAnsi="Times New Roman" w:cs="Times New Roman"/>
          <w:kern w:val="28"/>
          <w:sz w:val="28"/>
          <w:szCs w:val="28"/>
          <w:lang w:eastAsia="ru-RU"/>
        </w:rPr>
        <w:tab/>
        <w:t>Протоколы заседаний (далее – протокол)</w:t>
      </w:r>
      <w:r w:rsidRPr="00122126">
        <w:rPr>
          <w:rFonts w:ascii="Times New Roman" w:eastAsia="Times New Roman" w:hAnsi="Times New Roman" w:cs="Times New Roman"/>
          <w:b/>
          <w:i/>
          <w:kern w:val="28"/>
          <w:sz w:val="28"/>
          <w:szCs w:val="28"/>
          <w:lang w:eastAsia="ru-RU"/>
        </w:rPr>
        <w:t xml:space="preserve"> </w:t>
      </w:r>
      <w:r w:rsidRPr="00122126">
        <w:rPr>
          <w:rFonts w:ascii="Times New Roman" w:eastAsia="Times New Roman" w:hAnsi="Times New Roman" w:cs="Times New Roman"/>
          <w:kern w:val="28"/>
          <w:sz w:val="28"/>
          <w:szCs w:val="28"/>
          <w:lang w:eastAsia="ru-RU"/>
        </w:rPr>
        <w:t>рабочих, экспертных групп (далее – рабочая группа) оформляются по установленной форме (приложение № 7).</w:t>
      </w:r>
    </w:p>
    <w:p w:rsidR="00122126" w:rsidRPr="00122126" w:rsidRDefault="00122126" w:rsidP="00122126">
      <w:pPr>
        <w:tabs>
          <w:tab w:val="left" w:pos="1440"/>
        </w:tabs>
        <w:autoSpaceDE w:val="0"/>
        <w:autoSpaceDN w:val="0"/>
        <w:adjustRightInd w:val="0"/>
        <w:spacing w:after="0" w:line="360" w:lineRule="auto"/>
        <w:ind w:firstLine="709"/>
        <w:jc w:val="both"/>
        <w:outlineLvl w:val="1"/>
        <w:rPr>
          <w:rFonts w:ascii="Times New Roman" w:eastAsia="Times New Roman" w:hAnsi="Times New Roman" w:cs="Times New Roman"/>
          <w:kern w:val="28"/>
          <w:sz w:val="28"/>
          <w:szCs w:val="28"/>
          <w:lang w:eastAsia="ru-RU"/>
        </w:rPr>
      </w:pPr>
      <w:r w:rsidRPr="00122126">
        <w:rPr>
          <w:rFonts w:ascii="Times New Roman" w:eastAsia="Times New Roman" w:hAnsi="Times New Roman" w:cs="Times New Roman"/>
          <w:kern w:val="28"/>
          <w:sz w:val="28"/>
          <w:szCs w:val="28"/>
          <w:lang w:eastAsia="ru-RU"/>
        </w:rPr>
        <w:t>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122126" w:rsidRPr="00122126" w:rsidRDefault="00122126" w:rsidP="00122126">
      <w:pPr>
        <w:tabs>
          <w:tab w:val="left" w:pos="1440"/>
        </w:tabs>
        <w:autoSpaceDE w:val="0"/>
        <w:autoSpaceDN w:val="0"/>
        <w:adjustRightInd w:val="0"/>
        <w:spacing w:after="0" w:line="360" w:lineRule="auto"/>
        <w:ind w:firstLine="709"/>
        <w:jc w:val="both"/>
        <w:outlineLvl w:val="1"/>
        <w:rPr>
          <w:rFonts w:ascii="Times New Roman" w:eastAsia="Times New Roman" w:hAnsi="Times New Roman" w:cs="Times New Roman"/>
          <w:kern w:val="28"/>
          <w:sz w:val="28"/>
          <w:szCs w:val="28"/>
          <w:lang w:eastAsia="ru-RU"/>
        </w:rPr>
      </w:pPr>
      <w:r w:rsidRPr="00122126">
        <w:rPr>
          <w:rFonts w:ascii="Times New Roman" w:eastAsia="Times New Roman" w:hAnsi="Times New Roman" w:cs="Times New Roman"/>
          <w:kern w:val="28"/>
          <w:sz w:val="28"/>
          <w:szCs w:val="28"/>
          <w:lang w:eastAsia="ru-RU"/>
        </w:rPr>
        <w:t xml:space="preserve">Протоколы могут издаваться в полной или краткой форме, при которой опускается ход обсуждения вопроса и фиксируется только принятое по нему решение. </w:t>
      </w:r>
    </w:p>
    <w:p w:rsidR="00122126" w:rsidRPr="00122126" w:rsidRDefault="00122126" w:rsidP="00122126">
      <w:pPr>
        <w:tabs>
          <w:tab w:val="left" w:pos="1440"/>
        </w:tabs>
        <w:autoSpaceDE w:val="0"/>
        <w:autoSpaceDN w:val="0"/>
        <w:adjustRightInd w:val="0"/>
        <w:spacing w:after="0" w:line="360" w:lineRule="auto"/>
        <w:ind w:firstLine="709"/>
        <w:jc w:val="both"/>
        <w:outlineLvl w:val="1"/>
        <w:rPr>
          <w:rFonts w:ascii="Times New Roman" w:eastAsia="Times New Roman" w:hAnsi="Times New Roman" w:cs="Times New Roman"/>
          <w:kern w:val="28"/>
          <w:sz w:val="28"/>
          <w:szCs w:val="28"/>
          <w:lang w:eastAsia="ru-RU"/>
        </w:rPr>
      </w:pPr>
      <w:r w:rsidRPr="00122126">
        <w:rPr>
          <w:rFonts w:ascii="Times New Roman" w:eastAsia="Times New Roman" w:hAnsi="Times New Roman" w:cs="Times New Roman"/>
          <w:kern w:val="28"/>
          <w:sz w:val="28"/>
          <w:szCs w:val="28"/>
          <w:lang w:eastAsia="ru-RU"/>
        </w:rPr>
        <w:t>8.2. Текст полного</w:t>
      </w:r>
      <w:r w:rsidRPr="00122126">
        <w:rPr>
          <w:rFonts w:ascii="Times New Roman" w:eastAsia="Times New Roman" w:hAnsi="Times New Roman" w:cs="Times New Roman"/>
          <w:b/>
          <w:kern w:val="28"/>
          <w:sz w:val="28"/>
          <w:szCs w:val="28"/>
          <w:lang w:eastAsia="ru-RU"/>
        </w:rPr>
        <w:t xml:space="preserve"> </w:t>
      </w:r>
      <w:r w:rsidRPr="00122126">
        <w:rPr>
          <w:rFonts w:ascii="Times New Roman" w:eastAsia="Times New Roman" w:hAnsi="Times New Roman" w:cs="Times New Roman"/>
          <w:kern w:val="28"/>
          <w:sz w:val="28"/>
          <w:szCs w:val="28"/>
          <w:lang w:eastAsia="ru-RU"/>
        </w:rPr>
        <w:t xml:space="preserve">протокола состоит из двух частей: </w:t>
      </w:r>
      <w:proofErr w:type="gramStart"/>
      <w:r w:rsidRPr="00122126">
        <w:rPr>
          <w:rFonts w:ascii="Times New Roman" w:eastAsia="Times New Roman" w:hAnsi="Times New Roman" w:cs="Times New Roman"/>
          <w:kern w:val="28"/>
          <w:sz w:val="28"/>
          <w:szCs w:val="28"/>
          <w:lang w:eastAsia="ru-RU"/>
        </w:rPr>
        <w:t>вводной</w:t>
      </w:r>
      <w:proofErr w:type="gramEnd"/>
      <w:r w:rsidRPr="00122126">
        <w:rPr>
          <w:rFonts w:ascii="Times New Roman" w:eastAsia="Times New Roman" w:hAnsi="Times New Roman" w:cs="Times New Roman"/>
          <w:kern w:val="28"/>
          <w:sz w:val="28"/>
          <w:szCs w:val="28"/>
          <w:lang w:eastAsia="ru-RU"/>
        </w:rPr>
        <w:t xml:space="preserve"> и основной.</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proofErr w:type="gramStart"/>
      <w:r w:rsidRPr="00122126">
        <w:rPr>
          <w:rFonts w:ascii="Times New Roman" w:eastAsia="Times New Roman" w:hAnsi="Times New Roman" w:cs="Times New Roman"/>
          <w:sz w:val="28"/>
          <w:szCs w:val="28"/>
          <w:lang w:eastAsia="ru-RU"/>
        </w:rPr>
        <w:lastRenderedPageBreak/>
        <w:t>В</w:t>
      </w:r>
      <w:proofErr w:type="gramEnd"/>
      <w:r w:rsidRPr="00122126">
        <w:rPr>
          <w:rFonts w:ascii="Times New Roman" w:eastAsia="Times New Roman" w:hAnsi="Times New Roman" w:cs="Times New Roman"/>
          <w:sz w:val="28"/>
          <w:szCs w:val="28"/>
          <w:lang w:eastAsia="ru-RU"/>
        </w:rPr>
        <w:t xml:space="preserve"> вводной части протокола указываются фамилии и инициалы председательствующего (руководителя рабочей группы) и секретаря заседания.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С новой строки после слова </w:t>
      </w:r>
      <w:r w:rsidRPr="00122126">
        <w:rPr>
          <w:rFonts w:ascii="Times New Roman" w:eastAsia="Times New Roman" w:hAnsi="Times New Roman" w:cs="Times New Roman"/>
          <w:sz w:val="28"/>
          <w:szCs w:val="28"/>
          <w:u w:val="words"/>
          <w:lang w:eastAsia="ru-RU"/>
        </w:rPr>
        <w:t>«Присутствовали</w:t>
      </w:r>
      <w:proofErr w:type="gramStart"/>
      <w:r w:rsidRPr="00122126">
        <w:rPr>
          <w:rFonts w:ascii="Times New Roman" w:eastAsia="Times New Roman" w:hAnsi="Times New Roman" w:cs="Times New Roman"/>
          <w:sz w:val="28"/>
          <w:szCs w:val="28"/>
          <w:u w:val="words"/>
          <w:lang w:eastAsia="ru-RU"/>
        </w:rPr>
        <w:t>:»</w:t>
      </w:r>
      <w:proofErr w:type="gramEnd"/>
      <w:r w:rsidRPr="00122126">
        <w:rPr>
          <w:rFonts w:ascii="Times New Roman" w:eastAsia="Times New Roman" w:hAnsi="Times New Roman" w:cs="Times New Roman"/>
          <w:sz w:val="28"/>
          <w:szCs w:val="28"/>
          <w:lang w:eastAsia="ru-RU"/>
        </w:rPr>
        <w:t xml:space="preserve"> перечисляются инициалы и фамилии членов рабочей группы, приглашенных на заседание членов избирательной комиссии, не являющихся членами рабочей группы, иных приглашенных.  Допускается оформление присутствующих отдельным списком с указанием инициалов, фамилий и должностей.</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8.3.</w:t>
      </w:r>
      <w:r w:rsidRPr="00122126">
        <w:rPr>
          <w:rFonts w:ascii="Times New Roman" w:eastAsia="Times New Roman" w:hAnsi="Times New Roman" w:cs="Times New Roman"/>
          <w:sz w:val="28"/>
          <w:szCs w:val="28"/>
          <w:lang w:eastAsia="ru-RU"/>
        </w:rPr>
        <w:tab/>
        <w:t xml:space="preserve">Повестка дня включается </w:t>
      </w:r>
      <w:proofErr w:type="gramStart"/>
      <w:r w:rsidRPr="00122126">
        <w:rPr>
          <w:rFonts w:ascii="Times New Roman" w:eastAsia="Times New Roman" w:hAnsi="Times New Roman" w:cs="Times New Roman"/>
          <w:sz w:val="28"/>
          <w:szCs w:val="28"/>
          <w:lang w:eastAsia="ru-RU"/>
        </w:rPr>
        <w:t>в</w:t>
      </w:r>
      <w:proofErr w:type="gramEnd"/>
      <w:r w:rsidRPr="00122126">
        <w:rPr>
          <w:rFonts w:ascii="Times New Roman" w:eastAsia="Times New Roman" w:hAnsi="Times New Roman" w:cs="Times New Roman"/>
          <w:sz w:val="28"/>
          <w:szCs w:val="28"/>
          <w:lang w:eastAsia="ru-RU"/>
        </w:rPr>
        <w:t xml:space="preserve"> вводную часть протокола. Она состоит из перечисления вопросов, которые обсуждаются на заседании,</w:t>
      </w:r>
      <w:r w:rsidRPr="00122126">
        <w:rPr>
          <w:rFonts w:ascii="Times New Roman" w:eastAsia="Times New Roman" w:hAnsi="Times New Roman" w:cs="Times New Roman"/>
          <w:sz w:val="28"/>
          <w:szCs w:val="28"/>
          <w:lang w:eastAsia="ru-RU"/>
        </w:rPr>
        <w:br/>
        <w:t>и закрепляет последовательность их обсуждения и фамилии докладчиков (выступающих).</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8.4.</w:t>
      </w:r>
      <w:r w:rsidRPr="00122126">
        <w:rPr>
          <w:rFonts w:ascii="Times New Roman" w:eastAsia="Times New Roman" w:hAnsi="Times New Roman" w:cs="Times New Roman"/>
          <w:sz w:val="28"/>
          <w:szCs w:val="28"/>
          <w:lang w:eastAsia="ru-RU"/>
        </w:rPr>
        <w:tab/>
        <w:t xml:space="preserve">Основная часть протокола содержит столько разделов, сколько пунктов включено в повестку дня. В соответствии с ней разделы нумеруются. </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Каждый раздел состоит из трех частей: «СЛУШАЛИ</w:t>
      </w:r>
      <w:proofErr w:type="gramStart"/>
      <w:r w:rsidRPr="00122126">
        <w:rPr>
          <w:rFonts w:ascii="Times New Roman" w:eastAsia="Times New Roman" w:hAnsi="Times New Roman" w:cs="Times New Roman"/>
          <w:sz w:val="28"/>
          <w:szCs w:val="28"/>
          <w:lang w:eastAsia="ru-RU"/>
        </w:rPr>
        <w:t>:»</w:t>
      </w:r>
      <w:proofErr w:type="gramEnd"/>
      <w:r w:rsidRPr="00122126">
        <w:rPr>
          <w:rFonts w:ascii="Times New Roman" w:eastAsia="Times New Roman" w:hAnsi="Times New Roman" w:cs="Times New Roman"/>
          <w:sz w:val="28"/>
          <w:szCs w:val="28"/>
          <w:lang w:eastAsia="ru-RU"/>
        </w:rPr>
        <w:t>, «ВЫСТУПИЛИ:», «РЕШИЛИ:».</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один из пунктов содержит решение об утверждении обсуждавшегося на заседании документа, этот документ становится приложением к протоколу и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Содержание особого мнения, высказанного во время обсуждения, записывается в тексте протокола после соответствующего решения.</w:t>
      </w:r>
    </w:p>
    <w:p w:rsidR="00122126" w:rsidRPr="00122126" w:rsidRDefault="00122126" w:rsidP="00122126">
      <w:pPr>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8.5.</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 xml:space="preserve">Протокол подписывается председательствующим (руководителем рабочей группы) и секретарем заседания. </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8.6.</w:t>
      </w:r>
      <w:r w:rsidRPr="00122126">
        <w:rPr>
          <w:rFonts w:ascii="Times New Roman" w:eastAsia="Times New Roman" w:hAnsi="Times New Roman" w:cs="Times New Roman"/>
          <w:sz w:val="28"/>
          <w:szCs w:val="28"/>
          <w:lang w:eastAsia="ru-RU"/>
        </w:rPr>
        <w:tab/>
        <w:t>Протоколы нумеруются в хронологической последовательности в пределах календарного года либо в пределах срока деятельности рабочей группы.</w:t>
      </w:r>
    </w:p>
    <w:p w:rsidR="00122126" w:rsidRPr="00122126" w:rsidRDefault="00122126" w:rsidP="00122126">
      <w:pPr>
        <w:tabs>
          <w:tab w:val="left" w:pos="144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8.7. Протоколы заседаний и решения рабочей группы (приложение № 8)  включаются в номенклатуру дел избирательной комиссии. </w:t>
      </w:r>
    </w:p>
    <w:p w:rsidR="00122126" w:rsidRPr="00122126" w:rsidRDefault="00122126" w:rsidP="00122126">
      <w:pPr>
        <w:tabs>
          <w:tab w:val="left" w:pos="1680"/>
        </w:tabs>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bCs/>
          <w:sz w:val="28"/>
          <w:szCs w:val="28"/>
          <w:lang w:eastAsia="ru-RU"/>
        </w:rPr>
        <w:t>8.8.  </w:t>
      </w:r>
      <w:r w:rsidRPr="00122126">
        <w:rPr>
          <w:rFonts w:ascii="Times New Roman" w:eastAsia="Times New Roman" w:hAnsi="Times New Roman" w:cs="Times New Roman"/>
          <w:sz w:val="28"/>
          <w:szCs w:val="28"/>
          <w:lang w:eastAsia="ru-RU"/>
        </w:rPr>
        <w:t>В случае рассмотрения вопроса на заседании избирательной комиссии 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122126" w:rsidRPr="00122126" w:rsidRDefault="00122126" w:rsidP="00122126">
      <w:pPr>
        <w:tabs>
          <w:tab w:val="left" w:pos="600"/>
        </w:tabs>
        <w:autoSpaceDE w:val="0"/>
        <w:autoSpaceDN w:val="0"/>
        <w:adjustRightInd w:val="0"/>
        <w:spacing w:before="240" w:after="360" w:line="240" w:lineRule="auto"/>
        <w:jc w:val="center"/>
        <w:outlineLvl w:val="1"/>
        <w:rPr>
          <w:rFonts w:ascii="Times New Roman" w:eastAsia="Times New Roman" w:hAnsi="Times New Roman" w:cs="Times New Roman"/>
          <w:b/>
          <w:bCs/>
          <w:sz w:val="28"/>
          <w:szCs w:val="28"/>
          <w:lang w:eastAsia="ru-RU"/>
        </w:rPr>
      </w:pPr>
      <w:r w:rsidRPr="00122126">
        <w:rPr>
          <w:rFonts w:ascii="Times New Roman" w:eastAsia="Times New Roman" w:hAnsi="Times New Roman" w:cs="Times New Roman"/>
          <w:b/>
          <w:bCs/>
          <w:sz w:val="28"/>
          <w:szCs w:val="28"/>
          <w:lang w:eastAsia="ru-RU"/>
        </w:rPr>
        <w:t>9. Контроль исполнения документов и поручений</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9.1.  Контролю исполнения подлежат:</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поручения, содержащиеся в постановлениях и других документах ЦИК России, Избирательной комиссии Забайкальского края;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поручения, содержащиеся в постановлениях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входящие документы, в том числе письменные обращения граждан</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исходящие документы, требующие ответа;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поручения, содержащиеся в протоколах заседаний и решениях рабочих, экспертных групп, образованных избирательной комиссией;</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планы мероприятий.</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9.2.  Контроль исполнения документов, указанных в пункте 9.1</w:t>
      </w:r>
      <w:r w:rsidRPr="00122126">
        <w:rPr>
          <w:rFonts w:ascii="Times New Roman" w:eastAsia="Times New Roman" w:hAnsi="Times New Roman" w:cs="Times New Roman"/>
          <w:b/>
          <w:bCs/>
          <w:sz w:val="28"/>
          <w:szCs w:val="28"/>
          <w:lang w:eastAsia="ru-RU"/>
        </w:rPr>
        <w:t xml:space="preserve"> </w:t>
      </w:r>
      <w:r w:rsidRPr="00122126">
        <w:rPr>
          <w:rFonts w:ascii="Times New Roman" w:eastAsia="Times New Roman" w:hAnsi="Times New Roman" w:cs="Times New Roman"/>
          <w:bCs/>
          <w:sz w:val="28"/>
          <w:szCs w:val="28"/>
          <w:lang w:eastAsia="ru-RU"/>
        </w:rPr>
        <w:t xml:space="preserve">Инструкции (за исключением исходящих документов), по существу затронутых в них вопросов осуществляет председатель (заместитель председателя, секретарь) избирательной комиссии. </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9.3.  Документ подлежит исполнению в течение 30 календарных дней со дня его регистрации, за исключением случаев, предусмотренных пунктом</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9.4 настоящего раздела.</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последний день исполнения приходится на нерабочий день, то он подлежит исполнению в предшествующий ему рабочий день.</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lastRenderedPageBreak/>
        <w:t xml:space="preserve">Срок исполнения исчисляется в календарных днях </w:t>
      </w:r>
      <w:proofErr w:type="gramStart"/>
      <w:r w:rsidRPr="00122126">
        <w:rPr>
          <w:rFonts w:ascii="Times New Roman" w:eastAsia="Times New Roman" w:hAnsi="Times New Roman" w:cs="Times New Roman"/>
          <w:bCs/>
          <w:sz w:val="28"/>
          <w:szCs w:val="28"/>
          <w:lang w:eastAsia="ru-RU"/>
        </w:rPr>
        <w:t>с даты подписания</w:t>
      </w:r>
      <w:proofErr w:type="gramEnd"/>
      <w:r w:rsidRPr="00122126">
        <w:rPr>
          <w:rFonts w:ascii="Times New Roman" w:eastAsia="Times New Roman" w:hAnsi="Times New Roman" w:cs="Times New Roman"/>
          <w:bCs/>
          <w:sz w:val="28"/>
          <w:szCs w:val="28"/>
          <w:lang w:eastAsia="ru-RU"/>
        </w:rPr>
        <w:t xml:space="preserve"> поручения либо регистрации документа.</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w:t>
      </w:r>
      <w:r w:rsidRPr="00122126">
        <w:rPr>
          <w:rFonts w:ascii="Times New Roman" w:eastAsia="Times New Roman" w:hAnsi="Times New Roman" w:cs="Times New Roman"/>
          <w:b/>
          <w:bCs/>
          <w:i/>
          <w:sz w:val="28"/>
          <w:szCs w:val="28"/>
          <w:lang w:eastAsia="ru-RU"/>
        </w:rPr>
        <w:t xml:space="preserve"> </w:t>
      </w:r>
      <w:r w:rsidRPr="00122126">
        <w:rPr>
          <w:rFonts w:ascii="Times New Roman" w:eastAsia="Times New Roman" w:hAnsi="Times New Roman" w:cs="Times New Roman"/>
          <w:bCs/>
          <w:sz w:val="28"/>
          <w:szCs w:val="28"/>
          <w:lang w:eastAsia="ru-RU"/>
        </w:rPr>
        <w:t>рабочий день.</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9.4.  Сроки исполнения входящих документов и обращений граждан устанавливаются исходя из сроков, предлагаемых организацией, направившей документ.</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9.5.  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roofErr w:type="gramStart"/>
      <w:r w:rsidRPr="00122126">
        <w:rPr>
          <w:rFonts w:ascii="Times New Roman" w:eastAsia="Times New Roman" w:hAnsi="Times New Roman" w:cs="Times New Roman"/>
          <w:bCs/>
          <w:sz w:val="28"/>
          <w:szCs w:val="28"/>
          <w:lang w:eastAsia="ru-RU"/>
        </w:rPr>
        <w:t xml:space="preserve"> .</w:t>
      </w:r>
      <w:proofErr w:type="gramEnd"/>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122126" w:rsidRPr="00122126" w:rsidRDefault="00122126" w:rsidP="001221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2126">
        <w:rPr>
          <w:rFonts w:ascii="Times New Roman" w:eastAsia="Times New Roman" w:hAnsi="Times New Roman" w:cs="Times New Roman"/>
          <w:b/>
          <w:bCs/>
          <w:sz w:val="28"/>
          <w:szCs w:val="28"/>
          <w:lang w:eastAsia="ru-RU"/>
        </w:rPr>
        <w:t xml:space="preserve">10. Использование печатей </w:t>
      </w:r>
    </w:p>
    <w:p w:rsidR="00122126" w:rsidRPr="00122126" w:rsidRDefault="00122126" w:rsidP="001221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10.1. Для удостоверения подлинности документов или соответствия копий документов их подлинникам в избирательной комиссии используются печати.</w:t>
      </w:r>
    </w:p>
    <w:p w:rsidR="00122126" w:rsidRPr="00122126" w:rsidRDefault="00122126" w:rsidP="00122126">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10.2.  Печати подлежат учету</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в отдельном журнале учета печатей. Печати выдаются под подпись</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в журнале учета печатей. На журнале проставляется пометка «ДСП», его листы нумеруются, прошиваются и опечатываются.</w:t>
      </w:r>
    </w:p>
    <w:p w:rsidR="00122126" w:rsidRPr="00122126" w:rsidRDefault="00122126" w:rsidP="00122126">
      <w:pPr>
        <w:tabs>
          <w:tab w:val="left" w:pos="1620"/>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10.3.  Печати должны храниться в надежно закрываемых</w:t>
      </w:r>
      <w:r w:rsidRPr="00122126">
        <w:rPr>
          <w:rFonts w:ascii="Times New Roman" w:eastAsia="Times New Roman" w:hAnsi="Times New Roman" w:cs="Times New Roman"/>
          <w:sz w:val="28"/>
          <w:szCs w:val="28"/>
          <w:lang w:eastAsia="ru-RU"/>
        </w:rPr>
        <w:br/>
        <w:t>и опечатываемых в нерабочее время сейфах или металлических шкафах.</w:t>
      </w:r>
    </w:p>
    <w:p w:rsidR="00122126" w:rsidRPr="00122126" w:rsidRDefault="00122126" w:rsidP="00122126">
      <w:pPr>
        <w:tabs>
          <w:tab w:val="left" w:pos="1620"/>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10.4.  Об утере печати незамедлительно ставится</w:t>
      </w:r>
      <w:r w:rsidRPr="00122126">
        <w:rPr>
          <w:rFonts w:ascii="Times New Roman" w:eastAsia="Times New Roman" w:hAnsi="Times New Roman" w:cs="Times New Roman"/>
          <w:sz w:val="28"/>
          <w:szCs w:val="28"/>
          <w:lang w:eastAsia="ru-RU"/>
        </w:rPr>
        <w:br/>
      </w:r>
      <w:r w:rsidRPr="00122126">
        <w:rPr>
          <w:rFonts w:ascii="Times New Roman" w:eastAsia="Times New Roman" w:hAnsi="Times New Roman" w:cs="Times New Roman"/>
          <w:spacing w:val="-2"/>
          <w:sz w:val="28"/>
          <w:szCs w:val="28"/>
          <w:lang w:eastAsia="ru-RU"/>
        </w:rPr>
        <w:t xml:space="preserve">в известность председатель (заместитель председателя, секретарь) избирательной комиссии. </w:t>
      </w:r>
    </w:p>
    <w:p w:rsidR="00122126" w:rsidRPr="00122126" w:rsidRDefault="00122126" w:rsidP="00122126">
      <w:pPr>
        <w:tabs>
          <w:tab w:val="left" w:pos="600"/>
        </w:tabs>
        <w:autoSpaceDE w:val="0"/>
        <w:autoSpaceDN w:val="0"/>
        <w:adjustRightInd w:val="0"/>
        <w:spacing w:before="240" w:after="240" w:line="360" w:lineRule="auto"/>
        <w:jc w:val="center"/>
        <w:outlineLvl w:val="1"/>
        <w:rPr>
          <w:rFonts w:ascii="Times New Roman" w:eastAsia="Times New Roman" w:hAnsi="Times New Roman" w:cs="Times New Roman"/>
          <w:b/>
          <w:sz w:val="28"/>
          <w:szCs w:val="28"/>
          <w:lang w:eastAsia="ru-RU"/>
        </w:rPr>
      </w:pPr>
      <w:r w:rsidRPr="00122126">
        <w:rPr>
          <w:rFonts w:ascii="Times New Roman" w:eastAsia="Times New Roman" w:hAnsi="Times New Roman" w:cs="Times New Roman"/>
          <w:b/>
          <w:sz w:val="28"/>
          <w:szCs w:val="28"/>
          <w:lang w:eastAsia="ru-RU"/>
        </w:rPr>
        <w:lastRenderedPageBreak/>
        <w:t>11. Формирование дел и  передача их в архив</w:t>
      </w:r>
    </w:p>
    <w:p w:rsidR="00122126" w:rsidRPr="00122126" w:rsidRDefault="00122126" w:rsidP="00122126">
      <w:pPr>
        <w:tabs>
          <w:tab w:val="left" w:pos="600"/>
          <w:tab w:val="left" w:pos="162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11.1. Составление и утверждение номенклатуры дел.</w:t>
      </w:r>
    </w:p>
    <w:p w:rsidR="00122126" w:rsidRPr="00122126" w:rsidRDefault="00122126" w:rsidP="00122126">
      <w:pPr>
        <w:tabs>
          <w:tab w:val="left" w:pos="600"/>
          <w:tab w:val="left" w:pos="162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w:t>
      </w:r>
      <w:r w:rsidRPr="00122126">
        <w:rPr>
          <w:rFonts w:ascii="Times New Roman" w:eastAsia="Times New Roman" w:hAnsi="Times New Roman" w:cs="Times New Roman"/>
          <w:sz w:val="28"/>
          <w:szCs w:val="28"/>
          <w:lang w:eastAsia="ru-RU"/>
        </w:rPr>
        <w:br/>
        <w:t xml:space="preserve">(до 10 лет включительно) хранения. </w:t>
      </w:r>
    </w:p>
    <w:p w:rsidR="00122126" w:rsidRPr="00122126" w:rsidRDefault="00122126" w:rsidP="00122126">
      <w:pPr>
        <w:tabs>
          <w:tab w:val="left" w:pos="60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номенклатуру дел включаются заголовки дел, отражающие все документируемые участки работы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roofErr w:type="gramStart"/>
      <w:r w:rsidRPr="00122126">
        <w:rPr>
          <w:rFonts w:ascii="Times New Roman" w:eastAsia="Times New Roman" w:hAnsi="Times New Roman" w:cs="Times New Roman"/>
          <w:bCs/>
          <w:sz w:val="28"/>
          <w:szCs w:val="28"/>
          <w:lang w:eastAsia="ru-RU"/>
        </w:rPr>
        <w:t xml:space="preserve">При составлении номенклатуры дел следует руководствоваться Регламентом избирательной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w:t>
      </w:r>
      <w:r w:rsidRPr="00122126">
        <w:rPr>
          <w:rFonts w:ascii="Times New Roman" w:eastAsia="Times New Roman" w:hAnsi="Times New Roman" w:cs="Times New Roman"/>
          <w:bCs/>
          <w:sz w:val="28"/>
          <w:szCs w:val="28"/>
          <w:lang w:eastAsia="ru-RU"/>
        </w:rPr>
        <w:br/>
        <w:t>2010 года № 558 (далее – Перечень), порядками хранения и передачи в архивы документов, связанных с подготовкой и проведением выборов, утвержденными ЦИК России и</w:t>
      </w:r>
      <w:proofErr w:type="gramEnd"/>
      <w:r w:rsidRPr="00122126">
        <w:rPr>
          <w:rFonts w:ascii="Times New Roman" w:eastAsia="Times New Roman" w:hAnsi="Times New Roman" w:cs="Times New Roman"/>
          <w:bCs/>
          <w:sz w:val="28"/>
          <w:szCs w:val="28"/>
          <w:lang w:eastAsia="ru-RU"/>
        </w:rPr>
        <w:t xml:space="preserve"> избирательными комиссиями, номенклатурами дел избирательной комиссии за предшествующие годы.</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Номенклатура дел избирательной комиссии на предстоящий календарный год составляется секретарем избирательной комиссии в последнем квартале текущего года, рассматривается на заседании Э</w:t>
      </w:r>
      <w:r w:rsidRPr="00122126">
        <w:rPr>
          <w:rFonts w:ascii="Times New Roman" w:eastAsia="Times New Roman" w:hAnsi="Times New Roman" w:cs="Times New Roman"/>
          <w:bCs/>
          <w:spacing w:val="2"/>
          <w:sz w:val="28"/>
          <w:szCs w:val="28"/>
          <w:lang w:eastAsia="ru-RU"/>
        </w:rPr>
        <w:t xml:space="preserve">кспертной комиссии избирательной комиссии по определению исторической, научной и практической значимости документов (далее – </w:t>
      </w:r>
      <w:proofErr w:type="gramStart"/>
      <w:r w:rsidRPr="00122126">
        <w:rPr>
          <w:rFonts w:ascii="Times New Roman" w:eastAsia="Times New Roman" w:hAnsi="Times New Roman" w:cs="Times New Roman"/>
          <w:bCs/>
          <w:spacing w:val="2"/>
          <w:sz w:val="28"/>
          <w:szCs w:val="28"/>
          <w:lang w:eastAsia="ru-RU"/>
        </w:rPr>
        <w:t>ЭК</w:t>
      </w:r>
      <w:proofErr w:type="gramEnd"/>
      <w:r w:rsidRPr="00122126">
        <w:rPr>
          <w:rFonts w:ascii="Times New Roman" w:eastAsia="Times New Roman" w:hAnsi="Times New Roman" w:cs="Times New Roman"/>
          <w:bCs/>
          <w:spacing w:val="2"/>
          <w:sz w:val="28"/>
          <w:szCs w:val="28"/>
          <w:lang w:eastAsia="ru-RU"/>
        </w:rPr>
        <w:t>),</w:t>
      </w:r>
      <w:r w:rsidRPr="00122126">
        <w:rPr>
          <w:rFonts w:ascii="Times New Roman" w:eastAsia="Times New Roman" w:hAnsi="Times New Roman" w:cs="Times New Roman"/>
          <w:b/>
          <w:bCs/>
          <w:spacing w:val="2"/>
          <w:sz w:val="28"/>
          <w:szCs w:val="28"/>
          <w:lang w:eastAsia="ru-RU"/>
        </w:rPr>
        <w:t xml:space="preserve"> </w:t>
      </w:r>
      <w:r w:rsidRPr="00122126">
        <w:rPr>
          <w:rFonts w:ascii="Times New Roman" w:eastAsia="Times New Roman" w:hAnsi="Times New Roman" w:cs="Times New Roman"/>
          <w:bCs/>
          <w:sz w:val="28"/>
          <w:szCs w:val="28"/>
          <w:lang w:eastAsia="ru-RU"/>
        </w:rPr>
        <w:t xml:space="preserve">утверждается председателем избирательной комиссии и вводится в действие с 1 января следующего года (приложение № 9).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lastRenderedPageBreak/>
        <w:t xml:space="preserve">Номенклатура дел избирательной комиссии не реже одного раза в пять лет согласовывается с экспертно-проверочной комиссией Министерства культуры </w:t>
      </w:r>
      <w:r w:rsidRPr="00122126">
        <w:rPr>
          <w:rFonts w:ascii="Times New Roman" w:eastAsia="Times New Roman" w:hAnsi="Times New Roman" w:cs="Times New Roman"/>
          <w:bCs/>
          <w:spacing w:val="2"/>
          <w:sz w:val="28"/>
          <w:szCs w:val="28"/>
          <w:lang w:eastAsia="ru-RU"/>
        </w:rPr>
        <w:t xml:space="preserve">Забайкальского края </w:t>
      </w:r>
      <w:r w:rsidRPr="00122126">
        <w:rPr>
          <w:rFonts w:ascii="Times New Roman" w:eastAsia="Times New Roman" w:hAnsi="Times New Roman" w:cs="Times New Roman"/>
          <w:bCs/>
          <w:sz w:val="28"/>
          <w:szCs w:val="28"/>
          <w:lang w:eastAsia="ru-RU"/>
        </w:rPr>
        <w:t>(далее – ЭПК).</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В случае возникновения в течение года новых дел, они </w:t>
      </w:r>
      <w:r w:rsidRPr="00122126">
        <w:rPr>
          <w:rFonts w:ascii="Times New Roman" w:eastAsia="Times New Roman" w:hAnsi="Times New Roman" w:cs="Times New Roman"/>
          <w:bCs/>
          <w:spacing w:val="-4"/>
          <w:sz w:val="28"/>
          <w:szCs w:val="28"/>
          <w:lang w:eastAsia="ru-RU"/>
        </w:rPr>
        <w:t xml:space="preserve">дополнительно вносятся в утвержденную номенклатуру дел </w:t>
      </w:r>
      <w:r w:rsidRPr="00122126">
        <w:rPr>
          <w:rFonts w:ascii="Times New Roman" w:eastAsia="Times New Roman" w:hAnsi="Times New Roman" w:cs="Times New Roman"/>
          <w:bCs/>
          <w:sz w:val="28"/>
          <w:szCs w:val="28"/>
          <w:lang w:eastAsia="ru-RU"/>
        </w:rPr>
        <w:t>по указанию председателя избирательной комиссии в зарезервированные номера.</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2126">
        <w:rPr>
          <w:rFonts w:ascii="Times New Roman" w:eastAsia="Times New Roman" w:hAnsi="Times New Roman" w:cs="Times New Roman"/>
          <w:bCs/>
          <w:sz w:val="28"/>
          <w:szCs w:val="28"/>
          <w:lang w:eastAsia="ru-RU"/>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Исчисление сроков хранения документов, законченных делопроизводством в текущем году, начинается с  1 января следующего года.</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spacing w:val="-1"/>
          <w:sz w:val="28"/>
          <w:szCs w:val="28"/>
          <w:lang w:eastAsia="ru-RU"/>
        </w:rPr>
        <w:t>При формировании дел соблюдаются следующие требования: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постоянного и временного хранения формируются в дела раздельно;</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дело включаются только исполненные, правильно оформленные</w:t>
      </w:r>
      <w:r w:rsidRPr="00122126">
        <w:rPr>
          <w:rFonts w:ascii="Times New Roman" w:eastAsia="Times New Roman" w:hAnsi="Times New Roman" w:cs="Times New Roman"/>
          <w:strike/>
          <w:sz w:val="28"/>
          <w:szCs w:val="28"/>
          <w:lang w:eastAsia="ru-RU"/>
        </w:rPr>
        <w:t xml:space="preserve"> </w:t>
      </w:r>
      <w:r w:rsidRPr="00122126">
        <w:rPr>
          <w:rFonts w:ascii="Times New Roman" w:eastAsia="Times New Roman" w:hAnsi="Times New Roman" w:cs="Times New Roman"/>
          <w:sz w:val="28"/>
          <w:szCs w:val="28"/>
          <w:lang w:eastAsia="ru-RU"/>
        </w:rPr>
        <w:t>документы в соответствии с заголовками дел в номенклатуре;</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все документы, относящиеся к решению одного вопроса, формируются в одно дело. В</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случае если подборка документов по одному вопросу насчитывает более 100 листов, она может быть выделена в самостоятельное дело;</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подлежащие возврату, в дело не помещаются;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дело включаются, как правило, документы одного календарного года (исключение составляют личные и переходящие дела);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каждое дело не должно превышать 250 листов, при большем объеме документов в деле формируется несколько томов (частей).</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spacing w:val="-1"/>
          <w:sz w:val="28"/>
          <w:szCs w:val="28"/>
          <w:lang w:eastAsia="ru-RU"/>
        </w:rPr>
        <w:t>В случае необходимости документы по одному и тому же вопросу, но с различным сроком хранения могут находиться в одном деле</w:t>
      </w:r>
      <w:r w:rsidRPr="00122126">
        <w:rPr>
          <w:rFonts w:ascii="Times New Roman" w:eastAsia="Times New Roman" w:hAnsi="Times New Roman" w:cs="Times New Roman"/>
          <w:spacing w:val="-1"/>
          <w:sz w:val="28"/>
          <w:szCs w:val="28"/>
          <w:lang w:eastAsia="ru-RU"/>
        </w:rPr>
        <w:br/>
        <w:t>до конца текущего года или до завершения исполнения документа, а затем переформировываются в дела постоянного и временного хранения.</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spacing w:val="-1"/>
          <w:sz w:val="28"/>
          <w:szCs w:val="28"/>
          <w:lang w:eastAsia="ru-RU"/>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spacing w:val="-1"/>
          <w:sz w:val="28"/>
          <w:szCs w:val="28"/>
          <w:lang w:eastAsia="ru-RU"/>
        </w:rPr>
        <w:t>Документы внутри дела располагаются в хронологической или вопросно-логической последовательности или их сочетании.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Нормативные и организационно-распорядительные документы</w:t>
      </w:r>
      <w:r w:rsidRPr="00122126">
        <w:rPr>
          <w:rFonts w:ascii="Times New Roman" w:eastAsia="Times New Roman" w:hAnsi="Times New Roman" w:cs="Times New Roman"/>
          <w:sz w:val="28"/>
          <w:szCs w:val="28"/>
          <w:lang w:eastAsia="ru-RU"/>
        </w:rPr>
        <w:br/>
        <w:t>с относящимися</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к ним приложениями</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группируются в дела по видам документов и хронологии.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pacing w:val="-2"/>
          <w:sz w:val="28"/>
          <w:szCs w:val="28"/>
          <w:lang w:eastAsia="ru-RU"/>
        </w:rPr>
        <w:t>Протоколы заседаний избирательной комиссии располагаются в деле по хронологии</w:t>
      </w:r>
      <w:r w:rsidRPr="00122126">
        <w:rPr>
          <w:rFonts w:ascii="Times New Roman" w:eastAsia="Times New Roman" w:hAnsi="Times New Roman" w:cs="Times New Roman"/>
          <w:sz w:val="28"/>
          <w:szCs w:val="28"/>
          <w:lang w:eastAsia="ru-RU"/>
        </w:rPr>
        <w:t xml:space="preserve"> в порядке возрастания номеров. Документы к заседанию избирательной комиссии помещаются после соответствующего протокола.</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Плановая и отчетная документация независимо от даты ее составления включается в дело того года, к которому она относится.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деле «Переписка» исходящий (ответный) документ помещается после входящего. Все документы по одному вопросу, поступившие и рассмотренные в течение календарного года, группируются вместе в один раздел переписки, систематизируются по хронологии, при этом документ-ответ помещается за документом-запросом.</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При возобновлении переписки по вопросу, начавшемуся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Обращения граждан и документы по их рассмотрению формируются</w:t>
      </w:r>
      <w:r w:rsidRPr="00122126">
        <w:rPr>
          <w:rFonts w:ascii="Times New Roman" w:eastAsia="Times New Roman" w:hAnsi="Times New Roman" w:cs="Times New Roman"/>
          <w:sz w:val="28"/>
          <w:szCs w:val="28"/>
          <w:lang w:eastAsia="ru-RU"/>
        </w:rPr>
        <w:br/>
        <w:t xml:space="preserve">в отдельные дела. Каждое обращение и все документы по его рассмотрению </w:t>
      </w:r>
      <w:r w:rsidRPr="00122126">
        <w:rPr>
          <w:rFonts w:ascii="Times New Roman" w:eastAsia="Times New Roman" w:hAnsi="Times New Roman" w:cs="Times New Roman"/>
          <w:sz w:val="28"/>
          <w:szCs w:val="28"/>
          <w:lang w:eastAsia="ru-RU"/>
        </w:rPr>
        <w:br/>
        <w:t>составляют в деле самостоятельную группу и располагаются в алфавитном порядке по первым буквам фамилий авторов обращений.</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в деле имеются обращения нескольких организаций, поступившие в разные сроки и исполненные одним решением, то они группируются сначала по корреспондентскому признаку, а внутри этой группы – по хронологическому.</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Если к письмам или к каким-либо иным документам приложены документы с пометкой «ДСП», то все документы по этому вопросу формируются в дело с пометкой «ДСП».</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11.2.  Текущее хранение дел.</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Протоколы заседаний, постановления  избирательной комиссии, списки приглашенных, прилагаемые к протоколу подлинные экземпляры постановлений с соответствующими приложениями, протокольные поручения, документы, послужившие основанием для рассмотрения вопроса на заседании избирательной комиссии, расшифрованная аудиозапись заседания (при ее наличии) до передачи в архив находятся у секретаря избирательной комиссии. </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За сохранность документов и дел ответственность несут секретарь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На торцах</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обложек дела указываются индексы дел по</w:t>
      </w:r>
      <w:r w:rsidRPr="00122126">
        <w:rPr>
          <w:rFonts w:ascii="Times New Roman" w:eastAsia="Times New Roman" w:hAnsi="Times New Roman" w:cs="Times New Roman"/>
          <w:sz w:val="28"/>
          <w:szCs w:val="28"/>
          <w:lang w:eastAsia="ru-RU"/>
        </w:rPr>
        <w:br/>
        <w:t>номенклатуре дел.</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lastRenderedPageBreak/>
        <w:t>Дела, находящиеся на текущем хранении, подлежат учету. Перед передачей документов в архив проводится проверка наличия</w:t>
      </w:r>
      <w:r w:rsidRPr="00122126">
        <w:rPr>
          <w:rFonts w:ascii="Times New Roman" w:eastAsia="Times New Roman" w:hAnsi="Times New Roman" w:cs="Times New Roman"/>
          <w:sz w:val="28"/>
          <w:szCs w:val="28"/>
          <w:lang w:eastAsia="ru-RU"/>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случае утраты документов и дел проводится служебная проверка,</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по результатам которой</w:t>
      </w:r>
      <w:r w:rsidRPr="00122126">
        <w:rPr>
          <w:rFonts w:ascii="Times New Roman" w:eastAsia="Times New Roman" w:hAnsi="Times New Roman" w:cs="Times New Roman"/>
          <w:b/>
          <w:sz w:val="28"/>
          <w:szCs w:val="28"/>
          <w:lang w:eastAsia="ru-RU"/>
        </w:rPr>
        <w:t xml:space="preserve"> </w:t>
      </w:r>
      <w:r w:rsidRPr="00122126">
        <w:rPr>
          <w:rFonts w:ascii="Times New Roman" w:eastAsia="Times New Roman" w:hAnsi="Times New Roman" w:cs="Times New Roman"/>
          <w:sz w:val="28"/>
          <w:szCs w:val="28"/>
          <w:lang w:eastAsia="ru-RU"/>
        </w:rPr>
        <w:t>лицо, виновное в утрате, несет ответственность в установленном порядке.</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spacing w:val="-1"/>
          <w:sz w:val="28"/>
          <w:szCs w:val="28"/>
          <w:lang w:eastAsia="ru-RU"/>
        </w:rPr>
        <w:t>11.3.  Экспертиза ценности документов.</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pacing w:val="-2"/>
          <w:sz w:val="28"/>
          <w:szCs w:val="28"/>
          <w:lang w:eastAsia="ru-RU"/>
        </w:rPr>
        <w:t xml:space="preserve">Экспертиза ценности документов проводится для установления </w:t>
      </w:r>
      <w:r w:rsidRPr="00122126">
        <w:rPr>
          <w:rFonts w:ascii="Times New Roman" w:eastAsia="Times New Roman" w:hAnsi="Times New Roman" w:cs="Times New Roman"/>
          <w:sz w:val="28"/>
          <w:szCs w:val="28"/>
          <w:lang w:eastAsia="ru-RU"/>
        </w:rPr>
        <w:t>научной, исторической и практической значимости документов, образовавшихся в процессе деятельности избирательной комиссии, с целью отбора их для дальнейшего хранения или уничтожения.</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Экспертизе ценности документов подлежат все документы, независимо от видов носителей и способов записи.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Экспертиза ценности документов проводится при составлении номенклатуры дел, в процессе формирования дел, при подготовке дел</w:t>
      </w:r>
      <w:r w:rsidRPr="00122126">
        <w:rPr>
          <w:rFonts w:ascii="Times New Roman" w:eastAsia="Times New Roman" w:hAnsi="Times New Roman" w:cs="Times New Roman"/>
          <w:sz w:val="28"/>
          <w:szCs w:val="28"/>
          <w:lang w:eastAsia="ru-RU"/>
        </w:rPr>
        <w:br/>
        <w:t>к передаче в архив.</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(свыше 10 лет) хранения, актов на уничтожение дел и документов, не имеющих научной ценности и практического значения, создается </w:t>
      </w:r>
      <w:proofErr w:type="gramStart"/>
      <w:r w:rsidRPr="00122126">
        <w:rPr>
          <w:rFonts w:ascii="Times New Roman" w:eastAsia="Times New Roman" w:hAnsi="Times New Roman" w:cs="Times New Roman"/>
          <w:sz w:val="28"/>
          <w:szCs w:val="28"/>
          <w:lang w:eastAsia="ru-RU"/>
        </w:rPr>
        <w:t>ЭК</w:t>
      </w:r>
      <w:proofErr w:type="gramEnd"/>
      <w:r w:rsidRPr="00122126">
        <w:rPr>
          <w:rFonts w:ascii="Times New Roman" w:eastAsia="Times New Roman" w:hAnsi="Times New Roman" w:cs="Times New Roman"/>
          <w:sz w:val="28"/>
          <w:szCs w:val="28"/>
          <w:lang w:eastAsia="ru-RU"/>
        </w:rPr>
        <w:t>.</w:t>
      </w:r>
    </w:p>
    <w:p w:rsidR="00122126" w:rsidRPr="00122126" w:rsidRDefault="00122126" w:rsidP="00122126">
      <w:pPr>
        <w:tabs>
          <w:tab w:val="left" w:pos="19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 ее функции входит также рассмотрение и одобрение номенклатуры дел избирательной комиссии.</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pacing w:val="-4"/>
          <w:sz w:val="28"/>
          <w:szCs w:val="28"/>
          <w:lang w:eastAsia="ru-RU"/>
        </w:rPr>
        <w:t xml:space="preserve">Экспертиза ценности документов осуществляется </w:t>
      </w:r>
      <w:r w:rsidRPr="00122126">
        <w:rPr>
          <w:rFonts w:ascii="Times New Roman" w:eastAsia="Times New Roman" w:hAnsi="Times New Roman" w:cs="Times New Roman"/>
          <w:sz w:val="28"/>
          <w:szCs w:val="28"/>
          <w:lang w:eastAsia="ru-RU"/>
        </w:rPr>
        <w:t>секретарем избирательной комиссии.</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При проведении экспертизы ценности документов осуществляется отбор дел постоянного и временного (свыше 10 лет) хранения, подлежащих архивному хранению; отбор дел с временными сроками хранения (до 10 лет включительно), подлежащих хранению в избирательной комиссии до </w:t>
      </w:r>
      <w:r w:rsidRPr="00122126">
        <w:rPr>
          <w:rFonts w:ascii="Times New Roman" w:eastAsia="Times New Roman" w:hAnsi="Times New Roman" w:cs="Times New Roman"/>
          <w:sz w:val="28"/>
          <w:szCs w:val="28"/>
          <w:lang w:eastAsia="ru-RU"/>
        </w:rPr>
        <w:lastRenderedPageBreak/>
        <w:t xml:space="preserve">истечения сроков их хранения; выделение к уничтожению дел за предыдущие годы, </w:t>
      </w:r>
      <w:proofErr w:type="gramStart"/>
      <w:r w:rsidRPr="00122126">
        <w:rPr>
          <w:rFonts w:ascii="Times New Roman" w:eastAsia="Times New Roman" w:hAnsi="Times New Roman" w:cs="Times New Roman"/>
          <w:sz w:val="28"/>
          <w:szCs w:val="28"/>
          <w:lang w:eastAsia="ru-RU"/>
        </w:rPr>
        <w:t>сроки</w:t>
      </w:r>
      <w:proofErr w:type="gramEnd"/>
      <w:r w:rsidRPr="00122126">
        <w:rPr>
          <w:rFonts w:ascii="Times New Roman" w:eastAsia="Times New Roman" w:hAnsi="Times New Roman" w:cs="Times New Roman"/>
          <w:sz w:val="28"/>
          <w:szCs w:val="28"/>
          <w:lang w:eastAsia="ru-RU"/>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Акты о выделении к уничтожению дел и документов рассматриваются на заседаниях </w:t>
      </w:r>
      <w:proofErr w:type="gramStart"/>
      <w:r w:rsidRPr="00122126">
        <w:rPr>
          <w:rFonts w:ascii="Times New Roman" w:eastAsia="Times New Roman" w:hAnsi="Times New Roman" w:cs="Times New Roman"/>
          <w:sz w:val="28"/>
          <w:szCs w:val="28"/>
          <w:lang w:eastAsia="ru-RU"/>
        </w:rPr>
        <w:t>ЭК</w:t>
      </w:r>
      <w:proofErr w:type="gramEnd"/>
      <w:r w:rsidRPr="00122126">
        <w:rPr>
          <w:rFonts w:ascii="Times New Roman" w:eastAsia="Times New Roman" w:hAnsi="Times New Roman" w:cs="Times New Roman"/>
          <w:sz w:val="28"/>
          <w:szCs w:val="28"/>
          <w:lang w:eastAsia="ru-RU"/>
        </w:rPr>
        <w:t xml:space="preserve"> одновременно с описями дел. Уничтожение дел и документов до утверждения актов запрещается.</w:t>
      </w:r>
    </w:p>
    <w:p w:rsidR="00122126" w:rsidRPr="00122126" w:rsidRDefault="00122126" w:rsidP="0012212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Выделенные к уничтожению дела и документы уничтожаются путем измельчения, переработки или другими установленными способами.</w:t>
      </w:r>
    </w:p>
    <w:p w:rsidR="00122126" w:rsidRPr="00122126" w:rsidRDefault="00122126" w:rsidP="00122126">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По результатам экспертизы ценности документов ответственным за ведение делопроизводства составляются описи дел постоянного и временного (свыше 10 лет) хранения (приложения № 10, 11), а также акты о </w:t>
      </w:r>
      <w:r w:rsidRPr="00122126">
        <w:rPr>
          <w:rFonts w:ascii="Times New Roman" w:eastAsia="Times New Roman" w:hAnsi="Times New Roman" w:cs="Times New Roman"/>
          <w:spacing w:val="-2"/>
          <w:sz w:val="28"/>
          <w:szCs w:val="28"/>
          <w:lang w:eastAsia="ru-RU"/>
        </w:rPr>
        <w:t xml:space="preserve">выделении к уничтожению дел, не подлежащих хранению (приложение № 12). Эти документы </w:t>
      </w:r>
      <w:r w:rsidRPr="00122126">
        <w:rPr>
          <w:rFonts w:ascii="Times New Roman" w:eastAsia="Times New Roman" w:hAnsi="Times New Roman" w:cs="Times New Roman"/>
          <w:sz w:val="28"/>
          <w:szCs w:val="28"/>
          <w:lang w:eastAsia="ru-RU"/>
        </w:rPr>
        <w:t>рассматриваются на </w:t>
      </w:r>
      <w:proofErr w:type="gramStart"/>
      <w:r w:rsidRPr="00122126">
        <w:rPr>
          <w:rFonts w:ascii="Times New Roman" w:eastAsia="Times New Roman" w:hAnsi="Times New Roman" w:cs="Times New Roman"/>
          <w:sz w:val="28"/>
          <w:szCs w:val="28"/>
          <w:lang w:eastAsia="ru-RU"/>
        </w:rPr>
        <w:t>ЭК</w:t>
      </w:r>
      <w:proofErr w:type="gramEnd"/>
      <w:r w:rsidRPr="00122126">
        <w:rPr>
          <w:rFonts w:ascii="Times New Roman" w:eastAsia="Times New Roman" w:hAnsi="Times New Roman" w:cs="Times New Roman"/>
          <w:sz w:val="28"/>
          <w:szCs w:val="28"/>
          <w:lang w:eastAsia="ru-RU"/>
        </w:rPr>
        <w:t xml:space="preserve">. </w:t>
      </w:r>
    </w:p>
    <w:p w:rsidR="00122126" w:rsidRPr="00122126" w:rsidRDefault="00122126" w:rsidP="00122126">
      <w:pPr>
        <w:tabs>
          <w:tab w:val="left" w:pos="600"/>
        </w:tabs>
        <w:autoSpaceDE w:val="0"/>
        <w:autoSpaceDN w:val="0"/>
        <w:adjustRightInd w:val="0"/>
        <w:spacing w:before="240" w:after="240" w:line="360" w:lineRule="auto"/>
        <w:jc w:val="center"/>
        <w:rPr>
          <w:rFonts w:ascii="Times New Roman" w:eastAsia="Times New Roman" w:hAnsi="Times New Roman" w:cs="Times New Roman"/>
          <w:spacing w:val="-1"/>
          <w:sz w:val="28"/>
          <w:szCs w:val="28"/>
          <w:lang w:eastAsia="ru-RU"/>
        </w:rPr>
      </w:pPr>
      <w:r w:rsidRPr="00122126">
        <w:rPr>
          <w:rFonts w:ascii="Times New Roman" w:eastAsia="Times New Roman" w:hAnsi="Times New Roman" w:cs="Times New Roman"/>
          <w:b/>
          <w:bCs/>
          <w:spacing w:val="-1"/>
          <w:sz w:val="28"/>
          <w:szCs w:val="28"/>
          <w:lang w:eastAsia="ru-RU"/>
        </w:rPr>
        <w:t>12. Ответственность</w:t>
      </w:r>
    </w:p>
    <w:p w:rsidR="00122126" w:rsidRPr="00122126" w:rsidRDefault="00122126" w:rsidP="00122126">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12.1.  Ответственность за организацию делопроизводства в избирательной комиссии, обеспечение сохранности документов и передачу их в архив, </w:t>
      </w:r>
      <w:proofErr w:type="gramStart"/>
      <w:r w:rsidRPr="00122126">
        <w:rPr>
          <w:rFonts w:ascii="Times New Roman" w:eastAsia="Times New Roman" w:hAnsi="Times New Roman" w:cs="Times New Roman"/>
          <w:sz w:val="28"/>
          <w:szCs w:val="28"/>
          <w:lang w:eastAsia="ru-RU"/>
        </w:rPr>
        <w:t>контроль за</w:t>
      </w:r>
      <w:proofErr w:type="gramEnd"/>
      <w:r w:rsidRPr="00122126">
        <w:rPr>
          <w:rFonts w:ascii="Times New Roman" w:eastAsia="Times New Roman" w:hAnsi="Times New Roman" w:cs="Times New Roman"/>
          <w:sz w:val="28"/>
          <w:szCs w:val="28"/>
          <w:lang w:eastAsia="ru-RU"/>
        </w:rPr>
        <w:t xml:space="preserve"> соблюдением требований Инструкции несет секретарь избирательной комиссии.</w:t>
      </w: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w:t>
      </w: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126">
        <w:rPr>
          <w:rFonts w:ascii="Times New Roman" w:eastAsia="Times New Roman" w:hAnsi="Times New Roman" w:cs="Times New Roman"/>
          <w:sz w:val="28"/>
          <w:szCs w:val="28"/>
          <w:lang w:eastAsia="ru-RU"/>
        </w:rPr>
        <w:t xml:space="preserve">                                    __________</w:t>
      </w: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2126" w:rsidRPr="00122126" w:rsidRDefault="00122126" w:rsidP="00122126">
      <w:pPr>
        <w:tabs>
          <w:tab w:val="left" w:pos="16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jc w:val="right"/>
        <w:tblLayout w:type="fixed"/>
        <w:tblLook w:val="04A0" w:firstRow="1" w:lastRow="0" w:firstColumn="1" w:lastColumn="0" w:noHBand="0" w:noVBand="1"/>
      </w:tblPr>
      <w:tblGrid>
        <w:gridCol w:w="4785"/>
      </w:tblGrid>
      <w:tr w:rsidR="00122126" w:rsidRPr="00122126" w:rsidTr="00802AB4">
        <w:trPr>
          <w:jc w:val="right"/>
        </w:trPr>
        <w:tc>
          <w:tcPr>
            <w:tcW w:w="4785" w:type="dxa"/>
            <w:hideMark/>
          </w:tcPr>
          <w:p w:rsidR="00122126" w:rsidRPr="00122126" w:rsidRDefault="00122126" w:rsidP="00122126">
            <w:pPr>
              <w:spacing w:after="0" w:line="240" w:lineRule="auto"/>
              <w:jc w:val="center"/>
              <w:rPr>
                <w:rFonts w:ascii="Times New Roman" w:eastAsia="Times New Roman" w:hAnsi="Times New Roman" w:cs="Times New Roman"/>
                <w:b/>
                <w:sz w:val="28"/>
                <w:szCs w:val="28"/>
                <w:u w:val="single"/>
              </w:rPr>
            </w:pPr>
          </w:p>
        </w:tc>
      </w:tr>
    </w:tbl>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1</w:t>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062FC" w:rsidRPr="00A062FC" w:rsidRDefault="00A062FC" w:rsidP="00A062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062FC">
        <w:rPr>
          <w:rFonts w:ascii="Times New Roman" w:eastAsia="Times New Roman" w:hAnsi="Times New Roman" w:cs="Times New Roman"/>
          <w:b/>
          <w:bCs/>
          <w:sz w:val="28"/>
          <w:szCs w:val="28"/>
          <w:lang w:eastAsia="ru-RU"/>
        </w:rPr>
        <w:t>АКТ</w:t>
      </w: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Мы, нижеподписавшиеся ___________________________________</w:t>
      </w:r>
    </w:p>
    <w:p w:rsidR="00A062FC" w:rsidRPr="00A062FC" w:rsidRDefault="00A062FC" w:rsidP="00A062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__________________________________________________________________, составили акт о том, что «______» _____________________ 20___ г. при вскрытии пакета ____________________________________________________</w:t>
      </w:r>
    </w:p>
    <w:p w:rsidR="00A062FC" w:rsidRPr="00A062FC" w:rsidRDefault="00A062FC" w:rsidP="00A062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в нем не оказалось __________________________________________________</w:t>
      </w:r>
    </w:p>
    <w:p w:rsidR="00A062FC" w:rsidRPr="00A062FC" w:rsidRDefault="00A062FC" w:rsidP="00A062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A062FC" w:rsidRPr="00A062FC" w:rsidRDefault="00A062FC" w:rsidP="00A062F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62FC" w:rsidRPr="00A062FC" w:rsidRDefault="00A062FC" w:rsidP="00A062F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Настоящий акт составлен в двух экземплярах.</w:t>
      </w: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b/>
          <w:bCs/>
          <w:sz w:val="28"/>
          <w:szCs w:val="28"/>
          <w:lang w:eastAsia="ru-RU"/>
        </w:rPr>
      </w:pP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b/>
          <w:bCs/>
          <w:sz w:val="28"/>
          <w:szCs w:val="28"/>
          <w:lang w:eastAsia="ru-RU"/>
        </w:rPr>
      </w:pP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Подписи: _________________</w:t>
      </w:r>
    </w:p>
    <w:p w:rsidR="00A062FC" w:rsidRPr="00A062FC" w:rsidRDefault="00A062FC" w:rsidP="00A062FC">
      <w:pPr>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ab/>
        <w:t>__________________</w:t>
      </w:r>
    </w:p>
    <w:p w:rsidR="00A062FC" w:rsidRPr="00A062FC" w:rsidRDefault="00A062FC" w:rsidP="00A062FC">
      <w:pPr>
        <w:autoSpaceDE w:val="0"/>
        <w:autoSpaceDN w:val="0"/>
        <w:adjustRightInd w:val="0"/>
        <w:spacing w:after="0" w:line="240" w:lineRule="auto"/>
        <w:ind w:firstLine="748"/>
        <w:jc w:val="both"/>
        <w:rPr>
          <w:rFonts w:ascii="Times New Roman" w:eastAsia="Times New Roman" w:hAnsi="Times New Roman" w:cs="Times New Roman"/>
          <w:b/>
          <w:bCs/>
          <w:sz w:val="28"/>
          <w:szCs w:val="28"/>
          <w:lang w:eastAsia="ru-RU"/>
        </w:rPr>
      </w:pPr>
      <w:r w:rsidRPr="00A062FC">
        <w:rPr>
          <w:rFonts w:ascii="Times New Roman" w:eastAsia="Times New Roman" w:hAnsi="Times New Roman" w:cs="Times New Roman"/>
          <w:b/>
          <w:bCs/>
          <w:sz w:val="28"/>
          <w:szCs w:val="28"/>
          <w:lang w:eastAsia="ru-RU"/>
        </w:rPr>
        <w:tab/>
      </w:r>
      <w:r w:rsidRPr="00A062FC">
        <w:rPr>
          <w:rFonts w:ascii="Times New Roman" w:eastAsia="Times New Roman" w:hAnsi="Times New Roman" w:cs="Times New Roman"/>
          <w:b/>
          <w:bCs/>
          <w:sz w:val="28"/>
          <w:szCs w:val="28"/>
          <w:lang w:eastAsia="ru-RU"/>
        </w:rPr>
        <w:tab/>
        <w:t xml:space="preserve">   </w:t>
      </w: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Приложение № 2</w:t>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spacing w:after="0" w:line="240" w:lineRule="auto"/>
        <w:ind w:left="4395"/>
        <w:jc w:val="center"/>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312" w:lineRule="auto"/>
        <w:jc w:val="center"/>
        <w:rPr>
          <w:rFonts w:ascii="Times New Roman" w:eastAsia="Times New Roman" w:hAnsi="Times New Roman" w:cs="Times New Roman"/>
          <w:bCs/>
          <w:sz w:val="28"/>
          <w:szCs w:val="28"/>
          <w:u w:val="single"/>
          <w:lang w:eastAsia="ru-RU"/>
        </w:rPr>
      </w:pPr>
      <w:r w:rsidRPr="00A062FC">
        <w:rPr>
          <w:rFonts w:ascii="Times New Roman" w:eastAsia="Times New Roman" w:hAnsi="Times New Roman" w:cs="Times New Roman"/>
          <w:bCs/>
          <w:sz w:val="28"/>
          <w:szCs w:val="28"/>
          <w:u w:val="single"/>
          <w:lang w:eastAsia="ru-RU"/>
        </w:rPr>
        <w:t>КРАСНОЧИКОЙСКАЯ  РАЙОННАЯ ТЕРРИТОРИАЛЬНАЯ ИЗБИРАТЕЛЬНАЯ  КОМИССИЯ</w:t>
      </w:r>
    </w:p>
    <w:p w:rsidR="00A062FC" w:rsidRPr="00A062FC" w:rsidRDefault="00A062FC" w:rsidP="00A062FC">
      <w:pPr>
        <w:spacing w:after="0" w:line="240" w:lineRule="auto"/>
        <w:rPr>
          <w:rFonts w:ascii="Times New Roman" w:eastAsia="Times New Roman" w:hAnsi="Times New Roman" w:cs="Times New Roman"/>
          <w:b/>
          <w:bCs/>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pacing w:val="60"/>
          <w:sz w:val="28"/>
          <w:szCs w:val="28"/>
          <w:lang w:eastAsia="ru-RU"/>
        </w:rPr>
      </w:pPr>
      <w:r w:rsidRPr="00A062FC">
        <w:rPr>
          <w:rFonts w:ascii="Times New Roman" w:eastAsia="Times New Roman" w:hAnsi="Times New Roman" w:cs="Times New Roman"/>
          <w:b/>
          <w:spacing w:val="60"/>
          <w:sz w:val="28"/>
          <w:szCs w:val="28"/>
          <w:lang w:eastAsia="ru-RU"/>
        </w:rPr>
        <w:t>ПРОТОКОЛ ЗАСЕДАНИЯ</w:t>
      </w:r>
    </w:p>
    <w:p w:rsidR="00A062FC" w:rsidRPr="00A062FC" w:rsidRDefault="00A062FC" w:rsidP="00A062FC">
      <w:pPr>
        <w:keepNext/>
        <w:spacing w:before="240" w:after="60" w:line="240" w:lineRule="auto"/>
        <w:outlineLvl w:val="0"/>
        <w:rPr>
          <w:rFonts w:ascii="Arial" w:eastAsia="Times New Roman" w:hAnsi="Arial" w:cs="Arial"/>
          <w:b/>
          <w:bCs/>
          <w:kern w:val="32"/>
          <w:sz w:val="28"/>
          <w:szCs w:val="28"/>
          <w:lang w:eastAsia="ru-RU"/>
        </w:rPr>
      </w:pPr>
    </w:p>
    <w:tbl>
      <w:tblPr>
        <w:tblW w:w="0" w:type="auto"/>
        <w:tblLook w:val="01E0" w:firstRow="1" w:lastRow="1" w:firstColumn="1" w:lastColumn="1" w:noHBand="0" w:noVBand="0"/>
      </w:tblPr>
      <w:tblGrid>
        <w:gridCol w:w="222"/>
        <w:gridCol w:w="9127"/>
        <w:gridCol w:w="221"/>
      </w:tblGrid>
      <w:tr w:rsidR="00A062FC" w:rsidRPr="00A062FC" w:rsidTr="00802AB4">
        <w:tc>
          <w:tcPr>
            <w:tcW w:w="3190" w:type="dxa"/>
          </w:tcPr>
          <w:p w:rsidR="00A062FC" w:rsidRPr="00A062FC" w:rsidRDefault="00A062FC" w:rsidP="00A062FC">
            <w:pPr>
              <w:spacing w:after="0"/>
              <w:rPr>
                <w:rFonts w:ascii="Times New Roman" w:eastAsia="Times New Roman" w:hAnsi="Times New Roman" w:cs="Times New Roman"/>
                <w:sz w:val="28"/>
                <w:szCs w:val="28"/>
              </w:rPr>
            </w:pPr>
          </w:p>
        </w:tc>
        <w:tc>
          <w:tcPr>
            <w:tcW w:w="3190" w:type="dxa"/>
          </w:tcPr>
          <w:tbl>
            <w:tblPr>
              <w:tblW w:w="9911" w:type="dxa"/>
              <w:tblLook w:val="04A0" w:firstRow="1" w:lastRow="0" w:firstColumn="1" w:lastColumn="0" w:noHBand="0" w:noVBand="1"/>
            </w:tblPr>
            <w:tblGrid>
              <w:gridCol w:w="3436"/>
              <w:gridCol w:w="3107"/>
              <w:gridCol w:w="3368"/>
            </w:tblGrid>
            <w:tr w:rsidR="00A062FC" w:rsidRPr="00A062FC" w:rsidTr="00802AB4">
              <w:tc>
                <w:tcPr>
                  <w:tcW w:w="3436"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w:t>
                  </w:r>
                </w:p>
              </w:tc>
              <w:tc>
                <w:tcPr>
                  <w:tcW w:w="3107" w:type="dxa"/>
                </w:tcPr>
                <w:p w:rsidR="00A062FC" w:rsidRPr="00A062FC" w:rsidRDefault="00A062FC" w:rsidP="00A062FC">
                  <w:pPr>
                    <w:spacing w:after="0"/>
                    <w:rPr>
                      <w:rFonts w:ascii="Times New Roman" w:eastAsia="Times New Roman" w:hAnsi="Times New Roman" w:cs="Times New Roman"/>
                      <w:sz w:val="28"/>
                      <w:szCs w:val="28"/>
                    </w:rPr>
                  </w:pPr>
                </w:p>
              </w:tc>
              <w:tc>
                <w:tcPr>
                  <w:tcW w:w="3368"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b/>
                      <w:sz w:val="28"/>
                      <w:szCs w:val="28"/>
                    </w:rPr>
                    <w:t>№</w:t>
                  </w:r>
                  <w:r w:rsidRPr="00A062FC">
                    <w:rPr>
                      <w:rFonts w:ascii="Times New Roman" w:eastAsia="Times New Roman" w:hAnsi="Times New Roman" w:cs="Times New Roman"/>
                      <w:sz w:val="28"/>
                      <w:szCs w:val="28"/>
                    </w:rPr>
                    <w:t xml:space="preserve"> ____________________</w:t>
                  </w:r>
                </w:p>
              </w:tc>
            </w:tr>
          </w:tbl>
          <w:p w:rsidR="00A062FC" w:rsidRPr="00A062FC" w:rsidRDefault="00A062FC" w:rsidP="00A062FC">
            <w:pPr>
              <w:spacing w:before="240" w:after="0"/>
              <w:jc w:val="center"/>
              <w:rPr>
                <w:rFonts w:ascii="Times New Roman" w:eastAsia="Times New Roman" w:hAnsi="Times New Roman" w:cs="Times New Roman"/>
                <w:sz w:val="28"/>
                <w:szCs w:val="28"/>
              </w:rPr>
            </w:pPr>
            <w:proofErr w:type="gramStart"/>
            <w:r w:rsidRPr="00A062FC">
              <w:rPr>
                <w:rFonts w:ascii="Times New Roman" w:eastAsia="Times New Roman" w:hAnsi="Times New Roman" w:cs="Times New Roman"/>
                <w:sz w:val="28"/>
                <w:szCs w:val="28"/>
              </w:rPr>
              <w:t>г</w:t>
            </w:r>
            <w:proofErr w:type="gramEnd"/>
            <w:r w:rsidRPr="00A062FC">
              <w:rPr>
                <w:rFonts w:ascii="Times New Roman" w:eastAsia="Times New Roman" w:hAnsi="Times New Roman" w:cs="Times New Roman"/>
                <w:sz w:val="28"/>
                <w:szCs w:val="28"/>
              </w:rPr>
              <w:t>. ________</w:t>
            </w:r>
          </w:p>
          <w:p w:rsidR="00A062FC" w:rsidRPr="00A062FC" w:rsidRDefault="00A062FC" w:rsidP="00A062FC">
            <w:pPr>
              <w:spacing w:after="0"/>
              <w:rPr>
                <w:rFonts w:ascii="Times New Roman" w:eastAsia="Times New Roman" w:hAnsi="Times New Roman" w:cs="Times New Roman"/>
                <w:sz w:val="28"/>
                <w:szCs w:val="28"/>
              </w:rPr>
            </w:pPr>
          </w:p>
        </w:tc>
        <w:tc>
          <w:tcPr>
            <w:tcW w:w="3191" w:type="dxa"/>
          </w:tcPr>
          <w:p w:rsidR="00A062FC" w:rsidRPr="00A062FC" w:rsidRDefault="00A062FC" w:rsidP="00A062FC">
            <w:pPr>
              <w:spacing w:after="0"/>
              <w:rPr>
                <w:rFonts w:ascii="Times New Roman" w:eastAsia="Times New Roman" w:hAnsi="Times New Roman" w:cs="Times New Roman"/>
                <w:sz w:val="28"/>
                <w:szCs w:val="28"/>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3190"/>
      </w:tblGrid>
      <w:tr w:rsidR="00A062FC" w:rsidRPr="00A062FC" w:rsidTr="00802AB4">
        <w:trPr>
          <w:trHeight w:val="714"/>
          <w:jc w:val="center"/>
        </w:trPr>
        <w:tc>
          <w:tcPr>
            <w:tcW w:w="3190" w:type="dxa"/>
            <w:tcBorders>
              <w:top w:val="nil"/>
              <w:left w:val="nil"/>
              <w:bottom w:val="nil"/>
              <w:right w:val="nil"/>
            </w:tcBorders>
            <w:hideMark/>
          </w:tcPr>
          <w:p w:rsidR="00A062FC" w:rsidRPr="00A062FC" w:rsidRDefault="00A062FC" w:rsidP="00A062FC">
            <w:pPr>
              <w:spacing w:after="0"/>
              <w:jc w:val="center"/>
              <w:rPr>
                <w:rFonts w:ascii="Times New Roman" w:eastAsia="Times New Roman" w:hAnsi="Times New Roman" w:cs="Times New Roman"/>
                <w:b/>
                <w:sz w:val="28"/>
                <w:szCs w:val="28"/>
              </w:rPr>
            </w:pPr>
            <w:r w:rsidRPr="00A062FC">
              <w:rPr>
                <w:rFonts w:ascii="Times New Roman" w:eastAsia="Times New Roman" w:hAnsi="Times New Roman" w:cs="Times New Roman"/>
                <w:b/>
                <w:sz w:val="28"/>
                <w:szCs w:val="28"/>
              </w:rPr>
              <w:t xml:space="preserve">   </w:t>
            </w:r>
          </w:p>
        </w:tc>
      </w:tr>
    </w:tbl>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360" w:lineRule="auto"/>
        <w:jc w:val="center"/>
        <w:rPr>
          <w:rFonts w:ascii="Times New Roman" w:eastAsia="Times New Roman" w:hAnsi="Times New Roman" w:cs="Times New Roman"/>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tabs>
          <w:tab w:val="left" w:pos="1710"/>
          <w:tab w:val="center" w:pos="4677"/>
        </w:tabs>
        <w:spacing w:after="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br w:type="page"/>
      </w:r>
      <w:r w:rsidRPr="00A062FC">
        <w:rPr>
          <w:rFonts w:ascii="Times New Roman" w:eastAsia="Times New Roman" w:hAnsi="Times New Roman" w:cs="Times New Roman"/>
          <w:sz w:val="28"/>
          <w:szCs w:val="28"/>
          <w:lang w:eastAsia="ru-RU"/>
        </w:rPr>
        <w:lastRenderedPageBreak/>
        <w:t>Приложение № 3</w:t>
      </w:r>
      <w:r w:rsidRPr="00A062FC">
        <w:rPr>
          <w:rFonts w:ascii="Times New Roman" w:eastAsia="Times New Roman" w:hAnsi="Times New Roman" w:cs="Times New Roman"/>
          <w:sz w:val="28"/>
          <w:szCs w:val="28"/>
          <w:lang w:eastAsia="ru-RU"/>
        </w:rPr>
        <w:br/>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Cs/>
          <w:sz w:val="28"/>
          <w:szCs w:val="28"/>
          <w:lang w:eastAsia="ru-RU"/>
        </w:rPr>
      </w:pPr>
    </w:p>
    <w:p w:rsidR="00A062FC" w:rsidRPr="00A062FC" w:rsidRDefault="00A062FC" w:rsidP="00A062FC">
      <w:pPr>
        <w:spacing w:after="0" w:line="312" w:lineRule="auto"/>
        <w:jc w:val="center"/>
        <w:rPr>
          <w:rFonts w:ascii="Times New Roman" w:eastAsia="Times New Roman" w:hAnsi="Times New Roman" w:cs="Times New Roman"/>
          <w:bCs/>
          <w:sz w:val="28"/>
          <w:szCs w:val="28"/>
          <w:u w:val="single"/>
          <w:lang w:eastAsia="ru-RU"/>
        </w:rPr>
      </w:pPr>
      <w:r w:rsidRPr="00A062FC">
        <w:rPr>
          <w:rFonts w:ascii="Times New Roman" w:eastAsia="Times New Roman" w:hAnsi="Times New Roman" w:cs="Times New Roman"/>
          <w:bCs/>
          <w:sz w:val="28"/>
          <w:szCs w:val="28"/>
          <w:u w:val="single"/>
          <w:lang w:eastAsia="ru-RU"/>
        </w:rPr>
        <w:t>КРАСНОЧИКОЙСКАЯ РАЙОННАЯ ТЕРРИТОРИАЛЬНАЯ ИЗБИРАТЕЛЬНАЯ  КОМИССИЯ</w:t>
      </w:r>
    </w:p>
    <w:p w:rsidR="00A062FC" w:rsidRPr="00A062FC" w:rsidRDefault="00A062FC" w:rsidP="00A062FC">
      <w:pPr>
        <w:spacing w:after="0" w:line="240" w:lineRule="auto"/>
        <w:jc w:val="center"/>
        <w:rPr>
          <w:rFonts w:ascii="Times New Roman" w:eastAsia="Times New Roman" w:hAnsi="Times New Roman" w:cs="Times New Roman"/>
          <w:b/>
          <w:bCs/>
          <w:sz w:val="28"/>
          <w:szCs w:val="28"/>
          <w:lang w:eastAsia="ru-RU"/>
        </w:rPr>
      </w:pPr>
    </w:p>
    <w:p w:rsidR="00A062FC" w:rsidRPr="00A062FC" w:rsidRDefault="00A062FC" w:rsidP="00A062FC">
      <w:pPr>
        <w:keepNext/>
        <w:spacing w:before="240" w:after="60" w:line="240" w:lineRule="auto"/>
        <w:jc w:val="center"/>
        <w:outlineLvl w:val="0"/>
        <w:rPr>
          <w:rFonts w:ascii="Times New Roman" w:eastAsia="Times New Roman" w:hAnsi="Times New Roman" w:cs="Times New Roman"/>
          <w:b/>
          <w:spacing w:val="80"/>
          <w:kern w:val="32"/>
          <w:sz w:val="28"/>
          <w:szCs w:val="28"/>
          <w:lang w:eastAsia="ru-RU"/>
        </w:rPr>
      </w:pPr>
      <w:r w:rsidRPr="00A062FC">
        <w:rPr>
          <w:rFonts w:ascii="Times New Roman" w:eastAsia="Times New Roman" w:hAnsi="Times New Roman" w:cs="Times New Roman"/>
          <w:b/>
          <w:spacing w:val="80"/>
          <w:kern w:val="32"/>
          <w:sz w:val="28"/>
          <w:szCs w:val="28"/>
          <w:lang w:eastAsia="ru-RU"/>
        </w:rPr>
        <w:t>ПОСТАНОВЛЕНИЕ</w:t>
      </w: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tbl>
      <w:tblPr>
        <w:tblW w:w="9911" w:type="dxa"/>
        <w:tblLook w:val="04A0" w:firstRow="1" w:lastRow="0" w:firstColumn="1" w:lastColumn="0" w:noHBand="0" w:noVBand="1"/>
      </w:tblPr>
      <w:tblGrid>
        <w:gridCol w:w="3436"/>
        <w:gridCol w:w="3107"/>
        <w:gridCol w:w="3368"/>
      </w:tblGrid>
      <w:tr w:rsidR="00A062FC" w:rsidRPr="00A062FC" w:rsidTr="00802AB4">
        <w:tc>
          <w:tcPr>
            <w:tcW w:w="3436"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w:t>
            </w:r>
          </w:p>
        </w:tc>
        <w:tc>
          <w:tcPr>
            <w:tcW w:w="3107" w:type="dxa"/>
          </w:tcPr>
          <w:p w:rsidR="00A062FC" w:rsidRPr="00A062FC" w:rsidRDefault="00A062FC" w:rsidP="00A062FC">
            <w:pPr>
              <w:spacing w:after="0"/>
              <w:rPr>
                <w:rFonts w:ascii="Times New Roman" w:eastAsia="Times New Roman" w:hAnsi="Times New Roman" w:cs="Times New Roman"/>
                <w:sz w:val="28"/>
                <w:szCs w:val="28"/>
              </w:rPr>
            </w:pPr>
          </w:p>
        </w:tc>
        <w:tc>
          <w:tcPr>
            <w:tcW w:w="3368"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b/>
                <w:sz w:val="28"/>
                <w:szCs w:val="28"/>
              </w:rPr>
              <w:t>№</w:t>
            </w:r>
            <w:r w:rsidRPr="00A062FC">
              <w:rPr>
                <w:rFonts w:ascii="Times New Roman" w:eastAsia="Times New Roman" w:hAnsi="Times New Roman" w:cs="Times New Roman"/>
                <w:sz w:val="28"/>
                <w:szCs w:val="28"/>
              </w:rPr>
              <w:t xml:space="preserve"> ____________________</w:t>
            </w:r>
          </w:p>
        </w:tc>
      </w:tr>
    </w:tbl>
    <w:p w:rsidR="00A062FC" w:rsidRPr="00A062FC" w:rsidRDefault="00A062FC" w:rsidP="00A062FC">
      <w:pPr>
        <w:spacing w:before="240" w:after="0" w:line="240" w:lineRule="auto"/>
        <w:jc w:val="center"/>
        <w:rPr>
          <w:rFonts w:ascii="Times New Roman" w:eastAsia="Times New Roman" w:hAnsi="Times New Roman" w:cs="Times New Roman"/>
          <w:sz w:val="28"/>
          <w:szCs w:val="28"/>
          <w:lang w:eastAsia="ru-RU"/>
        </w:rPr>
      </w:pPr>
      <w:proofErr w:type="gramStart"/>
      <w:r w:rsidRPr="00A062FC">
        <w:rPr>
          <w:rFonts w:ascii="Times New Roman" w:eastAsia="Times New Roman" w:hAnsi="Times New Roman" w:cs="Times New Roman"/>
          <w:sz w:val="28"/>
          <w:szCs w:val="28"/>
          <w:lang w:eastAsia="ru-RU"/>
        </w:rPr>
        <w:t>г</w:t>
      </w:r>
      <w:proofErr w:type="gramEnd"/>
      <w:r w:rsidRPr="00A062FC">
        <w:rPr>
          <w:rFonts w:ascii="Times New Roman" w:eastAsia="Times New Roman" w:hAnsi="Times New Roman" w:cs="Times New Roman"/>
          <w:sz w:val="28"/>
          <w:szCs w:val="28"/>
          <w:lang w:eastAsia="ru-RU"/>
        </w:rPr>
        <w:t>. _______</w:t>
      </w: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noProof/>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z w:val="28"/>
          <w:szCs w:val="28"/>
          <w:lang w:eastAsia="ru-RU"/>
        </w:rPr>
      </w:pPr>
    </w:p>
    <w:p w:rsidR="00A062FC" w:rsidRPr="00A062FC" w:rsidRDefault="00A062FC" w:rsidP="00A062F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b/>
          <w:sz w:val="28"/>
          <w:szCs w:val="28"/>
          <w:lang w:eastAsia="ru-RU"/>
        </w:rPr>
        <w:br w:type="page"/>
      </w:r>
      <w:r w:rsidRPr="00A062FC">
        <w:rPr>
          <w:rFonts w:ascii="Times New Roman" w:eastAsia="Times New Roman" w:hAnsi="Times New Roman" w:cs="Times New Roman"/>
          <w:sz w:val="28"/>
          <w:szCs w:val="28"/>
          <w:lang w:eastAsia="ru-RU"/>
        </w:rPr>
        <w:lastRenderedPageBreak/>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Приложение № 4</w:t>
      </w:r>
      <w:r w:rsidRPr="00A062FC">
        <w:rPr>
          <w:rFonts w:ascii="Times New Roman" w:eastAsia="Times New Roman" w:hAnsi="Times New Roman" w:cs="Times New Roman"/>
          <w:sz w:val="28"/>
          <w:szCs w:val="28"/>
          <w:lang w:eastAsia="ru-RU"/>
        </w:rPr>
        <w:br/>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5"/>
      </w:tblGrid>
      <w:tr w:rsidR="00A062FC" w:rsidRPr="00A062FC" w:rsidTr="00802AB4">
        <w:tc>
          <w:tcPr>
            <w:tcW w:w="4785" w:type="dxa"/>
          </w:tcPr>
          <w:p w:rsidR="00A062FC" w:rsidRPr="00A062FC" w:rsidRDefault="00A062FC" w:rsidP="00A062FC">
            <w:pPr>
              <w:spacing w:after="0"/>
              <w:jc w:val="center"/>
              <w:rPr>
                <w:rFonts w:ascii="Times New Roman" w:eastAsia="Times New Roman" w:hAnsi="Times New Roman" w:cs="Times New Roman"/>
                <w:sz w:val="28"/>
                <w:szCs w:val="28"/>
              </w:rPr>
            </w:pPr>
          </w:p>
          <w:p w:rsidR="00A062FC" w:rsidRPr="00A062FC" w:rsidRDefault="00A062FC" w:rsidP="00A062FC">
            <w:pPr>
              <w:framePr w:w="4931" w:h="4170" w:hSpace="141" w:wrap="auto" w:vAnchor="text" w:hAnchor="page" w:x="1336" w:y="1"/>
              <w:spacing w:before="120" w:after="0"/>
              <w:jc w:val="center"/>
              <w:rPr>
                <w:rFonts w:ascii="Times New Roman" w:eastAsia="SimSun" w:hAnsi="Times New Roman" w:cs="Times New Roman"/>
                <w:b/>
                <w:sz w:val="28"/>
                <w:szCs w:val="28"/>
                <w:lang w:eastAsia="zh-CN"/>
              </w:rPr>
            </w:pPr>
            <w:r w:rsidRPr="00A062FC">
              <w:rPr>
                <w:rFonts w:ascii="Times New Roman" w:eastAsia="Times New Roman" w:hAnsi="Times New Roman" w:cs="Times New Roman"/>
                <w:b/>
                <w:sz w:val="28"/>
                <w:szCs w:val="28"/>
              </w:rPr>
              <w:t>КРАСНОЧИКОЙСКАЯ РАЙОННАЯ ТЕРРИТОРИАЛЬНАЯ ИЗБИРАТЕЛЬНАЯ  КОМИССИЯ</w:t>
            </w:r>
          </w:p>
          <w:p w:rsidR="00A062FC" w:rsidRPr="00A062FC" w:rsidRDefault="00A062FC" w:rsidP="00A062FC">
            <w:pPr>
              <w:framePr w:w="4931" w:h="4170" w:hSpace="141" w:wrap="auto" w:vAnchor="text" w:hAnchor="page" w:x="1336" w:y="1"/>
              <w:spacing w:after="0"/>
              <w:jc w:val="center"/>
              <w:rPr>
                <w:rFonts w:ascii="Times New Roman" w:eastAsia="SimSun" w:hAnsi="Times New Roman" w:cs="Times New Roman"/>
                <w:i/>
                <w:sz w:val="28"/>
                <w:szCs w:val="28"/>
                <w:lang w:eastAsia="zh-CN"/>
              </w:rPr>
            </w:pPr>
          </w:p>
          <w:p w:rsidR="00A062FC" w:rsidRPr="00A062FC" w:rsidRDefault="00A062FC" w:rsidP="00A062FC">
            <w:pPr>
              <w:framePr w:w="4931" w:h="4170" w:hSpace="141" w:wrap="auto" w:vAnchor="text" w:hAnchor="page" w:x="1336" w:y="1"/>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ул. Первомайская, д.59, </w:t>
            </w:r>
          </w:p>
          <w:p w:rsidR="00A062FC" w:rsidRPr="00A062FC" w:rsidRDefault="00A062FC" w:rsidP="00A062FC">
            <w:pPr>
              <w:framePr w:w="4931" w:h="4170" w:hSpace="141" w:wrap="auto" w:vAnchor="text" w:hAnchor="page" w:x="1336" w:y="1"/>
              <w:spacing w:after="0"/>
              <w:jc w:val="center"/>
              <w:rPr>
                <w:rFonts w:ascii="Times New Roman" w:eastAsia="SimSun" w:hAnsi="Times New Roman" w:cs="Times New Roman"/>
                <w:sz w:val="28"/>
                <w:szCs w:val="28"/>
                <w:lang w:eastAsia="zh-CN"/>
              </w:rPr>
            </w:pPr>
            <w:r w:rsidRPr="00A062FC">
              <w:rPr>
                <w:rFonts w:ascii="Times New Roman" w:eastAsia="Times New Roman" w:hAnsi="Times New Roman" w:cs="Times New Roman"/>
                <w:sz w:val="28"/>
                <w:szCs w:val="28"/>
              </w:rPr>
              <w:t>с. Красный Чикой, 673060</w:t>
            </w:r>
          </w:p>
          <w:p w:rsidR="00A062FC" w:rsidRPr="00A062FC" w:rsidRDefault="00A062FC" w:rsidP="00A062FC">
            <w:pPr>
              <w:framePr w:w="4931" w:h="4170" w:hSpace="141" w:wrap="auto" w:vAnchor="text" w:hAnchor="page" w:x="1336" w:y="1"/>
              <w:spacing w:after="0"/>
              <w:jc w:val="center"/>
              <w:rPr>
                <w:rFonts w:ascii="Times New Roman" w:eastAsia="SimSun" w:hAnsi="Times New Roman" w:cs="Times New Roman"/>
                <w:sz w:val="28"/>
                <w:szCs w:val="28"/>
                <w:lang w:eastAsia="zh-CN"/>
              </w:rPr>
            </w:pPr>
            <w:r w:rsidRPr="00A062FC">
              <w:rPr>
                <w:rFonts w:ascii="Times New Roman" w:eastAsia="Times New Roman" w:hAnsi="Times New Roman" w:cs="Times New Roman"/>
                <w:sz w:val="28"/>
                <w:szCs w:val="28"/>
              </w:rPr>
              <w:t>тел./факс: 8 (_____) ________</w:t>
            </w:r>
          </w:p>
          <w:p w:rsidR="00A062FC" w:rsidRPr="00A062FC" w:rsidRDefault="00A062FC" w:rsidP="00A062FC">
            <w:pPr>
              <w:framePr w:w="4931" w:h="4170" w:hSpace="141" w:wrap="auto" w:vAnchor="text" w:hAnchor="page" w:x="1336" w:y="1"/>
              <w:spacing w:after="0"/>
              <w:jc w:val="center"/>
              <w:rPr>
                <w:rFonts w:ascii="Times New Roman" w:eastAsia="SimSun" w:hAnsi="Times New Roman" w:cs="Times New Roman"/>
                <w:i/>
                <w:sz w:val="28"/>
                <w:szCs w:val="28"/>
                <w:lang w:eastAsia="zh-CN"/>
              </w:rPr>
            </w:pPr>
          </w:p>
          <w:p w:rsidR="00A062FC" w:rsidRPr="00A062FC" w:rsidRDefault="00A062FC" w:rsidP="00A062FC">
            <w:pPr>
              <w:spacing w:after="120"/>
              <w:jc w:val="center"/>
              <w:rPr>
                <w:rFonts w:ascii="Times New Roman CYR" w:eastAsia="Times New Roman" w:hAnsi="Times New Roman CYR" w:cs="Times New Roman"/>
                <w:b/>
                <w:sz w:val="28"/>
                <w:szCs w:val="28"/>
              </w:rPr>
            </w:pPr>
            <w:r w:rsidRPr="00A062FC">
              <w:rPr>
                <w:rFonts w:ascii="Times New Roman CYR" w:eastAsia="Times New Roman" w:hAnsi="Times New Roman CYR" w:cs="Times New Roman"/>
                <w:b/>
                <w:sz w:val="28"/>
                <w:szCs w:val="28"/>
              </w:rPr>
              <w:t>_________________ № _______________</w:t>
            </w:r>
          </w:p>
          <w:p w:rsidR="00A062FC" w:rsidRPr="00A062FC" w:rsidRDefault="00A062FC" w:rsidP="00A062FC">
            <w:pPr>
              <w:spacing w:after="0"/>
              <w:jc w:val="center"/>
              <w:rPr>
                <w:rFonts w:ascii="Times New Roman CYR" w:eastAsia="Times New Roman" w:hAnsi="Times New Roman CYR" w:cs="Times New Roman"/>
                <w:sz w:val="28"/>
                <w:szCs w:val="28"/>
              </w:rPr>
            </w:pPr>
            <w:r w:rsidRPr="00A062FC">
              <w:rPr>
                <w:rFonts w:ascii="Times New Roman CYR" w:eastAsia="Times New Roman" w:hAnsi="Times New Roman CYR" w:cs="Times New Roman"/>
                <w:sz w:val="28"/>
                <w:szCs w:val="28"/>
              </w:rPr>
              <w:t>На № ____________ от _______________</w:t>
            </w:r>
          </w:p>
          <w:p w:rsidR="00A062FC" w:rsidRPr="00A062FC" w:rsidRDefault="00A062FC" w:rsidP="00A062FC">
            <w:pPr>
              <w:spacing w:after="0"/>
              <w:jc w:val="center"/>
              <w:rPr>
                <w:rFonts w:ascii="Times New Roman" w:eastAsia="Times New Roman" w:hAnsi="Times New Roman" w:cs="Times New Roman"/>
                <w:sz w:val="28"/>
                <w:szCs w:val="28"/>
              </w:rPr>
            </w:pPr>
          </w:p>
          <w:p w:rsidR="00A062FC" w:rsidRPr="00A062FC" w:rsidRDefault="00A062FC" w:rsidP="00A062FC">
            <w:pPr>
              <w:spacing w:after="0"/>
              <w:jc w:val="center"/>
              <w:rPr>
                <w:rFonts w:ascii="Times New Roman" w:eastAsia="Times New Roman" w:hAnsi="Times New Roman" w:cs="Times New Roman"/>
                <w:sz w:val="28"/>
                <w:szCs w:val="28"/>
              </w:rPr>
            </w:pPr>
          </w:p>
        </w:tc>
        <w:tc>
          <w:tcPr>
            <w:tcW w:w="4785" w:type="dxa"/>
          </w:tcPr>
          <w:p w:rsidR="00A062FC" w:rsidRPr="00A062FC" w:rsidRDefault="00A062FC" w:rsidP="00A062FC">
            <w:pPr>
              <w:spacing w:after="0"/>
              <w:rPr>
                <w:rFonts w:ascii="Times New Roman" w:eastAsia="Times New Roman" w:hAnsi="Times New Roman" w:cs="Times New Roman"/>
                <w:sz w:val="28"/>
                <w:szCs w:val="28"/>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left="2867" w:right="3694"/>
        <w:jc w:val="right"/>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5</w:t>
      </w:r>
      <w:r w:rsidRPr="00A062FC">
        <w:rPr>
          <w:rFonts w:ascii="Times New Roman" w:eastAsia="Times New Roman" w:hAnsi="Times New Roman" w:cs="Times New Roman"/>
          <w:color w:val="00B050"/>
          <w:sz w:val="28"/>
          <w:szCs w:val="28"/>
          <w:lang w:eastAsia="ru-RU"/>
        </w:rPr>
        <w:br/>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062FC" w:rsidRPr="00A062FC" w:rsidRDefault="00A062FC" w:rsidP="00A062FC">
      <w:pPr>
        <w:spacing w:after="12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Требования к документам, изготовляемым с помощью</w:t>
      </w:r>
      <w:r w:rsidRPr="00A062FC">
        <w:rPr>
          <w:rFonts w:ascii="Times New Roman" w:eastAsia="Times New Roman" w:hAnsi="Times New Roman" w:cs="Times New Roman"/>
          <w:sz w:val="28"/>
          <w:szCs w:val="28"/>
          <w:lang w:eastAsia="ru-RU"/>
        </w:rPr>
        <w:br/>
        <w:t>печатающих устройств, и к файлам текстовых документов</w:t>
      </w: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Тексты документов на бланках формата А</w:t>
      </w:r>
      <w:proofErr w:type="gramStart"/>
      <w:r w:rsidRPr="00A062FC">
        <w:rPr>
          <w:rFonts w:ascii="Times New Roman" w:eastAsia="Times New Roman" w:hAnsi="Times New Roman" w:cs="Times New Roman"/>
          <w:sz w:val="28"/>
          <w:szCs w:val="28"/>
          <w:lang w:eastAsia="ru-RU"/>
        </w:rPr>
        <w:t>4</w:t>
      </w:r>
      <w:proofErr w:type="gramEnd"/>
      <w:r w:rsidRPr="00A062FC">
        <w:rPr>
          <w:rFonts w:ascii="Times New Roman" w:eastAsia="Times New Roman" w:hAnsi="Times New Roman" w:cs="Times New Roman"/>
          <w:sz w:val="28"/>
          <w:szCs w:val="28"/>
          <w:lang w:eastAsia="ru-RU"/>
        </w:rPr>
        <w:t xml:space="preserve"> печатаются через 1,5 межстрочных интервала, на бланках формата А5 – через 1 межстрочный интервал.</w:t>
      </w:r>
    </w:p>
    <w:p w:rsidR="00A062FC" w:rsidRPr="00A062FC" w:rsidRDefault="00A062FC" w:rsidP="00A062FC">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Тексты документов, подготавливаемых к типографскому изданию, печатаются через два межстрочных интервала.</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Название вида документа печатается прописными буквами.</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Расшифровка подписи в реквизите «Подпись» печатается</w:t>
      </w:r>
      <w:r w:rsidRPr="00A062FC">
        <w:rPr>
          <w:rFonts w:ascii="Times New Roman" w:eastAsia="Times New Roman" w:hAnsi="Times New Roman" w:cs="Times New Roman"/>
          <w:sz w:val="28"/>
          <w:szCs w:val="28"/>
          <w:lang w:eastAsia="ru-RU"/>
        </w:rPr>
        <w:br/>
        <w:t xml:space="preserve">на уровне последней строки наименования должности </w:t>
      </w:r>
      <w:r w:rsidRPr="00A062FC">
        <w:rPr>
          <w:rFonts w:ascii="Times New Roman" w:eastAsia="Times New Roman" w:hAnsi="Times New Roman" w:cs="Times New Roman"/>
          <w:bCs/>
          <w:sz w:val="28"/>
          <w:szCs w:val="28"/>
          <w:lang w:eastAsia="ru-RU"/>
        </w:rPr>
        <w:t xml:space="preserve">с использованием комбинации клавиш </w:t>
      </w:r>
      <w:r w:rsidRPr="00A062FC">
        <w:rPr>
          <w:rFonts w:ascii="Times New Roman" w:eastAsia="Times New Roman" w:hAnsi="Times New Roman" w:cs="Times New Roman"/>
          <w:bCs/>
          <w:sz w:val="28"/>
          <w:szCs w:val="28"/>
          <w:lang w:val="en-US" w:eastAsia="ru-RU"/>
        </w:rPr>
        <w:t>Shift</w:t>
      </w:r>
      <w:r w:rsidRPr="00A062FC">
        <w:rPr>
          <w:rFonts w:ascii="Times New Roman" w:eastAsia="Times New Roman" w:hAnsi="Times New Roman" w:cs="Times New Roman"/>
          <w:bCs/>
          <w:sz w:val="28"/>
          <w:szCs w:val="28"/>
          <w:lang w:eastAsia="ru-RU"/>
        </w:rPr>
        <w:t xml:space="preserve"> – </w:t>
      </w:r>
      <w:r w:rsidRPr="00A062FC">
        <w:rPr>
          <w:rFonts w:ascii="Times New Roman" w:eastAsia="Times New Roman" w:hAnsi="Times New Roman" w:cs="Times New Roman"/>
          <w:bCs/>
          <w:sz w:val="28"/>
          <w:szCs w:val="28"/>
          <w:lang w:val="en-US" w:eastAsia="ru-RU"/>
        </w:rPr>
        <w:t>Ctrl</w:t>
      </w:r>
      <w:r w:rsidRPr="00A062FC">
        <w:rPr>
          <w:rFonts w:ascii="Times New Roman" w:eastAsia="Times New Roman" w:hAnsi="Times New Roman" w:cs="Times New Roman"/>
          <w:bCs/>
          <w:sz w:val="28"/>
          <w:szCs w:val="28"/>
          <w:lang w:eastAsia="ru-RU"/>
        </w:rPr>
        <w:t xml:space="preserve"> – Пробел</w:t>
      </w:r>
      <w:r w:rsidRPr="00A062FC">
        <w:rPr>
          <w:rFonts w:ascii="Times New Roman" w:eastAsia="Times New Roman" w:hAnsi="Times New Roman" w:cs="Times New Roman"/>
          <w:b/>
          <w:bCs/>
          <w:sz w:val="28"/>
          <w:szCs w:val="28"/>
          <w:lang w:eastAsia="ru-RU"/>
        </w:rPr>
        <w:t xml:space="preserve"> </w:t>
      </w:r>
      <w:r w:rsidRPr="00A062FC">
        <w:rPr>
          <w:rFonts w:ascii="Times New Roman" w:eastAsia="Times New Roman" w:hAnsi="Times New Roman" w:cs="Times New Roman"/>
          <w:sz w:val="28"/>
          <w:szCs w:val="28"/>
          <w:lang w:eastAsia="ru-RU"/>
        </w:rPr>
        <w:t>между инициалами и фамилией.</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Создание, форматирование и вывод на печать документов производятся на компьютерах с использованием текстового процессора</w:t>
      </w:r>
      <w:r w:rsidRPr="00A062FC">
        <w:rPr>
          <w:rFonts w:ascii="Times New Roman" w:eastAsia="Times New Roman" w:hAnsi="Times New Roman" w:cs="Times New Roman"/>
          <w:sz w:val="28"/>
          <w:szCs w:val="28"/>
          <w:lang w:eastAsia="ru-RU"/>
        </w:rPr>
        <w:br/>
      </w:r>
      <w:r w:rsidRPr="00A062FC">
        <w:rPr>
          <w:rFonts w:ascii="Times New Roman" w:eastAsia="Times New Roman" w:hAnsi="Times New Roman" w:cs="Times New Roman"/>
          <w:sz w:val="28"/>
          <w:szCs w:val="28"/>
          <w:lang w:val="en-US" w:eastAsia="ru-RU"/>
        </w:rPr>
        <w:t>MS</w:t>
      </w:r>
      <w:r w:rsidRPr="00A062FC">
        <w:rPr>
          <w:rFonts w:ascii="Times New Roman" w:eastAsia="Times New Roman" w:hAnsi="Times New Roman" w:cs="Times New Roman"/>
          <w:sz w:val="28"/>
          <w:szCs w:val="28"/>
          <w:lang w:eastAsia="ru-RU"/>
        </w:rPr>
        <w:t xml:space="preserve"> </w:t>
      </w:r>
      <w:r w:rsidRPr="00A062FC">
        <w:rPr>
          <w:rFonts w:ascii="Times New Roman" w:eastAsia="Times New Roman" w:hAnsi="Times New Roman" w:cs="Times New Roman"/>
          <w:sz w:val="28"/>
          <w:szCs w:val="28"/>
          <w:lang w:val="en-US" w:eastAsia="ru-RU"/>
        </w:rPr>
        <w:t>Word</w:t>
      </w:r>
      <w:r w:rsidRPr="00A062FC">
        <w:rPr>
          <w:rFonts w:ascii="Times New Roman" w:eastAsia="Times New Roman" w:hAnsi="Times New Roman" w:cs="Times New Roman"/>
          <w:sz w:val="28"/>
          <w:szCs w:val="28"/>
          <w:lang w:eastAsia="ru-RU"/>
        </w:rPr>
        <w:t xml:space="preserve">. Внедрение электронных таблиц, созданных в табличных процессорах, в документы </w:t>
      </w:r>
      <w:r w:rsidRPr="00A062FC">
        <w:rPr>
          <w:rFonts w:ascii="Times New Roman" w:eastAsia="Times New Roman" w:hAnsi="Times New Roman" w:cs="Times New Roman"/>
          <w:sz w:val="28"/>
          <w:szCs w:val="28"/>
          <w:lang w:val="en-US" w:eastAsia="ru-RU"/>
        </w:rPr>
        <w:t>MS Word</w:t>
      </w:r>
      <w:r w:rsidRPr="00A062FC">
        <w:rPr>
          <w:rFonts w:ascii="Times New Roman" w:eastAsia="Times New Roman" w:hAnsi="Times New Roman" w:cs="Times New Roman"/>
          <w:sz w:val="28"/>
          <w:szCs w:val="28"/>
          <w:lang w:eastAsia="ru-RU"/>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A062FC">
        <w:rPr>
          <w:rFonts w:ascii="Times New Roman" w:eastAsia="Times New Roman" w:hAnsi="Times New Roman" w:cs="Times New Roman"/>
          <w:sz w:val="28"/>
          <w:szCs w:val="28"/>
          <w:lang w:val="en-US" w:eastAsia="ru-RU"/>
        </w:rPr>
        <w:t>MS Excel</w:t>
      </w:r>
      <w:r w:rsidRPr="00A062FC">
        <w:rPr>
          <w:rFonts w:ascii="Times New Roman" w:eastAsia="Times New Roman" w:hAnsi="Times New Roman" w:cs="Times New Roman"/>
          <w:sz w:val="28"/>
          <w:szCs w:val="28"/>
          <w:lang w:eastAsia="ru-RU"/>
        </w:rPr>
        <w:t>.</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 xml:space="preserve">При форматировании документов обязательно используется включенная кнопка, </w:t>
      </w:r>
      <w:proofErr w:type="gramStart"/>
      <w:r w:rsidRPr="00A062FC">
        <w:rPr>
          <w:rFonts w:ascii="Times New Roman" w:eastAsia="Times New Roman" w:hAnsi="Times New Roman" w:cs="Times New Roman"/>
          <w:sz w:val="28"/>
          <w:szCs w:val="28"/>
          <w:lang w:eastAsia="ru-RU"/>
        </w:rPr>
        <w:t>ч</w:t>
      </w:r>
      <w:proofErr w:type="gramEnd"/>
      <w:r w:rsidRPr="00A062FC">
        <w:rPr>
          <w:rFonts w:ascii="Times New Roman" w:eastAsia="Times New Roman" w:hAnsi="Times New Roman" w:cs="Times New Roman"/>
          <w:sz w:val="28"/>
          <w:szCs w:val="28"/>
          <w:lang w:eastAsia="ru-RU"/>
        </w:rPr>
        <w:t>, чтобы видеть на экране все служебные символы.</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При форматировании текста документов используется стиль, который имеет следующие параметры:</w:t>
      </w:r>
    </w:p>
    <w:p w:rsidR="00A062FC" w:rsidRPr="00A062FC" w:rsidRDefault="00A062FC" w:rsidP="00A062FC">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Шрифт</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val="en-US" w:eastAsia="ru-RU"/>
        </w:rPr>
        <w:t>TimesNewRomanCyr</w:t>
      </w:r>
    </w:p>
    <w:p w:rsidR="00A062FC" w:rsidRPr="00A062FC" w:rsidRDefault="00A062FC" w:rsidP="00A062FC">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Размер</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14 пунктов</w:t>
      </w:r>
    </w:p>
    <w:p w:rsidR="00A062FC" w:rsidRPr="00A062FC" w:rsidRDefault="00A062FC" w:rsidP="00A062FC">
      <w:pPr>
        <w:keepNext/>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Отступ</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слева</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0 см</w:t>
      </w:r>
    </w:p>
    <w:p w:rsidR="00A062FC" w:rsidRPr="00A062FC" w:rsidRDefault="00A062FC" w:rsidP="00A062FC">
      <w:pPr>
        <w:keepNext/>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справа</w:t>
      </w:r>
      <w:r w:rsidRPr="00A062FC">
        <w:rPr>
          <w:rFonts w:ascii="Times New Roman" w:eastAsia="Times New Roman" w:hAnsi="Times New Roman" w:cs="Times New Roman"/>
          <w:sz w:val="28"/>
          <w:szCs w:val="28"/>
          <w:lang w:eastAsia="ru-RU"/>
        </w:rPr>
        <w:tab/>
        <w:t xml:space="preserve">       0 см</w:t>
      </w:r>
    </w:p>
    <w:p w:rsidR="00A062FC" w:rsidRPr="00A062FC" w:rsidRDefault="00A062FC" w:rsidP="00A062FC">
      <w:pPr>
        <w:keepNext/>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Интервал</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перед</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0 пунктов</w:t>
      </w:r>
    </w:p>
    <w:p w:rsidR="00A062FC" w:rsidRPr="00A062FC" w:rsidRDefault="00A062FC" w:rsidP="00A062FC">
      <w:pPr>
        <w:keepNext/>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после</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0 пунктов</w:t>
      </w:r>
    </w:p>
    <w:p w:rsidR="00A062FC" w:rsidRPr="00A062FC" w:rsidRDefault="00A062FC" w:rsidP="00A062F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Межстрочный интервал</w:t>
      </w:r>
      <w:r w:rsidRPr="00A062FC">
        <w:rPr>
          <w:rFonts w:ascii="Times New Roman" w:eastAsia="Times New Roman" w:hAnsi="Times New Roman" w:cs="Times New Roman"/>
          <w:sz w:val="28"/>
          <w:szCs w:val="28"/>
          <w:lang w:eastAsia="ru-RU"/>
        </w:rPr>
        <w:tab/>
        <w:t>полуторный</w:t>
      </w:r>
    </w:p>
    <w:p w:rsidR="00A062FC" w:rsidRPr="00A062FC" w:rsidRDefault="00A062FC" w:rsidP="00A062F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Первая строка</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отступ на 1,25 см</w:t>
      </w:r>
    </w:p>
    <w:p w:rsidR="00A062FC" w:rsidRPr="00A062FC" w:rsidRDefault="00A062FC" w:rsidP="00A062FC">
      <w:pPr>
        <w:numPr>
          <w:ilvl w:val="0"/>
          <w:numId w:val="8"/>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Выравнивание</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по ширине</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При форматировании таблиц необходимо соблюдать следующие требования:</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таблица всегда должна иметь название, которое выравнивается</w:t>
      </w:r>
      <w:r w:rsidRPr="00A062FC">
        <w:rPr>
          <w:rFonts w:ascii="Times New Roman" w:eastAsia="Times New Roman" w:hAnsi="Times New Roman" w:cs="Times New Roman"/>
          <w:bCs/>
          <w:sz w:val="28"/>
          <w:szCs w:val="28"/>
          <w:lang w:eastAsia="ru-RU"/>
        </w:rPr>
        <w:br/>
        <w:t>по правому полю документа;</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таблица выравнивается по центру листа;</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заголовки столбцов и строк выравниваются по центру ячейки;</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данные в ячейках таблицы выравниваются сверху по левому краю;</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строки таблицы переносятся на новый лист документа исключительно целиком;</w:t>
      </w:r>
    </w:p>
    <w:p w:rsidR="00A062FC" w:rsidRPr="00A062FC" w:rsidRDefault="00A062FC" w:rsidP="00A062FC">
      <w:pPr>
        <w:spacing w:after="0" w:line="360" w:lineRule="auto"/>
        <w:ind w:firstLine="709"/>
        <w:jc w:val="both"/>
        <w:rPr>
          <w:rFonts w:ascii="Times New Roman" w:eastAsia="Times New Roman" w:hAnsi="Times New Roman" w:cs="Times New Roman"/>
          <w:bCs/>
          <w:sz w:val="28"/>
          <w:szCs w:val="28"/>
          <w:lang w:eastAsia="ru-RU"/>
        </w:rPr>
      </w:pPr>
      <w:r w:rsidRPr="00A062FC">
        <w:rPr>
          <w:rFonts w:ascii="Times New Roman" w:eastAsia="Times New Roman" w:hAnsi="Times New Roman" w:cs="Times New Roman"/>
          <w:bCs/>
          <w:sz w:val="28"/>
          <w:szCs w:val="28"/>
          <w:lang w:eastAsia="ru-RU"/>
        </w:rPr>
        <w:t>ширина и высота таблицы не должны превышать размеры полей документа.</w:t>
      </w:r>
    </w:p>
    <w:p w:rsidR="00A062FC" w:rsidRPr="00A062FC" w:rsidRDefault="00A062FC" w:rsidP="00A062FC">
      <w:pPr>
        <w:numPr>
          <w:ilvl w:val="0"/>
          <w:numId w:val="3"/>
        </w:numPr>
        <w:tabs>
          <w:tab w:val="num" w:pos="-425"/>
          <w:tab w:val="left" w:pos="1200"/>
        </w:tabs>
        <w:spacing w:after="0" w:line="36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Размеры полей документа должны иметь следующие параметры:</w:t>
      </w:r>
    </w:p>
    <w:p w:rsidR="00A062FC" w:rsidRPr="00A062FC" w:rsidRDefault="00A062FC" w:rsidP="00A062FC">
      <w:pPr>
        <w:numPr>
          <w:ilvl w:val="0"/>
          <w:numId w:val="9"/>
        </w:numPr>
        <w:spacing w:after="0" w:line="360" w:lineRule="auto"/>
        <w:ind w:firstLine="709"/>
        <w:jc w:val="both"/>
        <w:rPr>
          <w:rFonts w:ascii="Times New Roman" w:eastAsia="Times New Roman" w:hAnsi="Times New Roman" w:cs="Times New Roman"/>
          <w:sz w:val="28"/>
          <w:szCs w:val="28"/>
          <w:lang w:eastAsia="ru-RU"/>
        </w:rPr>
      </w:pPr>
      <w:proofErr w:type="gramStart"/>
      <w:r w:rsidRPr="00A062FC">
        <w:rPr>
          <w:rFonts w:ascii="Times New Roman" w:eastAsia="Times New Roman" w:hAnsi="Times New Roman" w:cs="Times New Roman"/>
          <w:sz w:val="28"/>
          <w:szCs w:val="28"/>
          <w:lang w:eastAsia="ru-RU"/>
        </w:rPr>
        <w:t>верхнее</w:t>
      </w:r>
      <w:proofErr w:type="gramEnd"/>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2,0 см</w:t>
      </w:r>
    </w:p>
    <w:p w:rsidR="00A062FC" w:rsidRPr="00A062FC" w:rsidRDefault="00A062FC" w:rsidP="00A062FC">
      <w:pPr>
        <w:numPr>
          <w:ilvl w:val="0"/>
          <w:numId w:val="9"/>
        </w:numPr>
        <w:spacing w:after="0" w:line="360" w:lineRule="auto"/>
        <w:ind w:firstLine="709"/>
        <w:jc w:val="both"/>
        <w:rPr>
          <w:rFonts w:ascii="Times New Roman" w:eastAsia="Times New Roman" w:hAnsi="Times New Roman" w:cs="Times New Roman"/>
          <w:sz w:val="28"/>
          <w:szCs w:val="28"/>
          <w:lang w:eastAsia="ru-RU"/>
        </w:rPr>
      </w:pPr>
      <w:proofErr w:type="gramStart"/>
      <w:r w:rsidRPr="00A062FC">
        <w:rPr>
          <w:rFonts w:ascii="Times New Roman" w:eastAsia="Times New Roman" w:hAnsi="Times New Roman" w:cs="Times New Roman"/>
          <w:sz w:val="28"/>
          <w:szCs w:val="28"/>
          <w:lang w:eastAsia="ru-RU"/>
        </w:rPr>
        <w:t>нижнее</w:t>
      </w:r>
      <w:proofErr w:type="gramEnd"/>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2,0 см</w:t>
      </w:r>
    </w:p>
    <w:p w:rsidR="00A062FC" w:rsidRPr="00A062FC" w:rsidRDefault="00A062FC" w:rsidP="00A062FC">
      <w:pPr>
        <w:numPr>
          <w:ilvl w:val="0"/>
          <w:numId w:val="9"/>
        </w:numPr>
        <w:spacing w:after="0" w:line="360" w:lineRule="auto"/>
        <w:ind w:firstLine="709"/>
        <w:jc w:val="both"/>
        <w:rPr>
          <w:rFonts w:ascii="Times New Roman" w:eastAsia="Times New Roman" w:hAnsi="Times New Roman" w:cs="Times New Roman"/>
          <w:sz w:val="28"/>
          <w:szCs w:val="28"/>
          <w:lang w:eastAsia="ru-RU"/>
        </w:rPr>
      </w:pPr>
      <w:proofErr w:type="gramStart"/>
      <w:r w:rsidRPr="00A062FC">
        <w:rPr>
          <w:rFonts w:ascii="Times New Roman" w:eastAsia="Times New Roman" w:hAnsi="Times New Roman" w:cs="Times New Roman"/>
          <w:sz w:val="28"/>
          <w:szCs w:val="28"/>
          <w:lang w:eastAsia="ru-RU"/>
        </w:rPr>
        <w:t>левое</w:t>
      </w:r>
      <w:proofErr w:type="gramEnd"/>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3,0 см</w:t>
      </w:r>
    </w:p>
    <w:p w:rsidR="00A062FC" w:rsidRPr="00A062FC" w:rsidRDefault="00A062FC" w:rsidP="00A062FC">
      <w:pPr>
        <w:numPr>
          <w:ilvl w:val="0"/>
          <w:numId w:val="9"/>
        </w:numPr>
        <w:spacing w:after="0" w:line="360" w:lineRule="auto"/>
        <w:ind w:firstLine="709"/>
        <w:jc w:val="both"/>
        <w:rPr>
          <w:rFonts w:ascii="Times New Roman" w:eastAsia="Times New Roman" w:hAnsi="Times New Roman" w:cs="Times New Roman"/>
          <w:sz w:val="28"/>
          <w:szCs w:val="28"/>
          <w:lang w:eastAsia="ru-RU"/>
        </w:rPr>
      </w:pPr>
      <w:proofErr w:type="gramStart"/>
      <w:r w:rsidRPr="00A062FC">
        <w:rPr>
          <w:rFonts w:ascii="Times New Roman" w:eastAsia="Times New Roman" w:hAnsi="Times New Roman" w:cs="Times New Roman"/>
          <w:sz w:val="28"/>
          <w:szCs w:val="28"/>
          <w:lang w:eastAsia="ru-RU"/>
        </w:rPr>
        <w:t>правое</w:t>
      </w:r>
      <w:proofErr w:type="gramEnd"/>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1,5 см</w:t>
      </w:r>
    </w:p>
    <w:p w:rsidR="00A062FC" w:rsidRPr="00A062FC" w:rsidRDefault="00A062FC" w:rsidP="00A062FC">
      <w:p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От края до колонтитула:</w:t>
      </w:r>
    </w:p>
    <w:p w:rsidR="00A062FC" w:rsidRPr="00A062FC" w:rsidRDefault="00A062FC" w:rsidP="00A062FC">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верхнего</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1,25 см</w:t>
      </w:r>
    </w:p>
    <w:p w:rsidR="00A062FC" w:rsidRPr="00A062FC" w:rsidRDefault="00A062FC" w:rsidP="00A062FC">
      <w:pPr>
        <w:numPr>
          <w:ilvl w:val="0"/>
          <w:numId w:val="10"/>
        </w:numPr>
        <w:spacing w:after="0" w:line="360" w:lineRule="auto"/>
        <w:ind w:firstLine="709"/>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нижнего</w:t>
      </w:r>
      <w:r w:rsidRPr="00A062FC">
        <w:rPr>
          <w:rFonts w:ascii="Times New Roman" w:eastAsia="Times New Roman" w:hAnsi="Times New Roman" w:cs="Times New Roman"/>
          <w:sz w:val="28"/>
          <w:szCs w:val="28"/>
          <w:lang w:eastAsia="ru-RU"/>
        </w:rPr>
        <w:tab/>
      </w:r>
      <w:r w:rsidRPr="00A062FC">
        <w:rPr>
          <w:rFonts w:ascii="Times New Roman" w:eastAsia="Times New Roman" w:hAnsi="Times New Roman" w:cs="Times New Roman"/>
          <w:sz w:val="28"/>
          <w:szCs w:val="28"/>
          <w:lang w:eastAsia="ru-RU"/>
        </w:rPr>
        <w:tab/>
        <w:t>1,25 см</w:t>
      </w: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Приложение № 6</w:t>
      </w:r>
      <w:r w:rsidRPr="00A062FC">
        <w:rPr>
          <w:rFonts w:ascii="Times New Roman" w:eastAsia="Times New Roman" w:hAnsi="Times New Roman" w:cs="Times New Roman"/>
          <w:sz w:val="28"/>
          <w:szCs w:val="28"/>
          <w:lang w:eastAsia="ru-RU"/>
        </w:rPr>
        <w:br/>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tabs>
          <w:tab w:val="left" w:pos="1200"/>
        </w:tabs>
        <w:spacing w:before="120" w:after="0" w:line="360" w:lineRule="auto"/>
        <w:jc w:val="center"/>
        <w:rPr>
          <w:rFonts w:ascii="Times New Roman" w:eastAsia="Times New Roman" w:hAnsi="Times New Roman" w:cs="Times New Roman"/>
          <w:b/>
          <w:color w:val="00B050"/>
          <w:sz w:val="28"/>
          <w:szCs w:val="20"/>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r w:rsidRPr="00A062FC">
        <w:rPr>
          <w:rFonts w:ascii="Times New Roman" w:eastAsia="Times New Roman" w:hAnsi="Times New Roman" w:cs="Times New Roman"/>
          <w:b/>
          <w:sz w:val="28"/>
          <w:szCs w:val="28"/>
          <w:lang w:eastAsia="ru-RU"/>
        </w:rPr>
        <w:t>Список рассылки исходящих документов</w:t>
      </w: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A062FC" w:rsidRPr="00A062FC" w:rsidTr="00802AB4">
        <w:tc>
          <w:tcPr>
            <w:tcW w:w="856"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r w:rsidRPr="00A062FC">
              <w:rPr>
                <w:rFonts w:ascii="Times New Roman" w:eastAsia="Times New Roman" w:hAnsi="Times New Roman" w:cs="Times New Roman"/>
                <w:b/>
                <w:sz w:val="28"/>
                <w:szCs w:val="28"/>
              </w:rPr>
              <w:t>№</w:t>
            </w:r>
            <w:r w:rsidRPr="00A062FC">
              <w:rPr>
                <w:rFonts w:ascii="Times New Roman" w:eastAsia="Times New Roman" w:hAnsi="Times New Roman" w:cs="Times New Roman"/>
                <w:b/>
                <w:sz w:val="28"/>
                <w:szCs w:val="28"/>
              </w:rPr>
              <w:br/>
            </w:r>
            <w:proofErr w:type="gramStart"/>
            <w:r w:rsidRPr="00A062FC">
              <w:rPr>
                <w:rFonts w:ascii="Times New Roman" w:eastAsia="Times New Roman" w:hAnsi="Times New Roman" w:cs="Times New Roman"/>
                <w:b/>
                <w:sz w:val="28"/>
                <w:szCs w:val="28"/>
              </w:rPr>
              <w:t>п</w:t>
            </w:r>
            <w:proofErr w:type="gramEnd"/>
            <w:r w:rsidRPr="00A062FC">
              <w:rPr>
                <w:rFonts w:ascii="Times New Roman" w:eastAsia="Times New Roman" w:hAnsi="Times New Roman" w:cs="Times New Roman"/>
                <w:b/>
                <w:sz w:val="28"/>
                <w:szCs w:val="28"/>
              </w:rPr>
              <w:t>/п</w:t>
            </w:r>
          </w:p>
        </w:tc>
        <w:tc>
          <w:tcPr>
            <w:tcW w:w="4488"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after="120" w:line="240" w:lineRule="auto"/>
              <w:jc w:val="center"/>
              <w:rPr>
                <w:rFonts w:ascii="Times New Roman" w:eastAsia="Times New Roman" w:hAnsi="Times New Roman" w:cs="Times New Roman"/>
                <w:b/>
                <w:i/>
                <w:sz w:val="28"/>
                <w:szCs w:val="28"/>
              </w:rPr>
            </w:pPr>
            <w:r w:rsidRPr="00A062FC">
              <w:rPr>
                <w:rFonts w:ascii="Times New Roman" w:eastAsia="Times New Roman" w:hAnsi="Times New Roman" w:cs="Times New Roman"/>
                <w:b/>
                <w:sz w:val="28"/>
                <w:szCs w:val="28"/>
              </w:rPr>
              <w:t>Наименование органа</w:t>
            </w:r>
            <w:r w:rsidRPr="00A062FC">
              <w:rPr>
                <w:rFonts w:ascii="Times New Roman" w:eastAsia="Times New Roman" w:hAnsi="Times New Roman" w:cs="Times New Roman"/>
                <w:b/>
                <w:sz w:val="28"/>
                <w:szCs w:val="28"/>
              </w:rPr>
              <w:br/>
              <w:t>(организации)</w:t>
            </w:r>
          </w:p>
        </w:tc>
        <w:tc>
          <w:tcPr>
            <w:tcW w:w="4114"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r w:rsidRPr="00A062FC">
              <w:rPr>
                <w:rFonts w:ascii="Times New Roman" w:eastAsia="Times New Roman" w:hAnsi="Times New Roman" w:cs="Times New Roman"/>
                <w:b/>
                <w:sz w:val="28"/>
                <w:szCs w:val="28"/>
              </w:rPr>
              <w:t>Полный почтовый адрес</w:t>
            </w: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r w:rsidR="00A062FC" w:rsidRPr="00A062FC" w:rsidTr="00802AB4">
        <w:tc>
          <w:tcPr>
            <w:tcW w:w="85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48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c>
          <w:tcPr>
            <w:tcW w:w="41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120" w:line="240" w:lineRule="auto"/>
              <w:jc w:val="center"/>
              <w:rPr>
                <w:rFonts w:ascii="Times New Roman" w:eastAsia="Times New Roman" w:hAnsi="Times New Roman" w:cs="Times New Roman"/>
                <w:b/>
                <w:sz w:val="28"/>
                <w:szCs w:val="28"/>
              </w:rPr>
            </w:pPr>
          </w:p>
        </w:tc>
      </w:tr>
    </w:tbl>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center"/>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Председатель (заместитель председателя, секретарь) избирательной комиссии_______________</w:t>
      </w:r>
    </w:p>
    <w:p w:rsidR="00A062FC" w:rsidRPr="00A062FC" w:rsidRDefault="00A062FC" w:rsidP="00A062FC">
      <w:pPr>
        <w:spacing w:after="12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 xml:space="preserve"> «____»___________20__г.</w:t>
      </w:r>
    </w:p>
    <w:p w:rsidR="00A062FC" w:rsidRPr="00A062FC" w:rsidRDefault="00A062FC" w:rsidP="00A062FC">
      <w:pPr>
        <w:spacing w:after="120" w:line="240" w:lineRule="auto"/>
        <w:jc w:val="right"/>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right"/>
        <w:rPr>
          <w:rFonts w:ascii="Times New Roman" w:eastAsia="Times New Roman" w:hAnsi="Times New Roman" w:cs="Times New Roman"/>
          <w:b/>
          <w:sz w:val="28"/>
          <w:szCs w:val="28"/>
          <w:lang w:eastAsia="ru-RU"/>
        </w:rPr>
      </w:pPr>
    </w:p>
    <w:p w:rsidR="00A062FC" w:rsidRPr="00A062FC" w:rsidRDefault="00A062FC" w:rsidP="00A062FC">
      <w:pPr>
        <w:spacing w:after="120" w:line="240" w:lineRule="auto"/>
        <w:jc w:val="right"/>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autoSpaceDE w:val="0"/>
        <w:autoSpaceDN w:val="0"/>
        <w:adjustRightInd w:val="0"/>
        <w:spacing w:after="0" w:line="240" w:lineRule="auto"/>
        <w:ind w:left="4536"/>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Приложение № 7</w:t>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в Красночикойской районной территориальной избирательной комиссии</w:t>
      </w:r>
    </w:p>
    <w:p w:rsidR="00A062FC" w:rsidRPr="00A062FC" w:rsidRDefault="00A062FC" w:rsidP="00A062FC">
      <w:pPr>
        <w:tabs>
          <w:tab w:val="left" w:pos="1200"/>
        </w:tabs>
        <w:spacing w:before="120" w:after="0" w:line="360" w:lineRule="auto"/>
        <w:jc w:val="center"/>
        <w:rPr>
          <w:rFonts w:ascii="Times New Roman" w:eastAsia="Times New Roman" w:hAnsi="Times New Roman" w:cs="Times New Roman"/>
          <w:b/>
          <w:color w:val="00B050"/>
          <w:sz w:val="28"/>
          <w:szCs w:val="20"/>
          <w:lang w:eastAsia="ru-RU"/>
        </w:rPr>
      </w:pPr>
    </w:p>
    <w:p w:rsidR="00A062FC" w:rsidRPr="00A062FC" w:rsidRDefault="00A062FC" w:rsidP="00A062F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iCs/>
          <w:sz w:val="28"/>
          <w:szCs w:val="28"/>
          <w:lang w:eastAsia="ru-RU"/>
        </w:rPr>
      </w:pPr>
      <w:r w:rsidRPr="00A062FC">
        <w:rPr>
          <w:rFonts w:ascii="Times New Roman" w:eastAsia="Times New Roman" w:hAnsi="Times New Roman" w:cs="Times New Roman"/>
          <w:b/>
          <w:iCs/>
          <w:sz w:val="28"/>
          <w:szCs w:val="28"/>
          <w:lang w:eastAsia="ru-RU"/>
        </w:rPr>
        <w:t xml:space="preserve">КРАСНОЧИКОЙСКАЯ РАЙОННАЯ ТЕРРИТОРИАЛЬНАЯ ИЗБИРАТЕЛЬНАЯ КОМИССИЯ </w:t>
      </w:r>
      <w:r w:rsidRPr="00A062FC">
        <w:rPr>
          <w:rFonts w:ascii="Times New Roman" w:eastAsia="Times New Roman" w:hAnsi="Times New Roman" w:cs="Times New Roman"/>
          <w:b/>
          <w:iCs/>
          <w:sz w:val="28"/>
          <w:szCs w:val="28"/>
          <w:lang w:eastAsia="ru-RU"/>
        </w:rPr>
        <w:br/>
      </w:r>
    </w:p>
    <w:p w:rsidR="00A062FC" w:rsidRPr="00A062FC" w:rsidRDefault="00A062FC" w:rsidP="00A062FC">
      <w:pPr>
        <w:spacing w:after="0" w:line="240" w:lineRule="auto"/>
        <w:rPr>
          <w:rFonts w:ascii="Times New Roman" w:eastAsia="Times New Roman" w:hAnsi="Times New Roman" w:cs="Times New Roman"/>
          <w:b/>
          <w:spacing w:val="60"/>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8"/>
          <w:szCs w:val="28"/>
          <w:lang w:eastAsia="ru-RU"/>
        </w:rPr>
      </w:pPr>
      <w:r w:rsidRPr="00A062FC">
        <w:rPr>
          <w:rFonts w:ascii="Times New Roman" w:eastAsia="Times New Roman" w:hAnsi="Times New Roman" w:cs="Times New Roman"/>
          <w:b/>
          <w:sz w:val="28"/>
          <w:szCs w:val="28"/>
          <w:lang w:eastAsia="ru-RU"/>
        </w:rPr>
        <w:t>РАБОЧАЯ ГРУППА</w:t>
      </w: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8"/>
          <w:szCs w:val="28"/>
          <w:vertAlign w:val="superscript"/>
          <w:lang w:eastAsia="ru-RU"/>
        </w:rPr>
      </w:pPr>
      <w:r w:rsidRPr="00A062FC">
        <w:rPr>
          <w:rFonts w:ascii="Times New Roman" w:eastAsia="Times New Roman" w:hAnsi="Times New Roman" w:cs="Times New Roman"/>
          <w:b/>
          <w:sz w:val="28"/>
          <w:szCs w:val="28"/>
          <w:lang w:eastAsia="ru-RU"/>
        </w:rPr>
        <w:t>____________________________________________</w:t>
      </w:r>
      <w:r w:rsidRPr="00A062FC">
        <w:rPr>
          <w:rFonts w:ascii="Times New Roman" w:eastAsia="Times New Roman" w:hAnsi="Times New Roman" w:cs="Times New Roman"/>
          <w:b/>
          <w:sz w:val="28"/>
          <w:szCs w:val="28"/>
          <w:lang w:eastAsia="ru-RU"/>
        </w:rPr>
        <w:br/>
      </w:r>
      <w:r w:rsidRPr="00A062FC">
        <w:rPr>
          <w:rFonts w:ascii="Times New Roman" w:eastAsia="Times New Roman" w:hAnsi="Times New Roman" w:cs="Times New Roman"/>
          <w:b/>
          <w:sz w:val="28"/>
          <w:szCs w:val="28"/>
          <w:vertAlign w:val="superscript"/>
          <w:lang w:eastAsia="ru-RU"/>
        </w:rPr>
        <w:t>(название)</w:t>
      </w:r>
    </w:p>
    <w:p w:rsidR="00A062FC" w:rsidRPr="00A062FC" w:rsidRDefault="00A062FC" w:rsidP="00A062FC">
      <w:pPr>
        <w:spacing w:after="0" w:line="240" w:lineRule="auto"/>
        <w:rPr>
          <w:rFonts w:ascii="Times New Roman" w:eastAsia="Times New Roman" w:hAnsi="Times New Roman" w:cs="Times New Roman"/>
          <w:b/>
          <w:spacing w:val="60"/>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pacing w:val="60"/>
          <w:sz w:val="28"/>
          <w:szCs w:val="28"/>
          <w:lang w:eastAsia="ru-RU"/>
        </w:rPr>
      </w:pPr>
      <w:r w:rsidRPr="00A062FC">
        <w:rPr>
          <w:rFonts w:ascii="Times New Roman" w:eastAsia="Times New Roman" w:hAnsi="Times New Roman" w:cs="Times New Roman"/>
          <w:b/>
          <w:spacing w:val="60"/>
          <w:sz w:val="28"/>
          <w:szCs w:val="28"/>
          <w:lang w:eastAsia="ru-RU"/>
        </w:rPr>
        <w:t>ПРОТОКОЛ</w:t>
      </w:r>
    </w:p>
    <w:p w:rsidR="00A062FC" w:rsidRPr="00A062FC" w:rsidRDefault="00A062FC" w:rsidP="00A062FC">
      <w:pPr>
        <w:autoSpaceDN w:val="0"/>
        <w:spacing w:after="0" w:line="240" w:lineRule="auto"/>
        <w:jc w:val="center"/>
        <w:rPr>
          <w:rFonts w:ascii="Times New Roman" w:eastAsia="Times New Roman" w:hAnsi="Times New Roman" w:cs="Times New Roman"/>
          <w:sz w:val="28"/>
          <w:szCs w:val="28"/>
          <w:lang w:eastAsia="ru-RU"/>
        </w:rPr>
      </w:pPr>
    </w:p>
    <w:tbl>
      <w:tblPr>
        <w:tblW w:w="9720" w:type="dxa"/>
        <w:tblInd w:w="108" w:type="dxa"/>
        <w:tblLayout w:type="fixed"/>
        <w:tblLook w:val="04A0" w:firstRow="1" w:lastRow="0" w:firstColumn="1" w:lastColumn="0" w:noHBand="0" w:noVBand="1"/>
      </w:tblPr>
      <w:tblGrid>
        <w:gridCol w:w="3248"/>
        <w:gridCol w:w="2839"/>
        <w:gridCol w:w="3633"/>
      </w:tblGrid>
      <w:tr w:rsidR="00A062FC" w:rsidRPr="00A062FC" w:rsidTr="00802AB4">
        <w:tc>
          <w:tcPr>
            <w:tcW w:w="3249" w:type="dxa"/>
            <w:hideMark/>
          </w:tcPr>
          <w:p w:rsidR="00A062FC" w:rsidRPr="00A062FC" w:rsidRDefault="00A062FC" w:rsidP="00A062FC">
            <w:pPr>
              <w:spacing w:after="0"/>
              <w:ind w:left="-94" w:right="131"/>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w:t>
            </w:r>
          </w:p>
        </w:tc>
        <w:tc>
          <w:tcPr>
            <w:tcW w:w="2840" w:type="dxa"/>
          </w:tcPr>
          <w:p w:rsidR="00A062FC" w:rsidRPr="00A062FC" w:rsidRDefault="00A062FC" w:rsidP="00A062FC">
            <w:pPr>
              <w:spacing w:after="0"/>
              <w:rPr>
                <w:rFonts w:ascii="Times New Roman" w:eastAsia="Times New Roman" w:hAnsi="Times New Roman" w:cs="Times New Roman"/>
                <w:sz w:val="28"/>
                <w:szCs w:val="28"/>
              </w:rPr>
            </w:pPr>
          </w:p>
        </w:tc>
        <w:tc>
          <w:tcPr>
            <w:tcW w:w="3635" w:type="dxa"/>
            <w:hideMark/>
          </w:tcPr>
          <w:p w:rsidR="00A062FC" w:rsidRPr="00A062FC" w:rsidRDefault="00A062FC" w:rsidP="00A062FC">
            <w:pPr>
              <w:spacing w:after="0"/>
              <w:ind w:left="-108" w:right="251"/>
              <w:rPr>
                <w:rFonts w:ascii="Times New Roman" w:eastAsia="Times New Roman" w:hAnsi="Times New Roman" w:cs="Times New Roman"/>
                <w:sz w:val="28"/>
                <w:szCs w:val="28"/>
              </w:rPr>
            </w:pPr>
            <w:r w:rsidRPr="00A062FC">
              <w:rPr>
                <w:rFonts w:ascii="Times New Roman" w:eastAsia="Times New Roman" w:hAnsi="Times New Roman" w:cs="Times New Roman"/>
                <w:b/>
                <w:sz w:val="28"/>
                <w:szCs w:val="28"/>
              </w:rPr>
              <w:t>№</w:t>
            </w:r>
            <w:r w:rsidRPr="00A062FC">
              <w:rPr>
                <w:rFonts w:ascii="Times New Roman" w:eastAsia="Times New Roman" w:hAnsi="Times New Roman" w:cs="Times New Roman"/>
                <w:sz w:val="28"/>
                <w:szCs w:val="28"/>
              </w:rPr>
              <w:t xml:space="preserve"> ____________________</w:t>
            </w:r>
          </w:p>
        </w:tc>
      </w:tr>
    </w:tbl>
    <w:p w:rsidR="00A062FC" w:rsidRPr="00A062FC" w:rsidRDefault="00A062FC" w:rsidP="00A062FC">
      <w:pPr>
        <w:widowControl w:val="0"/>
        <w:tabs>
          <w:tab w:val="center" w:pos="4153"/>
          <w:tab w:val="right" w:pos="8306"/>
        </w:tabs>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A062FC">
        <w:rPr>
          <w:rFonts w:ascii="Times New Roman" w:eastAsia="Times New Roman" w:hAnsi="Times New Roman" w:cs="Times New Roman"/>
          <w:b/>
          <w:sz w:val="28"/>
          <w:szCs w:val="28"/>
          <w:lang w:eastAsia="ru-RU"/>
        </w:rPr>
        <w:t>г</w:t>
      </w:r>
      <w:proofErr w:type="gramEnd"/>
      <w:r w:rsidRPr="00A062FC">
        <w:rPr>
          <w:rFonts w:ascii="Times New Roman" w:eastAsia="Times New Roman" w:hAnsi="Times New Roman" w:cs="Times New Roman"/>
          <w:b/>
          <w:sz w:val="28"/>
          <w:szCs w:val="28"/>
          <w:lang w:eastAsia="ru-RU"/>
        </w:rPr>
        <w:t>. _____</w:t>
      </w:r>
    </w:p>
    <w:p w:rsidR="00A062FC" w:rsidRPr="00A062FC" w:rsidRDefault="00A062FC" w:rsidP="00A062FC">
      <w:pPr>
        <w:widowControl w:val="0"/>
        <w:tabs>
          <w:tab w:val="center" w:pos="4153"/>
          <w:tab w:val="right" w:pos="8306"/>
        </w:tabs>
        <w:autoSpaceDE w:val="0"/>
        <w:autoSpaceDN w:val="0"/>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autoSpaceDN w:val="0"/>
        <w:spacing w:after="0" w:line="240" w:lineRule="auto"/>
        <w:ind w:firstLine="720"/>
        <w:jc w:val="right"/>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Председательствующий (руководитель рабочей группы)</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vertAlign w:val="superscript"/>
          <w:lang w:eastAsia="ru-RU"/>
        </w:rPr>
      </w:pPr>
      <w:r w:rsidRPr="00A062FC">
        <w:rPr>
          <w:rFonts w:ascii="Times New Roman" w:eastAsia="Times New Roman" w:hAnsi="Times New Roman" w:cs="Times New Roman"/>
          <w:sz w:val="28"/>
          <w:szCs w:val="28"/>
          <w:lang w:eastAsia="ru-RU"/>
        </w:rPr>
        <w:t>Секретарь</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u w:val="words"/>
          <w:lang w:eastAsia="ru-RU"/>
        </w:rPr>
      </w:pPr>
      <w:r w:rsidRPr="00A062FC">
        <w:rPr>
          <w:rFonts w:ascii="Times New Roman" w:eastAsia="Times New Roman" w:hAnsi="Times New Roman" w:cs="Times New Roman"/>
          <w:sz w:val="28"/>
          <w:szCs w:val="28"/>
          <w:u w:val="words"/>
          <w:lang w:eastAsia="ru-RU"/>
        </w:rPr>
        <w:t>Присутствовали: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ПОВЕСТКА ДНЯ:</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1.</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2.</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1. СЛУШАЛИ: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ВЫСТУПИЛИ: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РЕШИЛИ: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2. СЛУШАЛИ: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ВЫСТУПИЛИ: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РЕШИЛИ:</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vertAlign w:val="superscript"/>
          <w:lang w:eastAsia="ru-RU"/>
        </w:rPr>
      </w:pPr>
      <w:r w:rsidRPr="00A062FC">
        <w:rPr>
          <w:rFonts w:ascii="Times New Roman" w:eastAsia="Times New Roman" w:hAnsi="Times New Roman" w:cs="Times New Roman"/>
          <w:sz w:val="28"/>
          <w:szCs w:val="28"/>
          <w:lang w:eastAsia="ru-RU"/>
        </w:rPr>
        <w:t>Председательствующий (руководитель рабочей группы)</w:t>
      </w:r>
      <w:r w:rsidRPr="00A062FC">
        <w:rPr>
          <w:rFonts w:ascii="Times New Roman" w:eastAsia="Times New Roman" w:hAnsi="Times New Roman" w:cs="Times New Roman"/>
          <w:sz w:val="28"/>
          <w:szCs w:val="28"/>
          <w:vertAlign w:val="superscript"/>
          <w:lang w:eastAsia="ru-RU"/>
        </w:rPr>
        <w:t xml:space="preserve"> </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Секретарь</w:t>
      </w:r>
    </w:p>
    <w:p w:rsidR="00A062FC" w:rsidRPr="00A062FC" w:rsidRDefault="00A062FC" w:rsidP="00A062FC">
      <w:pPr>
        <w:spacing w:after="0" w:line="240" w:lineRule="auto"/>
        <w:rPr>
          <w:rFonts w:ascii="Times New Roman" w:eastAsia="Times New Roman" w:hAnsi="Times New Roman" w:cs="Times New Roman"/>
          <w:sz w:val="28"/>
          <w:szCs w:val="28"/>
          <w:lang w:eastAsia="ru-RU"/>
        </w:rPr>
        <w:sectPr w:rsidR="00A062FC" w:rsidRPr="00A062FC">
          <w:pgSz w:w="11906" w:h="16838"/>
          <w:pgMar w:top="1134" w:right="851" w:bottom="1134" w:left="1701" w:header="709" w:footer="709" w:gutter="0"/>
          <w:pgNumType w:start="111"/>
          <w:cols w:space="720"/>
        </w:sectPr>
      </w:pP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8</w:t>
      </w:r>
    </w:p>
    <w:p w:rsidR="00A062FC" w:rsidRPr="00A062FC" w:rsidRDefault="00A062FC" w:rsidP="00A062FC">
      <w:pPr>
        <w:autoSpaceDE w:val="0"/>
        <w:autoSpaceDN w:val="0"/>
        <w:adjustRightInd w:val="0"/>
        <w:spacing w:after="0" w:line="240" w:lineRule="auto"/>
        <w:ind w:left="432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 xml:space="preserve">в Красночикойской районной территориальной избирательной комиссии </w:t>
      </w:r>
    </w:p>
    <w:p w:rsidR="00A062FC" w:rsidRPr="00A062FC" w:rsidRDefault="00A062FC" w:rsidP="00A062FC">
      <w:pPr>
        <w:tabs>
          <w:tab w:val="left" w:pos="1200"/>
        </w:tabs>
        <w:spacing w:before="120" w:after="0" w:line="360" w:lineRule="auto"/>
        <w:jc w:val="center"/>
        <w:rPr>
          <w:rFonts w:ascii="Times New Roman" w:eastAsia="Times New Roman" w:hAnsi="Times New Roman" w:cs="Times New Roman"/>
          <w:b/>
          <w:color w:val="00B050"/>
          <w:sz w:val="28"/>
          <w:szCs w:val="20"/>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b/>
          <w:spacing w:val="60"/>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8"/>
          <w:szCs w:val="28"/>
          <w:lang w:eastAsia="ru-RU"/>
        </w:rPr>
      </w:pPr>
      <w:r w:rsidRPr="00A062FC">
        <w:rPr>
          <w:rFonts w:ascii="Times New Roman" w:eastAsia="Times New Roman" w:hAnsi="Times New Roman" w:cs="Times New Roman"/>
          <w:b/>
          <w:sz w:val="28"/>
          <w:szCs w:val="28"/>
          <w:lang w:eastAsia="ru-RU"/>
        </w:rPr>
        <w:t>КРАСНОЧИКРЙСКАЯ РАЙОННАЯ ТЕРРИТОРИАЛЬНАЯ ИЗБИРАТЕЛЬНАЯ КОМИССИЯ</w:t>
      </w: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8"/>
          <w:szCs w:val="28"/>
          <w:lang w:eastAsia="ru-RU"/>
        </w:rPr>
      </w:pPr>
      <w:r w:rsidRPr="00A062FC">
        <w:rPr>
          <w:rFonts w:ascii="Times New Roman" w:eastAsia="Times New Roman" w:hAnsi="Times New Roman" w:cs="Times New Roman"/>
          <w:b/>
          <w:sz w:val="28"/>
          <w:szCs w:val="28"/>
          <w:lang w:eastAsia="ru-RU"/>
        </w:rPr>
        <w:br/>
        <w:t>РАБОЧАЯ ГРУППА</w:t>
      </w:r>
    </w:p>
    <w:p w:rsidR="00A062FC" w:rsidRPr="00A062FC" w:rsidRDefault="00A062FC" w:rsidP="00A062FC">
      <w:pPr>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8"/>
          <w:szCs w:val="28"/>
          <w:vertAlign w:val="superscript"/>
          <w:lang w:eastAsia="ru-RU"/>
        </w:rPr>
      </w:pPr>
      <w:r w:rsidRPr="00A062FC">
        <w:rPr>
          <w:rFonts w:ascii="Times New Roman" w:eastAsia="Times New Roman" w:hAnsi="Times New Roman" w:cs="Times New Roman"/>
          <w:b/>
          <w:sz w:val="28"/>
          <w:szCs w:val="28"/>
          <w:lang w:eastAsia="ru-RU"/>
        </w:rPr>
        <w:t>____________________________________________</w:t>
      </w:r>
      <w:r w:rsidRPr="00A062FC">
        <w:rPr>
          <w:rFonts w:ascii="Times New Roman" w:eastAsia="Times New Roman" w:hAnsi="Times New Roman" w:cs="Times New Roman"/>
          <w:b/>
          <w:sz w:val="28"/>
          <w:szCs w:val="28"/>
          <w:lang w:eastAsia="ru-RU"/>
        </w:rPr>
        <w:br/>
      </w:r>
      <w:r w:rsidRPr="00A062FC">
        <w:rPr>
          <w:rFonts w:ascii="Times New Roman" w:eastAsia="Times New Roman" w:hAnsi="Times New Roman" w:cs="Times New Roman"/>
          <w:b/>
          <w:sz w:val="28"/>
          <w:szCs w:val="28"/>
          <w:vertAlign w:val="superscript"/>
          <w:lang w:eastAsia="ru-RU"/>
        </w:rPr>
        <w:t>(название)</w:t>
      </w:r>
    </w:p>
    <w:p w:rsidR="00A062FC" w:rsidRPr="00A062FC" w:rsidRDefault="00A062FC" w:rsidP="00A062FC">
      <w:pPr>
        <w:spacing w:after="0" w:line="240" w:lineRule="auto"/>
        <w:rPr>
          <w:rFonts w:ascii="Times New Roman" w:eastAsia="Times New Roman" w:hAnsi="Times New Roman" w:cs="Times New Roman"/>
          <w:b/>
          <w:spacing w:val="60"/>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pacing w:val="60"/>
          <w:sz w:val="28"/>
          <w:szCs w:val="28"/>
          <w:lang w:eastAsia="ru-RU"/>
        </w:rPr>
      </w:pPr>
      <w:r w:rsidRPr="00A062FC">
        <w:rPr>
          <w:rFonts w:ascii="Times New Roman" w:eastAsia="Times New Roman" w:hAnsi="Times New Roman" w:cs="Times New Roman"/>
          <w:b/>
          <w:spacing w:val="60"/>
          <w:sz w:val="28"/>
          <w:szCs w:val="28"/>
          <w:lang w:eastAsia="ru-RU"/>
        </w:rPr>
        <w:t>РЕШЕНИЕ</w:t>
      </w:r>
    </w:p>
    <w:p w:rsidR="00A062FC" w:rsidRPr="00A062FC" w:rsidRDefault="00A062FC" w:rsidP="00A062FC">
      <w:pPr>
        <w:autoSpaceDN w:val="0"/>
        <w:spacing w:after="0" w:line="240" w:lineRule="auto"/>
        <w:jc w:val="center"/>
        <w:rPr>
          <w:rFonts w:ascii="Times New Roman" w:eastAsia="Times New Roman" w:hAnsi="Times New Roman" w:cs="Times New Roman"/>
          <w:sz w:val="28"/>
          <w:szCs w:val="28"/>
          <w:lang w:eastAsia="ru-RU"/>
        </w:rPr>
      </w:pPr>
    </w:p>
    <w:tbl>
      <w:tblPr>
        <w:tblW w:w="9720" w:type="dxa"/>
        <w:tblInd w:w="108" w:type="dxa"/>
        <w:tblLayout w:type="fixed"/>
        <w:tblLook w:val="04A0" w:firstRow="1" w:lastRow="0" w:firstColumn="1" w:lastColumn="0" w:noHBand="0" w:noVBand="1"/>
      </w:tblPr>
      <w:tblGrid>
        <w:gridCol w:w="3191"/>
        <w:gridCol w:w="2840"/>
        <w:gridCol w:w="3689"/>
      </w:tblGrid>
      <w:tr w:rsidR="00A062FC" w:rsidRPr="00A062FC" w:rsidTr="00802AB4">
        <w:tc>
          <w:tcPr>
            <w:tcW w:w="3192" w:type="dxa"/>
            <w:hideMark/>
          </w:tcPr>
          <w:p w:rsidR="00A062FC" w:rsidRPr="00A062FC" w:rsidRDefault="00A062FC" w:rsidP="00A062FC">
            <w:pPr>
              <w:spacing w:after="0"/>
              <w:ind w:left="-108" w:right="88"/>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w:t>
            </w:r>
          </w:p>
        </w:tc>
        <w:tc>
          <w:tcPr>
            <w:tcW w:w="2841" w:type="dxa"/>
          </w:tcPr>
          <w:p w:rsidR="00A062FC" w:rsidRPr="00A062FC" w:rsidRDefault="00A062FC" w:rsidP="00A062FC">
            <w:pPr>
              <w:spacing w:after="0"/>
              <w:rPr>
                <w:rFonts w:ascii="Times New Roman" w:eastAsia="Times New Roman" w:hAnsi="Times New Roman" w:cs="Times New Roman"/>
                <w:sz w:val="28"/>
                <w:szCs w:val="28"/>
              </w:rPr>
            </w:pPr>
          </w:p>
        </w:tc>
        <w:tc>
          <w:tcPr>
            <w:tcW w:w="3691" w:type="dxa"/>
            <w:hideMark/>
          </w:tcPr>
          <w:p w:rsidR="00A062FC" w:rsidRPr="00A062FC" w:rsidRDefault="00A062FC" w:rsidP="00A062FC">
            <w:pPr>
              <w:spacing w:after="0"/>
              <w:jc w:val="both"/>
              <w:rPr>
                <w:rFonts w:ascii="Times New Roman" w:eastAsia="Times New Roman" w:hAnsi="Times New Roman" w:cs="Times New Roman"/>
                <w:sz w:val="28"/>
                <w:szCs w:val="28"/>
              </w:rPr>
            </w:pPr>
            <w:r w:rsidRPr="00A062FC">
              <w:rPr>
                <w:rFonts w:ascii="Times New Roman" w:eastAsia="Times New Roman" w:hAnsi="Times New Roman" w:cs="Times New Roman"/>
                <w:b/>
                <w:sz w:val="28"/>
                <w:szCs w:val="28"/>
              </w:rPr>
              <w:t>№</w:t>
            </w:r>
            <w:r w:rsidRPr="00A062FC">
              <w:rPr>
                <w:rFonts w:ascii="Times New Roman" w:eastAsia="Times New Roman" w:hAnsi="Times New Roman" w:cs="Times New Roman"/>
                <w:sz w:val="28"/>
                <w:szCs w:val="28"/>
              </w:rPr>
              <w:t xml:space="preserve"> ____________________</w:t>
            </w:r>
          </w:p>
        </w:tc>
      </w:tr>
    </w:tbl>
    <w:p w:rsidR="00A062FC" w:rsidRPr="00A062FC" w:rsidRDefault="00A062FC" w:rsidP="00A062FC">
      <w:pPr>
        <w:widowControl w:val="0"/>
        <w:tabs>
          <w:tab w:val="center" w:pos="4153"/>
          <w:tab w:val="right" w:pos="8306"/>
        </w:tabs>
        <w:autoSpaceDE w:val="0"/>
        <w:autoSpaceDN w:val="0"/>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widowControl w:val="0"/>
        <w:tabs>
          <w:tab w:val="center" w:pos="4153"/>
          <w:tab w:val="right" w:pos="8306"/>
        </w:tabs>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A062FC">
        <w:rPr>
          <w:rFonts w:ascii="Times New Roman" w:eastAsia="Times New Roman" w:hAnsi="Times New Roman" w:cs="Times New Roman"/>
          <w:b/>
          <w:sz w:val="28"/>
          <w:szCs w:val="28"/>
          <w:lang w:eastAsia="ru-RU"/>
        </w:rPr>
        <w:t>г</w:t>
      </w:r>
      <w:proofErr w:type="gramEnd"/>
      <w:r w:rsidRPr="00A062FC">
        <w:rPr>
          <w:rFonts w:ascii="Times New Roman" w:eastAsia="Times New Roman" w:hAnsi="Times New Roman" w:cs="Times New Roman"/>
          <w:b/>
          <w:sz w:val="28"/>
          <w:szCs w:val="28"/>
          <w:lang w:eastAsia="ru-RU"/>
        </w:rPr>
        <w:t>. ________</w:t>
      </w:r>
    </w:p>
    <w:p w:rsidR="00A062FC" w:rsidRPr="00A062FC" w:rsidRDefault="00A062FC" w:rsidP="00A062FC">
      <w:pPr>
        <w:widowControl w:val="0"/>
        <w:tabs>
          <w:tab w:val="center" w:pos="4153"/>
          <w:tab w:val="right" w:pos="8306"/>
        </w:tabs>
        <w:autoSpaceDE w:val="0"/>
        <w:autoSpaceDN w:val="0"/>
        <w:spacing w:after="0" w:line="240" w:lineRule="auto"/>
        <w:rPr>
          <w:rFonts w:ascii="Times New Roman" w:eastAsia="Times New Roman" w:hAnsi="Times New Roman" w:cs="Times New Roman"/>
          <w:b/>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bCs/>
          <w:sz w:val="28"/>
          <w:szCs w:val="28"/>
          <w:lang w:eastAsia="ru-RU"/>
        </w:rPr>
      </w:pPr>
    </w:p>
    <w:p w:rsidR="00A062FC" w:rsidRPr="00A062FC" w:rsidRDefault="00A062FC" w:rsidP="00A062FC">
      <w:pPr>
        <w:spacing w:after="120" w:line="240" w:lineRule="auto"/>
        <w:rPr>
          <w:rFonts w:ascii="Times New Roman" w:eastAsia="Times New Roman" w:hAnsi="Times New Roman" w:cs="Times New Roman"/>
          <w:b/>
          <w:spacing w:val="60"/>
          <w:sz w:val="28"/>
          <w:szCs w:val="28"/>
          <w:lang w:eastAsia="ru-RU"/>
        </w:rPr>
      </w:pPr>
    </w:p>
    <w:p w:rsidR="00A062FC" w:rsidRPr="00A062FC" w:rsidRDefault="00A062FC" w:rsidP="00A062FC">
      <w:pPr>
        <w:spacing w:after="120" w:line="240" w:lineRule="auto"/>
        <w:rPr>
          <w:rFonts w:ascii="Times New Roman" w:eastAsia="Times New Roman" w:hAnsi="Times New Roman" w:cs="Times New Roman"/>
          <w:b/>
          <w:spacing w:val="60"/>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vertAlign w:val="superscript"/>
          <w:lang w:eastAsia="ru-RU"/>
        </w:rPr>
      </w:pPr>
      <w:r w:rsidRPr="00A062FC">
        <w:rPr>
          <w:rFonts w:ascii="Times New Roman" w:eastAsia="Times New Roman" w:hAnsi="Times New Roman" w:cs="Times New Roman"/>
          <w:sz w:val="28"/>
          <w:szCs w:val="28"/>
          <w:lang w:eastAsia="ru-RU"/>
        </w:rPr>
        <w:t>Председательствующий (руководитель рабочей группы)</w:t>
      </w:r>
      <w:r w:rsidRPr="00A062FC">
        <w:rPr>
          <w:rFonts w:ascii="Times New Roman" w:eastAsia="Times New Roman" w:hAnsi="Times New Roman" w:cs="Times New Roman"/>
          <w:sz w:val="28"/>
          <w:szCs w:val="28"/>
          <w:vertAlign w:val="superscript"/>
          <w:lang w:eastAsia="ru-RU"/>
        </w:rPr>
        <w:t xml:space="preserve"> </w:t>
      </w: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p>
    <w:p w:rsidR="00A062FC" w:rsidRPr="00A062FC" w:rsidRDefault="00A062FC" w:rsidP="00A062FC">
      <w:pPr>
        <w:autoSpaceDN w:val="0"/>
        <w:spacing w:after="0" w:line="240" w:lineRule="auto"/>
        <w:ind w:firstLine="720"/>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Секретарь</w:t>
      </w:r>
    </w:p>
    <w:p w:rsidR="00A062FC" w:rsidRPr="00A062FC" w:rsidRDefault="00A062FC" w:rsidP="00A062FC">
      <w:pPr>
        <w:spacing w:after="0" w:line="240" w:lineRule="auto"/>
        <w:rPr>
          <w:rFonts w:ascii="Times New Roman" w:eastAsia="Times New Roman" w:hAnsi="Times New Roman" w:cs="Times New Roman"/>
          <w:b/>
          <w:sz w:val="28"/>
          <w:szCs w:val="28"/>
          <w:lang w:eastAsia="ru-RU"/>
        </w:rPr>
        <w:sectPr w:rsidR="00A062FC" w:rsidRPr="00A062FC">
          <w:pgSz w:w="11906" w:h="16838"/>
          <w:pgMar w:top="1134" w:right="851" w:bottom="1134" w:left="1701" w:header="709" w:footer="709" w:gutter="0"/>
          <w:pgNumType w:start="1"/>
          <w:cols w:space="720"/>
        </w:sectPr>
      </w:pP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9</w:t>
      </w: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color w:val="92D050"/>
          <w:sz w:val="28"/>
          <w:szCs w:val="28"/>
          <w:lang w:eastAsia="ru-RU"/>
        </w:rPr>
        <w:br/>
      </w:r>
      <w:r w:rsidRPr="00A062FC">
        <w:rPr>
          <w:rFonts w:ascii="Times New Roman" w:eastAsia="Times New Roman" w:hAnsi="Times New Roman" w:cs="Times New Roman"/>
          <w:sz w:val="28"/>
          <w:szCs w:val="28"/>
          <w:lang w:eastAsia="ru-RU"/>
        </w:rPr>
        <w:t xml:space="preserve">к Инструкции по делопроизводству </w:t>
      </w:r>
      <w:r w:rsidRPr="00A062FC">
        <w:rPr>
          <w:rFonts w:ascii="Times New Roman" w:eastAsia="Times New Roman" w:hAnsi="Times New Roman" w:cs="Times New Roman"/>
          <w:sz w:val="28"/>
          <w:szCs w:val="28"/>
          <w:lang w:eastAsia="ru-RU"/>
        </w:rPr>
        <w:br/>
        <w:t>в Красночикойской районной территориальной избирательной комиссии</w:t>
      </w:r>
    </w:p>
    <w:p w:rsidR="00A062FC" w:rsidRPr="00A062FC" w:rsidRDefault="00A062FC" w:rsidP="00A062FC">
      <w:pPr>
        <w:spacing w:after="120" w:line="240" w:lineRule="auto"/>
        <w:jc w:val="right"/>
        <w:rPr>
          <w:rFonts w:ascii="Times New Roman" w:eastAsia="Times New Roman" w:hAnsi="Times New Roman" w:cs="Times New Roman"/>
          <w:sz w:val="28"/>
          <w:szCs w:val="28"/>
          <w:lang w:eastAsia="ru-RU"/>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014"/>
        <w:gridCol w:w="1286"/>
        <w:gridCol w:w="1055"/>
        <w:gridCol w:w="2411"/>
        <w:gridCol w:w="2552"/>
      </w:tblGrid>
      <w:tr w:rsidR="00A062FC" w:rsidRPr="00A062FC" w:rsidTr="00802AB4">
        <w:tc>
          <w:tcPr>
            <w:tcW w:w="4500" w:type="dxa"/>
            <w:gridSpan w:val="4"/>
            <w:tcBorders>
              <w:top w:val="nil"/>
              <w:left w:val="nil"/>
              <w:bottom w:val="nil"/>
              <w:right w:val="nil"/>
            </w:tcBorders>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Красночикойская районная территориальная избирательная комиссия </w:t>
            </w:r>
          </w:p>
        </w:tc>
        <w:tc>
          <w:tcPr>
            <w:tcW w:w="4961" w:type="dxa"/>
            <w:gridSpan w:val="2"/>
            <w:tcBorders>
              <w:top w:val="nil"/>
              <w:left w:val="nil"/>
              <w:bottom w:val="nil"/>
              <w:right w:val="nil"/>
            </w:tcBorders>
          </w:tcPr>
          <w:p w:rsidR="00A062FC" w:rsidRPr="00A062FC" w:rsidRDefault="00A062FC" w:rsidP="00A062FC">
            <w:pPr>
              <w:spacing w:after="0" w:line="360" w:lineRule="auto"/>
              <w:ind w:firstLine="709"/>
              <w:jc w:val="center"/>
              <w:rPr>
                <w:rFonts w:ascii="Times New Roman" w:eastAsia="Times New Roman" w:hAnsi="Times New Roman" w:cs="Times New Roman"/>
                <w:b/>
                <w:sz w:val="28"/>
                <w:szCs w:val="28"/>
              </w:rPr>
            </w:pPr>
            <w:bookmarkStart w:id="1" w:name="_Toc87077280"/>
            <w:bookmarkStart w:id="2" w:name="_Toc87079664"/>
          </w:p>
          <w:p w:rsidR="00A062FC" w:rsidRPr="00A062FC" w:rsidRDefault="00A062FC" w:rsidP="00A062FC">
            <w:pPr>
              <w:spacing w:after="0" w:line="360" w:lineRule="auto"/>
              <w:jc w:val="center"/>
              <w:rPr>
                <w:rFonts w:ascii="Times New Roman" w:eastAsia="Times New Roman" w:hAnsi="Times New Roman" w:cs="Times New Roman"/>
                <w:bCs/>
                <w:sz w:val="28"/>
                <w:szCs w:val="28"/>
              </w:rPr>
            </w:pPr>
            <w:r w:rsidRPr="00A062FC">
              <w:rPr>
                <w:rFonts w:ascii="Times New Roman" w:eastAsia="Times New Roman" w:hAnsi="Times New Roman" w:cs="Times New Roman"/>
                <w:bCs/>
                <w:sz w:val="28"/>
                <w:szCs w:val="28"/>
              </w:rPr>
              <w:t>УТВЕРЖДАЮ</w:t>
            </w:r>
            <w:bookmarkEnd w:id="1"/>
            <w:bookmarkEnd w:id="2"/>
          </w:p>
        </w:tc>
      </w:tr>
      <w:tr w:rsidR="00A062FC" w:rsidRPr="00A062FC" w:rsidTr="00802AB4">
        <w:trPr>
          <w:cantSplit/>
        </w:trPr>
        <w:tc>
          <w:tcPr>
            <w:tcW w:w="4500" w:type="dxa"/>
            <w:gridSpan w:val="4"/>
            <w:tcBorders>
              <w:top w:val="nil"/>
              <w:left w:val="nil"/>
              <w:bottom w:val="nil"/>
              <w:right w:val="nil"/>
            </w:tcBorders>
          </w:tcPr>
          <w:p w:rsidR="00A062FC" w:rsidRPr="00A062FC" w:rsidRDefault="00A062FC" w:rsidP="00A062FC">
            <w:pPr>
              <w:keepNext/>
              <w:spacing w:before="240" w:after="60"/>
              <w:outlineLvl w:val="2"/>
              <w:rPr>
                <w:rFonts w:ascii="Times New Roman" w:eastAsia="Times New Roman" w:hAnsi="Times New Roman" w:cs="Times New Roman"/>
                <w:b/>
                <w:bCs/>
                <w:sz w:val="28"/>
                <w:szCs w:val="28"/>
              </w:rPr>
            </w:pPr>
            <w:r w:rsidRPr="00A062FC">
              <w:rPr>
                <w:rFonts w:ascii="Times New Roman" w:eastAsia="Times New Roman" w:hAnsi="Times New Roman" w:cs="Times New Roman"/>
                <w:bCs/>
                <w:sz w:val="28"/>
                <w:szCs w:val="28"/>
              </w:rPr>
              <w:t>НОМЕНКЛАТУРА ДЕЛ</w:t>
            </w:r>
          </w:p>
          <w:p w:rsidR="00A062FC" w:rsidRPr="00A062FC" w:rsidRDefault="00A062FC" w:rsidP="00A062FC">
            <w:pPr>
              <w:spacing w:after="0"/>
              <w:rPr>
                <w:rFonts w:ascii="Times New Roman" w:eastAsia="Times New Roman" w:hAnsi="Times New Roman" w:cs="Times New Roman"/>
                <w:sz w:val="28"/>
                <w:szCs w:val="28"/>
              </w:rPr>
            </w:pPr>
          </w:p>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4961" w:type="dxa"/>
            <w:gridSpan w:val="2"/>
            <w:vMerge w:val="restart"/>
            <w:tcBorders>
              <w:top w:val="nil"/>
              <w:left w:val="nil"/>
              <w:bottom w:val="nil"/>
              <w:right w:val="nil"/>
            </w:tcBorders>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3" w:name="_Toc87077281"/>
            <w:bookmarkStart w:id="4" w:name="_Toc87079665"/>
            <w:bookmarkStart w:id="5" w:name="_Toc88294870"/>
            <w:bookmarkStart w:id="6" w:name="_Toc88299567"/>
            <w:r w:rsidRPr="00A062FC">
              <w:rPr>
                <w:rFonts w:ascii="Times New Roman" w:eastAsia="Times New Roman" w:hAnsi="Times New Roman" w:cs="Times New Roman"/>
                <w:kern w:val="28"/>
                <w:sz w:val="28"/>
                <w:szCs w:val="28"/>
              </w:rPr>
              <w:t>Председатель</w:t>
            </w:r>
            <w:r w:rsidRPr="00A062FC">
              <w:rPr>
                <w:rFonts w:ascii="Times New Roman" w:eastAsia="Times New Roman" w:hAnsi="Times New Roman" w:cs="Times New Roman"/>
                <w:kern w:val="28"/>
                <w:sz w:val="28"/>
                <w:szCs w:val="28"/>
              </w:rPr>
              <w:br/>
              <w:t xml:space="preserve">районной территориальной избирательной комиссии </w:t>
            </w:r>
            <w:bookmarkEnd w:id="3"/>
            <w:bookmarkEnd w:id="4"/>
            <w:bookmarkEnd w:id="5"/>
            <w:bookmarkEnd w:id="6"/>
          </w:p>
        </w:tc>
      </w:tr>
      <w:tr w:rsidR="00A062FC" w:rsidRPr="00A062FC" w:rsidTr="00802AB4">
        <w:trPr>
          <w:cantSplit/>
        </w:trPr>
        <w:tc>
          <w:tcPr>
            <w:tcW w:w="2160" w:type="dxa"/>
            <w:gridSpan w:val="2"/>
            <w:tcBorders>
              <w:top w:val="single" w:sz="4" w:space="0" w:color="auto"/>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sz w:val="28"/>
                <w:szCs w:val="28"/>
              </w:rPr>
            </w:pPr>
          </w:p>
        </w:tc>
        <w:tc>
          <w:tcPr>
            <w:tcW w:w="1285" w:type="dxa"/>
            <w:tcBorders>
              <w:top w:val="nil"/>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sz w:val="28"/>
                <w:szCs w:val="28"/>
              </w:rPr>
            </w:pPr>
          </w:p>
        </w:tc>
        <w:tc>
          <w:tcPr>
            <w:tcW w:w="1055" w:type="dxa"/>
            <w:tcBorders>
              <w:top w:val="single" w:sz="4" w:space="0" w:color="auto"/>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sz w:val="28"/>
                <w:szCs w:val="28"/>
              </w:rPr>
            </w:pPr>
          </w:p>
        </w:tc>
        <w:tc>
          <w:tcPr>
            <w:tcW w:w="7512" w:type="dxa"/>
            <w:gridSpan w:val="2"/>
            <w:vMerge/>
            <w:tcBorders>
              <w:top w:val="single" w:sz="4" w:space="0" w:color="auto"/>
              <w:left w:val="nil"/>
              <w:bottom w:val="single" w:sz="4" w:space="0" w:color="auto"/>
              <w:right w:val="nil"/>
            </w:tcBorders>
            <w:vAlign w:val="center"/>
            <w:hideMark/>
          </w:tcPr>
          <w:p w:rsidR="00A062FC" w:rsidRPr="00A062FC" w:rsidRDefault="00A062FC" w:rsidP="00A062FC">
            <w:pPr>
              <w:spacing w:after="0" w:line="240" w:lineRule="auto"/>
              <w:rPr>
                <w:rFonts w:ascii="Times New Roman" w:eastAsia="Times New Roman" w:hAnsi="Times New Roman" w:cs="Times New Roman"/>
                <w:kern w:val="28"/>
                <w:sz w:val="28"/>
                <w:szCs w:val="28"/>
              </w:rPr>
            </w:pPr>
          </w:p>
        </w:tc>
      </w:tr>
      <w:tr w:rsidR="00A062FC" w:rsidRPr="00A062FC" w:rsidTr="00802AB4">
        <w:trPr>
          <w:cantSplit/>
        </w:trPr>
        <w:tc>
          <w:tcPr>
            <w:tcW w:w="4500" w:type="dxa"/>
            <w:gridSpan w:val="4"/>
            <w:tcBorders>
              <w:top w:val="single" w:sz="4" w:space="0" w:color="auto"/>
              <w:left w:val="nil"/>
              <w:bottom w:val="nil"/>
              <w:right w:val="nil"/>
            </w:tcBorders>
          </w:tcPr>
          <w:p w:rsidR="00A062FC" w:rsidRPr="00A062FC" w:rsidRDefault="00A062FC" w:rsidP="00A062FC">
            <w:pPr>
              <w:keepNext/>
              <w:widowControl w:val="0"/>
              <w:spacing w:after="0"/>
              <w:outlineLvl w:val="3"/>
              <w:rPr>
                <w:rFonts w:ascii="Times New Roman" w:eastAsia="Times New Roman" w:hAnsi="Times New Roman" w:cs="Times New Roman"/>
                <w:b/>
                <w:bCs/>
                <w:sz w:val="20"/>
                <w:szCs w:val="20"/>
              </w:rPr>
            </w:pPr>
            <w:r w:rsidRPr="00A062FC">
              <w:rPr>
                <w:rFonts w:ascii="Times New Roman" w:eastAsia="Times New Roman" w:hAnsi="Times New Roman" w:cs="Times New Roman"/>
                <w:b/>
                <w:bCs/>
                <w:sz w:val="20"/>
                <w:szCs w:val="20"/>
              </w:rPr>
              <w:t>(место составления)</w:t>
            </w:r>
          </w:p>
          <w:p w:rsidR="00A062FC" w:rsidRPr="00A062FC" w:rsidRDefault="00A062FC" w:rsidP="00A062FC">
            <w:pPr>
              <w:spacing w:after="0"/>
              <w:rPr>
                <w:rFonts w:ascii="Times New Roman" w:eastAsia="Times New Roman" w:hAnsi="Times New Roman" w:cs="Times New Roman"/>
                <w:sz w:val="20"/>
                <w:szCs w:val="20"/>
              </w:rPr>
            </w:pPr>
          </w:p>
          <w:p w:rsidR="00A062FC" w:rsidRPr="00A062FC" w:rsidRDefault="00A062FC" w:rsidP="00A062FC">
            <w:pPr>
              <w:spacing w:after="0"/>
              <w:rPr>
                <w:rFonts w:ascii="Times New Roman" w:eastAsia="Times New Roman" w:hAnsi="Times New Roman" w:cs="Times New Roman"/>
                <w:sz w:val="28"/>
                <w:szCs w:val="28"/>
              </w:rPr>
            </w:pPr>
          </w:p>
        </w:tc>
        <w:tc>
          <w:tcPr>
            <w:tcW w:w="2410" w:type="dxa"/>
            <w:tcBorders>
              <w:top w:val="nil"/>
              <w:left w:val="nil"/>
              <w:bottom w:val="nil"/>
              <w:right w:val="nil"/>
            </w:tcBorders>
            <w:hideMark/>
          </w:tcPr>
          <w:p w:rsidR="00A062FC" w:rsidRPr="00A062FC" w:rsidRDefault="00A062FC" w:rsidP="00A062FC">
            <w:pPr>
              <w:keepNext/>
              <w:spacing w:before="240" w:after="60"/>
              <w:ind w:left="284" w:right="227"/>
              <w:outlineLvl w:val="1"/>
              <w:rPr>
                <w:rFonts w:ascii="Times New Roman" w:eastAsia="Times New Roman" w:hAnsi="Times New Roman" w:cs="Times New Roman"/>
                <w:bCs/>
                <w:i/>
                <w:iCs/>
                <w:sz w:val="20"/>
                <w:szCs w:val="28"/>
              </w:rPr>
            </w:pPr>
            <w:bookmarkStart w:id="7" w:name="_Toc87077282"/>
            <w:bookmarkStart w:id="8" w:name="_Toc87079666"/>
            <w:bookmarkStart w:id="9" w:name="_Toc88294871"/>
            <w:bookmarkStart w:id="10" w:name="_Toc88299568"/>
            <w:r w:rsidRPr="00A062FC">
              <w:rPr>
                <w:rFonts w:ascii="Times New Roman" w:eastAsia="Times New Roman" w:hAnsi="Times New Roman" w:cs="Times New Roman"/>
                <w:i/>
                <w:iCs/>
                <w:sz w:val="20"/>
                <w:szCs w:val="28"/>
              </w:rPr>
              <w:t>Подпись</w:t>
            </w:r>
            <w:bookmarkEnd w:id="7"/>
            <w:bookmarkEnd w:id="8"/>
            <w:bookmarkEnd w:id="9"/>
            <w:bookmarkEnd w:id="10"/>
          </w:p>
        </w:tc>
        <w:tc>
          <w:tcPr>
            <w:tcW w:w="2551" w:type="dxa"/>
            <w:tcBorders>
              <w:top w:val="nil"/>
              <w:left w:val="nil"/>
              <w:bottom w:val="nil"/>
              <w:right w:val="nil"/>
            </w:tcBorders>
            <w:hideMark/>
          </w:tcPr>
          <w:p w:rsidR="00A062FC" w:rsidRPr="00A062FC" w:rsidRDefault="00A062FC" w:rsidP="00A062FC">
            <w:pPr>
              <w:keepNext/>
              <w:spacing w:before="240" w:after="60"/>
              <w:outlineLvl w:val="1"/>
              <w:rPr>
                <w:rFonts w:ascii="Times New Roman" w:eastAsia="Times New Roman" w:hAnsi="Times New Roman" w:cs="Times New Roman"/>
                <w:bCs/>
                <w:i/>
                <w:iCs/>
                <w:sz w:val="20"/>
                <w:szCs w:val="28"/>
              </w:rPr>
            </w:pPr>
            <w:bookmarkStart w:id="11" w:name="_Toc87077283"/>
            <w:bookmarkStart w:id="12" w:name="_Toc87079667"/>
            <w:bookmarkStart w:id="13" w:name="_Toc88294872"/>
            <w:bookmarkStart w:id="14" w:name="_Toc88299569"/>
            <w:r w:rsidRPr="00A062FC">
              <w:rPr>
                <w:rFonts w:ascii="Times New Roman" w:eastAsia="Times New Roman" w:hAnsi="Times New Roman" w:cs="Times New Roman"/>
                <w:i/>
                <w:iCs/>
                <w:sz w:val="20"/>
                <w:szCs w:val="28"/>
              </w:rPr>
              <w:t>Расшифровка подписи</w:t>
            </w:r>
            <w:bookmarkEnd w:id="11"/>
            <w:bookmarkEnd w:id="12"/>
            <w:bookmarkEnd w:id="13"/>
            <w:bookmarkEnd w:id="14"/>
          </w:p>
        </w:tc>
      </w:tr>
      <w:tr w:rsidR="00A062FC" w:rsidRPr="00A062FC" w:rsidTr="00802AB4">
        <w:trPr>
          <w:cantSplit/>
        </w:trPr>
        <w:tc>
          <w:tcPr>
            <w:tcW w:w="1146" w:type="dxa"/>
            <w:tcBorders>
              <w:top w:val="nil"/>
              <w:left w:val="nil"/>
              <w:bottom w:val="nil"/>
              <w:right w:val="nil"/>
            </w:tcBorders>
            <w:hideMark/>
          </w:tcPr>
          <w:p w:rsidR="00A062FC" w:rsidRPr="00A062FC" w:rsidRDefault="00A062FC" w:rsidP="00A062FC">
            <w:pPr>
              <w:spacing w:before="240" w:after="0"/>
              <w:ind w:left="-108" w:right="138"/>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На</w:t>
            </w:r>
          </w:p>
        </w:tc>
        <w:tc>
          <w:tcPr>
            <w:tcW w:w="1014" w:type="dxa"/>
            <w:tcBorders>
              <w:top w:val="nil"/>
              <w:left w:val="nil"/>
              <w:bottom w:val="single" w:sz="4" w:space="0" w:color="auto"/>
              <w:right w:val="nil"/>
            </w:tcBorders>
          </w:tcPr>
          <w:p w:rsidR="00A062FC" w:rsidRPr="00A062FC" w:rsidRDefault="00A062FC" w:rsidP="00A062FC">
            <w:pPr>
              <w:spacing w:before="240" w:after="0"/>
              <w:rPr>
                <w:rFonts w:ascii="Times New Roman" w:eastAsia="Times New Roman" w:hAnsi="Times New Roman" w:cs="Times New Roman"/>
                <w:sz w:val="28"/>
                <w:szCs w:val="28"/>
              </w:rPr>
            </w:pPr>
          </w:p>
        </w:tc>
        <w:tc>
          <w:tcPr>
            <w:tcW w:w="2340" w:type="dxa"/>
            <w:gridSpan w:val="2"/>
            <w:tcBorders>
              <w:top w:val="nil"/>
              <w:left w:val="nil"/>
              <w:bottom w:val="nil"/>
              <w:right w:val="nil"/>
            </w:tcBorders>
            <w:hideMark/>
          </w:tcPr>
          <w:p w:rsidR="00A062FC" w:rsidRPr="00A062FC" w:rsidRDefault="00A062FC" w:rsidP="00A062FC">
            <w:pPr>
              <w:spacing w:before="240"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год</w:t>
            </w:r>
          </w:p>
        </w:tc>
        <w:tc>
          <w:tcPr>
            <w:tcW w:w="2410" w:type="dxa"/>
            <w:tcBorders>
              <w:top w:val="nil"/>
              <w:left w:val="nil"/>
              <w:bottom w:val="nil"/>
              <w:right w:val="nil"/>
            </w:tcBorders>
            <w:hideMark/>
          </w:tcPr>
          <w:p w:rsidR="00A062FC" w:rsidRPr="00A062FC" w:rsidRDefault="00A062FC" w:rsidP="00A062FC">
            <w:pPr>
              <w:keepNext/>
              <w:spacing w:before="240" w:after="60"/>
              <w:outlineLvl w:val="1"/>
              <w:rPr>
                <w:rFonts w:ascii="Times New Roman" w:eastAsia="Times New Roman" w:hAnsi="Times New Roman" w:cs="Times New Roman"/>
                <w:bCs/>
                <w:i/>
                <w:iCs/>
                <w:sz w:val="20"/>
                <w:szCs w:val="28"/>
              </w:rPr>
            </w:pPr>
            <w:bookmarkStart w:id="15" w:name="_Toc87077284"/>
            <w:bookmarkStart w:id="16" w:name="_Toc87079668"/>
            <w:bookmarkStart w:id="17" w:name="_Toc88294873"/>
            <w:bookmarkStart w:id="18" w:name="_Toc88299570"/>
            <w:r w:rsidRPr="00A062FC">
              <w:rPr>
                <w:rFonts w:ascii="Times New Roman" w:eastAsia="Times New Roman" w:hAnsi="Times New Roman" w:cs="Times New Roman"/>
                <w:i/>
                <w:iCs/>
                <w:sz w:val="20"/>
                <w:szCs w:val="28"/>
              </w:rPr>
              <w:t xml:space="preserve">     Дата</w:t>
            </w:r>
            <w:bookmarkEnd w:id="15"/>
            <w:bookmarkEnd w:id="16"/>
            <w:bookmarkEnd w:id="17"/>
            <w:bookmarkEnd w:id="18"/>
          </w:p>
        </w:tc>
        <w:tc>
          <w:tcPr>
            <w:tcW w:w="2551" w:type="dxa"/>
            <w:tcBorders>
              <w:top w:val="nil"/>
              <w:left w:val="nil"/>
              <w:bottom w:val="nil"/>
              <w:right w:val="nil"/>
            </w:tcBorders>
          </w:tcPr>
          <w:p w:rsidR="00A062FC" w:rsidRPr="00A062FC" w:rsidRDefault="00A062FC" w:rsidP="00A062FC">
            <w:pPr>
              <w:spacing w:before="240" w:after="0"/>
              <w:rPr>
                <w:rFonts w:ascii="Times New Roman" w:eastAsia="Times New Roman" w:hAnsi="Times New Roman" w:cs="Times New Roman"/>
                <w:bCs/>
                <w:sz w:val="28"/>
                <w:szCs w:val="28"/>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65"/>
        <w:gridCol w:w="1449"/>
        <w:gridCol w:w="2977"/>
        <w:gridCol w:w="1514"/>
      </w:tblGrid>
      <w:tr w:rsidR="00A062FC" w:rsidRPr="00A062FC" w:rsidTr="00802AB4">
        <w:tc>
          <w:tcPr>
            <w:tcW w:w="1135"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before="120" w:after="120"/>
              <w:ind w:left="-42" w:firstLine="42"/>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Индекс дела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before="120" w:after="0"/>
              <w:jc w:val="center"/>
              <w:outlineLvl w:val="0"/>
              <w:rPr>
                <w:rFonts w:ascii="Times New Roman" w:eastAsia="Times New Roman" w:hAnsi="Times New Roman" w:cs="Times New Roman"/>
                <w:kern w:val="28"/>
                <w:sz w:val="24"/>
                <w:szCs w:val="24"/>
              </w:rPr>
            </w:pPr>
            <w:bookmarkStart w:id="19" w:name="_Toc87077285"/>
            <w:bookmarkStart w:id="20" w:name="_Toc87079669"/>
            <w:bookmarkStart w:id="21" w:name="_Toc88294874"/>
            <w:bookmarkStart w:id="22" w:name="_Toc88299571"/>
            <w:r w:rsidRPr="00A062FC">
              <w:rPr>
                <w:rFonts w:ascii="Times New Roman" w:eastAsia="Times New Roman" w:hAnsi="Times New Roman" w:cs="Times New Roman"/>
                <w:kern w:val="28"/>
                <w:sz w:val="24"/>
                <w:szCs w:val="24"/>
              </w:rPr>
              <w:t>Заголовок дела</w:t>
            </w:r>
            <w:bookmarkEnd w:id="19"/>
            <w:bookmarkEnd w:id="20"/>
            <w:bookmarkEnd w:id="21"/>
            <w:bookmarkEnd w:id="22"/>
            <w:r w:rsidRPr="00A062FC">
              <w:rPr>
                <w:rFonts w:ascii="Times New Roman" w:eastAsia="Times New Roman" w:hAnsi="Times New Roman" w:cs="Times New Roman"/>
                <w:kern w:val="28"/>
                <w:sz w:val="24"/>
                <w:szCs w:val="24"/>
              </w:rPr>
              <w:br/>
              <w:t>(тома, части)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before="120" w:after="120"/>
              <w:rPr>
                <w:rFonts w:ascii="Times New Roman" w:eastAsia="Times New Roman" w:hAnsi="Times New Roman" w:cs="Times New Roman"/>
                <w:b/>
                <w:sz w:val="24"/>
                <w:szCs w:val="24"/>
              </w:rPr>
            </w:pPr>
            <w:r w:rsidRPr="00A062FC">
              <w:rPr>
                <w:rFonts w:ascii="Times New Roman" w:eastAsia="Times New Roman" w:hAnsi="Times New Roman" w:cs="Times New Roman"/>
                <w:sz w:val="24"/>
                <w:szCs w:val="24"/>
              </w:rPr>
              <w:t xml:space="preserve">Кол-во </w:t>
            </w:r>
            <w:r w:rsidRPr="00A062FC">
              <w:rPr>
                <w:rFonts w:ascii="Times New Roman" w:eastAsia="Times New Roman" w:hAnsi="Times New Roman" w:cs="Times New Roman"/>
                <w:sz w:val="24"/>
                <w:szCs w:val="24"/>
              </w:rPr>
              <w:br/>
              <w:t>дел (томов,</w:t>
            </w:r>
            <w:r w:rsidRPr="00A062FC">
              <w:rPr>
                <w:rFonts w:ascii="Times New Roman" w:eastAsia="Times New Roman" w:hAnsi="Times New Roman" w:cs="Times New Roman"/>
                <w:sz w:val="24"/>
                <w:szCs w:val="24"/>
              </w:rPr>
              <w:br/>
              <w:t>частей)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before="120" w:after="12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 xml:space="preserve">Срок хранения дела </w:t>
            </w:r>
            <w:r w:rsidRPr="00A062FC">
              <w:rPr>
                <w:rFonts w:ascii="Times New Roman" w:eastAsia="Times New Roman" w:hAnsi="Times New Roman" w:cs="Times New Roman"/>
                <w:sz w:val="24"/>
                <w:szCs w:val="24"/>
              </w:rPr>
              <w:br/>
              <w:t>(тома, части)</w:t>
            </w:r>
            <w:r w:rsidRPr="00A062FC">
              <w:rPr>
                <w:rFonts w:ascii="Times New Roman" w:eastAsia="Times New Roman" w:hAnsi="Times New Roman" w:cs="Times New Roman"/>
                <w:sz w:val="24"/>
                <w:szCs w:val="24"/>
              </w:rPr>
              <w:br/>
              <w:t>и № статей по перечню</w:t>
            </w:r>
          </w:p>
        </w:tc>
        <w:tc>
          <w:tcPr>
            <w:tcW w:w="1514"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before="120" w:after="12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Примечание</w:t>
            </w:r>
          </w:p>
        </w:tc>
      </w:tr>
      <w:tr w:rsidR="00A062FC" w:rsidRPr="00A062FC" w:rsidTr="00802AB4">
        <w:tc>
          <w:tcPr>
            <w:tcW w:w="1135"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1</w:t>
            </w:r>
          </w:p>
        </w:tc>
        <w:tc>
          <w:tcPr>
            <w:tcW w:w="2465"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before="240" w:after="60"/>
              <w:outlineLvl w:val="2"/>
              <w:rPr>
                <w:rFonts w:ascii="Arial" w:eastAsia="Times New Roman" w:hAnsi="Arial" w:cs="Arial"/>
                <w:b/>
                <w:bCs/>
                <w:sz w:val="26"/>
                <w:szCs w:val="26"/>
              </w:rPr>
            </w:pPr>
            <w:r w:rsidRPr="00A062FC">
              <w:rPr>
                <w:rFonts w:ascii="Arial" w:eastAsia="Times New Roman" w:hAnsi="Arial" w:cs="Arial"/>
                <w:bCs/>
                <w:sz w:val="26"/>
                <w:szCs w:val="26"/>
              </w:rPr>
              <w:t>2</w:t>
            </w:r>
          </w:p>
        </w:tc>
        <w:tc>
          <w:tcPr>
            <w:tcW w:w="1449"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4</w:t>
            </w:r>
          </w:p>
        </w:tc>
        <w:tc>
          <w:tcPr>
            <w:tcW w:w="1514"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5</w:t>
            </w:r>
          </w:p>
        </w:tc>
      </w:tr>
      <w:tr w:rsidR="00A062FC" w:rsidRPr="00A062FC" w:rsidTr="00802AB4">
        <w:trPr>
          <w:cantSplit/>
        </w:trPr>
        <w:tc>
          <w:tcPr>
            <w:tcW w:w="9540" w:type="dxa"/>
            <w:gridSpan w:val="5"/>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autoSpaceDN w:val="0"/>
              <w:spacing w:before="120" w:after="120"/>
              <w:jc w:val="center"/>
              <w:outlineLvl w:val="1"/>
              <w:rPr>
                <w:rFonts w:ascii="Times New Roman" w:eastAsia="Times New Roman" w:hAnsi="Times New Roman" w:cs="Times New Roman"/>
                <w:sz w:val="24"/>
                <w:szCs w:val="24"/>
              </w:rPr>
            </w:pPr>
            <w:bookmarkStart w:id="23" w:name="_Toc87077286"/>
            <w:bookmarkStart w:id="24" w:name="_Toc87079670"/>
            <w:bookmarkStart w:id="25" w:name="_Toc88294875"/>
            <w:bookmarkStart w:id="26" w:name="_Toc88299572"/>
            <w:r w:rsidRPr="00A062FC">
              <w:rPr>
                <w:rFonts w:ascii="Times New Roman" w:eastAsia="Times New Roman" w:hAnsi="Times New Roman" w:cs="Times New Roman"/>
                <w:sz w:val="24"/>
                <w:szCs w:val="24"/>
              </w:rPr>
              <w:t>Название раздела</w:t>
            </w:r>
            <w:bookmarkEnd w:id="23"/>
            <w:bookmarkEnd w:id="24"/>
            <w:bookmarkEnd w:id="25"/>
            <w:bookmarkEnd w:id="26"/>
          </w:p>
        </w:tc>
      </w:tr>
      <w:tr w:rsidR="00A062FC" w:rsidRPr="00A062FC" w:rsidTr="00802AB4">
        <w:tc>
          <w:tcPr>
            <w:tcW w:w="113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449"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r>
      <w:tr w:rsidR="00A062FC" w:rsidRPr="00A062FC" w:rsidTr="00802AB4">
        <w:tc>
          <w:tcPr>
            <w:tcW w:w="113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449"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9105" w:type="dxa"/>
        <w:tblInd w:w="108" w:type="dxa"/>
        <w:tblLayout w:type="fixed"/>
        <w:tblLook w:val="04A0" w:firstRow="1" w:lastRow="0" w:firstColumn="1" w:lastColumn="0" w:noHBand="0" w:noVBand="1"/>
      </w:tblPr>
      <w:tblGrid>
        <w:gridCol w:w="4392"/>
        <w:gridCol w:w="2264"/>
        <w:gridCol w:w="2449"/>
      </w:tblGrid>
      <w:tr w:rsidR="00A062FC" w:rsidRPr="00A062FC" w:rsidTr="00802AB4">
        <w:trPr>
          <w:cantSplit/>
        </w:trPr>
        <w:tc>
          <w:tcPr>
            <w:tcW w:w="4395"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Наименование должности составителя номенклатуры</w:t>
            </w:r>
          </w:p>
        </w:tc>
        <w:tc>
          <w:tcPr>
            <w:tcW w:w="2265"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Подпись</w:t>
            </w:r>
          </w:p>
        </w:tc>
        <w:tc>
          <w:tcPr>
            <w:tcW w:w="2451"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Расшифровка подписи</w:t>
            </w:r>
          </w:p>
        </w:tc>
      </w:tr>
      <w:tr w:rsidR="00A062FC" w:rsidRPr="00A062FC" w:rsidTr="00802AB4">
        <w:trPr>
          <w:cantSplit/>
        </w:trPr>
        <w:tc>
          <w:tcPr>
            <w:tcW w:w="4395"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Дата</w:t>
            </w:r>
          </w:p>
        </w:tc>
        <w:tc>
          <w:tcPr>
            <w:tcW w:w="2265" w:type="dxa"/>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p>
        </w:tc>
        <w:tc>
          <w:tcPr>
            <w:tcW w:w="2451" w:type="dxa"/>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p>
        </w:tc>
      </w:tr>
    </w:tbl>
    <w:p w:rsidR="00A062FC" w:rsidRPr="00A062FC" w:rsidRDefault="00A062FC" w:rsidP="00A062FC">
      <w:pPr>
        <w:spacing w:after="0" w:line="240" w:lineRule="auto"/>
        <w:rPr>
          <w:rFonts w:ascii="Times New Roman" w:eastAsia="Times New Roman" w:hAnsi="Times New Roman" w:cs="Times New Roman"/>
          <w:sz w:val="24"/>
          <w:szCs w:val="24"/>
          <w:lang w:eastAsia="ru-RU"/>
        </w:rPr>
      </w:pPr>
    </w:p>
    <w:tbl>
      <w:tblPr>
        <w:tblW w:w="9360" w:type="dxa"/>
        <w:tblInd w:w="108" w:type="dxa"/>
        <w:tblLayout w:type="fixed"/>
        <w:tblLook w:val="04A0" w:firstRow="1" w:lastRow="0" w:firstColumn="1" w:lastColumn="0" w:noHBand="0" w:noVBand="1"/>
      </w:tblPr>
      <w:tblGrid>
        <w:gridCol w:w="567"/>
        <w:gridCol w:w="2160"/>
        <w:gridCol w:w="565"/>
        <w:gridCol w:w="1208"/>
        <w:gridCol w:w="453"/>
        <w:gridCol w:w="1920"/>
        <w:gridCol w:w="600"/>
        <w:gridCol w:w="1887"/>
      </w:tblGrid>
      <w:tr w:rsidR="00A062FC" w:rsidRPr="00A062FC" w:rsidTr="00802AB4">
        <w:tc>
          <w:tcPr>
            <w:tcW w:w="4500" w:type="dxa"/>
            <w:gridSpan w:val="4"/>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СОГЛАСОВАНО</w:t>
            </w:r>
            <w:r w:rsidRPr="00A062FC">
              <w:rPr>
                <w:rFonts w:ascii="Times New Roman" w:eastAsia="Times New Roman" w:hAnsi="Times New Roman" w:cs="Times New Roman"/>
                <w:sz w:val="24"/>
                <w:szCs w:val="24"/>
              </w:rPr>
              <w:br/>
              <w:t xml:space="preserve">Протокол </w:t>
            </w:r>
            <w:proofErr w:type="gramStart"/>
            <w:r w:rsidRPr="00A062FC">
              <w:rPr>
                <w:rFonts w:ascii="Times New Roman" w:eastAsia="Times New Roman" w:hAnsi="Times New Roman" w:cs="Times New Roman"/>
                <w:sz w:val="24"/>
                <w:szCs w:val="24"/>
              </w:rPr>
              <w:t>ЭК</w:t>
            </w:r>
            <w:proofErr w:type="gramEnd"/>
            <w:r w:rsidRPr="00A062FC">
              <w:rPr>
                <w:rFonts w:ascii="Times New Roman" w:eastAsia="Times New Roman" w:hAnsi="Times New Roman" w:cs="Times New Roman"/>
                <w:sz w:val="24"/>
                <w:szCs w:val="24"/>
              </w:rPr>
              <w:t xml:space="preserve"> </w:t>
            </w:r>
          </w:p>
        </w:tc>
        <w:tc>
          <w:tcPr>
            <w:tcW w:w="4860" w:type="dxa"/>
            <w:gridSpan w:val="4"/>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СОГЛАСОВАНО</w:t>
            </w:r>
            <w:r w:rsidRPr="00A062FC">
              <w:rPr>
                <w:rFonts w:ascii="Times New Roman" w:eastAsia="Times New Roman" w:hAnsi="Times New Roman" w:cs="Times New Roman"/>
                <w:sz w:val="24"/>
                <w:szCs w:val="24"/>
              </w:rPr>
              <w:br/>
              <w:t>Протокол экспертно-проверочной комиссии Министерства культуры Забайкальского края</w:t>
            </w:r>
          </w:p>
        </w:tc>
      </w:tr>
      <w:tr w:rsidR="00A062FC" w:rsidRPr="00A062FC" w:rsidTr="00802AB4">
        <w:trPr>
          <w:cantSplit/>
        </w:trPr>
        <w:tc>
          <w:tcPr>
            <w:tcW w:w="567" w:type="dxa"/>
            <w:hideMark/>
          </w:tcPr>
          <w:p w:rsidR="00A062FC" w:rsidRPr="00A062FC" w:rsidRDefault="00A062FC" w:rsidP="00A062FC">
            <w:pPr>
              <w:keepLines/>
              <w:autoSpaceDN w:val="0"/>
              <w:spacing w:after="0" w:line="240" w:lineRule="auto"/>
              <w:jc w:val="both"/>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lastRenderedPageBreak/>
              <w:t>от</w:t>
            </w:r>
          </w:p>
        </w:tc>
        <w:tc>
          <w:tcPr>
            <w:tcW w:w="2160" w:type="dxa"/>
            <w:tcBorders>
              <w:top w:val="nil"/>
              <w:left w:val="nil"/>
              <w:bottom w:val="single" w:sz="4" w:space="0" w:color="auto"/>
              <w:right w:val="nil"/>
            </w:tcBorders>
          </w:tcPr>
          <w:p w:rsidR="00A062FC" w:rsidRPr="00A062FC" w:rsidRDefault="00A062FC" w:rsidP="00A062FC">
            <w:pPr>
              <w:keepLines/>
              <w:autoSpaceDN w:val="0"/>
              <w:spacing w:after="0" w:line="240" w:lineRule="auto"/>
              <w:jc w:val="both"/>
              <w:rPr>
                <w:rFonts w:ascii="Times New Roman" w:eastAsia="Times New Roman" w:hAnsi="Times New Roman" w:cs="Times New Roman"/>
                <w:sz w:val="24"/>
                <w:szCs w:val="24"/>
              </w:rPr>
            </w:pPr>
          </w:p>
        </w:tc>
        <w:tc>
          <w:tcPr>
            <w:tcW w:w="565" w:type="dxa"/>
            <w:hideMark/>
          </w:tcPr>
          <w:p w:rsidR="00A062FC" w:rsidRPr="00A062FC" w:rsidRDefault="00A062FC" w:rsidP="00A062FC">
            <w:pPr>
              <w:keepLines/>
              <w:autoSpaceDN w:val="0"/>
              <w:spacing w:after="0" w:line="240" w:lineRule="auto"/>
              <w:jc w:val="both"/>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w:t>
            </w:r>
          </w:p>
        </w:tc>
        <w:tc>
          <w:tcPr>
            <w:tcW w:w="1208" w:type="dxa"/>
            <w:tcBorders>
              <w:top w:val="nil"/>
              <w:left w:val="nil"/>
              <w:bottom w:val="single" w:sz="4" w:space="0" w:color="auto"/>
              <w:right w:val="nil"/>
            </w:tcBorders>
          </w:tcPr>
          <w:p w:rsidR="00A062FC" w:rsidRPr="00A062FC" w:rsidRDefault="00A062FC" w:rsidP="00A062FC">
            <w:pPr>
              <w:keepLines/>
              <w:autoSpaceDN w:val="0"/>
              <w:spacing w:after="0" w:line="240" w:lineRule="auto"/>
              <w:jc w:val="both"/>
              <w:rPr>
                <w:rFonts w:ascii="Times New Roman" w:eastAsia="Times New Roman" w:hAnsi="Times New Roman" w:cs="Times New Roman"/>
                <w:sz w:val="24"/>
                <w:szCs w:val="24"/>
              </w:rPr>
            </w:pPr>
          </w:p>
        </w:tc>
        <w:tc>
          <w:tcPr>
            <w:tcW w:w="453" w:type="dxa"/>
            <w:hideMark/>
          </w:tcPr>
          <w:p w:rsidR="00A062FC" w:rsidRPr="00A062FC" w:rsidRDefault="00A062FC" w:rsidP="00A062FC">
            <w:pPr>
              <w:keepLines/>
              <w:autoSpaceDN w:val="0"/>
              <w:spacing w:after="0" w:line="240" w:lineRule="auto"/>
              <w:jc w:val="right"/>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от</w:t>
            </w:r>
          </w:p>
        </w:tc>
        <w:tc>
          <w:tcPr>
            <w:tcW w:w="1920"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p>
        </w:tc>
        <w:tc>
          <w:tcPr>
            <w:tcW w:w="600" w:type="dxa"/>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w:t>
            </w:r>
          </w:p>
        </w:tc>
        <w:tc>
          <w:tcPr>
            <w:tcW w:w="1887"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right"/>
        <w:rPr>
          <w:rFonts w:ascii="Times New Roman" w:eastAsia="Times New Roman" w:hAnsi="Times New Roman" w:cs="Times New Roman"/>
          <w:sz w:val="28"/>
          <w:szCs w:val="28"/>
          <w:lang w:eastAsia="ru-RU"/>
        </w:rPr>
      </w:pPr>
    </w:p>
    <w:tbl>
      <w:tblPr>
        <w:tblW w:w="9360" w:type="dxa"/>
        <w:tblInd w:w="108" w:type="dxa"/>
        <w:tblLayout w:type="fixed"/>
        <w:tblLook w:val="04A0" w:firstRow="1" w:lastRow="0" w:firstColumn="1" w:lastColumn="0" w:noHBand="0" w:noVBand="1"/>
      </w:tblPr>
      <w:tblGrid>
        <w:gridCol w:w="6663"/>
        <w:gridCol w:w="1077"/>
        <w:gridCol w:w="1620"/>
      </w:tblGrid>
      <w:tr w:rsidR="00A062FC" w:rsidRPr="00A062FC" w:rsidTr="00802AB4">
        <w:tc>
          <w:tcPr>
            <w:tcW w:w="6663" w:type="dxa"/>
            <w:hideMark/>
          </w:tcPr>
          <w:p w:rsidR="00A062FC" w:rsidRPr="00A062FC" w:rsidRDefault="00A062FC" w:rsidP="00A062FC">
            <w:pPr>
              <w:spacing w:before="120" w:after="0"/>
              <w:ind w:left="-115" w:firstLine="115"/>
              <w:jc w:val="both"/>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Итоговая запись о категориях и количестве дел, заведенных </w:t>
            </w:r>
            <w:proofErr w:type="gramStart"/>
            <w:r w:rsidRPr="00A062FC">
              <w:rPr>
                <w:rFonts w:ascii="Times New Roman" w:eastAsia="Times New Roman" w:hAnsi="Times New Roman" w:cs="Times New Roman"/>
                <w:sz w:val="28"/>
                <w:szCs w:val="28"/>
              </w:rPr>
              <w:t>в</w:t>
            </w:r>
            <w:proofErr w:type="gramEnd"/>
          </w:p>
        </w:tc>
        <w:tc>
          <w:tcPr>
            <w:tcW w:w="1077" w:type="dxa"/>
            <w:tcBorders>
              <w:top w:val="nil"/>
              <w:left w:val="nil"/>
              <w:bottom w:val="single" w:sz="4" w:space="0" w:color="auto"/>
              <w:right w:val="nil"/>
            </w:tcBorders>
          </w:tcPr>
          <w:p w:rsidR="00A062FC" w:rsidRPr="00A062FC" w:rsidRDefault="00A062FC" w:rsidP="00A062FC">
            <w:pPr>
              <w:spacing w:before="120" w:after="0"/>
              <w:rPr>
                <w:rFonts w:ascii="Times New Roman" w:eastAsia="Times New Roman" w:hAnsi="Times New Roman" w:cs="Times New Roman"/>
                <w:sz w:val="28"/>
                <w:szCs w:val="28"/>
              </w:rPr>
            </w:pPr>
          </w:p>
        </w:tc>
        <w:tc>
          <w:tcPr>
            <w:tcW w:w="1620" w:type="dxa"/>
            <w:hideMark/>
          </w:tcPr>
          <w:p w:rsidR="00A062FC" w:rsidRPr="00A062FC" w:rsidRDefault="00A062FC" w:rsidP="00A062FC">
            <w:pPr>
              <w:spacing w:before="120" w:after="0"/>
              <w:jc w:val="both"/>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году </w:t>
            </w:r>
            <w:proofErr w:type="gramStart"/>
            <w:r w:rsidRPr="00A062FC">
              <w:rPr>
                <w:rFonts w:ascii="Times New Roman" w:eastAsia="Times New Roman" w:hAnsi="Times New Roman" w:cs="Times New Roman"/>
                <w:sz w:val="28"/>
                <w:szCs w:val="28"/>
              </w:rPr>
              <w:t>в</w:t>
            </w:r>
            <w:proofErr w:type="gramEnd"/>
            <w:r w:rsidRPr="00A062FC">
              <w:rPr>
                <w:rFonts w:ascii="Times New Roman" w:eastAsia="Times New Roman" w:hAnsi="Times New Roman" w:cs="Times New Roman"/>
                <w:sz w:val="28"/>
                <w:szCs w:val="28"/>
              </w:rPr>
              <w:t xml:space="preserve"> </w:t>
            </w:r>
          </w:p>
        </w:tc>
      </w:tr>
      <w:tr w:rsidR="00A062FC" w:rsidRPr="00A062FC" w:rsidTr="00802AB4">
        <w:tc>
          <w:tcPr>
            <w:tcW w:w="6663" w:type="dxa"/>
          </w:tcPr>
          <w:p w:rsidR="00A062FC" w:rsidRPr="00A062FC" w:rsidRDefault="00A062FC" w:rsidP="00A062FC">
            <w:pPr>
              <w:spacing w:after="120"/>
              <w:rPr>
                <w:rFonts w:ascii="Times New Roman" w:eastAsia="Times New Roman" w:hAnsi="Times New Roman" w:cs="Times New Roman"/>
                <w:sz w:val="28"/>
                <w:szCs w:val="28"/>
              </w:rPr>
            </w:pPr>
          </w:p>
        </w:tc>
        <w:tc>
          <w:tcPr>
            <w:tcW w:w="1077" w:type="dxa"/>
          </w:tcPr>
          <w:p w:rsidR="00A062FC" w:rsidRPr="00A062FC" w:rsidRDefault="00A062FC" w:rsidP="00A062FC">
            <w:pPr>
              <w:spacing w:after="120"/>
              <w:rPr>
                <w:rFonts w:ascii="Times New Roman" w:eastAsia="Times New Roman" w:hAnsi="Times New Roman" w:cs="Times New Roman"/>
                <w:sz w:val="28"/>
                <w:szCs w:val="28"/>
              </w:rPr>
            </w:pPr>
          </w:p>
        </w:tc>
        <w:tc>
          <w:tcPr>
            <w:tcW w:w="1620" w:type="dxa"/>
          </w:tcPr>
          <w:p w:rsidR="00A062FC" w:rsidRPr="00A062FC" w:rsidRDefault="00A062FC" w:rsidP="00A062FC">
            <w:pPr>
              <w:spacing w:after="120"/>
              <w:rPr>
                <w:rFonts w:ascii="Times New Roman" w:eastAsia="Times New Roman" w:hAnsi="Times New Roman" w:cs="Times New Roman"/>
                <w:sz w:val="28"/>
                <w:szCs w:val="28"/>
              </w:rPr>
            </w:pPr>
          </w:p>
        </w:tc>
      </w:tr>
    </w:tbl>
    <w:p w:rsidR="00A062FC" w:rsidRPr="00A062FC" w:rsidRDefault="00A062FC" w:rsidP="00A062FC">
      <w:pPr>
        <w:autoSpaceDN w:val="0"/>
        <w:spacing w:before="240" w:after="120" w:line="240" w:lineRule="auto"/>
        <w:jc w:val="center"/>
        <w:rPr>
          <w:rFonts w:ascii="Times New Roman" w:eastAsia="Times New Roman"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47"/>
        <w:gridCol w:w="2126"/>
        <w:gridCol w:w="1834"/>
      </w:tblGrid>
      <w:tr w:rsidR="00A062FC" w:rsidRPr="00A062FC" w:rsidTr="00802AB4">
        <w:trPr>
          <w:cantSplit/>
          <w:trHeight w:val="256"/>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27" w:name="_Toc87077287"/>
            <w:bookmarkStart w:id="28" w:name="_Toc87079671"/>
            <w:bookmarkStart w:id="29" w:name="_Toc88294876"/>
            <w:bookmarkStart w:id="30" w:name="_Toc88299573"/>
            <w:r w:rsidRPr="00A062FC">
              <w:rPr>
                <w:rFonts w:ascii="Times New Roman" w:eastAsia="Times New Roman" w:hAnsi="Times New Roman" w:cs="Times New Roman"/>
                <w:kern w:val="28"/>
                <w:sz w:val="28"/>
                <w:szCs w:val="28"/>
              </w:rPr>
              <w:t>По срокам хранения</w:t>
            </w:r>
            <w:bookmarkEnd w:id="27"/>
            <w:bookmarkEnd w:id="28"/>
            <w:bookmarkEnd w:id="29"/>
            <w:bookmarkEnd w:id="30"/>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31" w:name="_Toc87077288"/>
            <w:bookmarkStart w:id="32" w:name="_Toc87079672"/>
            <w:bookmarkStart w:id="33" w:name="_Toc88294877"/>
            <w:bookmarkStart w:id="34" w:name="_Toc88299574"/>
            <w:r w:rsidRPr="00A062FC">
              <w:rPr>
                <w:rFonts w:ascii="Times New Roman" w:eastAsia="Times New Roman" w:hAnsi="Times New Roman" w:cs="Times New Roman"/>
                <w:kern w:val="28"/>
                <w:sz w:val="28"/>
                <w:szCs w:val="28"/>
              </w:rPr>
              <w:t>Всего</w:t>
            </w:r>
            <w:bookmarkEnd w:id="31"/>
            <w:bookmarkEnd w:id="32"/>
            <w:bookmarkEnd w:id="33"/>
            <w:bookmarkEnd w:id="34"/>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35" w:name="_Toc87077289"/>
            <w:bookmarkStart w:id="36" w:name="_Toc87079673"/>
            <w:bookmarkStart w:id="37" w:name="_Toc88294878"/>
            <w:bookmarkStart w:id="38" w:name="_Toc88299575"/>
            <w:r w:rsidRPr="00A062FC">
              <w:rPr>
                <w:rFonts w:ascii="Times New Roman" w:eastAsia="Times New Roman" w:hAnsi="Times New Roman" w:cs="Times New Roman"/>
                <w:kern w:val="28"/>
                <w:sz w:val="28"/>
                <w:szCs w:val="28"/>
              </w:rPr>
              <w:t>В том числе</w:t>
            </w:r>
            <w:bookmarkEnd w:id="35"/>
            <w:bookmarkEnd w:id="36"/>
            <w:bookmarkEnd w:id="37"/>
            <w:bookmarkEnd w:id="38"/>
          </w:p>
        </w:tc>
      </w:tr>
      <w:tr w:rsidR="00A062FC" w:rsidRPr="00A062FC" w:rsidTr="00802AB4">
        <w:trPr>
          <w:cantSplit/>
          <w:trHeight w:val="25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after="0" w:line="240" w:lineRule="auto"/>
              <w:rPr>
                <w:rFonts w:ascii="Times New Roman" w:eastAsia="Times New Roman" w:hAnsi="Times New Roman" w:cs="Times New Roman"/>
                <w:kern w:val="28"/>
                <w:sz w:val="28"/>
                <w:szCs w:val="2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spacing w:after="0" w:line="240" w:lineRule="auto"/>
              <w:rPr>
                <w:rFonts w:ascii="Times New Roman" w:eastAsia="Times New Roman" w:hAnsi="Times New Roman" w:cs="Times New Roman"/>
                <w:kern w:val="28"/>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39" w:name="_Toc87077290"/>
            <w:bookmarkStart w:id="40" w:name="_Toc87079674"/>
            <w:bookmarkStart w:id="41" w:name="_Toc88294879"/>
            <w:bookmarkStart w:id="42" w:name="_Toc88299576"/>
            <w:r w:rsidRPr="00A062FC">
              <w:rPr>
                <w:rFonts w:ascii="Times New Roman" w:eastAsia="Times New Roman" w:hAnsi="Times New Roman" w:cs="Times New Roman"/>
                <w:kern w:val="28"/>
                <w:sz w:val="28"/>
                <w:szCs w:val="28"/>
              </w:rPr>
              <w:t>переходящих</w:t>
            </w:r>
            <w:bookmarkEnd w:id="39"/>
            <w:bookmarkEnd w:id="40"/>
            <w:bookmarkEnd w:id="41"/>
            <w:bookmarkEnd w:id="42"/>
          </w:p>
        </w:tc>
        <w:tc>
          <w:tcPr>
            <w:tcW w:w="1834" w:type="dxa"/>
            <w:tcBorders>
              <w:top w:val="single" w:sz="4" w:space="0" w:color="auto"/>
              <w:left w:val="single" w:sz="4" w:space="0" w:color="auto"/>
              <w:bottom w:val="single" w:sz="4" w:space="0" w:color="auto"/>
              <w:right w:val="single" w:sz="4" w:space="0" w:color="auto"/>
            </w:tcBorders>
            <w:vAlign w:val="center"/>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43" w:name="_Toc87077291"/>
            <w:bookmarkStart w:id="44" w:name="_Toc87079675"/>
            <w:bookmarkStart w:id="45" w:name="_Toc88294880"/>
            <w:bookmarkStart w:id="46" w:name="_Toc88299577"/>
            <w:r w:rsidRPr="00A062FC">
              <w:rPr>
                <w:rFonts w:ascii="Times New Roman" w:eastAsia="Times New Roman" w:hAnsi="Times New Roman" w:cs="Times New Roman"/>
                <w:kern w:val="28"/>
                <w:sz w:val="28"/>
                <w:szCs w:val="28"/>
              </w:rPr>
              <w:t>с отметкой «ЭПК»</w:t>
            </w:r>
            <w:bookmarkEnd w:id="43"/>
            <w:bookmarkEnd w:id="44"/>
            <w:bookmarkEnd w:id="45"/>
            <w:bookmarkEnd w:id="46"/>
          </w:p>
        </w:tc>
      </w:tr>
      <w:tr w:rsidR="00A062FC" w:rsidRPr="00A062FC" w:rsidTr="00802AB4">
        <w:trPr>
          <w:cantSplit/>
          <w:trHeight w:val="256"/>
        </w:trPr>
        <w:tc>
          <w:tcPr>
            <w:tcW w:w="4253"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47" w:name="_Toc87077292"/>
            <w:bookmarkStart w:id="48" w:name="_Toc87079676"/>
            <w:bookmarkStart w:id="49" w:name="_Toc88294881"/>
            <w:bookmarkStart w:id="50" w:name="_Toc88299578"/>
            <w:r w:rsidRPr="00A062FC">
              <w:rPr>
                <w:rFonts w:ascii="Times New Roman" w:eastAsia="Times New Roman" w:hAnsi="Times New Roman" w:cs="Times New Roman"/>
                <w:kern w:val="28"/>
                <w:sz w:val="28"/>
                <w:szCs w:val="28"/>
              </w:rPr>
              <w:t>1</w:t>
            </w:r>
            <w:bookmarkEnd w:id="47"/>
            <w:bookmarkEnd w:id="48"/>
            <w:bookmarkEnd w:id="49"/>
            <w:bookmarkEnd w:id="50"/>
          </w:p>
        </w:tc>
        <w:tc>
          <w:tcPr>
            <w:tcW w:w="1147"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51" w:name="_Toc87077293"/>
            <w:bookmarkStart w:id="52" w:name="_Toc87079677"/>
            <w:bookmarkStart w:id="53" w:name="_Toc88294882"/>
            <w:bookmarkStart w:id="54" w:name="_Toc88299579"/>
            <w:r w:rsidRPr="00A062FC">
              <w:rPr>
                <w:rFonts w:ascii="Times New Roman" w:eastAsia="Times New Roman" w:hAnsi="Times New Roman" w:cs="Times New Roman"/>
                <w:kern w:val="28"/>
                <w:sz w:val="28"/>
                <w:szCs w:val="28"/>
              </w:rPr>
              <w:t>2</w:t>
            </w:r>
            <w:bookmarkEnd w:id="51"/>
            <w:bookmarkEnd w:id="52"/>
            <w:bookmarkEnd w:id="53"/>
            <w:bookmarkEnd w:id="54"/>
          </w:p>
        </w:tc>
        <w:tc>
          <w:tcPr>
            <w:tcW w:w="2126"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55" w:name="_Toc87077294"/>
            <w:bookmarkStart w:id="56" w:name="_Toc87079678"/>
            <w:bookmarkStart w:id="57" w:name="_Toc88294883"/>
            <w:bookmarkStart w:id="58" w:name="_Toc88299580"/>
            <w:r w:rsidRPr="00A062FC">
              <w:rPr>
                <w:rFonts w:ascii="Times New Roman" w:eastAsia="Times New Roman" w:hAnsi="Times New Roman" w:cs="Times New Roman"/>
                <w:kern w:val="28"/>
                <w:sz w:val="28"/>
                <w:szCs w:val="28"/>
              </w:rPr>
              <w:t>3</w:t>
            </w:r>
            <w:bookmarkEnd w:id="55"/>
            <w:bookmarkEnd w:id="56"/>
            <w:bookmarkEnd w:id="57"/>
            <w:bookmarkEnd w:id="58"/>
          </w:p>
        </w:tc>
        <w:tc>
          <w:tcPr>
            <w:tcW w:w="1834"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jc w:val="center"/>
              <w:outlineLvl w:val="0"/>
              <w:rPr>
                <w:rFonts w:ascii="Times New Roman" w:eastAsia="Times New Roman" w:hAnsi="Times New Roman" w:cs="Times New Roman"/>
                <w:kern w:val="28"/>
                <w:sz w:val="28"/>
                <w:szCs w:val="28"/>
              </w:rPr>
            </w:pPr>
            <w:bookmarkStart w:id="59" w:name="_Toc87077295"/>
            <w:bookmarkStart w:id="60" w:name="_Toc87079679"/>
            <w:bookmarkStart w:id="61" w:name="_Toc88294884"/>
            <w:bookmarkStart w:id="62" w:name="_Toc88299581"/>
            <w:r w:rsidRPr="00A062FC">
              <w:rPr>
                <w:rFonts w:ascii="Times New Roman" w:eastAsia="Times New Roman" w:hAnsi="Times New Roman" w:cs="Times New Roman"/>
                <w:kern w:val="28"/>
                <w:sz w:val="28"/>
                <w:szCs w:val="28"/>
              </w:rPr>
              <w:t>4</w:t>
            </w:r>
            <w:bookmarkEnd w:id="59"/>
            <w:bookmarkEnd w:id="60"/>
            <w:bookmarkEnd w:id="61"/>
            <w:bookmarkEnd w:id="62"/>
          </w:p>
        </w:tc>
      </w:tr>
      <w:tr w:rsidR="00A062FC" w:rsidRPr="00A062FC" w:rsidTr="00802AB4">
        <w:trPr>
          <w:cantSplit/>
          <w:trHeight w:val="256"/>
        </w:trPr>
        <w:tc>
          <w:tcPr>
            <w:tcW w:w="4253"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outlineLvl w:val="4"/>
              <w:rPr>
                <w:rFonts w:ascii="Times New Roman" w:eastAsia="Times New Roman" w:hAnsi="Times New Roman" w:cs="Times New Roman"/>
                <w:bCs/>
                <w:sz w:val="28"/>
                <w:szCs w:val="28"/>
              </w:rPr>
            </w:pPr>
            <w:r w:rsidRPr="00A062FC">
              <w:rPr>
                <w:rFonts w:ascii="Times New Roman" w:eastAsia="Times New Roman" w:hAnsi="Times New Roman" w:cs="Times New Roman"/>
                <w:bCs/>
                <w:sz w:val="28"/>
                <w:szCs w:val="28"/>
              </w:rPr>
              <w:t>Постоянного</w:t>
            </w:r>
          </w:p>
        </w:tc>
        <w:tc>
          <w:tcPr>
            <w:tcW w:w="114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83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r>
      <w:tr w:rsidR="00A062FC" w:rsidRPr="00A062FC" w:rsidTr="00802AB4">
        <w:trPr>
          <w:cantSplit/>
          <w:trHeight w:val="256"/>
        </w:trPr>
        <w:tc>
          <w:tcPr>
            <w:tcW w:w="4253"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outlineLvl w:val="4"/>
              <w:rPr>
                <w:rFonts w:ascii="Times New Roman" w:eastAsia="Times New Roman" w:hAnsi="Times New Roman" w:cs="Times New Roman"/>
                <w:bCs/>
                <w:sz w:val="28"/>
                <w:szCs w:val="28"/>
              </w:rPr>
            </w:pPr>
            <w:proofErr w:type="gramStart"/>
            <w:r w:rsidRPr="00A062FC">
              <w:rPr>
                <w:rFonts w:ascii="Times New Roman" w:eastAsia="Times New Roman" w:hAnsi="Times New Roman" w:cs="Times New Roman"/>
                <w:bCs/>
                <w:sz w:val="28"/>
                <w:szCs w:val="28"/>
              </w:rPr>
              <w:t>Временного</w:t>
            </w:r>
            <w:proofErr w:type="gramEnd"/>
            <w:r w:rsidRPr="00A062FC">
              <w:rPr>
                <w:rFonts w:ascii="Times New Roman" w:eastAsia="Times New Roman" w:hAnsi="Times New Roman" w:cs="Times New Roman"/>
                <w:bCs/>
                <w:sz w:val="28"/>
                <w:szCs w:val="28"/>
              </w:rPr>
              <w:t xml:space="preserve"> (свыше 10 лет)</w:t>
            </w:r>
          </w:p>
        </w:tc>
        <w:tc>
          <w:tcPr>
            <w:tcW w:w="114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83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r>
      <w:tr w:rsidR="00A062FC" w:rsidRPr="00A062FC" w:rsidTr="00802AB4">
        <w:trPr>
          <w:cantSplit/>
          <w:trHeight w:val="256"/>
        </w:trPr>
        <w:tc>
          <w:tcPr>
            <w:tcW w:w="4253"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outlineLvl w:val="4"/>
              <w:rPr>
                <w:rFonts w:ascii="Times New Roman" w:eastAsia="Times New Roman" w:hAnsi="Times New Roman" w:cs="Times New Roman"/>
                <w:bCs/>
                <w:sz w:val="28"/>
                <w:szCs w:val="28"/>
              </w:rPr>
            </w:pPr>
            <w:proofErr w:type="gramStart"/>
            <w:r w:rsidRPr="00A062FC">
              <w:rPr>
                <w:rFonts w:ascii="Times New Roman" w:eastAsia="Times New Roman" w:hAnsi="Times New Roman" w:cs="Times New Roman"/>
                <w:bCs/>
                <w:sz w:val="28"/>
                <w:szCs w:val="28"/>
              </w:rPr>
              <w:t>Временного</w:t>
            </w:r>
            <w:proofErr w:type="gramEnd"/>
            <w:r w:rsidRPr="00A062FC">
              <w:rPr>
                <w:rFonts w:ascii="Times New Roman" w:eastAsia="Times New Roman" w:hAnsi="Times New Roman" w:cs="Times New Roman"/>
                <w:bCs/>
                <w:sz w:val="28"/>
                <w:szCs w:val="28"/>
              </w:rPr>
              <w:t xml:space="preserve"> (до 10 лет включительно)</w:t>
            </w:r>
          </w:p>
        </w:tc>
        <w:tc>
          <w:tcPr>
            <w:tcW w:w="114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83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r>
      <w:tr w:rsidR="00A062FC" w:rsidRPr="00A062FC" w:rsidTr="00802AB4">
        <w:trPr>
          <w:cantSplit/>
          <w:trHeight w:val="256"/>
        </w:trPr>
        <w:tc>
          <w:tcPr>
            <w:tcW w:w="4253"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Next/>
              <w:spacing w:after="0"/>
              <w:jc w:val="both"/>
              <w:outlineLvl w:val="4"/>
              <w:rPr>
                <w:rFonts w:ascii="Times New Roman" w:eastAsia="Times New Roman" w:hAnsi="Times New Roman" w:cs="Times New Roman"/>
                <w:bCs/>
                <w:sz w:val="28"/>
                <w:szCs w:val="28"/>
              </w:rPr>
            </w:pPr>
            <w:r w:rsidRPr="00A062FC">
              <w:rPr>
                <w:rFonts w:ascii="Times New Roman" w:eastAsia="Times New Roman" w:hAnsi="Times New Roman" w:cs="Times New Roman"/>
                <w:bCs/>
                <w:sz w:val="28"/>
                <w:szCs w:val="28"/>
              </w:rPr>
              <w:t>ИТОГО:</w:t>
            </w:r>
          </w:p>
        </w:tc>
        <w:tc>
          <w:tcPr>
            <w:tcW w:w="114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c>
          <w:tcPr>
            <w:tcW w:w="1834"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keepNext/>
              <w:spacing w:before="240" w:after="60"/>
              <w:outlineLvl w:val="2"/>
              <w:rPr>
                <w:rFonts w:ascii="Arial" w:eastAsia="Times New Roman" w:hAnsi="Arial" w:cs="Arial"/>
                <w:b/>
                <w:bCs/>
                <w:sz w:val="28"/>
                <w:szCs w:val="28"/>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9360" w:type="dxa"/>
        <w:tblInd w:w="108" w:type="dxa"/>
        <w:tblLayout w:type="fixed"/>
        <w:tblLook w:val="04A0" w:firstRow="1" w:lastRow="0" w:firstColumn="1" w:lastColumn="0" w:noHBand="0" w:noVBand="1"/>
      </w:tblPr>
      <w:tblGrid>
        <w:gridCol w:w="4678"/>
        <w:gridCol w:w="2552"/>
        <w:gridCol w:w="2130"/>
      </w:tblGrid>
      <w:tr w:rsidR="00A062FC" w:rsidRPr="00A062FC" w:rsidTr="00802AB4">
        <w:trPr>
          <w:cantSplit/>
        </w:trPr>
        <w:tc>
          <w:tcPr>
            <w:tcW w:w="467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r w:rsidRPr="00A062FC">
              <w:rPr>
                <w:rFonts w:ascii="Times New Roman" w:eastAsia="Times New Roman" w:hAnsi="Times New Roman" w:cs="Times New Roman"/>
                <w:sz w:val="20"/>
                <w:szCs w:val="20"/>
              </w:rPr>
              <w:t>Наименование должности составителя номенклатуры</w:t>
            </w:r>
          </w:p>
        </w:tc>
        <w:tc>
          <w:tcPr>
            <w:tcW w:w="2552"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r w:rsidRPr="00A062FC">
              <w:rPr>
                <w:rFonts w:ascii="Times New Roman" w:eastAsia="Times New Roman" w:hAnsi="Times New Roman" w:cs="Times New Roman"/>
                <w:sz w:val="20"/>
                <w:szCs w:val="20"/>
              </w:rPr>
              <w:t>Подпись</w:t>
            </w:r>
          </w:p>
        </w:tc>
        <w:tc>
          <w:tcPr>
            <w:tcW w:w="2130"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r w:rsidRPr="00A062FC">
              <w:rPr>
                <w:rFonts w:ascii="Times New Roman" w:eastAsia="Times New Roman" w:hAnsi="Times New Roman" w:cs="Times New Roman"/>
                <w:sz w:val="20"/>
                <w:szCs w:val="20"/>
              </w:rPr>
              <w:t>Расшифровка подписи</w:t>
            </w:r>
          </w:p>
        </w:tc>
      </w:tr>
      <w:tr w:rsidR="00A062FC" w:rsidRPr="00A062FC" w:rsidTr="00802AB4">
        <w:trPr>
          <w:cantSplit/>
        </w:trPr>
        <w:tc>
          <w:tcPr>
            <w:tcW w:w="467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r w:rsidRPr="00A062FC">
              <w:rPr>
                <w:rFonts w:ascii="Times New Roman" w:eastAsia="Times New Roman" w:hAnsi="Times New Roman" w:cs="Times New Roman"/>
                <w:sz w:val="20"/>
                <w:szCs w:val="20"/>
              </w:rPr>
              <w:t>Дата</w:t>
            </w:r>
          </w:p>
        </w:tc>
        <w:tc>
          <w:tcPr>
            <w:tcW w:w="2552" w:type="dxa"/>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p>
        </w:tc>
        <w:tc>
          <w:tcPr>
            <w:tcW w:w="2130" w:type="dxa"/>
          </w:tcPr>
          <w:p w:rsidR="00A062FC" w:rsidRPr="00A062FC" w:rsidRDefault="00A062FC" w:rsidP="00A062FC">
            <w:pPr>
              <w:keepLines/>
              <w:autoSpaceDN w:val="0"/>
              <w:spacing w:after="120" w:line="240" w:lineRule="auto"/>
              <w:rPr>
                <w:rFonts w:ascii="Times New Roman" w:eastAsia="Times New Roman" w:hAnsi="Times New Roman" w:cs="Times New Roman"/>
                <w:sz w:val="20"/>
                <w:szCs w:val="20"/>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sectPr w:rsidR="00A062FC" w:rsidRPr="00A062FC">
          <w:pgSz w:w="11906" w:h="16838"/>
          <w:pgMar w:top="1134" w:right="851" w:bottom="1134" w:left="1701" w:header="709" w:footer="709" w:gutter="0"/>
          <w:pgNumType w:start="1"/>
          <w:cols w:space="720"/>
        </w:sectPr>
      </w:pP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10</w:t>
      </w: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в Красночикойской районной территориальной избирательной комиссии</w:t>
      </w: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color w:val="92D050"/>
          <w:sz w:val="28"/>
          <w:szCs w:val="28"/>
          <w:lang w:eastAsia="ru-RU"/>
        </w:rPr>
      </w:pPr>
    </w:p>
    <w:p w:rsidR="00A062FC" w:rsidRPr="00A062FC" w:rsidRDefault="00A062FC" w:rsidP="00A062FC">
      <w:pPr>
        <w:tabs>
          <w:tab w:val="left" w:pos="3520"/>
        </w:tabs>
        <w:spacing w:after="0" w:line="240" w:lineRule="auto"/>
        <w:jc w:val="both"/>
        <w:rPr>
          <w:rFonts w:ascii="Times New Roman" w:eastAsia="Times New Roman" w:hAnsi="Times New Roman" w:cs="Times New Roman"/>
          <w:color w:val="92D050"/>
          <w:sz w:val="28"/>
          <w:szCs w:val="28"/>
          <w:lang w:eastAsia="ru-RU"/>
        </w:rPr>
      </w:pPr>
    </w:p>
    <w:p w:rsidR="00A062FC" w:rsidRPr="00A062FC" w:rsidRDefault="00A062FC" w:rsidP="00A062FC">
      <w:pPr>
        <w:tabs>
          <w:tab w:val="left" w:pos="3520"/>
        </w:tabs>
        <w:spacing w:after="0" w:line="240" w:lineRule="auto"/>
        <w:jc w:val="both"/>
        <w:rPr>
          <w:rFonts w:ascii="Times New Roman" w:eastAsia="Times New Roman" w:hAnsi="Times New Roman" w:cs="Times New Roman"/>
          <w:sz w:val="28"/>
          <w:szCs w:val="28"/>
          <w:lang w:eastAsia="ru-RU"/>
        </w:rPr>
      </w:pPr>
    </w:p>
    <w:p w:rsidR="00A062FC" w:rsidRPr="00A062FC" w:rsidRDefault="00A062FC" w:rsidP="00A062FC">
      <w:pPr>
        <w:tabs>
          <w:tab w:val="left" w:pos="1080"/>
        </w:tabs>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ab/>
      </w:r>
    </w:p>
    <w:tbl>
      <w:tblPr>
        <w:tblW w:w="9781" w:type="dxa"/>
        <w:tblInd w:w="-34" w:type="dxa"/>
        <w:tblLayout w:type="fixed"/>
        <w:tblLook w:val="04A0" w:firstRow="1" w:lastRow="0" w:firstColumn="1" w:lastColumn="0" w:noHBand="0" w:noVBand="1"/>
      </w:tblPr>
      <w:tblGrid>
        <w:gridCol w:w="568"/>
        <w:gridCol w:w="992"/>
        <w:gridCol w:w="283"/>
        <w:gridCol w:w="993"/>
        <w:gridCol w:w="1842"/>
        <w:gridCol w:w="2127"/>
        <w:gridCol w:w="2976"/>
      </w:tblGrid>
      <w:tr w:rsidR="00A062FC" w:rsidRPr="00A062FC" w:rsidTr="00802AB4">
        <w:tc>
          <w:tcPr>
            <w:tcW w:w="4678" w:type="dxa"/>
            <w:gridSpan w:val="5"/>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Красночикойская районная территориальная избирательная комиссия </w:t>
            </w:r>
          </w:p>
        </w:tc>
        <w:tc>
          <w:tcPr>
            <w:tcW w:w="5103" w:type="dxa"/>
            <w:gridSpan w:val="2"/>
            <w:hideMark/>
          </w:tcPr>
          <w:p w:rsidR="00A062FC" w:rsidRPr="00A062FC" w:rsidRDefault="00A062FC" w:rsidP="00A062FC">
            <w:pPr>
              <w:spacing w:after="0" w:line="360" w:lineRule="auto"/>
              <w:ind w:firstLine="34"/>
              <w:jc w:val="center"/>
              <w:rPr>
                <w:rFonts w:ascii="Times New Roman" w:eastAsia="Times New Roman" w:hAnsi="Times New Roman" w:cs="Times New Roman"/>
                <w:bCs/>
                <w:sz w:val="28"/>
                <w:szCs w:val="28"/>
              </w:rPr>
            </w:pPr>
            <w:bookmarkStart w:id="63" w:name="_Toc87077296"/>
            <w:bookmarkStart w:id="64" w:name="_Toc87079680"/>
            <w:r w:rsidRPr="00A062FC">
              <w:rPr>
                <w:rFonts w:ascii="Times New Roman" w:eastAsia="Times New Roman" w:hAnsi="Times New Roman" w:cs="Times New Roman"/>
                <w:bCs/>
                <w:sz w:val="28"/>
                <w:szCs w:val="28"/>
              </w:rPr>
              <w:t>УТВЕРЖДАЮ</w:t>
            </w:r>
            <w:bookmarkEnd w:id="63"/>
            <w:bookmarkEnd w:id="64"/>
          </w:p>
        </w:tc>
      </w:tr>
      <w:tr w:rsidR="00A062FC" w:rsidRPr="00A062FC" w:rsidTr="00802AB4">
        <w:trPr>
          <w:cantSplit/>
        </w:trPr>
        <w:tc>
          <w:tcPr>
            <w:tcW w:w="1560" w:type="dxa"/>
            <w:gridSpan w:val="2"/>
            <w:hideMark/>
          </w:tcPr>
          <w:p w:rsidR="00A062FC" w:rsidRPr="00A062FC" w:rsidRDefault="00A062FC" w:rsidP="00A062FC">
            <w:pPr>
              <w:keepNext/>
              <w:spacing w:before="240" w:after="120"/>
              <w:outlineLvl w:val="2"/>
              <w:rPr>
                <w:rFonts w:ascii="Times New Roman" w:eastAsia="Times New Roman" w:hAnsi="Times New Roman" w:cs="Times New Roman"/>
                <w:b/>
                <w:bCs/>
                <w:sz w:val="28"/>
                <w:szCs w:val="28"/>
              </w:rPr>
            </w:pPr>
            <w:r w:rsidRPr="00A062FC">
              <w:rPr>
                <w:rFonts w:ascii="Times New Roman" w:eastAsia="Times New Roman" w:hAnsi="Times New Roman" w:cs="Times New Roman"/>
                <w:b/>
                <w:sz w:val="28"/>
                <w:szCs w:val="28"/>
              </w:rPr>
              <w:t>ФОНД №</w:t>
            </w:r>
          </w:p>
        </w:tc>
        <w:tc>
          <w:tcPr>
            <w:tcW w:w="1276" w:type="dxa"/>
            <w:gridSpan w:val="2"/>
          </w:tcPr>
          <w:p w:rsidR="00A062FC" w:rsidRPr="00A062FC" w:rsidRDefault="00A062FC" w:rsidP="00A062FC">
            <w:pPr>
              <w:keepNext/>
              <w:spacing w:before="240" w:after="120"/>
              <w:outlineLvl w:val="2"/>
              <w:rPr>
                <w:rFonts w:ascii="Times New Roman" w:eastAsia="Times New Roman" w:hAnsi="Times New Roman" w:cs="Times New Roman"/>
                <w:b/>
                <w:bCs/>
                <w:sz w:val="28"/>
                <w:szCs w:val="28"/>
              </w:rPr>
            </w:pPr>
          </w:p>
        </w:tc>
        <w:tc>
          <w:tcPr>
            <w:tcW w:w="1842" w:type="dxa"/>
          </w:tcPr>
          <w:p w:rsidR="00A062FC" w:rsidRPr="00A062FC" w:rsidRDefault="00A062FC" w:rsidP="00A062FC">
            <w:pPr>
              <w:keepNext/>
              <w:spacing w:before="240" w:after="120"/>
              <w:outlineLvl w:val="2"/>
              <w:rPr>
                <w:rFonts w:ascii="Times New Roman" w:eastAsia="Times New Roman" w:hAnsi="Times New Roman" w:cs="Times New Roman"/>
                <w:b/>
                <w:bCs/>
                <w:sz w:val="28"/>
                <w:szCs w:val="28"/>
              </w:rPr>
            </w:pPr>
          </w:p>
        </w:tc>
        <w:tc>
          <w:tcPr>
            <w:tcW w:w="5103" w:type="dxa"/>
            <w:gridSpan w:val="2"/>
            <w:vMerge w:val="restart"/>
            <w:hideMark/>
          </w:tcPr>
          <w:p w:rsidR="00A062FC" w:rsidRPr="00A062FC" w:rsidRDefault="00A062FC" w:rsidP="00A062FC">
            <w:pPr>
              <w:keepNext/>
              <w:spacing w:before="240" w:after="60"/>
              <w:ind w:firstLine="284"/>
              <w:outlineLvl w:val="0"/>
              <w:rPr>
                <w:rFonts w:ascii="Times New Roman" w:eastAsia="Times New Roman" w:hAnsi="Times New Roman" w:cs="Times New Roman"/>
                <w:bCs/>
                <w:kern w:val="32"/>
                <w:sz w:val="28"/>
                <w:szCs w:val="28"/>
              </w:rPr>
            </w:pPr>
            <w:bookmarkStart w:id="65" w:name="_Toc87077297"/>
            <w:bookmarkStart w:id="66" w:name="_Toc87079681"/>
            <w:bookmarkStart w:id="67" w:name="_Toc88294885"/>
            <w:bookmarkStart w:id="68" w:name="_Toc88299582"/>
            <w:r w:rsidRPr="00A062FC">
              <w:rPr>
                <w:rFonts w:ascii="Times New Roman" w:eastAsia="Times New Roman" w:hAnsi="Times New Roman" w:cs="Times New Roman"/>
                <w:bCs/>
                <w:kern w:val="32"/>
                <w:sz w:val="28"/>
                <w:szCs w:val="28"/>
              </w:rPr>
              <w:t>Председатель</w:t>
            </w:r>
            <w:r w:rsidRPr="00A062FC">
              <w:rPr>
                <w:rFonts w:ascii="Times New Roman" w:eastAsia="Times New Roman" w:hAnsi="Times New Roman" w:cs="Times New Roman"/>
                <w:bCs/>
                <w:kern w:val="32"/>
                <w:sz w:val="28"/>
                <w:szCs w:val="28"/>
              </w:rPr>
              <w:br/>
              <w:t>избирательной комиссии</w:t>
            </w:r>
            <w:bookmarkStart w:id="69" w:name="_Toc87077298"/>
            <w:bookmarkStart w:id="70" w:name="_Toc87079682"/>
            <w:bookmarkStart w:id="71" w:name="_Toc88294886"/>
            <w:bookmarkStart w:id="72" w:name="_Toc88299583"/>
            <w:bookmarkEnd w:id="65"/>
            <w:bookmarkEnd w:id="66"/>
            <w:bookmarkEnd w:id="67"/>
            <w:bookmarkEnd w:id="68"/>
            <w:r w:rsidRPr="00A062FC">
              <w:rPr>
                <w:rFonts w:ascii="Times New Roman" w:eastAsia="Times New Roman" w:hAnsi="Times New Roman" w:cs="Times New Roman"/>
                <w:bCs/>
                <w:kern w:val="32"/>
                <w:sz w:val="28"/>
                <w:szCs w:val="28"/>
              </w:rPr>
              <w:t xml:space="preserve"> </w:t>
            </w:r>
            <w:bookmarkEnd w:id="69"/>
            <w:bookmarkEnd w:id="70"/>
            <w:bookmarkEnd w:id="71"/>
            <w:bookmarkEnd w:id="72"/>
          </w:p>
        </w:tc>
      </w:tr>
      <w:tr w:rsidR="00A062FC" w:rsidRPr="00A062FC" w:rsidTr="00802AB4">
        <w:trPr>
          <w:cantSplit/>
        </w:trPr>
        <w:tc>
          <w:tcPr>
            <w:tcW w:w="1560" w:type="dxa"/>
            <w:gridSpan w:val="2"/>
            <w:hideMark/>
          </w:tcPr>
          <w:p w:rsidR="00A062FC" w:rsidRPr="00A062FC" w:rsidRDefault="00A062FC" w:rsidP="00A062FC">
            <w:pPr>
              <w:spacing w:after="0"/>
              <w:rPr>
                <w:rFonts w:ascii="Times New Roman" w:eastAsia="Times New Roman" w:hAnsi="Times New Roman" w:cs="Times New Roman"/>
                <w:b/>
                <w:bCs/>
                <w:sz w:val="28"/>
                <w:szCs w:val="28"/>
              </w:rPr>
            </w:pPr>
            <w:r w:rsidRPr="00A062FC">
              <w:rPr>
                <w:rFonts w:ascii="Times New Roman" w:eastAsia="Times New Roman" w:hAnsi="Times New Roman" w:cs="Times New Roman"/>
                <w:b/>
                <w:bCs/>
                <w:sz w:val="28"/>
                <w:szCs w:val="28"/>
              </w:rPr>
              <w:t>ОПИСЬ №</w:t>
            </w:r>
          </w:p>
        </w:tc>
        <w:tc>
          <w:tcPr>
            <w:tcW w:w="1276" w:type="dxa"/>
            <w:gridSpan w:val="2"/>
            <w:tcBorders>
              <w:top w:val="single" w:sz="4" w:space="0" w:color="auto"/>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bCs/>
                <w:sz w:val="28"/>
                <w:szCs w:val="28"/>
              </w:rPr>
            </w:pPr>
          </w:p>
        </w:tc>
        <w:tc>
          <w:tcPr>
            <w:tcW w:w="1842" w:type="dxa"/>
          </w:tcPr>
          <w:p w:rsidR="00A062FC" w:rsidRPr="00A062FC" w:rsidRDefault="00A062FC" w:rsidP="00A062FC">
            <w:pPr>
              <w:spacing w:after="0"/>
              <w:rPr>
                <w:rFonts w:ascii="Times New Roman" w:eastAsia="Times New Roman" w:hAnsi="Times New Roman" w:cs="Times New Roman"/>
                <w:bCs/>
                <w:sz w:val="28"/>
                <w:szCs w:val="28"/>
              </w:rPr>
            </w:pPr>
          </w:p>
        </w:tc>
        <w:tc>
          <w:tcPr>
            <w:tcW w:w="5103" w:type="dxa"/>
            <w:gridSpan w:val="2"/>
            <w:vMerge/>
            <w:vAlign w:val="center"/>
            <w:hideMark/>
          </w:tcPr>
          <w:p w:rsidR="00A062FC" w:rsidRPr="00A062FC" w:rsidRDefault="00A062FC" w:rsidP="00A062FC">
            <w:pPr>
              <w:spacing w:after="0" w:line="240" w:lineRule="auto"/>
              <w:rPr>
                <w:rFonts w:ascii="Times New Roman" w:eastAsia="Times New Roman" w:hAnsi="Times New Roman" w:cs="Times New Roman"/>
                <w:sz w:val="28"/>
                <w:szCs w:val="28"/>
              </w:rPr>
            </w:pPr>
          </w:p>
        </w:tc>
      </w:tr>
      <w:tr w:rsidR="00A062FC" w:rsidRPr="00A062FC" w:rsidTr="00802AB4">
        <w:trPr>
          <w:cantSplit/>
        </w:trPr>
        <w:tc>
          <w:tcPr>
            <w:tcW w:w="4678" w:type="dxa"/>
            <w:gridSpan w:val="5"/>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дел постоянного хранения</w:t>
            </w:r>
          </w:p>
        </w:tc>
        <w:tc>
          <w:tcPr>
            <w:tcW w:w="5103" w:type="dxa"/>
            <w:gridSpan w:val="2"/>
            <w:vMerge/>
            <w:vAlign w:val="center"/>
            <w:hideMark/>
          </w:tcPr>
          <w:p w:rsidR="00A062FC" w:rsidRPr="00A062FC" w:rsidRDefault="00A062FC" w:rsidP="00A062FC">
            <w:pPr>
              <w:spacing w:after="0" w:line="240" w:lineRule="auto"/>
              <w:rPr>
                <w:rFonts w:ascii="Times New Roman" w:eastAsia="Times New Roman" w:hAnsi="Times New Roman" w:cs="Times New Roman"/>
                <w:sz w:val="28"/>
                <w:szCs w:val="28"/>
              </w:rPr>
            </w:pPr>
          </w:p>
        </w:tc>
      </w:tr>
      <w:tr w:rsidR="00A062FC" w:rsidRPr="00A062FC" w:rsidTr="00802AB4">
        <w:trPr>
          <w:cantSplit/>
        </w:trPr>
        <w:tc>
          <w:tcPr>
            <w:tcW w:w="568"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За</w:t>
            </w:r>
          </w:p>
        </w:tc>
        <w:tc>
          <w:tcPr>
            <w:tcW w:w="1275" w:type="dxa"/>
            <w:gridSpan w:val="2"/>
            <w:tcBorders>
              <w:top w:val="nil"/>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sz w:val="28"/>
                <w:szCs w:val="28"/>
              </w:rPr>
            </w:pPr>
          </w:p>
        </w:tc>
        <w:tc>
          <w:tcPr>
            <w:tcW w:w="2835" w:type="dxa"/>
            <w:gridSpan w:val="2"/>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год</w:t>
            </w:r>
          </w:p>
        </w:tc>
        <w:tc>
          <w:tcPr>
            <w:tcW w:w="2127" w:type="dxa"/>
            <w:hideMark/>
          </w:tcPr>
          <w:p w:rsidR="00A062FC" w:rsidRPr="00A062FC" w:rsidRDefault="00A062FC" w:rsidP="00A062FC">
            <w:pPr>
              <w:keepNext/>
              <w:spacing w:before="240" w:after="60"/>
              <w:outlineLvl w:val="1"/>
              <w:rPr>
                <w:rFonts w:ascii="Times New Roman" w:eastAsia="Times New Roman" w:hAnsi="Times New Roman" w:cs="Times New Roman"/>
                <w:b/>
                <w:bCs/>
                <w:i/>
                <w:iCs/>
                <w:sz w:val="28"/>
                <w:szCs w:val="28"/>
              </w:rPr>
            </w:pPr>
            <w:bookmarkStart w:id="73" w:name="_Toc87077299"/>
            <w:bookmarkStart w:id="74" w:name="_Toc87079683"/>
            <w:bookmarkStart w:id="75" w:name="_Toc88294887"/>
            <w:bookmarkStart w:id="76" w:name="_Toc88299584"/>
            <w:r w:rsidRPr="00A062FC">
              <w:rPr>
                <w:rFonts w:ascii="Times New Roman" w:eastAsia="Times New Roman" w:hAnsi="Times New Roman" w:cs="Times New Roman"/>
                <w:b/>
                <w:i/>
                <w:iCs/>
                <w:sz w:val="28"/>
                <w:szCs w:val="28"/>
              </w:rPr>
              <w:t>Подпись</w:t>
            </w:r>
            <w:bookmarkEnd w:id="73"/>
            <w:bookmarkEnd w:id="74"/>
            <w:bookmarkEnd w:id="75"/>
            <w:bookmarkEnd w:id="76"/>
          </w:p>
        </w:tc>
        <w:tc>
          <w:tcPr>
            <w:tcW w:w="2976" w:type="dxa"/>
            <w:hideMark/>
          </w:tcPr>
          <w:p w:rsidR="00A062FC" w:rsidRPr="00A062FC" w:rsidRDefault="00A062FC" w:rsidP="00A062FC">
            <w:pPr>
              <w:keepNext/>
              <w:spacing w:before="240" w:after="60"/>
              <w:outlineLvl w:val="1"/>
              <w:rPr>
                <w:rFonts w:ascii="Times New Roman" w:eastAsia="Times New Roman" w:hAnsi="Times New Roman" w:cs="Times New Roman"/>
                <w:b/>
                <w:bCs/>
                <w:i/>
                <w:iCs/>
                <w:sz w:val="28"/>
                <w:szCs w:val="28"/>
              </w:rPr>
            </w:pPr>
            <w:bookmarkStart w:id="77" w:name="_Toc87077300"/>
            <w:bookmarkStart w:id="78" w:name="_Toc87079684"/>
            <w:bookmarkStart w:id="79" w:name="_Toc88294888"/>
            <w:bookmarkStart w:id="80" w:name="_Toc88299585"/>
            <w:r w:rsidRPr="00A062FC">
              <w:rPr>
                <w:rFonts w:ascii="Times New Roman" w:eastAsia="Times New Roman" w:hAnsi="Times New Roman" w:cs="Times New Roman"/>
                <w:b/>
                <w:i/>
                <w:iCs/>
                <w:sz w:val="28"/>
                <w:szCs w:val="28"/>
              </w:rPr>
              <w:t>Расшифровка подписи</w:t>
            </w:r>
            <w:bookmarkEnd w:id="77"/>
            <w:bookmarkEnd w:id="78"/>
            <w:bookmarkEnd w:id="79"/>
            <w:bookmarkEnd w:id="80"/>
          </w:p>
        </w:tc>
      </w:tr>
      <w:tr w:rsidR="00A062FC" w:rsidRPr="00A062FC" w:rsidTr="00802AB4">
        <w:trPr>
          <w:cantSplit/>
        </w:trPr>
        <w:tc>
          <w:tcPr>
            <w:tcW w:w="568" w:type="dxa"/>
          </w:tcPr>
          <w:p w:rsidR="00A062FC" w:rsidRPr="00A062FC" w:rsidRDefault="00A062FC" w:rsidP="00A062FC">
            <w:pPr>
              <w:spacing w:before="120" w:after="0"/>
              <w:rPr>
                <w:rFonts w:ascii="Times New Roman" w:eastAsia="Times New Roman" w:hAnsi="Times New Roman" w:cs="Times New Roman"/>
                <w:sz w:val="28"/>
                <w:szCs w:val="28"/>
              </w:rPr>
            </w:pPr>
          </w:p>
        </w:tc>
        <w:tc>
          <w:tcPr>
            <w:tcW w:w="1275" w:type="dxa"/>
            <w:gridSpan w:val="2"/>
          </w:tcPr>
          <w:p w:rsidR="00A062FC" w:rsidRPr="00A062FC" w:rsidRDefault="00A062FC" w:rsidP="00A062FC">
            <w:pPr>
              <w:spacing w:before="120" w:after="0"/>
              <w:rPr>
                <w:rFonts w:ascii="Times New Roman" w:eastAsia="Times New Roman" w:hAnsi="Times New Roman" w:cs="Times New Roman"/>
                <w:sz w:val="28"/>
                <w:szCs w:val="28"/>
              </w:rPr>
            </w:pPr>
          </w:p>
        </w:tc>
        <w:tc>
          <w:tcPr>
            <w:tcW w:w="2835" w:type="dxa"/>
            <w:gridSpan w:val="2"/>
          </w:tcPr>
          <w:p w:rsidR="00A062FC" w:rsidRPr="00A062FC" w:rsidRDefault="00A062FC" w:rsidP="00A062FC">
            <w:pPr>
              <w:spacing w:before="120" w:after="0"/>
              <w:rPr>
                <w:rFonts w:ascii="Times New Roman" w:eastAsia="Times New Roman" w:hAnsi="Times New Roman" w:cs="Times New Roman"/>
                <w:sz w:val="28"/>
                <w:szCs w:val="28"/>
              </w:rPr>
            </w:pPr>
          </w:p>
        </w:tc>
        <w:tc>
          <w:tcPr>
            <w:tcW w:w="2127" w:type="dxa"/>
            <w:hideMark/>
          </w:tcPr>
          <w:p w:rsidR="00A062FC" w:rsidRPr="00A062FC" w:rsidRDefault="00A062FC" w:rsidP="00A062FC">
            <w:pPr>
              <w:keepNext/>
              <w:spacing w:before="240" w:after="60"/>
              <w:ind w:left="284"/>
              <w:outlineLvl w:val="1"/>
              <w:rPr>
                <w:rFonts w:ascii="Times New Roman" w:eastAsia="Times New Roman" w:hAnsi="Times New Roman" w:cs="Times New Roman"/>
                <w:b/>
                <w:bCs/>
                <w:i/>
                <w:iCs/>
                <w:sz w:val="28"/>
                <w:szCs w:val="28"/>
              </w:rPr>
            </w:pPr>
            <w:r w:rsidRPr="00A062FC">
              <w:rPr>
                <w:rFonts w:ascii="Times New Roman" w:eastAsia="Times New Roman" w:hAnsi="Times New Roman" w:cs="Times New Roman"/>
                <w:b/>
                <w:i/>
                <w:iCs/>
                <w:sz w:val="28"/>
                <w:szCs w:val="28"/>
              </w:rPr>
              <w:t>Дата</w:t>
            </w:r>
          </w:p>
        </w:tc>
        <w:tc>
          <w:tcPr>
            <w:tcW w:w="2976" w:type="dxa"/>
          </w:tcPr>
          <w:p w:rsidR="00A062FC" w:rsidRPr="00A062FC" w:rsidRDefault="00A062FC" w:rsidP="00A062FC">
            <w:pPr>
              <w:spacing w:before="120" w:after="0"/>
              <w:rPr>
                <w:rFonts w:ascii="Times New Roman" w:eastAsia="Times New Roman" w:hAnsi="Times New Roman" w:cs="Times New Roman"/>
                <w:sz w:val="28"/>
                <w:szCs w:val="28"/>
              </w:rPr>
            </w:pPr>
          </w:p>
        </w:tc>
      </w:tr>
    </w:tbl>
    <w:p w:rsidR="00A062FC" w:rsidRPr="00A062FC" w:rsidRDefault="00A062FC" w:rsidP="00A062FC">
      <w:pPr>
        <w:keepLines/>
        <w:pBdr>
          <w:between w:val="single" w:sz="4" w:space="1" w:color="auto"/>
        </w:pBdr>
        <w:autoSpaceDN w:val="0"/>
        <w:spacing w:before="240" w:after="240" w:line="240" w:lineRule="auto"/>
        <w:rPr>
          <w:rFonts w:ascii="Times New Roman" w:eastAsia="Times New Roman" w:hAnsi="Times New Roman" w:cs="Times New Roman"/>
          <w:color w:val="339966"/>
          <w:sz w:val="28"/>
          <w:szCs w:val="28"/>
          <w:lang w:eastAsia="ru-RU"/>
        </w:rPr>
      </w:pPr>
    </w:p>
    <w:tbl>
      <w:tblPr>
        <w:tblW w:w="949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48"/>
        <w:gridCol w:w="3381"/>
        <w:gridCol w:w="1259"/>
        <w:gridCol w:w="991"/>
        <w:gridCol w:w="1707"/>
      </w:tblGrid>
      <w:tr w:rsidR="00A062FC" w:rsidRPr="00A062FC" w:rsidTr="00802AB4">
        <w:trPr>
          <w:trHeight w:val="598"/>
          <w:tblHeader/>
        </w:trPr>
        <w:tc>
          <w:tcPr>
            <w:tcW w:w="709" w:type="dxa"/>
            <w:tcBorders>
              <w:top w:val="single" w:sz="4" w:space="0" w:color="auto"/>
              <w:left w:val="single" w:sz="4" w:space="0" w:color="auto"/>
              <w:bottom w:val="nil"/>
              <w:right w:val="single" w:sz="6"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w:t>
            </w:r>
            <w:r w:rsidRPr="00A062FC">
              <w:rPr>
                <w:rFonts w:ascii="Times New Roman" w:eastAsia="Times New Roman" w:hAnsi="Times New Roman" w:cs="Times New Roman"/>
                <w:sz w:val="24"/>
                <w:szCs w:val="24"/>
              </w:rPr>
              <w:br/>
            </w:r>
            <w:proofErr w:type="gramStart"/>
            <w:r w:rsidRPr="00A062FC">
              <w:rPr>
                <w:rFonts w:ascii="Times New Roman" w:eastAsia="Times New Roman" w:hAnsi="Times New Roman" w:cs="Times New Roman"/>
                <w:sz w:val="24"/>
                <w:szCs w:val="24"/>
              </w:rPr>
              <w:t>п</w:t>
            </w:r>
            <w:proofErr w:type="gramEnd"/>
            <w:r w:rsidRPr="00A062FC">
              <w:rPr>
                <w:rFonts w:ascii="Times New Roman" w:eastAsia="Times New Roman" w:hAnsi="Times New Roman" w:cs="Times New Roman"/>
                <w:sz w:val="24"/>
                <w:szCs w:val="24"/>
              </w:rPr>
              <w:t>/п</w:t>
            </w:r>
          </w:p>
        </w:tc>
        <w:tc>
          <w:tcPr>
            <w:tcW w:w="1449"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Индекс</w:t>
            </w:r>
            <w:r w:rsidRPr="00A062FC">
              <w:rPr>
                <w:rFonts w:ascii="Times New Roman" w:eastAsia="Times New Roman" w:hAnsi="Times New Roman" w:cs="Times New Roman"/>
                <w:sz w:val="24"/>
                <w:szCs w:val="24"/>
              </w:rPr>
              <w:br/>
              <w:t>дела</w:t>
            </w:r>
          </w:p>
        </w:tc>
        <w:tc>
          <w:tcPr>
            <w:tcW w:w="3384"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Заголовок дела</w:t>
            </w:r>
          </w:p>
        </w:tc>
        <w:tc>
          <w:tcPr>
            <w:tcW w:w="1260"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Крайние даты</w:t>
            </w:r>
          </w:p>
        </w:tc>
        <w:tc>
          <w:tcPr>
            <w:tcW w:w="992"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Кол-во листов</w:t>
            </w:r>
          </w:p>
        </w:tc>
        <w:tc>
          <w:tcPr>
            <w:tcW w:w="1708" w:type="dxa"/>
            <w:tcBorders>
              <w:top w:val="single" w:sz="4" w:space="0" w:color="auto"/>
              <w:left w:val="single" w:sz="6" w:space="0" w:color="auto"/>
              <w:bottom w:val="nil"/>
              <w:right w:val="single" w:sz="4" w:space="0" w:color="auto"/>
            </w:tcBorders>
            <w:vAlign w:val="center"/>
            <w:hideMark/>
          </w:tcPr>
          <w:p w:rsidR="00A062FC" w:rsidRPr="00A062FC" w:rsidRDefault="00A062FC" w:rsidP="00A062FC">
            <w:pPr>
              <w:keepLines/>
              <w:autoSpaceDN w:val="0"/>
              <w:spacing w:after="12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Примечание</w:t>
            </w:r>
          </w:p>
        </w:tc>
      </w:tr>
      <w:tr w:rsidR="00A062FC" w:rsidRPr="00A062FC" w:rsidTr="00802AB4">
        <w:tc>
          <w:tcPr>
            <w:tcW w:w="709"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2</w:t>
            </w:r>
          </w:p>
        </w:tc>
        <w:tc>
          <w:tcPr>
            <w:tcW w:w="3384"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5</w:t>
            </w:r>
          </w:p>
        </w:tc>
        <w:tc>
          <w:tcPr>
            <w:tcW w:w="1708"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6</w:t>
            </w: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9750" w:type="dxa"/>
        <w:tblLayout w:type="fixed"/>
        <w:tblLook w:val="04A0" w:firstRow="1" w:lastRow="0" w:firstColumn="1" w:lastColumn="0" w:noHBand="0" w:noVBand="1"/>
      </w:tblPr>
      <w:tblGrid>
        <w:gridCol w:w="818"/>
        <w:gridCol w:w="3261"/>
        <w:gridCol w:w="851"/>
        <w:gridCol w:w="4820"/>
      </w:tblGrid>
      <w:tr w:rsidR="00A062FC" w:rsidRPr="00A062FC" w:rsidTr="00802AB4">
        <w:trPr>
          <w:cantSplit/>
        </w:trPr>
        <w:tc>
          <w:tcPr>
            <w:tcW w:w="4928" w:type="dxa"/>
            <w:gridSpan w:val="3"/>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В данный раздел описи внесено </w:t>
            </w:r>
          </w:p>
        </w:tc>
        <w:tc>
          <w:tcPr>
            <w:tcW w:w="4819"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r w:rsidR="00A062FC" w:rsidRPr="00A062FC" w:rsidTr="00802AB4">
        <w:trPr>
          <w:cantSplit/>
        </w:trPr>
        <w:tc>
          <w:tcPr>
            <w:tcW w:w="4928" w:type="dxa"/>
            <w:gridSpan w:val="3"/>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p>
        </w:tc>
        <w:tc>
          <w:tcPr>
            <w:tcW w:w="4819"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(цифрами и прописью)</w:t>
            </w:r>
          </w:p>
        </w:tc>
      </w:tr>
      <w:tr w:rsidR="00A062FC" w:rsidRPr="00A062FC" w:rsidTr="00802AB4">
        <w:trPr>
          <w:cantSplit/>
        </w:trPr>
        <w:tc>
          <w:tcPr>
            <w:tcW w:w="817"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с №</w:t>
            </w:r>
            <w:r w:rsidRPr="00A062FC">
              <w:rPr>
                <w:rFonts w:ascii="Times New Roman" w:eastAsia="Times New Roman" w:hAnsi="Times New Roman" w:cs="Times New Roman"/>
                <w:sz w:val="28"/>
                <w:szCs w:val="28"/>
                <w:u w:val="single"/>
              </w:rPr>
              <w:t xml:space="preserve"> </w:t>
            </w:r>
          </w:p>
        </w:tc>
        <w:tc>
          <w:tcPr>
            <w:tcW w:w="3260"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w:t>
            </w:r>
          </w:p>
        </w:tc>
        <w:tc>
          <w:tcPr>
            <w:tcW w:w="851"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по №</w:t>
            </w:r>
            <w:r w:rsidRPr="00A062FC">
              <w:rPr>
                <w:rFonts w:ascii="Times New Roman" w:eastAsia="Times New Roman" w:hAnsi="Times New Roman" w:cs="Times New Roman"/>
                <w:sz w:val="28"/>
                <w:szCs w:val="28"/>
                <w:u w:val="single"/>
              </w:rPr>
              <w:t xml:space="preserve"> </w:t>
            </w:r>
          </w:p>
        </w:tc>
        <w:tc>
          <w:tcPr>
            <w:tcW w:w="4819"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 в том числе:</w:t>
            </w: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518"/>
        <w:gridCol w:w="7229"/>
      </w:tblGrid>
      <w:tr w:rsidR="00A062FC" w:rsidRPr="00A062FC" w:rsidTr="00802AB4">
        <w:trPr>
          <w:cantSplit/>
        </w:trPr>
        <w:tc>
          <w:tcPr>
            <w:tcW w:w="251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литерные номера: </w:t>
            </w:r>
          </w:p>
        </w:tc>
        <w:tc>
          <w:tcPr>
            <w:tcW w:w="7229" w:type="dxa"/>
            <w:tcBorders>
              <w:top w:val="nil"/>
              <w:left w:val="nil"/>
              <w:bottom w:val="single" w:sz="4" w:space="0" w:color="auto"/>
              <w:right w:val="nil"/>
            </w:tcBorders>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p>
        </w:tc>
      </w:tr>
      <w:tr w:rsidR="00A062FC" w:rsidRPr="00A062FC" w:rsidTr="00802AB4">
        <w:trPr>
          <w:cantSplit/>
        </w:trPr>
        <w:tc>
          <w:tcPr>
            <w:tcW w:w="251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пропущенные номера:</w:t>
            </w:r>
          </w:p>
        </w:tc>
        <w:tc>
          <w:tcPr>
            <w:tcW w:w="7229" w:type="dxa"/>
            <w:tcBorders>
              <w:top w:val="nil"/>
              <w:left w:val="nil"/>
              <w:bottom w:val="single" w:sz="4" w:space="0" w:color="auto"/>
              <w:right w:val="nil"/>
            </w:tcBorders>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p>
    <w:tbl>
      <w:tblPr>
        <w:tblW w:w="9750" w:type="dxa"/>
        <w:tblLayout w:type="fixed"/>
        <w:tblLook w:val="04A0" w:firstRow="1" w:lastRow="0" w:firstColumn="1" w:lastColumn="0" w:noHBand="0" w:noVBand="1"/>
      </w:tblPr>
      <w:tblGrid>
        <w:gridCol w:w="4220"/>
        <w:gridCol w:w="2269"/>
        <w:gridCol w:w="3261"/>
      </w:tblGrid>
      <w:tr w:rsidR="00A062FC" w:rsidRPr="00A062FC" w:rsidTr="00802AB4">
        <w:trPr>
          <w:cantSplit/>
        </w:trPr>
        <w:tc>
          <w:tcPr>
            <w:tcW w:w="4219"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lastRenderedPageBreak/>
              <w:t>Наименование должности составителя описи</w:t>
            </w:r>
          </w:p>
        </w:tc>
        <w:tc>
          <w:tcPr>
            <w:tcW w:w="226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Подпись</w:t>
            </w:r>
          </w:p>
        </w:tc>
        <w:tc>
          <w:tcPr>
            <w:tcW w:w="3260"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Расшифровка подписи</w:t>
            </w: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Дата</w:t>
      </w:r>
    </w:p>
    <w:tbl>
      <w:tblPr>
        <w:tblW w:w="9750" w:type="dxa"/>
        <w:tblLayout w:type="fixed"/>
        <w:tblLook w:val="04A0" w:firstRow="1" w:lastRow="0" w:firstColumn="1" w:lastColumn="0" w:noHBand="0" w:noVBand="1"/>
      </w:tblPr>
      <w:tblGrid>
        <w:gridCol w:w="533"/>
        <w:gridCol w:w="2002"/>
        <w:gridCol w:w="408"/>
        <w:gridCol w:w="1966"/>
        <w:gridCol w:w="162"/>
        <w:gridCol w:w="567"/>
        <w:gridCol w:w="1985"/>
        <w:gridCol w:w="425"/>
        <w:gridCol w:w="1702"/>
      </w:tblGrid>
      <w:tr w:rsidR="00A062FC" w:rsidRPr="00A062FC" w:rsidTr="00802AB4">
        <w:tc>
          <w:tcPr>
            <w:tcW w:w="5070" w:type="dxa"/>
            <w:gridSpan w:val="5"/>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СОГЛАСОВАНО</w:t>
            </w:r>
            <w:r w:rsidRPr="00A062FC">
              <w:rPr>
                <w:rFonts w:ascii="Times New Roman" w:eastAsia="Times New Roman" w:hAnsi="Times New Roman" w:cs="Times New Roman"/>
                <w:sz w:val="28"/>
                <w:szCs w:val="28"/>
              </w:rPr>
              <w:br/>
              <w:t xml:space="preserve">Протокол </w:t>
            </w:r>
            <w:proofErr w:type="gramStart"/>
            <w:r w:rsidRPr="00A062FC">
              <w:rPr>
                <w:rFonts w:ascii="Times New Roman" w:eastAsia="Times New Roman" w:hAnsi="Times New Roman" w:cs="Times New Roman"/>
                <w:sz w:val="28"/>
                <w:szCs w:val="28"/>
              </w:rPr>
              <w:t>ЭК</w:t>
            </w:r>
            <w:proofErr w:type="gramEnd"/>
            <w:r w:rsidRPr="00A062FC">
              <w:rPr>
                <w:rFonts w:ascii="Times New Roman" w:eastAsia="Times New Roman" w:hAnsi="Times New Roman" w:cs="Times New Roman"/>
                <w:sz w:val="28"/>
                <w:szCs w:val="28"/>
              </w:rPr>
              <w:t xml:space="preserve"> </w:t>
            </w:r>
          </w:p>
        </w:tc>
        <w:tc>
          <w:tcPr>
            <w:tcW w:w="4677" w:type="dxa"/>
            <w:gridSpan w:val="4"/>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УТВЕРЖДЕНО</w:t>
            </w:r>
            <w:r w:rsidRPr="00A062FC">
              <w:rPr>
                <w:rFonts w:ascii="Times New Roman" w:eastAsia="Times New Roman" w:hAnsi="Times New Roman" w:cs="Times New Roman"/>
                <w:sz w:val="28"/>
                <w:szCs w:val="28"/>
              </w:rPr>
              <w:br/>
              <w:t>Протокол экспертно-проверочной комиссии Министерства культуры Забайкальского края</w:t>
            </w:r>
          </w:p>
        </w:tc>
      </w:tr>
      <w:tr w:rsidR="00A062FC" w:rsidRPr="00A062FC" w:rsidTr="00802AB4">
        <w:trPr>
          <w:cantSplit/>
        </w:trPr>
        <w:tc>
          <w:tcPr>
            <w:tcW w:w="534" w:type="dxa"/>
            <w:hideMark/>
          </w:tcPr>
          <w:p w:rsidR="00A062FC" w:rsidRPr="00A062FC" w:rsidRDefault="00A062FC" w:rsidP="00A062FC">
            <w:pPr>
              <w:keepLines/>
              <w:autoSpaceDN w:val="0"/>
              <w:spacing w:after="0" w:line="240" w:lineRule="auto"/>
              <w:jc w:val="right"/>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от</w:t>
            </w:r>
          </w:p>
        </w:tc>
        <w:tc>
          <w:tcPr>
            <w:tcW w:w="2001" w:type="dxa"/>
            <w:tcBorders>
              <w:top w:val="nil"/>
              <w:left w:val="nil"/>
              <w:bottom w:val="single" w:sz="4" w:space="0" w:color="auto"/>
              <w:right w:val="nil"/>
            </w:tcBorders>
          </w:tcPr>
          <w:p w:rsidR="00A062FC" w:rsidRPr="00A062FC" w:rsidRDefault="00A062FC" w:rsidP="00A062FC">
            <w:pPr>
              <w:keepLines/>
              <w:autoSpaceDN w:val="0"/>
              <w:spacing w:after="0" w:line="240" w:lineRule="auto"/>
              <w:jc w:val="both"/>
              <w:rPr>
                <w:rFonts w:ascii="Times New Roman" w:eastAsia="Times New Roman" w:hAnsi="Times New Roman" w:cs="Times New Roman"/>
                <w:sz w:val="28"/>
                <w:szCs w:val="28"/>
              </w:rPr>
            </w:pPr>
          </w:p>
        </w:tc>
        <w:tc>
          <w:tcPr>
            <w:tcW w:w="408" w:type="dxa"/>
            <w:hideMark/>
          </w:tcPr>
          <w:p w:rsidR="00A062FC" w:rsidRPr="00A062FC" w:rsidRDefault="00A062FC" w:rsidP="00A062FC">
            <w:pPr>
              <w:keepLines/>
              <w:autoSpaceDN w:val="0"/>
              <w:spacing w:after="0" w:line="240" w:lineRule="auto"/>
              <w:jc w:val="both"/>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1965" w:type="dxa"/>
            <w:tcBorders>
              <w:top w:val="nil"/>
              <w:left w:val="nil"/>
              <w:bottom w:val="single" w:sz="4" w:space="0" w:color="auto"/>
              <w:right w:val="nil"/>
            </w:tcBorders>
          </w:tcPr>
          <w:p w:rsidR="00A062FC" w:rsidRPr="00A062FC" w:rsidRDefault="00A062FC" w:rsidP="00A062FC">
            <w:pPr>
              <w:keepLines/>
              <w:autoSpaceDN w:val="0"/>
              <w:spacing w:after="0" w:line="240" w:lineRule="auto"/>
              <w:jc w:val="both"/>
              <w:rPr>
                <w:rFonts w:ascii="Times New Roman" w:eastAsia="Times New Roman" w:hAnsi="Times New Roman" w:cs="Times New Roman"/>
                <w:sz w:val="28"/>
                <w:szCs w:val="28"/>
              </w:rPr>
            </w:pPr>
          </w:p>
        </w:tc>
        <w:tc>
          <w:tcPr>
            <w:tcW w:w="729" w:type="dxa"/>
            <w:gridSpan w:val="2"/>
            <w:hideMark/>
          </w:tcPr>
          <w:p w:rsidR="00A062FC" w:rsidRPr="00A062FC" w:rsidRDefault="00A062FC" w:rsidP="00A062FC">
            <w:pPr>
              <w:keepLines/>
              <w:autoSpaceDN w:val="0"/>
              <w:spacing w:after="0" w:line="240" w:lineRule="auto"/>
              <w:jc w:val="right"/>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от</w:t>
            </w:r>
          </w:p>
        </w:tc>
        <w:tc>
          <w:tcPr>
            <w:tcW w:w="1984"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c>
          <w:tcPr>
            <w:tcW w:w="425" w:type="dxa"/>
            <w:hideMark/>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1701"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bl>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sectPr w:rsidR="00A062FC" w:rsidRPr="00A062FC">
          <w:pgSz w:w="11906" w:h="16838"/>
          <w:pgMar w:top="1134" w:right="851" w:bottom="1134" w:left="1701" w:header="709" w:footer="709" w:gutter="0"/>
          <w:pgNumType w:start="1"/>
          <w:cols w:space="720"/>
        </w:sectPr>
      </w:pP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Приложение № 11</w:t>
      </w: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br/>
        <w:t xml:space="preserve">к Инструкции по делопроизводству </w:t>
      </w:r>
      <w:r w:rsidRPr="00A062FC">
        <w:rPr>
          <w:rFonts w:ascii="Times New Roman" w:eastAsia="Times New Roman" w:hAnsi="Times New Roman" w:cs="Times New Roman"/>
          <w:sz w:val="28"/>
          <w:szCs w:val="28"/>
          <w:lang w:eastAsia="ru-RU"/>
        </w:rPr>
        <w:br/>
        <w:t>в Красночикойской районной территориальной избирательной комиссии</w:t>
      </w: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color w:val="92D050"/>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92"/>
        <w:gridCol w:w="283"/>
        <w:gridCol w:w="993"/>
        <w:gridCol w:w="1842"/>
        <w:gridCol w:w="2127"/>
        <w:gridCol w:w="2693"/>
      </w:tblGrid>
      <w:tr w:rsidR="00A062FC" w:rsidRPr="00A062FC" w:rsidTr="00802AB4">
        <w:tc>
          <w:tcPr>
            <w:tcW w:w="4644" w:type="dxa"/>
            <w:gridSpan w:val="5"/>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Красночикойская районная территориальная избирательная комиссия </w:t>
            </w:r>
          </w:p>
          <w:p w:rsidR="00A062FC" w:rsidRPr="00A062FC" w:rsidRDefault="00A062FC" w:rsidP="00A062FC">
            <w:pPr>
              <w:spacing w:after="0"/>
              <w:rPr>
                <w:rFonts w:ascii="Times New Roman" w:eastAsia="Times New Roman" w:hAnsi="Times New Roman" w:cs="Times New Roman"/>
                <w:sz w:val="28"/>
                <w:szCs w:val="28"/>
              </w:rPr>
            </w:pPr>
          </w:p>
        </w:tc>
        <w:tc>
          <w:tcPr>
            <w:tcW w:w="4820" w:type="dxa"/>
            <w:gridSpan w:val="2"/>
            <w:hideMark/>
          </w:tcPr>
          <w:p w:rsidR="00A062FC" w:rsidRPr="00A062FC" w:rsidRDefault="00A062FC" w:rsidP="00A062FC">
            <w:pPr>
              <w:spacing w:after="0" w:line="360" w:lineRule="auto"/>
              <w:jc w:val="center"/>
              <w:rPr>
                <w:rFonts w:ascii="Times New Roman" w:eastAsia="Times New Roman" w:hAnsi="Times New Roman" w:cs="Times New Roman"/>
                <w:bCs/>
                <w:sz w:val="28"/>
                <w:szCs w:val="28"/>
              </w:rPr>
            </w:pPr>
            <w:bookmarkStart w:id="81" w:name="_Toc87077302"/>
            <w:bookmarkStart w:id="82" w:name="_Toc87079686"/>
            <w:r w:rsidRPr="00A062FC">
              <w:rPr>
                <w:rFonts w:ascii="Times New Roman" w:eastAsia="Times New Roman" w:hAnsi="Times New Roman" w:cs="Times New Roman"/>
                <w:bCs/>
                <w:sz w:val="28"/>
                <w:szCs w:val="28"/>
              </w:rPr>
              <w:t>УТВЕРЖДАЮ</w:t>
            </w:r>
            <w:bookmarkEnd w:id="81"/>
            <w:bookmarkEnd w:id="82"/>
          </w:p>
        </w:tc>
      </w:tr>
      <w:tr w:rsidR="00A062FC" w:rsidRPr="00A062FC" w:rsidTr="00802AB4">
        <w:trPr>
          <w:cantSplit/>
        </w:trPr>
        <w:tc>
          <w:tcPr>
            <w:tcW w:w="1526" w:type="dxa"/>
            <w:gridSpan w:val="2"/>
            <w:hideMark/>
          </w:tcPr>
          <w:p w:rsidR="00A062FC" w:rsidRPr="00A062FC" w:rsidRDefault="00A062FC" w:rsidP="00A062FC">
            <w:pPr>
              <w:spacing w:after="0" w:line="360" w:lineRule="auto"/>
              <w:rPr>
                <w:rFonts w:ascii="Times New Roman" w:eastAsia="Times New Roman" w:hAnsi="Times New Roman" w:cs="Times New Roman"/>
                <w:b/>
                <w:sz w:val="28"/>
                <w:szCs w:val="28"/>
              </w:rPr>
            </w:pPr>
            <w:r w:rsidRPr="00A062FC">
              <w:rPr>
                <w:rFonts w:ascii="Times New Roman" w:eastAsia="Times New Roman" w:hAnsi="Times New Roman" w:cs="Times New Roman"/>
                <w:b/>
                <w:sz w:val="28"/>
                <w:szCs w:val="28"/>
              </w:rPr>
              <w:t xml:space="preserve">ФОНД </w:t>
            </w:r>
            <w:r w:rsidRPr="00A062FC">
              <w:rPr>
                <w:rFonts w:ascii="Times New Roman" w:eastAsia="Times New Roman" w:hAnsi="Times New Roman" w:cs="Times New Roman"/>
                <w:b/>
                <w:bCs/>
                <w:sz w:val="28"/>
                <w:szCs w:val="28"/>
              </w:rPr>
              <w:t>№</w:t>
            </w:r>
          </w:p>
        </w:tc>
        <w:tc>
          <w:tcPr>
            <w:tcW w:w="1276" w:type="dxa"/>
            <w:gridSpan w:val="2"/>
          </w:tcPr>
          <w:p w:rsidR="00A062FC" w:rsidRPr="00A062FC" w:rsidRDefault="00A062FC" w:rsidP="00A062FC">
            <w:pPr>
              <w:spacing w:after="0" w:line="360" w:lineRule="auto"/>
              <w:rPr>
                <w:rFonts w:ascii="Times New Roman" w:eastAsia="Times New Roman" w:hAnsi="Times New Roman" w:cs="Times New Roman"/>
                <w:sz w:val="28"/>
                <w:szCs w:val="28"/>
              </w:rPr>
            </w:pPr>
          </w:p>
        </w:tc>
        <w:tc>
          <w:tcPr>
            <w:tcW w:w="1842" w:type="dxa"/>
          </w:tcPr>
          <w:p w:rsidR="00A062FC" w:rsidRPr="00A062FC" w:rsidRDefault="00A062FC" w:rsidP="00A062FC">
            <w:pPr>
              <w:spacing w:after="0" w:line="360" w:lineRule="auto"/>
              <w:rPr>
                <w:rFonts w:ascii="Times New Roman" w:eastAsia="Times New Roman" w:hAnsi="Times New Roman" w:cs="Times New Roman"/>
                <w:sz w:val="28"/>
                <w:szCs w:val="28"/>
              </w:rPr>
            </w:pPr>
          </w:p>
        </w:tc>
        <w:tc>
          <w:tcPr>
            <w:tcW w:w="4820" w:type="dxa"/>
            <w:gridSpan w:val="2"/>
            <w:vMerge w:val="restart"/>
            <w:hideMark/>
          </w:tcPr>
          <w:p w:rsidR="00A062FC" w:rsidRPr="00A062FC" w:rsidRDefault="00A062FC" w:rsidP="00A062FC">
            <w:pPr>
              <w:keepNext/>
              <w:spacing w:before="240" w:after="60"/>
              <w:ind w:firstLine="284"/>
              <w:outlineLvl w:val="0"/>
              <w:rPr>
                <w:rFonts w:ascii="Times New Roman" w:eastAsia="Times New Roman" w:hAnsi="Times New Roman" w:cs="Times New Roman"/>
                <w:bCs/>
                <w:kern w:val="32"/>
                <w:sz w:val="28"/>
                <w:szCs w:val="28"/>
              </w:rPr>
            </w:pPr>
            <w:bookmarkStart w:id="83" w:name="_Toc87077303"/>
            <w:bookmarkStart w:id="84" w:name="_Toc87079687"/>
            <w:bookmarkStart w:id="85" w:name="_Toc88294890"/>
            <w:bookmarkStart w:id="86" w:name="_Toc88299587"/>
            <w:r w:rsidRPr="00A062FC">
              <w:rPr>
                <w:rFonts w:ascii="Times New Roman" w:eastAsia="Times New Roman" w:hAnsi="Times New Roman" w:cs="Times New Roman"/>
                <w:bCs/>
                <w:kern w:val="32"/>
                <w:sz w:val="28"/>
                <w:szCs w:val="28"/>
              </w:rPr>
              <w:t>Председатель</w:t>
            </w:r>
            <w:r w:rsidRPr="00A062FC">
              <w:rPr>
                <w:rFonts w:ascii="Times New Roman" w:eastAsia="Times New Roman" w:hAnsi="Times New Roman" w:cs="Times New Roman"/>
                <w:bCs/>
                <w:kern w:val="32"/>
                <w:sz w:val="28"/>
                <w:szCs w:val="28"/>
              </w:rPr>
              <w:br/>
              <w:t xml:space="preserve">избирательной комиссии </w:t>
            </w:r>
            <w:bookmarkEnd w:id="83"/>
            <w:bookmarkEnd w:id="84"/>
            <w:bookmarkEnd w:id="85"/>
            <w:bookmarkEnd w:id="86"/>
          </w:p>
        </w:tc>
      </w:tr>
      <w:tr w:rsidR="00A062FC" w:rsidRPr="00A062FC" w:rsidTr="00802AB4">
        <w:trPr>
          <w:cantSplit/>
        </w:trPr>
        <w:tc>
          <w:tcPr>
            <w:tcW w:w="1526" w:type="dxa"/>
            <w:gridSpan w:val="2"/>
            <w:hideMark/>
          </w:tcPr>
          <w:p w:rsidR="00A062FC" w:rsidRPr="00A062FC" w:rsidRDefault="00A062FC" w:rsidP="00A062FC">
            <w:pPr>
              <w:spacing w:after="0" w:line="360" w:lineRule="auto"/>
              <w:rPr>
                <w:rFonts w:ascii="Times New Roman" w:eastAsia="Times New Roman" w:hAnsi="Times New Roman" w:cs="Times New Roman"/>
                <w:b/>
                <w:bCs/>
                <w:sz w:val="28"/>
                <w:szCs w:val="28"/>
              </w:rPr>
            </w:pPr>
            <w:r w:rsidRPr="00A062FC">
              <w:rPr>
                <w:rFonts w:ascii="Times New Roman" w:eastAsia="Times New Roman" w:hAnsi="Times New Roman" w:cs="Times New Roman"/>
                <w:b/>
                <w:bCs/>
                <w:sz w:val="28"/>
                <w:szCs w:val="28"/>
              </w:rPr>
              <w:t>ОПИСЬ №</w:t>
            </w:r>
          </w:p>
        </w:tc>
        <w:tc>
          <w:tcPr>
            <w:tcW w:w="1276" w:type="dxa"/>
            <w:gridSpan w:val="2"/>
            <w:tcBorders>
              <w:top w:val="single" w:sz="4" w:space="0" w:color="auto"/>
              <w:left w:val="nil"/>
              <w:bottom w:val="single" w:sz="4" w:space="0" w:color="auto"/>
              <w:right w:val="nil"/>
            </w:tcBorders>
          </w:tcPr>
          <w:p w:rsidR="00A062FC" w:rsidRPr="00A062FC" w:rsidRDefault="00A062FC" w:rsidP="00A062FC">
            <w:pPr>
              <w:spacing w:after="0" w:line="360" w:lineRule="auto"/>
              <w:rPr>
                <w:rFonts w:ascii="Times New Roman" w:eastAsia="Times New Roman" w:hAnsi="Times New Roman" w:cs="Times New Roman"/>
                <w:b/>
                <w:sz w:val="28"/>
                <w:szCs w:val="28"/>
              </w:rPr>
            </w:pPr>
          </w:p>
        </w:tc>
        <w:tc>
          <w:tcPr>
            <w:tcW w:w="1842" w:type="dxa"/>
          </w:tcPr>
          <w:p w:rsidR="00A062FC" w:rsidRPr="00A062FC" w:rsidRDefault="00A062FC" w:rsidP="00A062FC">
            <w:pPr>
              <w:spacing w:after="0" w:line="360" w:lineRule="auto"/>
              <w:rPr>
                <w:rFonts w:ascii="Times New Roman" w:eastAsia="Times New Roman" w:hAnsi="Times New Roman" w:cs="Times New Roman"/>
                <w:b/>
                <w:sz w:val="28"/>
                <w:szCs w:val="28"/>
              </w:rPr>
            </w:pPr>
          </w:p>
        </w:tc>
        <w:tc>
          <w:tcPr>
            <w:tcW w:w="7513" w:type="dxa"/>
            <w:gridSpan w:val="2"/>
            <w:vMerge/>
            <w:vAlign w:val="center"/>
            <w:hideMark/>
          </w:tcPr>
          <w:p w:rsidR="00A062FC" w:rsidRPr="00A062FC" w:rsidRDefault="00A062FC" w:rsidP="00A062FC">
            <w:pPr>
              <w:spacing w:after="0" w:line="240" w:lineRule="auto"/>
              <w:rPr>
                <w:rFonts w:ascii="Times New Roman" w:eastAsia="Times New Roman" w:hAnsi="Times New Roman" w:cs="Times New Roman"/>
                <w:sz w:val="28"/>
                <w:szCs w:val="28"/>
              </w:rPr>
            </w:pPr>
          </w:p>
        </w:tc>
      </w:tr>
      <w:tr w:rsidR="00A062FC" w:rsidRPr="00A062FC" w:rsidTr="00802AB4">
        <w:trPr>
          <w:cantSplit/>
        </w:trPr>
        <w:tc>
          <w:tcPr>
            <w:tcW w:w="4644" w:type="dxa"/>
            <w:gridSpan w:val="5"/>
            <w:hideMark/>
          </w:tcPr>
          <w:p w:rsidR="00A062FC" w:rsidRPr="00A062FC" w:rsidRDefault="00A062FC" w:rsidP="00A062FC">
            <w:pPr>
              <w:spacing w:before="120" w:after="12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дел временного (свыше 10 лет) хранения</w:t>
            </w:r>
          </w:p>
        </w:tc>
        <w:tc>
          <w:tcPr>
            <w:tcW w:w="7513" w:type="dxa"/>
            <w:gridSpan w:val="2"/>
            <w:vMerge/>
            <w:vAlign w:val="center"/>
            <w:hideMark/>
          </w:tcPr>
          <w:p w:rsidR="00A062FC" w:rsidRPr="00A062FC" w:rsidRDefault="00A062FC" w:rsidP="00A062FC">
            <w:pPr>
              <w:spacing w:after="0" w:line="240" w:lineRule="auto"/>
              <w:rPr>
                <w:rFonts w:ascii="Times New Roman" w:eastAsia="Times New Roman" w:hAnsi="Times New Roman" w:cs="Times New Roman"/>
                <w:sz w:val="28"/>
                <w:szCs w:val="28"/>
              </w:rPr>
            </w:pPr>
          </w:p>
        </w:tc>
      </w:tr>
      <w:tr w:rsidR="00A062FC" w:rsidRPr="00A062FC" w:rsidTr="00802AB4">
        <w:trPr>
          <w:cantSplit/>
        </w:trPr>
        <w:tc>
          <w:tcPr>
            <w:tcW w:w="534" w:type="dxa"/>
            <w:hideMark/>
          </w:tcPr>
          <w:p w:rsidR="00A062FC" w:rsidRPr="00A062FC" w:rsidRDefault="00A062FC" w:rsidP="00A062FC">
            <w:pPr>
              <w:spacing w:before="120" w:after="12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За</w:t>
            </w:r>
          </w:p>
        </w:tc>
        <w:tc>
          <w:tcPr>
            <w:tcW w:w="1275" w:type="dxa"/>
            <w:gridSpan w:val="2"/>
            <w:tcBorders>
              <w:top w:val="nil"/>
              <w:left w:val="nil"/>
              <w:bottom w:val="single" w:sz="4" w:space="0" w:color="auto"/>
              <w:right w:val="nil"/>
            </w:tcBorders>
          </w:tcPr>
          <w:p w:rsidR="00A062FC" w:rsidRPr="00A062FC" w:rsidRDefault="00A062FC" w:rsidP="00A062FC">
            <w:pPr>
              <w:spacing w:before="120" w:after="120"/>
              <w:rPr>
                <w:rFonts w:ascii="Times New Roman" w:eastAsia="Times New Roman" w:hAnsi="Times New Roman" w:cs="Times New Roman"/>
                <w:sz w:val="28"/>
                <w:szCs w:val="28"/>
              </w:rPr>
            </w:pPr>
          </w:p>
        </w:tc>
        <w:tc>
          <w:tcPr>
            <w:tcW w:w="2835" w:type="dxa"/>
            <w:gridSpan w:val="2"/>
            <w:hideMark/>
          </w:tcPr>
          <w:p w:rsidR="00A062FC" w:rsidRPr="00A062FC" w:rsidRDefault="00A062FC" w:rsidP="00A062FC">
            <w:pPr>
              <w:spacing w:before="120" w:after="12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год</w:t>
            </w:r>
          </w:p>
        </w:tc>
        <w:tc>
          <w:tcPr>
            <w:tcW w:w="2127" w:type="dxa"/>
            <w:hideMark/>
          </w:tcPr>
          <w:p w:rsidR="00A062FC" w:rsidRPr="00A062FC" w:rsidRDefault="00A062FC" w:rsidP="00A062FC">
            <w:pPr>
              <w:keepNext/>
              <w:spacing w:before="120" w:after="120"/>
              <w:outlineLvl w:val="1"/>
              <w:rPr>
                <w:rFonts w:ascii="Times New Roman" w:eastAsia="Times New Roman" w:hAnsi="Times New Roman" w:cs="Times New Roman"/>
                <w:b/>
                <w:bCs/>
                <w:i/>
                <w:iCs/>
                <w:sz w:val="20"/>
                <w:szCs w:val="28"/>
              </w:rPr>
            </w:pPr>
            <w:bookmarkStart w:id="87" w:name="_Toc87077304"/>
            <w:bookmarkStart w:id="88" w:name="_Toc87079688"/>
            <w:bookmarkStart w:id="89" w:name="_Toc88294891"/>
            <w:bookmarkStart w:id="90" w:name="_Toc88299588"/>
            <w:r w:rsidRPr="00A062FC">
              <w:rPr>
                <w:rFonts w:ascii="Times New Roman" w:eastAsia="Times New Roman" w:hAnsi="Times New Roman" w:cs="Times New Roman"/>
                <w:b/>
                <w:i/>
                <w:iCs/>
                <w:sz w:val="20"/>
                <w:szCs w:val="28"/>
              </w:rPr>
              <w:t>Подпись</w:t>
            </w:r>
            <w:bookmarkEnd w:id="87"/>
            <w:bookmarkEnd w:id="88"/>
            <w:bookmarkEnd w:id="89"/>
            <w:bookmarkEnd w:id="90"/>
          </w:p>
        </w:tc>
        <w:tc>
          <w:tcPr>
            <w:tcW w:w="2693" w:type="dxa"/>
            <w:hideMark/>
          </w:tcPr>
          <w:p w:rsidR="00A062FC" w:rsidRPr="00A062FC" w:rsidRDefault="00A062FC" w:rsidP="00A062FC">
            <w:pPr>
              <w:keepNext/>
              <w:spacing w:before="120" w:after="120"/>
              <w:outlineLvl w:val="1"/>
              <w:rPr>
                <w:rFonts w:ascii="Times New Roman" w:eastAsia="Times New Roman" w:hAnsi="Times New Roman" w:cs="Times New Roman"/>
                <w:b/>
                <w:bCs/>
                <w:i/>
                <w:iCs/>
                <w:sz w:val="20"/>
                <w:szCs w:val="28"/>
              </w:rPr>
            </w:pPr>
            <w:bookmarkStart w:id="91" w:name="_Toc87077305"/>
            <w:bookmarkStart w:id="92" w:name="_Toc87079689"/>
            <w:bookmarkStart w:id="93" w:name="_Toc88294892"/>
            <w:bookmarkStart w:id="94" w:name="_Toc88299589"/>
            <w:r w:rsidRPr="00A062FC">
              <w:rPr>
                <w:rFonts w:ascii="Times New Roman" w:eastAsia="Times New Roman" w:hAnsi="Times New Roman" w:cs="Times New Roman"/>
                <w:b/>
                <w:i/>
                <w:iCs/>
                <w:sz w:val="20"/>
                <w:szCs w:val="28"/>
              </w:rPr>
              <w:t>Расшифровка подписи</w:t>
            </w:r>
            <w:bookmarkEnd w:id="91"/>
            <w:bookmarkEnd w:id="92"/>
            <w:bookmarkEnd w:id="93"/>
            <w:bookmarkEnd w:id="94"/>
          </w:p>
        </w:tc>
      </w:tr>
      <w:tr w:rsidR="00A062FC" w:rsidRPr="00A062FC" w:rsidTr="00802AB4">
        <w:trPr>
          <w:cantSplit/>
        </w:trPr>
        <w:tc>
          <w:tcPr>
            <w:tcW w:w="534" w:type="dxa"/>
          </w:tcPr>
          <w:p w:rsidR="00A062FC" w:rsidRPr="00A062FC" w:rsidRDefault="00A062FC" w:rsidP="00A062FC">
            <w:pPr>
              <w:spacing w:before="120" w:after="0"/>
              <w:rPr>
                <w:rFonts w:ascii="Times New Roman" w:eastAsia="Times New Roman" w:hAnsi="Times New Roman" w:cs="Times New Roman"/>
                <w:sz w:val="28"/>
                <w:szCs w:val="28"/>
              </w:rPr>
            </w:pPr>
          </w:p>
        </w:tc>
        <w:tc>
          <w:tcPr>
            <w:tcW w:w="1275" w:type="dxa"/>
            <w:gridSpan w:val="2"/>
          </w:tcPr>
          <w:p w:rsidR="00A062FC" w:rsidRPr="00A062FC" w:rsidRDefault="00A062FC" w:rsidP="00A062FC">
            <w:pPr>
              <w:spacing w:before="120" w:after="0"/>
              <w:rPr>
                <w:rFonts w:ascii="Times New Roman" w:eastAsia="Times New Roman" w:hAnsi="Times New Roman" w:cs="Times New Roman"/>
                <w:sz w:val="28"/>
                <w:szCs w:val="28"/>
              </w:rPr>
            </w:pPr>
          </w:p>
        </w:tc>
        <w:tc>
          <w:tcPr>
            <w:tcW w:w="2835" w:type="dxa"/>
            <w:gridSpan w:val="2"/>
          </w:tcPr>
          <w:p w:rsidR="00A062FC" w:rsidRPr="00A062FC" w:rsidRDefault="00A062FC" w:rsidP="00A062FC">
            <w:pPr>
              <w:spacing w:before="120" w:after="0"/>
              <w:rPr>
                <w:rFonts w:ascii="Times New Roman" w:eastAsia="Times New Roman" w:hAnsi="Times New Roman" w:cs="Times New Roman"/>
                <w:sz w:val="28"/>
                <w:szCs w:val="28"/>
              </w:rPr>
            </w:pPr>
          </w:p>
        </w:tc>
        <w:tc>
          <w:tcPr>
            <w:tcW w:w="2127" w:type="dxa"/>
            <w:hideMark/>
          </w:tcPr>
          <w:p w:rsidR="00A062FC" w:rsidRPr="00A062FC" w:rsidRDefault="00A062FC" w:rsidP="00A062FC">
            <w:pPr>
              <w:keepNext/>
              <w:spacing w:before="240" w:after="60"/>
              <w:outlineLvl w:val="1"/>
              <w:rPr>
                <w:rFonts w:ascii="Times New Roman" w:eastAsia="Times New Roman" w:hAnsi="Times New Roman" w:cs="Times New Roman"/>
                <w:b/>
                <w:bCs/>
                <w:i/>
                <w:iCs/>
                <w:sz w:val="20"/>
                <w:szCs w:val="28"/>
              </w:rPr>
            </w:pPr>
            <w:bookmarkStart w:id="95" w:name="_Toc87077306"/>
            <w:bookmarkStart w:id="96" w:name="_Toc87079690"/>
            <w:bookmarkStart w:id="97" w:name="_Toc88294893"/>
            <w:bookmarkStart w:id="98" w:name="_Toc88299590"/>
            <w:r w:rsidRPr="00A062FC">
              <w:rPr>
                <w:rFonts w:ascii="Times New Roman" w:eastAsia="Times New Roman" w:hAnsi="Times New Roman" w:cs="Times New Roman"/>
                <w:b/>
                <w:i/>
                <w:iCs/>
                <w:sz w:val="20"/>
                <w:szCs w:val="28"/>
              </w:rPr>
              <w:t>Дата</w:t>
            </w:r>
            <w:bookmarkEnd w:id="95"/>
            <w:bookmarkEnd w:id="96"/>
            <w:bookmarkEnd w:id="97"/>
            <w:bookmarkEnd w:id="98"/>
          </w:p>
        </w:tc>
        <w:tc>
          <w:tcPr>
            <w:tcW w:w="2693" w:type="dxa"/>
          </w:tcPr>
          <w:p w:rsidR="00A062FC" w:rsidRPr="00A062FC" w:rsidRDefault="00A062FC" w:rsidP="00A062FC">
            <w:pPr>
              <w:spacing w:before="120" w:after="0"/>
              <w:rPr>
                <w:rFonts w:ascii="Times New Roman" w:eastAsia="Times New Roman" w:hAnsi="Times New Roman" w:cs="Times New Roman"/>
                <w:bCs/>
                <w:sz w:val="26"/>
                <w:szCs w:val="20"/>
              </w:rPr>
            </w:pPr>
          </w:p>
        </w:tc>
      </w:tr>
    </w:tbl>
    <w:p w:rsidR="00A062FC" w:rsidRPr="00A062FC" w:rsidRDefault="00A062FC" w:rsidP="00A062FC">
      <w:pPr>
        <w:keepLines/>
        <w:pBdr>
          <w:between w:val="single" w:sz="4" w:space="1" w:color="auto"/>
        </w:pBdr>
        <w:autoSpaceDN w:val="0"/>
        <w:spacing w:before="240" w:after="240" w:line="240" w:lineRule="auto"/>
        <w:rPr>
          <w:rFonts w:ascii="Times New Roman" w:eastAsia="Times New Roman" w:hAnsi="Times New Roman" w:cs="Times New Roman"/>
          <w:color w:val="339966"/>
          <w:sz w:val="28"/>
          <w:szCs w:val="28"/>
          <w:lang w:eastAsia="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276"/>
        <w:gridCol w:w="2117"/>
        <w:gridCol w:w="1276"/>
        <w:gridCol w:w="1418"/>
        <w:gridCol w:w="1134"/>
        <w:gridCol w:w="1572"/>
      </w:tblGrid>
      <w:tr w:rsidR="00A062FC" w:rsidRPr="00A062FC" w:rsidTr="00802AB4">
        <w:trPr>
          <w:cantSplit/>
          <w:trHeight w:val="598"/>
          <w:tblHeader/>
        </w:trPr>
        <w:tc>
          <w:tcPr>
            <w:tcW w:w="709" w:type="dxa"/>
            <w:tcBorders>
              <w:top w:val="single" w:sz="4" w:space="0" w:color="auto"/>
              <w:left w:val="single" w:sz="4" w:space="0" w:color="auto"/>
              <w:bottom w:val="nil"/>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w:t>
            </w:r>
            <w:r w:rsidRPr="00A062FC">
              <w:rPr>
                <w:rFonts w:ascii="Times New Roman" w:eastAsia="Times New Roman" w:hAnsi="Times New Roman" w:cs="Times New Roman"/>
                <w:sz w:val="24"/>
                <w:szCs w:val="24"/>
              </w:rPr>
              <w:br/>
            </w:r>
            <w:proofErr w:type="gramStart"/>
            <w:r w:rsidRPr="00A062FC">
              <w:rPr>
                <w:rFonts w:ascii="Times New Roman" w:eastAsia="Times New Roman" w:hAnsi="Times New Roman" w:cs="Times New Roman"/>
                <w:sz w:val="24"/>
                <w:szCs w:val="24"/>
              </w:rPr>
              <w:t>п</w:t>
            </w:r>
            <w:proofErr w:type="gramEnd"/>
            <w:r w:rsidRPr="00A062FC">
              <w:rPr>
                <w:rFonts w:ascii="Times New Roman" w:eastAsia="Times New Roman" w:hAnsi="Times New Roman" w:cs="Times New Roman"/>
                <w:sz w:val="24"/>
                <w:szCs w:val="24"/>
              </w:rPr>
              <w:t>/п</w:t>
            </w:r>
          </w:p>
        </w:tc>
        <w:tc>
          <w:tcPr>
            <w:tcW w:w="1276"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Индекс</w:t>
            </w:r>
            <w:r w:rsidRPr="00A062FC">
              <w:rPr>
                <w:rFonts w:ascii="Times New Roman" w:eastAsia="Times New Roman" w:hAnsi="Times New Roman" w:cs="Times New Roman"/>
                <w:sz w:val="24"/>
                <w:szCs w:val="24"/>
              </w:rPr>
              <w:br/>
              <w:t>дела</w:t>
            </w:r>
          </w:p>
        </w:tc>
        <w:tc>
          <w:tcPr>
            <w:tcW w:w="2117"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Заголовок дела</w:t>
            </w:r>
          </w:p>
        </w:tc>
        <w:tc>
          <w:tcPr>
            <w:tcW w:w="1276" w:type="dxa"/>
            <w:tcBorders>
              <w:top w:val="single" w:sz="4" w:space="0" w:color="auto"/>
              <w:left w:val="single" w:sz="6" w:space="0" w:color="auto"/>
              <w:bottom w:val="single" w:sz="4" w:space="0" w:color="auto"/>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Крайние</w:t>
            </w:r>
            <w:r w:rsidRPr="00A062FC">
              <w:rPr>
                <w:rFonts w:ascii="Times New Roman" w:eastAsia="Times New Roman" w:hAnsi="Times New Roman" w:cs="Times New Roman"/>
                <w:sz w:val="24"/>
                <w:szCs w:val="24"/>
              </w:rPr>
              <w:br/>
              <w:t>даты</w:t>
            </w:r>
          </w:p>
        </w:tc>
        <w:tc>
          <w:tcPr>
            <w:tcW w:w="1418" w:type="dxa"/>
            <w:tcBorders>
              <w:top w:val="single" w:sz="4" w:space="0" w:color="auto"/>
              <w:left w:val="single" w:sz="6" w:space="0" w:color="auto"/>
              <w:bottom w:val="single" w:sz="4" w:space="0" w:color="auto"/>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trike/>
                <w:sz w:val="24"/>
                <w:szCs w:val="24"/>
              </w:rPr>
            </w:pPr>
            <w:r w:rsidRPr="00A062FC">
              <w:rPr>
                <w:rFonts w:ascii="Times New Roman" w:eastAsia="Times New Roman" w:hAnsi="Times New Roman" w:cs="Times New Roman"/>
                <w:sz w:val="24"/>
                <w:szCs w:val="24"/>
              </w:rPr>
              <w:t>Кол-во листов</w:t>
            </w:r>
          </w:p>
        </w:tc>
        <w:tc>
          <w:tcPr>
            <w:tcW w:w="1134"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 xml:space="preserve">Срок </w:t>
            </w:r>
            <w:proofErr w:type="gramStart"/>
            <w:r w:rsidRPr="00A062FC">
              <w:rPr>
                <w:rFonts w:ascii="Times New Roman" w:eastAsia="Times New Roman" w:hAnsi="Times New Roman" w:cs="Times New Roman"/>
                <w:sz w:val="24"/>
                <w:szCs w:val="24"/>
              </w:rPr>
              <w:t>хране-ния</w:t>
            </w:r>
            <w:proofErr w:type="gramEnd"/>
          </w:p>
        </w:tc>
        <w:tc>
          <w:tcPr>
            <w:tcW w:w="1572" w:type="dxa"/>
            <w:tcBorders>
              <w:top w:val="single" w:sz="4" w:space="0" w:color="auto"/>
              <w:left w:val="single" w:sz="6" w:space="0" w:color="auto"/>
              <w:bottom w:val="nil"/>
              <w:right w:val="single" w:sz="4" w:space="0" w:color="auto"/>
            </w:tcBorders>
            <w:vAlign w:val="center"/>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Примечание</w:t>
            </w:r>
          </w:p>
        </w:tc>
      </w:tr>
      <w:tr w:rsidR="00A062FC" w:rsidRPr="00A062FC" w:rsidTr="00802AB4">
        <w:trPr>
          <w:cantSplit/>
        </w:trPr>
        <w:tc>
          <w:tcPr>
            <w:tcW w:w="709"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2</w:t>
            </w:r>
          </w:p>
        </w:tc>
        <w:tc>
          <w:tcPr>
            <w:tcW w:w="2117" w:type="dxa"/>
            <w:tcBorders>
              <w:top w:val="single" w:sz="4" w:space="0" w:color="auto"/>
              <w:left w:val="single" w:sz="4" w:space="0" w:color="auto"/>
              <w:bottom w:val="single" w:sz="4" w:space="0" w:color="auto"/>
              <w:right w:val="single" w:sz="6"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3</w:t>
            </w:r>
          </w:p>
        </w:tc>
        <w:tc>
          <w:tcPr>
            <w:tcW w:w="1276" w:type="dxa"/>
            <w:tcBorders>
              <w:top w:val="nil"/>
              <w:left w:val="single" w:sz="6" w:space="0" w:color="auto"/>
              <w:bottom w:val="single" w:sz="4" w:space="0" w:color="auto"/>
              <w:right w:val="single" w:sz="6"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4</w:t>
            </w:r>
          </w:p>
        </w:tc>
        <w:tc>
          <w:tcPr>
            <w:tcW w:w="1418" w:type="dxa"/>
            <w:tcBorders>
              <w:top w:val="nil"/>
              <w:left w:val="single" w:sz="6" w:space="0" w:color="auto"/>
              <w:bottom w:val="single" w:sz="4" w:space="0" w:color="auto"/>
              <w:right w:val="single" w:sz="6"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5</w:t>
            </w:r>
          </w:p>
        </w:tc>
        <w:tc>
          <w:tcPr>
            <w:tcW w:w="1134" w:type="dxa"/>
            <w:tcBorders>
              <w:top w:val="single" w:sz="4" w:space="0" w:color="auto"/>
              <w:left w:val="single" w:sz="6"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6</w:t>
            </w:r>
          </w:p>
        </w:tc>
        <w:tc>
          <w:tcPr>
            <w:tcW w:w="1572"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keepLines/>
              <w:autoSpaceDN w:val="0"/>
              <w:spacing w:after="0" w:line="240" w:lineRule="auto"/>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7</w:t>
            </w: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817"/>
        <w:gridCol w:w="2977"/>
        <w:gridCol w:w="992"/>
        <w:gridCol w:w="4678"/>
      </w:tblGrid>
      <w:tr w:rsidR="00A062FC" w:rsidRPr="00A062FC" w:rsidTr="00802AB4">
        <w:trPr>
          <w:cantSplit/>
        </w:trPr>
        <w:tc>
          <w:tcPr>
            <w:tcW w:w="4786" w:type="dxa"/>
            <w:gridSpan w:val="3"/>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В данный раздел описи внесено </w:t>
            </w:r>
          </w:p>
        </w:tc>
        <w:tc>
          <w:tcPr>
            <w:tcW w:w="4678"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r w:rsidR="00A062FC" w:rsidRPr="00A062FC" w:rsidTr="00802AB4">
        <w:trPr>
          <w:cantSplit/>
        </w:trPr>
        <w:tc>
          <w:tcPr>
            <w:tcW w:w="4786" w:type="dxa"/>
            <w:gridSpan w:val="3"/>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p>
        </w:tc>
        <w:tc>
          <w:tcPr>
            <w:tcW w:w="467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(цифрами и прописью)</w:t>
            </w:r>
          </w:p>
        </w:tc>
      </w:tr>
      <w:tr w:rsidR="00A062FC" w:rsidRPr="00A062FC" w:rsidTr="00802AB4">
        <w:trPr>
          <w:cantSplit/>
        </w:trPr>
        <w:tc>
          <w:tcPr>
            <w:tcW w:w="817"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с №</w:t>
            </w:r>
            <w:r w:rsidRPr="00A062FC">
              <w:rPr>
                <w:rFonts w:ascii="Times New Roman" w:eastAsia="Times New Roman" w:hAnsi="Times New Roman" w:cs="Times New Roman"/>
                <w:sz w:val="28"/>
                <w:szCs w:val="28"/>
                <w:u w:val="single"/>
              </w:rPr>
              <w:t xml:space="preserve"> </w:t>
            </w:r>
          </w:p>
        </w:tc>
        <w:tc>
          <w:tcPr>
            <w:tcW w:w="2977"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______________________</w:t>
            </w:r>
          </w:p>
        </w:tc>
        <w:tc>
          <w:tcPr>
            <w:tcW w:w="992" w:type="dxa"/>
            <w:hideMark/>
          </w:tcPr>
          <w:p w:rsidR="00A062FC" w:rsidRPr="00A062FC" w:rsidRDefault="00A062FC" w:rsidP="00A062FC">
            <w:pPr>
              <w:keepLines/>
              <w:autoSpaceDN w:val="0"/>
              <w:spacing w:before="240" w:after="0" w:line="240" w:lineRule="auto"/>
              <w:jc w:val="right"/>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по №</w:t>
            </w:r>
            <w:r w:rsidRPr="00A062FC">
              <w:rPr>
                <w:rFonts w:ascii="Times New Roman" w:eastAsia="Times New Roman" w:hAnsi="Times New Roman" w:cs="Times New Roman"/>
                <w:sz w:val="28"/>
                <w:szCs w:val="28"/>
                <w:u w:val="single"/>
              </w:rPr>
              <w:t xml:space="preserve"> </w:t>
            </w:r>
          </w:p>
        </w:tc>
        <w:tc>
          <w:tcPr>
            <w:tcW w:w="4678" w:type="dxa"/>
            <w:hideMark/>
          </w:tcPr>
          <w:p w:rsidR="00A062FC" w:rsidRPr="00A062FC" w:rsidRDefault="00A062FC" w:rsidP="00A062FC">
            <w:pPr>
              <w:keepLines/>
              <w:autoSpaceDN w:val="0"/>
              <w:spacing w:before="240"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  в том числе:</w:t>
            </w: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518"/>
        <w:gridCol w:w="6946"/>
      </w:tblGrid>
      <w:tr w:rsidR="00A062FC" w:rsidRPr="00A062FC" w:rsidTr="00802AB4">
        <w:trPr>
          <w:cantSplit/>
        </w:trPr>
        <w:tc>
          <w:tcPr>
            <w:tcW w:w="251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литерные номера: </w:t>
            </w:r>
          </w:p>
        </w:tc>
        <w:tc>
          <w:tcPr>
            <w:tcW w:w="6946"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r w:rsidR="00A062FC" w:rsidRPr="00A062FC" w:rsidTr="00802AB4">
        <w:trPr>
          <w:cantSplit/>
        </w:trPr>
        <w:tc>
          <w:tcPr>
            <w:tcW w:w="251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пропущенные номера:</w:t>
            </w:r>
          </w:p>
        </w:tc>
        <w:tc>
          <w:tcPr>
            <w:tcW w:w="6946"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4219"/>
        <w:gridCol w:w="2268"/>
        <w:gridCol w:w="2977"/>
      </w:tblGrid>
      <w:tr w:rsidR="00A062FC" w:rsidRPr="00A062FC" w:rsidTr="00802AB4">
        <w:trPr>
          <w:cantSplit/>
        </w:trPr>
        <w:tc>
          <w:tcPr>
            <w:tcW w:w="4219"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Наименование должности составителя описи</w:t>
            </w:r>
          </w:p>
        </w:tc>
        <w:tc>
          <w:tcPr>
            <w:tcW w:w="2268"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Подпись</w:t>
            </w:r>
          </w:p>
        </w:tc>
        <w:tc>
          <w:tcPr>
            <w:tcW w:w="2977" w:type="dxa"/>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Расшифровка подписи</w:t>
            </w:r>
          </w:p>
        </w:tc>
      </w:tr>
    </w:tbl>
    <w:p w:rsidR="00A062FC" w:rsidRPr="00A062FC" w:rsidRDefault="00A062FC" w:rsidP="00A062FC">
      <w:pPr>
        <w:keepLines/>
        <w:autoSpaceDN w:val="0"/>
        <w:spacing w:before="240" w:after="240" w:line="240" w:lineRule="auto"/>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Дата</w:t>
      </w:r>
    </w:p>
    <w:tbl>
      <w:tblPr>
        <w:tblW w:w="0" w:type="auto"/>
        <w:tblLayout w:type="fixed"/>
        <w:tblLook w:val="04A0" w:firstRow="1" w:lastRow="0" w:firstColumn="1" w:lastColumn="0" w:noHBand="0" w:noVBand="1"/>
      </w:tblPr>
      <w:tblGrid>
        <w:gridCol w:w="567"/>
        <w:gridCol w:w="1984"/>
        <w:gridCol w:w="425"/>
        <w:gridCol w:w="2127"/>
      </w:tblGrid>
      <w:tr w:rsidR="00A062FC" w:rsidRPr="00A062FC" w:rsidTr="00802AB4">
        <w:tc>
          <w:tcPr>
            <w:tcW w:w="5103" w:type="dxa"/>
            <w:gridSpan w:val="4"/>
            <w:hideMark/>
          </w:tcPr>
          <w:p w:rsidR="00A062FC" w:rsidRPr="00A062FC" w:rsidRDefault="00A062FC" w:rsidP="00A062FC">
            <w:pPr>
              <w:keepLines/>
              <w:autoSpaceDN w:val="0"/>
              <w:spacing w:after="12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СОГЛАСОВАНО</w:t>
            </w:r>
            <w:r w:rsidRPr="00A062FC">
              <w:rPr>
                <w:rFonts w:ascii="Times New Roman" w:eastAsia="Times New Roman" w:hAnsi="Times New Roman" w:cs="Times New Roman"/>
                <w:sz w:val="28"/>
                <w:szCs w:val="28"/>
              </w:rPr>
              <w:br/>
              <w:t xml:space="preserve">Протокол </w:t>
            </w:r>
            <w:proofErr w:type="gramStart"/>
            <w:r w:rsidRPr="00A062FC">
              <w:rPr>
                <w:rFonts w:ascii="Times New Roman" w:eastAsia="Times New Roman" w:hAnsi="Times New Roman" w:cs="Times New Roman"/>
                <w:sz w:val="28"/>
                <w:szCs w:val="28"/>
              </w:rPr>
              <w:t>ЭК</w:t>
            </w:r>
            <w:proofErr w:type="gramEnd"/>
            <w:r w:rsidRPr="00A062FC">
              <w:rPr>
                <w:rFonts w:ascii="Times New Roman" w:eastAsia="Times New Roman" w:hAnsi="Times New Roman" w:cs="Times New Roman"/>
                <w:sz w:val="28"/>
                <w:szCs w:val="28"/>
              </w:rPr>
              <w:t xml:space="preserve"> </w:t>
            </w:r>
          </w:p>
        </w:tc>
      </w:tr>
      <w:tr w:rsidR="00A062FC" w:rsidRPr="00A062FC" w:rsidTr="00802AB4">
        <w:trPr>
          <w:cantSplit/>
        </w:trPr>
        <w:tc>
          <w:tcPr>
            <w:tcW w:w="567" w:type="dxa"/>
            <w:hideMark/>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от</w:t>
            </w:r>
          </w:p>
        </w:tc>
        <w:tc>
          <w:tcPr>
            <w:tcW w:w="1984"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c>
          <w:tcPr>
            <w:tcW w:w="425" w:type="dxa"/>
            <w:hideMark/>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2127" w:type="dxa"/>
            <w:tcBorders>
              <w:top w:val="nil"/>
              <w:left w:val="nil"/>
              <w:bottom w:val="single" w:sz="4" w:space="0" w:color="auto"/>
              <w:right w:val="nil"/>
            </w:tcBorders>
          </w:tcPr>
          <w:p w:rsidR="00A062FC" w:rsidRPr="00A062FC" w:rsidRDefault="00A062FC" w:rsidP="00A062FC">
            <w:pPr>
              <w:keepLines/>
              <w:autoSpaceDN w:val="0"/>
              <w:spacing w:after="0" w:line="240" w:lineRule="auto"/>
              <w:rPr>
                <w:rFonts w:ascii="Times New Roman" w:eastAsia="Times New Roman" w:hAnsi="Times New Roman" w:cs="Times New Roman"/>
                <w:sz w:val="28"/>
                <w:szCs w:val="28"/>
              </w:rPr>
            </w:pPr>
          </w:p>
        </w:tc>
      </w:tr>
    </w:tbl>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ind w:right="3694"/>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pacing w:after="0" w:line="240" w:lineRule="auto"/>
        <w:rPr>
          <w:rFonts w:ascii="Times New Roman" w:eastAsia="Times New Roman" w:hAnsi="Times New Roman" w:cs="Times New Roman"/>
          <w:sz w:val="28"/>
          <w:szCs w:val="28"/>
          <w:lang w:eastAsia="ru-RU"/>
        </w:rPr>
        <w:sectPr w:rsidR="00A062FC" w:rsidRPr="00A062FC">
          <w:pgSz w:w="11906" w:h="16838"/>
          <w:pgMar w:top="1134" w:right="851" w:bottom="1134" w:left="1701" w:header="709" w:footer="709" w:gutter="0"/>
          <w:pgNumType w:start="117"/>
          <w:cols w:space="720"/>
        </w:sectPr>
      </w:pPr>
    </w:p>
    <w:p w:rsidR="00A062FC" w:rsidRPr="00A062FC" w:rsidRDefault="00A062FC" w:rsidP="00A062FC">
      <w:pPr>
        <w:autoSpaceDE w:val="0"/>
        <w:autoSpaceDN w:val="0"/>
        <w:adjustRightInd w:val="0"/>
        <w:spacing w:after="0" w:line="240" w:lineRule="auto"/>
        <w:ind w:left="4253"/>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 xml:space="preserve">                  Приложение № 12</w:t>
      </w:r>
    </w:p>
    <w:p w:rsidR="00A062FC" w:rsidRPr="00A062FC" w:rsidRDefault="00A062FC" w:rsidP="00A062FC">
      <w:pPr>
        <w:autoSpaceDE w:val="0"/>
        <w:autoSpaceDN w:val="0"/>
        <w:adjustRightInd w:val="0"/>
        <w:spacing w:after="0" w:line="240" w:lineRule="auto"/>
        <w:ind w:left="4500"/>
        <w:jc w:val="center"/>
        <w:outlineLvl w:val="1"/>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 xml:space="preserve">к Инструкции по делопроизводству </w:t>
      </w:r>
      <w:r w:rsidRPr="00A062FC">
        <w:rPr>
          <w:rFonts w:ascii="Times New Roman" w:eastAsia="Times New Roman" w:hAnsi="Times New Roman" w:cs="Times New Roman"/>
          <w:sz w:val="28"/>
          <w:szCs w:val="28"/>
          <w:lang w:eastAsia="ru-RU"/>
        </w:rPr>
        <w:br/>
        <w:t>в Красночикойской районной территориальной избирательной комиссии</w:t>
      </w:r>
    </w:p>
    <w:p w:rsidR="00A062FC" w:rsidRPr="00A062FC" w:rsidRDefault="00A062FC" w:rsidP="00A062FC">
      <w:pPr>
        <w:spacing w:after="0" w:line="240" w:lineRule="auto"/>
        <w:rPr>
          <w:rFonts w:ascii="Times New Roman" w:eastAsia="Times New Roman" w:hAnsi="Times New Roman" w:cs="Times New Roman"/>
          <w:color w:val="00B050"/>
          <w:sz w:val="28"/>
          <w:szCs w:val="28"/>
          <w:lang w:eastAsia="ru-RU"/>
        </w:rPr>
      </w:pPr>
    </w:p>
    <w:tbl>
      <w:tblPr>
        <w:tblW w:w="9360" w:type="dxa"/>
        <w:tblInd w:w="108" w:type="dxa"/>
        <w:tblLayout w:type="fixed"/>
        <w:tblLook w:val="04A0" w:firstRow="1" w:lastRow="0" w:firstColumn="1" w:lastColumn="0" w:noHBand="0" w:noVBand="1"/>
      </w:tblPr>
      <w:tblGrid>
        <w:gridCol w:w="5181"/>
        <w:gridCol w:w="2260"/>
        <w:gridCol w:w="1919"/>
      </w:tblGrid>
      <w:tr w:rsidR="00A062FC" w:rsidRPr="00A062FC" w:rsidTr="00802AB4">
        <w:tc>
          <w:tcPr>
            <w:tcW w:w="5181" w:type="dxa"/>
            <w:hideMark/>
          </w:tcPr>
          <w:p w:rsidR="00A062FC" w:rsidRPr="00A062FC" w:rsidRDefault="00A062FC" w:rsidP="00A062FC">
            <w:pPr>
              <w:spacing w:before="120" w:after="12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 Красночикойская районная территориальная избирательная комиссия </w:t>
            </w:r>
          </w:p>
        </w:tc>
        <w:tc>
          <w:tcPr>
            <w:tcW w:w="4179" w:type="dxa"/>
            <w:gridSpan w:val="2"/>
            <w:hideMark/>
          </w:tcPr>
          <w:p w:rsidR="00A062FC" w:rsidRPr="00A062FC" w:rsidRDefault="00A062FC" w:rsidP="00A062FC">
            <w:pPr>
              <w:spacing w:after="0" w:line="360" w:lineRule="auto"/>
              <w:jc w:val="center"/>
              <w:rPr>
                <w:rFonts w:ascii="Times New Roman" w:eastAsia="Times New Roman" w:hAnsi="Times New Roman" w:cs="Times New Roman"/>
                <w:sz w:val="28"/>
                <w:szCs w:val="28"/>
              </w:rPr>
            </w:pPr>
            <w:bookmarkStart w:id="99" w:name="_Toc87077272"/>
            <w:bookmarkStart w:id="100" w:name="_Toc87079656"/>
            <w:r w:rsidRPr="00A062FC">
              <w:rPr>
                <w:rFonts w:ascii="Times New Roman" w:eastAsia="Times New Roman" w:hAnsi="Times New Roman" w:cs="Times New Roman"/>
                <w:sz w:val="28"/>
                <w:szCs w:val="28"/>
              </w:rPr>
              <w:t>УТВЕРЖДАЮ</w:t>
            </w:r>
            <w:bookmarkEnd w:id="99"/>
            <w:bookmarkEnd w:id="100"/>
          </w:p>
        </w:tc>
      </w:tr>
      <w:tr w:rsidR="00A062FC" w:rsidRPr="00A062FC" w:rsidTr="00802AB4">
        <w:trPr>
          <w:cantSplit/>
        </w:trPr>
        <w:tc>
          <w:tcPr>
            <w:tcW w:w="5181" w:type="dxa"/>
          </w:tcPr>
          <w:p w:rsidR="00A062FC" w:rsidRPr="00A062FC" w:rsidRDefault="00A062FC" w:rsidP="00A062FC">
            <w:pPr>
              <w:keepNext/>
              <w:spacing w:before="240" w:after="60"/>
              <w:outlineLvl w:val="2"/>
              <w:rPr>
                <w:rFonts w:ascii="Times New Roman" w:eastAsia="Times New Roman" w:hAnsi="Times New Roman" w:cs="Times New Roman"/>
                <w:b/>
                <w:bCs/>
                <w:spacing w:val="60"/>
                <w:sz w:val="28"/>
                <w:szCs w:val="28"/>
              </w:rPr>
            </w:pPr>
            <w:r w:rsidRPr="00A062FC">
              <w:rPr>
                <w:rFonts w:ascii="Times New Roman" w:eastAsia="Times New Roman" w:hAnsi="Times New Roman" w:cs="Times New Roman"/>
                <w:b/>
                <w:bCs/>
                <w:spacing w:val="60"/>
                <w:sz w:val="28"/>
                <w:szCs w:val="28"/>
              </w:rPr>
              <w:t xml:space="preserve">              АКТ</w:t>
            </w:r>
          </w:p>
          <w:p w:rsidR="00A062FC" w:rsidRPr="00A062FC" w:rsidRDefault="00A062FC" w:rsidP="00A062FC">
            <w:pPr>
              <w:spacing w:after="0"/>
              <w:rPr>
                <w:rFonts w:ascii="Times New Roman" w:eastAsia="Times New Roman" w:hAnsi="Times New Roman" w:cs="Times New Roman"/>
                <w:sz w:val="28"/>
                <w:szCs w:val="28"/>
              </w:rPr>
            </w:pPr>
          </w:p>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___________№_____________</w:t>
            </w:r>
          </w:p>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_________________________</w:t>
            </w:r>
          </w:p>
        </w:tc>
        <w:tc>
          <w:tcPr>
            <w:tcW w:w="4179" w:type="dxa"/>
            <w:gridSpan w:val="2"/>
            <w:hideMark/>
          </w:tcPr>
          <w:p w:rsidR="00A062FC" w:rsidRPr="00A062FC" w:rsidRDefault="00A062FC" w:rsidP="00A062FC">
            <w:pPr>
              <w:keepNext/>
              <w:spacing w:before="240" w:after="60"/>
              <w:outlineLvl w:val="0"/>
              <w:rPr>
                <w:rFonts w:ascii="Times New Roman" w:eastAsia="Times New Roman" w:hAnsi="Times New Roman" w:cs="Times New Roman"/>
                <w:bCs/>
                <w:kern w:val="32"/>
                <w:sz w:val="28"/>
                <w:szCs w:val="28"/>
              </w:rPr>
            </w:pPr>
            <w:bookmarkStart w:id="101" w:name="_Toc87077273"/>
            <w:bookmarkStart w:id="102" w:name="_Toc87079657"/>
            <w:bookmarkStart w:id="103" w:name="_Toc88294857"/>
            <w:bookmarkStart w:id="104" w:name="_Toc88299554"/>
            <w:r w:rsidRPr="00A062FC">
              <w:rPr>
                <w:rFonts w:ascii="Times New Roman" w:eastAsia="Times New Roman" w:hAnsi="Times New Roman" w:cs="Times New Roman"/>
                <w:kern w:val="32"/>
                <w:sz w:val="28"/>
                <w:szCs w:val="28"/>
              </w:rPr>
              <w:t>Председатель</w:t>
            </w:r>
            <w:r w:rsidRPr="00A062FC">
              <w:rPr>
                <w:rFonts w:ascii="Times New Roman" w:eastAsia="Times New Roman" w:hAnsi="Times New Roman" w:cs="Times New Roman"/>
                <w:kern w:val="32"/>
                <w:sz w:val="28"/>
                <w:szCs w:val="28"/>
              </w:rPr>
              <w:br/>
              <w:t xml:space="preserve">избирательной комиссии </w:t>
            </w:r>
            <w:bookmarkEnd w:id="101"/>
            <w:bookmarkEnd w:id="102"/>
            <w:bookmarkEnd w:id="103"/>
            <w:bookmarkEnd w:id="104"/>
          </w:p>
        </w:tc>
      </w:tr>
      <w:tr w:rsidR="00A062FC" w:rsidRPr="00A062FC" w:rsidTr="00802AB4">
        <w:trPr>
          <w:cantSplit/>
        </w:trPr>
        <w:tc>
          <w:tcPr>
            <w:tcW w:w="5181" w:type="dxa"/>
            <w:hideMark/>
          </w:tcPr>
          <w:p w:rsidR="00A062FC" w:rsidRPr="00A062FC" w:rsidRDefault="00A062FC" w:rsidP="00A062FC">
            <w:pPr>
              <w:keepNext/>
              <w:widowControl w:val="0"/>
              <w:spacing w:after="0"/>
              <w:ind w:right="933"/>
              <w:outlineLvl w:val="3"/>
              <w:rPr>
                <w:rFonts w:ascii="Times New Roman" w:eastAsia="Times New Roman" w:hAnsi="Times New Roman" w:cs="Times New Roman"/>
                <w:b/>
                <w:bCs/>
                <w:sz w:val="20"/>
                <w:szCs w:val="20"/>
              </w:rPr>
            </w:pPr>
            <w:r w:rsidRPr="00A062FC">
              <w:rPr>
                <w:rFonts w:ascii="Times New Roman" w:eastAsia="Times New Roman" w:hAnsi="Times New Roman" w:cs="Times New Roman"/>
                <w:bCs/>
                <w:sz w:val="20"/>
                <w:szCs w:val="20"/>
              </w:rPr>
              <w:t>(место составления)</w:t>
            </w:r>
          </w:p>
        </w:tc>
        <w:tc>
          <w:tcPr>
            <w:tcW w:w="2260" w:type="dxa"/>
            <w:hideMark/>
          </w:tcPr>
          <w:p w:rsidR="00A062FC" w:rsidRPr="00A062FC" w:rsidRDefault="00A062FC" w:rsidP="00A062FC">
            <w:pPr>
              <w:keepNext/>
              <w:spacing w:before="240" w:after="120"/>
              <w:ind w:left="284" w:right="227"/>
              <w:outlineLvl w:val="1"/>
              <w:rPr>
                <w:rFonts w:ascii="Times New Roman" w:eastAsia="Times New Roman" w:hAnsi="Times New Roman" w:cs="Times New Roman"/>
                <w:b/>
                <w:bCs/>
                <w:i/>
                <w:iCs/>
                <w:sz w:val="20"/>
                <w:szCs w:val="28"/>
              </w:rPr>
            </w:pPr>
            <w:bookmarkStart w:id="105" w:name="_Toc87077274"/>
            <w:bookmarkStart w:id="106" w:name="_Toc87079658"/>
            <w:bookmarkStart w:id="107" w:name="_Toc88294858"/>
            <w:bookmarkStart w:id="108" w:name="_Toc88299555"/>
            <w:r w:rsidRPr="00A062FC">
              <w:rPr>
                <w:rFonts w:ascii="Times New Roman" w:eastAsia="Times New Roman" w:hAnsi="Times New Roman" w:cs="Times New Roman"/>
                <w:b/>
                <w:i/>
                <w:iCs/>
                <w:sz w:val="20"/>
                <w:szCs w:val="28"/>
              </w:rPr>
              <w:t>Подпись</w:t>
            </w:r>
            <w:bookmarkEnd w:id="105"/>
            <w:bookmarkEnd w:id="106"/>
            <w:bookmarkEnd w:id="107"/>
            <w:bookmarkEnd w:id="108"/>
          </w:p>
        </w:tc>
        <w:tc>
          <w:tcPr>
            <w:tcW w:w="1919" w:type="dxa"/>
            <w:hideMark/>
          </w:tcPr>
          <w:p w:rsidR="00A062FC" w:rsidRPr="00A062FC" w:rsidRDefault="00A062FC" w:rsidP="00A062FC">
            <w:pPr>
              <w:keepNext/>
              <w:spacing w:before="240" w:after="120"/>
              <w:outlineLvl w:val="1"/>
              <w:rPr>
                <w:rFonts w:ascii="Times New Roman" w:eastAsia="Times New Roman" w:hAnsi="Times New Roman" w:cs="Times New Roman"/>
                <w:b/>
                <w:bCs/>
                <w:i/>
                <w:iCs/>
                <w:sz w:val="20"/>
                <w:szCs w:val="28"/>
              </w:rPr>
            </w:pPr>
            <w:bookmarkStart w:id="109" w:name="_Toc87077275"/>
            <w:bookmarkStart w:id="110" w:name="_Toc87079659"/>
            <w:bookmarkStart w:id="111" w:name="_Toc88294859"/>
            <w:bookmarkStart w:id="112" w:name="_Toc88299556"/>
            <w:r w:rsidRPr="00A062FC">
              <w:rPr>
                <w:rFonts w:ascii="Times New Roman" w:eastAsia="Times New Roman" w:hAnsi="Times New Roman" w:cs="Times New Roman"/>
                <w:b/>
                <w:i/>
                <w:iCs/>
                <w:sz w:val="20"/>
                <w:szCs w:val="28"/>
              </w:rPr>
              <w:t>Расшифровка подписи</w:t>
            </w:r>
            <w:bookmarkEnd w:id="109"/>
            <w:bookmarkEnd w:id="110"/>
            <w:bookmarkEnd w:id="111"/>
            <w:bookmarkEnd w:id="112"/>
          </w:p>
        </w:tc>
      </w:tr>
      <w:tr w:rsidR="00A062FC" w:rsidRPr="00A062FC" w:rsidTr="00802AB4">
        <w:trPr>
          <w:cantSplit/>
        </w:trPr>
        <w:tc>
          <w:tcPr>
            <w:tcW w:w="5181" w:type="dxa"/>
            <w:hideMark/>
          </w:tcPr>
          <w:p w:rsidR="00A062FC" w:rsidRPr="00A062FC" w:rsidRDefault="00A062FC" w:rsidP="00A062FC">
            <w:pPr>
              <w:spacing w:after="0"/>
              <w:rPr>
                <w:rFonts w:ascii="Times New Roman" w:eastAsia="Times New Roman" w:hAnsi="Times New Roman" w:cs="Times New Roman"/>
                <w:b/>
                <w:sz w:val="28"/>
                <w:szCs w:val="28"/>
              </w:rPr>
            </w:pPr>
            <w:r w:rsidRPr="00A062FC">
              <w:rPr>
                <w:rFonts w:ascii="Times New Roman" w:eastAsia="Times New Roman" w:hAnsi="Times New Roman" w:cs="Times New Roman"/>
                <w:b/>
                <w:sz w:val="28"/>
                <w:szCs w:val="28"/>
              </w:rPr>
              <w:t>О выделении к уничтожению документов, не подлежащих хранению</w:t>
            </w:r>
          </w:p>
        </w:tc>
        <w:tc>
          <w:tcPr>
            <w:tcW w:w="2260" w:type="dxa"/>
            <w:hideMark/>
          </w:tcPr>
          <w:p w:rsidR="00A062FC" w:rsidRPr="00A062FC" w:rsidRDefault="00A062FC" w:rsidP="00A062FC">
            <w:pPr>
              <w:keepNext/>
              <w:spacing w:before="240" w:after="60"/>
              <w:ind w:left="284"/>
              <w:outlineLvl w:val="1"/>
              <w:rPr>
                <w:rFonts w:ascii="Times New Roman" w:eastAsia="Times New Roman" w:hAnsi="Times New Roman" w:cs="Times New Roman"/>
                <w:b/>
                <w:bCs/>
                <w:i/>
                <w:iCs/>
                <w:sz w:val="20"/>
                <w:szCs w:val="28"/>
              </w:rPr>
            </w:pPr>
            <w:bookmarkStart w:id="113" w:name="_Toc87077276"/>
            <w:bookmarkStart w:id="114" w:name="_Toc87079660"/>
            <w:bookmarkStart w:id="115" w:name="_Toc88294860"/>
            <w:bookmarkStart w:id="116" w:name="_Toc88299557"/>
            <w:r w:rsidRPr="00A062FC">
              <w:rPr>
                <w:rFonts w:ascii="Times New Roman" w:eastAsia="Times New Roman" w:hAnsi="Times New Roman" w:cs="Times New Roman"/>
                <w:b/>
                <w:i/>
                <w:iCs/>
                <w:sz w:val="20"/>
                <w:szCs w:val="28"/>
              </w:rPr>
              <w:t>Дата</w:t>
            </w:r>
            <w:bookmarkEnd w:id="113"/>
            <w:bookmarkEnd w:id="114"/>
            <w:bookmarkEnd w:id="115"/>
            <w:bookmarkEnd w:id="116"/>
          </w:p>
        </w:tc>
        <w:tc>
          <w:tcPr>
            <w:tcW w:w="1919" w:type="dxa"/>
          </w:tcPr>
          <w:p w:rsidR="00A062FC" w:rsidRPr="00A062FC" w:rsidRDefault="00A062FC" w:rsidP="00A062FC">
            <w:pPr>
              <w:spacing w:after="0"/>
              <w:rPr>
                <w:rFonts w:ascii="Times New Roman" w:eastAsia="Times New Roman" w:hAnsi="Times New Roman" w:cs="Times New Roman"/>
                <w:bCs/>
                <w:sz w:val="20"/>
                <w:szCs w:val="20"/>
              </w:rPr>
            </w:pPr>
          </w:p>
        </w:tc>
      </w:tr>
    </w:tbl>
    <w:p w:rsidR="00A062FC" w:rsidRPr="00A062FC" w:rsidRDefault="00A062FC" w:rsidP="00A062FC">
      <w:pPr>
        <w:spacing w:after="0" w:line="240" w:lineRule="auto"/>
        <w:rPr>
          <w:rFonts w:ascii="Times New Roman" w:eastAsia="Times New Roman" w:hAnsi="Times New Roman" w:cs="Times New Roman"/>
          <w:sz w:val="28"/>
          <w:szCs w:val="28"/>
          <w:lang w:eastAsia="ru-RU"/>
        </w:rPr>
      </w:pPr>
    </w:p>
    <w:p w:rsidR="00A062FC" w:rsidRPr="00A062FC" w:rsidRDefault="00A062FC" w:rsidP="00A062FC">
      <w:pPr>
        <w:shd w:val="clear" w:color="auto" w:fill="FFFFFF"/>
        <w:spacing w:before="100" w:beforeAutospacing="1" w:after="100" w:afterAutospacing="1" w:line="240" w:lineRule="auto"/>
        <w:ind w:firstLine="142"/>
        <w:jc w:val="both"/>
        <w:rPr>
          <w:rFonts w:ascii="Times New Roman" w:eastAsia="Times New Roman" w:hAnsi="Times New Roman" w:cs="Tahoma"/>
          <w:sz w:val="24"/>
          <w:szCs w:val="24"/>
          <w:lang w:eastAsia="ru-RU"/>
        </w:rPr>
      </w:pPr>
      <w:r w:rsidRPr="00A062FC">
        <w:rPr>
          <w:rFonts w:ascii="Times New Roman" w:eastAsia="Times New Roman" w:hAnsi="Times New Roman" w:cs="Tahoma"/>
          <w:sz w:val="24"/>
          <w:szCs w:val="24"/>
          <w:lang w:eastAsia="ru-RU"/>
        </w:rPr>
        <w:t>На основании ___________________________________________________</w:t>
      </w:r>
    </w:p>
    <w:p w:rsidR="00A062FC" w:rsidRPr="00A062FC" w:rsidRDefault="00A062FC" w:rsidP="00A062FC">
      <w:pPr>
        <w:shd w:val="clear" w:color="auto" w:fill="FFFFFF"/>
        <w:spacing w:before="100" w:beforeAutospacing="1" w:after="100" w:afterAutospacing="1" w:line="240" w:lineRule="auto"/>
        <w:jc w:val="both"/>
        <w:rPr>
          <w:rFonts w:ascii="Times New Roman" w:eastAsia="Times New Roman" w:hAnsi="Times New Roman" w:cs="Tahoma"/>
          <w:sz w:val="24"/>
          <w:szCs w:val="24"/>
          <w:lang w:eastAsia="ru-RU"/>
        </w:rPr>
      </w:pPr>
      <w:r w:rsidRPr="00A062FC">
        <w:rPr>
          <w:rFonts w:ascii="Times New Roman" w:eastAsia="Times New Roman" w:hAnsi="Times New Roman" w:cs="Tahoma"/>
          <w:sz w:val="24"/>
          <w:szCs w:val="24"/>
          <w:lang w:eastAsia="ru-RU"/>
        </w:rPr>
        <w:t xml:space="preserve">                             (название и выходные данные перечня документов с указанием сроков их хранения)</w:t>
      </w:r>
    </w:p>
    <w:p w:rsidR="00A062FC" w:rsidRPr="00A062FC" w:rsidRDefault="00A062FC" w:rsidP="00A062FC">
      <w:pPr>
        <w:shd w:val="clear" w:color="auto" w:fill="FFFFFF"/>
        <w:spacing w:before="100" w:beforeAutospacing="1" w:after="100" w:afterAutospacing="1" w:line="255" w:lineRule="atLeast"/>
        <w:jc w:val="both"/>
        <w:rPr>
          <w:rFonts w:ascii="Times New Roman" w:eastAsia="Times New Roman" w:hAnsi="Times New Roman" w:cs="Tahoma"/>
          <w:sz w:val="24"/>
          <w:szCs w:val="24"/>
          <w:lang w:eastAsia="ru-RU"/>
        </w:rPr>
      </w:pPr>
      <w:r w:rsidRPr="00A062FC">
        <w:rPr>
          <w:rFonts w:ascii="Times New Roman" w:eastAsia="Times New Roman" w:hAnsi="Times New Roman" w:cs="Tahoma"/>
          <w:sz w:val="24"/>
          <w:szCs w:val="24"/>
          <w:lang w:eastAsia="ru-RU"/>
        </w:rPr>
        <w:t>отобраны к уничтожению  как  не имеющие  научно-исторической  ценности и утратившие практическое значение документы фонда № ______________________</w:t>
      </w:r>
    </w:p>
    <w:p w:rsidR="00A062FC" w:rsidRPr="00A062FC" w:rsidRDefault="00A062FC" w:rsidP="00A062FC">
      <w:pPr>
        <w:shd w:val="clear" w:color="auto" w:fill="FFFFFF"/>
        <w:spacing w:before="100" w:beforeAutospacing="1" w:after="100" w:afterAutospacing="1" w:line="255" w:lineRule="atLeast"/>
        <w:jc w:val="both"/>
        <w:rPr>
          <w:rFonts w:ascii="Times New Roman" w:eastAsia="Times New Roman" w:hAnsi="Times New Roman" w:cs="Tahoma"/>
          <w:sz w:val="24"/>
          <w:szCs w:val="24"/>
          <w:lang w:eastAsia="ru-RU"/>
        </w:rPr>
      </w:pPr>
      <w:r w:rsidRPr="00A062FC">
        <w:rPr>
          <w:rFonts w:ascii="Times New Roman" w:eastAsia="Times New Roman" w:hAnsi="Times New Roman" w:cs="Tahoma"/>
          <w:sz w:val="24"/>
          <w:szCs w:val="24"/>
          <w:lang w:eastAsia="ru-RU"/>
        </w:rPr>
        <w:t>                          (название фонда)</w:t>
      </w:r>
    </w:p>
    <w:tbl>
      <w:tblPr>
        <w:tblW w:w="10350" w:type="dxa"/>
        <w:tblInd w:w="-743" w:type="dxa"/>
        <w:tblLayout w:type="fixed"/>
        <w:tblLook w:val="04A0" w:firstRow="1" w:lastRow="0" w:firstColumn="1" w:lastColumn="0" w:noHBand="0" w:noVBand="1"/>
      </w:tblPr>
      <w:tblGrid>
        <w:gridCol w:w="568"/>
        <w:gridCol w:w="1418"/>
        <w:gridCol w:w="1276"/>
        <w:gridCol w:w="1276"/>
        <w:gridCol w:w="1276"/>
        <w:gridCol w:w="1275"/>
        <w:gridCol w:w="1701"/>
        <w:gridCol w:w="1560"/>
      </w:tblGrid>
      <w:tr w:rsidR="00A062FC" w:rsidRPr="00A062FC" w:rsidTr="00802AB4">
        <w:trPr>
          <w:tblHeader/>
        </w:trPr>
        <w:tc>
          <w:tcPr>
            <w:tcW w:w="567" w:type="dxa"/>
            <w:tcBorders>
              <w:top w:val="single" w:sz="4" w:space="0" w:color="auto"/>
              <w:left w:val="single" w:sz="4" w:space="0" w:color="auto"/>
              <w:bottom w:val="nil"/>
              <w:right w:val="single" w:sz="6"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w:t>
            </w:r>
            <w:r w:rsidRPr="00A062FC">
              <w:rPr>
                <w:rFonts w:ascii="Times New Roman" w:eastAsia="Times New Roman" w:hAnsi="Times New Roman" w:cs="Times New Roman"/>
                <w:sz w:val="24"/>
                <w:szCs w:val="24"/>
              </w:rPr>
              <w:br/>
            </w:r>
            <w:proofErr w:type="gramStart"/>
            <w:r w:rsidRPr="00A062FC">
              <w:rPr>
                <w:rFonts w:ascii="Times New Roman" w:eastAsia="Times New Roman" w:hAnsi="Times New Roman" w:cs="Times New Roman"/>
                <w:sz w:val="24"/>
                <w:szCs w:val="24"/>
              </w:rPr>
              <w:t>п</w:t>
            </w:r>
            <w:proofErr w:type="gramEnd"/>
            <w:r w:rsidRPr="00A062FC">
              <w:rPr>
                <w:rFonts w:ascii="Times New Roman" w:eastAsia="Times New Roman" w:hAnsi="Times New Roman" w:cs="Times New Roman"/>
                <w:sz w:val="24"/>
                <w:szCs w:val="24"/>
              </w:rPr>
              <w:t>/п</w:t>
            </w:r>
          </w:p>
        </w:tc>
        <w:tc>
          <w:tcPr>
            <w:tcW w:w="1418"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Заголовок дела</w:t>
            </w:r>
            <w:r w:rsidRPr="00A062FC">
              <w:rPr>
                <w:rFonts w:ascii="Times New Roman" w:eastAsia="Times New Roman" w:hAnsi="Times New Roman" w:cs="Times New Roman"/>
                <w:sz w:val="24"/>
                <w:szCs w:val="24"/>
              </w:rPr>
              <w:br/>
              <w:t>(групповой</w:t>
            </w:r>
            <w:r w:rsidRPr="00A062FC">
              <w:rPr>
                <w:rFonts w:ascii="Times New Roman" w:eastAsia="Times New Roman" w:hAnsi="Times New Roman" w:cs="Times New Roman"/>
                <w:sz w:val="24"/>
                <w:szCs w:val="24"/>
              </w:rPr>
              <w:br/>
              <w:t>заголовок</w:t>
            </w:r>
            <w:r w:rsidRPr="00A062FC">
              <w:rPr>
                <w:rFonts w:ascii="Times New Roman" w:eastAsia="Times New Roman" w:hAnsi="Times New Roman" w:cs="Times New Roman"/>
                <w:sz w:val="24"/>
                <w:szCs w:val="24"/>
              </w:rPr>
              <w:br/>
              <w:t>документов)</w:t>
            </w:r>
          </w:p>
        </w:tc>
        <w:tc>
          <w:tcPr>
            <w:tcW w:w="1276"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spacing w:before="120" w:after="0"/>
              <w:jc w:val="center"/>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Годы. Номер описи</w:t>
            </w:r>
          </w:p>
        </w:tc>
        <w:tc>
          <w:tcPr>
            <w:tcW w:w="1276"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Годы. Номер описи</w:t>
            </w:r>
          </w:p>
        </w:tc>
        <w:tc>
          <w:tcPr>
            <w:tcW w:w="1276"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 xml:space="preserve">Номер  </w:t>
            </w:r>
            <w:r w:rsidRPr="00A062FC">
              <w:rPr>
                <w:rFonts w:ascii="Times New Roman" w:eastAsia="Times New Roman" w:hAnsi="Times New Roman" w:cs="Times New Roman"/>
                <w:sz w:val="24"/>
                <w:szCs w:val="24"/>
              </w:rPr>
              <w:br/>
              <w:t>ед. хр. По описи</w:t>
            </w:r>
          </w:p>
        </w:tc>
        <w:tc>
          <w:tcPr>
            <w:tcW w:w="1275" w:type="dxa"/>
            <w:tcBorders>
              <w:top w:val="single" w:sz="4" w:space="0" w:color="auto"/>
              <w:left w:val="single" w:sz="6" w:space="0" w:color="auto"/>
              <w:bottom w:val="nil"/>
              <w:right w:val="single" w:sz="6" w:space="0" w:color="auto"/>
            </w:tcBorders>
            <w:vAlign w:val="center"/>
            <w:hideMark/>
          </w:tcPr>
          <w:p w:rsidR="00A062FC" w:rsidRPr="00A062FC" w:rsidRDefault="00A062FC" w:rsidP="00A062FC">
            <w:pPr>
              <w:tabs>
                <w:tab w:val="left" w:pos="0"/>
              </w:tabs>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Количество ед. хр.</w:t>
            </w:r>
          </w:p>
        </w:tc>
        <w:tc>
          <w:tcPr>
            <w:tcW w:w="1701" w:type="dxa"/>
            <w:tcBorders>
              <w:top w:val="single" w:sz="4" w:space="0" w:color="auto"/>
              <w:left w:val="single" w:sz="6" w:space="0" w:color="auto"/>
              <w:bottom w:val="nil"/>
              <w:right w:val="single" w:sz="4"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Сроки хранения и номера статей по перечню</w:t>
            </w:r>
          </w:p>
        </w:tc>
        <w:tc>
          <w:tcPr>
            <w:tcW w:w="1560" w:type="dxa"/>
            <w:tcBorders>
              <w:top w:val="single" w:sz="4" w:space="0" w:color="auto"/>
              <w:left w:val="single" w:sz="4" w:space="0" w:color="auto"/>
              <w:bottom w:val="nil"/>
              <w:right w:val="single" w:sz="4" w:space="0" w:color="auto"/>
            </w:tcBorders>
            <w:vAlign w:val="center"/>
            <w:hideMark/>
          </w:tcPr>
          <w:p w:rsidR="00A062FC" w:rsidRPr="00A062FC" w:rsidRDefault="00A062FC" w:rsidP="00A062FC">
            <w:pPr>
              <w:spacing w:before="120"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 xml:space="preserve">Примечание </w:t>
            </w:r>
          </w:p>
        </w:tc>
      </w:tr>
      <w:tr w:rsidR="00A062FC" w:rsidRPr="00A062FC" w:rsidTr="00802AB4">
        <w:trPr>
          <w:trHeight w:val="332"/>
        </w:trPr>
        <w:tc>
          <w:tcPr>
            <w:tcW w:w="567"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tabs>
                <w:tab w:val="left" w:pos="0"/>
              </w:tabs>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A062FC" w:rsidRPr="00A062FC" w:rsidRDefault="00A062FC" w:rsidP="00A062FC">
            <w:pPr>
              <w:spacing w:after="0"/>
              <w:rPr>
                <w:rFonts w:ascii="Times New Roman" w:eastAsia="Times New Roman" w:hAnsi="Times New Roman" w:cs="Times New Roman"/>
                <w:sz w:val="24"/>
                <w:szCs w:val="24"/>
              </w:rPr>
            </w:pPr>
            <w:r w:rsidRPr="00A062FC">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r>
      <w:tr w:rsidR="00A062FC" w:rsidRPr="00A062FC" w:rsidTr="00802AB4">
        <w:trPr>
          <w:trHeight w:val="176"/>
        </w:trPr>
        <w:tc>
          <w:tcPr>
            <w:tcW w:w="56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tabs>
                <w:tab w:val="left" w:pos="0"/>
              </w:tabs>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r>
      <w:tr w:rsidR="00A062FC" w:rsidRPr="00A062FC" w:rsidTr="00802AB4">
        <w:tc>
          <w:tcPr>
            <w:tcW w:w="567"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tabs>
                <w:tab w:val="left" w:pos="0"/>
              </w:tabs>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062FC" w:rsidRPr="00A062FC" w:rsidRDefault="00A062FC" w:rsidP="00A062FC">
            <w:pPr>
              <w:spacing w:after="0"/>
              <w:rPr>
                <w:rFonts w:ascii="Times New Roman" w:eastAsia="Times New Roman" w:hAnsi="Times New Roman" w:cs="Times New Roman"/>
                <w:sz w:val="24"/>
                <w:szCs w:val="24"/>
              </w:rPr>
            </w:pPr>
          </w:p>
        </w:tc>
      </w:tr>
    </w:tbl>
    <w:p w:rsidR="00A062FC" w:rsidRPr="00A062FC" w:rsidRDefault="00A062FC" w:rsidP="00A062FC">
      <w:pPr>
        <w:spacing w:after="0" w:line="240" w:lineRule="auto"/>
        <w:jc w:val="center"/>
        <w:rPr>
          <w:rFonts w:ascii="Times New Roman" w:eastAsia="Times New Roman" w:hAnsi="Times New Roman" w:cs="Times New Roman"/>
          <w:sz w:val="28"/>
          <w:szCs w:val="28"/>
          <w:lang w:eastAsia="ru-RU"/>
        </w:rPr>
      </w:pPr>
    </w:p>
    <w:tbl>
      <w:tblPr>
        <w:tblW w:w="9360" w:type="dxa"/>
        <w:tblInd w:w="108" w:type="dxa"/>
        <w:tblBorders>
          <w:insideH w:val="single" w:sz="4" w:space="0" w:color="auto"/>
          <w:insideV w:val="single" w:sz="4" w:space="0" w:color="auto"/>
        </w:tblBorders>
        <w:tblLook w:val="04A0" w:firstRow="1" w:lastRow="0" w:firstColumn="1" w:lastColumn="0" w:noHBand="0" w:noVBand="1"/>
      </w:tblPr>
      <w:tblGrid>
        <w:gridCol w:w="1496"/>
        <w:gridCol w:w="2805"/>
        <w:gridCol w:w="1124"/>
        <w:gridCol w:w="933"/>
        <w:gridCol w:w="1922"/>
        <w:gridCol w:w="1080"/>
      </w:tblGrid>
      <w:tr w:rsidR="00A062FC" w:rsidRPr="00A062FC" w:rsidTr="00802AB4">
        <w:tc>
          <w:tcPr>
            <w:tcW w:w="1496" w:type="dxa"/>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Итого:</w:t>
            </w:r>
          </w:p>
        </w:tc>
        <w:tc>
          <w:tcPr>
            <w:tcW w:w="2805" w:type="dxa"/>
            <w:tcBorders>
              <w:top w:val="nil"/>
              <w:left w:val="nil"/>
              <w:bottom w:val="single" w:sz="4" w:space="0" w:color="auto"/>
              <w:right w:val="nil"/>
            </w:tcBorders>
          </w:tcPr>
          <w:p w:rsidR="00A062FC" w:rsidRPr="00A062FC" w:rsidRDefault="00A062FC" w:rsidP="00A062FC">
            <w:pPr>
              <w:spacing w:after="0"/>
              <w:jc w:val="center"/>
              <w:rPr>
                <w:rFonts w:ascii="Times New Roman" w:eastAsia="Times New Roman" w:hAnsi="Times New Roman" w:cs="Times New Roman"/>
                <w:sz w:val="28"/>
                <w:szCs w:val="28"/>
              </w:rPr>
            </w:pPr>
          </w:p>
        </w:tc>
        <w:tc>
          <w:tcPr>
            <w:tcW w:w="1124" w:type="dxa"/>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ед. хр.</w:t>
            </w:r>
          </w:p>
        </w:tc>
        <w:tc>
          <w:tcPr>
            <w:tcW w:w="933" w:type="dxa"/>
            <w:hideMark/>
          </w:tcPr>
          <w:p w:rsidR="00A062FC" w:rsidRPr="00A062FC" w:rsidRDefault="00A062FC" w:rsidP="00A062FC">
            <w:pPr>
              <w:spacing w:after="0"/>
              <w:ind w:left="-1138" w:firstLine="1138"/>
              <w:jc w:val="both"/>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за</w:t>
            </w:r>
          </w:p>
        </w:tc>
        <w:tc>
          <w:tcPr>
            <w:tcW w:w="1922" w:type="dxa"/>
            <w:tcBorders>
              <w:top w:val="nil"/>
              <w:left w:val="nil"/>
              <w:bottom w:val="single" w:sz="4" w:space="0" w:color="auto"/>
              <w:right w:val="nil"/>
            </w:tcBorders>
          </w:tcPr>
          <w:p w:rsidR="00A062FC" w:rsidRPr="00A062FC" w:rsidRDefault="00A062FC" w:rsidP="00A062FC">
            <w:pPr>
              <w:spacing w:after="0"/>
              <w:jc w:val="center"/>
              <w:rPr>
                <w:rFonts w:ascii="Times New Roman" w:eastAsia="Times New Roman" w:hAnsi="Times New Roman" w:cs="Times New Roman"/>
                <w:sz w:val="28"/>
                <w:szCs w:val="28"/>
              </w:rPr>
            </w:pPr>
          </w:p>
        </w:tc>
        <w:tc>
          <w:tcPr>
            <w:tcW w:w="1080" w:type="dxa"/>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годы </w:t>
            </w:r>
          </w:p>
        </w:tc>
      </w:tr>
      <w:tr w:rsidR="00A062FC" w:rsidRPr="00A062FC" w:rsidTr="00802AB4">
        <w:tc>
          <w:tcPr>
            <w:tcW w:w="1496" w:type="dxa"/>
          </w:tcPr>
          <w:p w:rsidR="00A062FC" w:rsidRPr="00A062FC" w:rsidRDefault="00A062FC" w:rsidP="00A062FC">
            <w:pPr>
              <w:spacing w:after="0"/>
              <w:jc w:val="center"/>
              <w:rPr>
                <w:rFonts w:ascii="Times New Roman" w:eastAsia="Times New Roman" w:hAnsi="Times New Roman" w:cs="Times New Roman"/>
                <w:sz w:val="28"/>
                <w:szCs w:val="28"/>
              </w:rPr>
            </w:pPr>
          </w:p>
        </w:tc>
        <w:tc>
          <w:tcPr>
            <w:tcW w:w="2805" w:type="dxa"/>
            <w:tcBorders>
              <w:top w:val="single" w:sz="4" w:space="0" w:color="auto"/>
              <w:left w:val="nil"/>
              <w:bottom w:val="nil"/>
              <w:right w:val="nil"/>
            </w:tcBorders>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(цифрами и прописью)</w:t>
            </w:r>
          </w:p>
        </w:tc>
        <w:tc>
          <w:tcPr>
            <w:tcW w:w="1124" w:type="dxa"/>
          </w:tcPr>
          <w:p w:rsidR="00A062FC" w:rsidRPr="00A062FC" w:rsidRDefault="00A062FC" w:rsidP="00A062FC">
            <w:pPr>
              <w:spacing w:after="0"/>
              <w:jc w:val="center"/>
              <w:rPr>
                <w:rFonts w:ascii="Times New Roman" w:eastAsia="Times New Roman" w:hAnsi="Times New Roman" w:cs="Times New Roman"/>
                <w:sz w:val="28"/>
                <w:szCs w:val="28"/>
              </w:rPr>
            </w:pPr>
          </w:p>
        </w:tc>
        <w:tc>
          <w:tcPr>
            <w:tcW w:w="933" w:type="dxa"/>
          </w:tcPr>
          <w:p w:rsidR="00A062FC" w:rsidRPr="00A062FC" w:rsidRDefault="00A062FC" w:rsidP="00A062FC">
            <w:pPr>
              <w:spacing w:after="0"/>
              <w:jc w:val="center"/>
              <w:rPr>
                <w:rFonts w:ascii="Times New Roman" w:eastAsia="Times New Roman" w:hAnsi="Times New Roman" w:cs="Times New Roman"/>
                <w:sz w:val="28"/>
                <w:szCs w:val="28"/>
              </w:rPr>
            </w:pPr>
          </w:p>
        </w:tc>
        <w:tc>
          <w:tcPr>
            <w:tcW w:w="1922" w:type="dxa"/>
            <w:tcBorders>
              <w:top w:val="single" w:sz="4" w:space="0" w:color="auto"/>
              <w:left w:val="nil"/>
              <w:bottom w:val="nil"/>
              <w:right w:val="nil"/>
            </w:tcBorders>
          </w:tcPr>
          <w:p w:rsidR="00A062FC" w:rsidRPr="00A062FC" w:rsidRDefault="00A062FC" w:rsidP="00A062FC">
            <w:pPr>
              <w:spacing w:after="0"/>
              <w:jc w:val="center"/>
              <w:rPr>
                <w:rFonts w:ascii="Times New Roman" w:eastAsia="Times New Roman" w:hAnsi="Times New Roman" w:cs="Times New Roman"/>
                <w:sz w:val="28"/>
                <w:szCs w:val="28"/>
              </w:rPr>
            </w:pPr>
          </w:p>
        </w:tc>
        <w:tc>
          <w:tcPr>
            <w:tcW w:w="1080" w:type="dxa"/>
          </w:tcPr>
          <w:p w:rsidR="00A062FC" w:rsidRPr="00A062FC" w:rsidRDefault="00A062FC" w:rsidP="00A062FC">
            <w:pPr>
              <w:spacing w:after="0"/>
              <w:jc w:val="center"/>
              <w:rPr>
                <w:rFonts w:ascii="Times New Roman" w:eastAsia="Times New Roman" w:hAnsi="Times New Roman" w:cs="Times New Roman"/>
                <w:sz w:val="28"/>
                <w:szCs w:val="28"/>
              </w:rPr>
            </w:pPr>
          </w:p>
        </w:tc>
      </w:tr>
    </w:tbl>
    <w:p w:rsidR="00A062FC" w:rsidRPr="00A062FC" w:rsidRDefault="00A062FC" w:rsidP="00A062FC">
      <w:pPr>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lastRenderedPageBreak/>
        <w:t>Описи дел постоянного хранения за _________________годы утверждены, ЭПК ___________________________</w:t>
      </w:r>
    </w:p>
    <w:p w:rsidR="00A062FC" w:rsidRPr="00A062FC" w:rsidRDefault="00A062FC" w:rsidP="00A062FC">
      <w:pPr>
        <w:spacing w:after="0" w:line="240" w:lineRule="auto"/>
        <w:jc w:val="both"/>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 xml:space="preserve"> (наименование архивного учреждения)</w:t>
      </w:r>
    </w:p>
    <w:tbl>
      <w:tblPr>
        <w:tblW w:w="9540" w:type="dxa"/>
        <w:tblInd w:w="-72" w:type="dxa"/>
        <w:tblLayout w:type="fixed"/>
        <w:tblLook w:val="04A0" w:firstRow="1" w:lastRow="0" w:firstColumn="1" w:lastColumn="0" w:noHBand="0" w:noVBand="1"/>
      </w:tblPr>
      <w:tblGrid>
        <w:gridCol w:w="1870"/>
        <w:gridCol w:w="748"/>
        <w:gridCol w:w="62"/>
        <w:gridCol w:w="1060"/>
        <w:gridCol w:w="1120"/>
        <w:gridCol w:w="14"/>
        <w:gridCol w:w="524"/>
        <w:gridCol w:w="1496"/>
        <w:gridCol w:w="388"/>
        <w:gridCol w:w="2258"/>
      </w:tblGrid>
      <w:tr w:rsidR="00A062FC" w:rsidRPr="00A062FC" w:rsidTr="00802AB4">
        <w:trPr>
          <w:cantSplit/>
        </w:trPr>
        <w:tc>
          <w:tcPr>
            <w:tcW w:w="1870" w:type="dxa"/>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 </w:t>
            </w:r>
            <w:proofErr w:type="gramStart"/>
            <w:r w:rsidRPr="00A062FC">
              <w:rPr>
                <w:rFonts w:ascii="Times New Roman" w:eastAsia="Times New Roman" w:hAnsi="Times New Roman" w:cs="Times New Roman"/>
                <w:sz w:val="28"/>
                <w:szCs w:val="28"/>
              </w:rPr>
              <w:t xml:space="preserve">(протокол от </w:t>
            </w:r>
            <w:proofErr w:type="gramEnd"/>
          </w:p>
        </w:tc>
        <w:tc>
          <w:tcPr>
            <w:tcW w:w="810" w:type="dxa"/>
            <w:gridSpan w:val="2"/>
            <w:tcBorders>
              <w:top w:val="nil"/>
              <w:left w:val="nil"/>
              <w:bottom w:val="single" w:sz="4" w:space="0" w:color="auto"/>
              <w:right w:val="nil"/>
            </w:tcBorders>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w:t>
            </w:r>
          </w:p>
        </w:tc>
        <w:tc>
          <w:tcPr>
            <w:tcW w:w="1060" w:type="dxa"/>
            <w:tcBorders>
              <w:top w:val="nil"/>
              <w:left w:val="nil"/>
              <w:bottom w:val="single" w:sz="4" w:space="0" w:color="auto"/>
              <w:right w:val="nil"/>
            </w:tcBorders>
          </w:tcPr>
          <w:p w:rsidR="00A062FC" w:rsidRPr="00A062FC" w:rsidRDefault="00A062FC" w:rsidP="00A062FC">
            <w:pPr>
              <w:spacing w:after="0"/>
              <w:rPr>
                <w:rFonts w:ascii="Times New Roman" w:eastAsia="Times New Roman" w:hAnsi="Times New Roman" w:cs="Times New Roman"/>
                <w:sz w:val="28"/>
                <w:szCs w:val="28"/>
              </w:rPr>
            </w:pPr>
          </w:p>
        </w:tc>
        <w:tc>
          <w:tcPr>
            <w:tcW w:w="1120" w:type="dxa"/>
            <w:tcBorders>
              <w:top w:val="nil"/>
              <w:left w:val="nil"/>
              <w:bottom w:val="single" w:sz="4" w:space="0" w:color="auto"/>
              <w:right w:val="nil"/>
            </w:tcBorders>
            <w:hideMark/>
          </w:tcPr>
          <w:p w:rsidR="00A062FC" w:rsidRPr="00A062FC" w:rsidRDefault="00A062FC" w:rsidP="00A062FC">
            <w:pPr>
              <w:spacing w:after="0"/>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 xml:space="preserve">            </w:t>
            </w:r>
            <w:proofErr w:type="gramStart"/>
            <w:r w:rsidRPr="00A062FC">
              <w:rPr>
                <w:rFonts w:ascii="Times New Roman" w:eastAsia="Times New Roman" w:hAnsi="Times New Roman" w:cs="Times New Roman"/>
                <w:sz w:val="28"/>
                <w:szCs w:val="28"/>
              </w:rPr>
              <w:t>г</w:t>
            </w:r>
            <w:proofErr w:type="gramEnd"/>
            <w:r w:rsidRPr="00A062FC">
              <w:rPr>
                <w:rFonts w:ascii="Times New Roman" w:eastAsia="Times New Roman" w:hAnsi="Times New Roman" w:cs="Times New Roman"/>
                <w:sz w:val="28"/>
                <w:szCs w:val="28"/>
              </w:rPr>
              <w:t>.</w:t>
            </w:r>
          </w:p>
        </w:tc>
        <w:tc>
          <w:tcPr>
            <w:tcW w:w="538" w:type="dxa"/>
            <w:gridSpan w:val="2"/>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1496" w:type="dxa"/>
            <w:tcBorders>
              <w:top w:val="nil"/>
              <w:left w:val="nil"/>
              <w:bottom w:val="single" w:sz="4" w:space="0" w:color="auto"/>
              <w:right w:val="nil"/>
            </w:tcBorders>
            <w:hideMark/>
          </w:tcPr>
          <w:p w:rsidR="00A062FC" w:rsidRPr="00A062FC" w:rsidRDefault="00A062FC" w:rsidP="00A062FC">
            <w:pPr>
              <w:spacing w:after="0"/>
              <w:jc w:val="right"/>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w:t>
            </w:r>
          </w:p>
        </w:tc>
        <w:tc>
          <w:tcPr>
            <w:tcW w:w="2646" w:type="dxa"/>
            <w:gridSpan w:val="2"/>
          </w:tcPr>
          <w:p w:rsidR="00A062FC" w:rsidRPr="00A062FC" w:rsidRDefault="00A062FC" w:rsidP="00A062FC">
            <w:pPr>
              <w:spacing w:after="0"/>
              <w:jc w:val="center"/>
              <w:rPr>
                <w:rFonts w:ascii="Times New Roman" w:eastAsia="Times New Roman" w:hAnsi="Times New Roman" w:cs="Times New Roman"/>
                <w:sz w:val="28"/>
                <w:szCs w:val="28"/>
              </w:rPr>
            </w:pPr>
          </w:p>
        </w:tc>
      </w:tr>
      <w:tr w:rsidR="00A062FC" w:rsidRPr="00A062FC" w:rsidTr="00802AB4">
        <w:trPr>
          <w:cantSplit/>
        </w:trPr>
        <w:tc>
          <w:tcPr>
            <w:tcW w:w="9540" w:type="dxa"/>
            <w:gridSpan w:val="10"/>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__________________________________________________________________</w:t>
            </w:r>
          </w:p>
        </w:tc>
      </w:tr>
      <w:tr w:rsidR="00A062FC" w:rsidRPr="00A062FC" w:rsidTr="00802AB4">
        <w:trPr>
          <w:cantSplit/>
        </w:trPr>
        <w:tc>
          <w:tcPr>
            <w:tcW w:w="9540" w:type="dxa"/>
            <w:gridSpan w:val="10"/>
            <w:hideMark/>
          </w:tcPr>
          <w:p w:rsidR="00A062FC" w:rsidRPr="00A062FC" w:rsidRDefault="00A062FC" w:rsidP="00A062FC">
            <w:pPr>
              <w:spacing w:after="0"/>
              <w:jc w:val="center"/>
              <w:rPr>
                <w:rFonts w:ascii="Times New Roman" w:eastAsia="Times New Roman" w:hAnsi="Times New Roman" w:cs="Times New Roman"/>
                <w:sz w:val="20"/>
                <w:szCs w:val="20"/>
              </w:rPr>
            </w:pPr>
            <w:r w:rsidRPr="00A062FC">
              <w:rPr>
                <w:rFonts w:ascii="Times New Roman" w:eastAsia="Times New Roman" w:hAnsi="Times New Roman" w:cs="Times New Roman"/>
                <w:sz w:val="20"/>
                <w:szCs w:val="20"/>
              </w:rPr>
              <w:t>(наименование должности лица, проводившего экспертизу ценности документов)</w:t>
            </w:r>
          </w:p>
        </w:tc>
      </w:tr>
      <w:tr w:rsidR="00A062FC" w:rsidRPr="00A062FC" w:rsidTr="00802AB4">
        <w:trPr>
          <w:cantSplit/>
        </w:trPr>
        <w:tc>
          <w:tcPr>
            <w:tcW w:w="9540" w:type="dxa"/>
            <w:gridSpan w:val="10"/>
          </w:tcPr>
          <w:p w:rsidR="00A062FC" w:rsidRPr="00A062FC" w:rsidRDefault="00A062FC" w:rsidP="00A062FC">
            <w:pPr>
              <w:spacing w:after="0"/>
              <w:jc w:val="center"/>
              <w:rPr>
                <w:rFonts w:ascii="Times New Roman" w:eastAsia="Times New Roman" w:hAnsi="Times New Roman" w:cs="Times New Roman"/>
                <w:sz w:val="28"/>
                <w:szCs w:val="28"/>
              </w:rPr>
            </w:pPr>
          </w:p>
        </w:tc>
      </w:tr>
      <w:tr w:rsidR="00A062FC" w:rsidRPr="00A062FC" w:rsidTr="00802AB4">
        <w:trPr>
          <w:cantSplit/>
        </w:trPr>
        <w:tc>
          <w:tcPr>
            <w:tcW w:w="2618" w:type="dxa"/>
            <w:gridSpan w:val="2"/>
          </w:tcPr>
          <w:p w:rsidR="00A062FC" w:rsidRPr="00A062FC" w:rsidRDefault="00A062FC" w:rsidP="00A062FC">
            <w:pPr>
              <w:spacing w:after="0"/>
              <w:jc w:val="both"/>
              <w:rPr>
                <w:rFonts w:ascii="Times New Roman" w:eastAsia="Times New Roman" w:hAnsi="Times New Roman" w:cs="Times New Roman"/>
                <w:sz w:val="28"/>
                <w:szCs w:val="28"/>
              </w:rPr>
            </w:pPr>
          </w:p>
        </w:tc>
        <w:tc>
          <w:tcPr>
            <w:tcW w:w="2256" w:type="dxa"/>
            <w:gridSpan w:val="4"/>
            <w:tcBorders>
              <w:top w:val="single" w:sz="4" w:space="0" w:color="auto"/>
              <w:left w:val="nil"/>
              <w:bottom w:val="nil"/>
              <w:right w:val="nil"/>
            </w:tcBorders>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(подпись)</w:t>
            </w:r>
          </w:p>
        </w:tc>
        <w:tc>
          <w:tcPr>
            <w:tcW w:w="2408" w:type="dxa"/>
            <w:gridSpan w:val="3"/>
          </w:tcPr>
          <w:p w:rsidR="00A062FC" w:rsidRPr="00A062FC" w:rsidRDefault="00A062FC" w:rsidP="00A062FC">
            <w:pPr>
              <w:spacing w:after="0"/>
              <w:jc w:val="center"/>
              <w:rPr>
                <w:rFonts w:ascii="Times New Roman" w:eastAsia="Times New Roman" w:hAnsi="Times New Roman" w:cs="Times New Roman"/>
                <w:sz w:val="28"/>
                <w:szCs w:val="28"/>
              </w:rPr>
            </w:pPr>
          </w:p>
        </w:tc>
        <w:tc>
          <w:tcPr>
            <w:tcW w:w="2258" w:type="dxa"/>
            <w:tcBorders>
              <w:top w:val="single" w:sz="4" w:space="0" w:color="auto"/>
              <w:left w:val="nil"/>
              <w:bottom w:val="nil"/>
              <w:right w:val="nil"/>
            </w:tcBorders>
            <w:hideMark/>
          </w:tcPr>
          <w:p w:rsidR="00A062FC" w:rsidRPr="00A062FC" w:rsidRDefault="00A062FC" w:rsidP="00A062FC">
            <w:pPr>
              <w:spacing w:after="0"/>
              <w:jc w:val="center"/>
              <w:rPr>
                <w:rFonts w:ascii="Times New Roman" w:eastAsia="Times New Roman" w:hAnsi="Times New Roman" w:cs="Times New Roman"/>
                <w:sz w:val="28"/>
                <w:szCs w:val="28"/>
              </w:rPr>
            </w:pPr>
            <w:r w:rsidRPr="00A062FC">
              <w:rPr>
                <w:rFonts w:ascii="Times New Roman" w:eastAsia="Times New Roman" w:hAnsi="Times New Roman" w:cs="Times New Roman"/>
                <w:sz w:val="28"/>
                <w:szCs w:val="28"/>
              </w:rPr>
              <w:t>(инициалы, фамилия)</w:t>
            </w:r>
          </w:p>
        </w:tc>
      </w:tr>
    </w:tbl>
    <w:p w:rsidR="00A062FC" w:rsidRPr="00A062FC" w:rsidRDefault="00A062FC" w:rsidP="00A062FC">
      <w:pPr>
        <w:spacing w:before="120" w:after="120" w:line="240" w:lineRule="auto"/>
        <w:contextualSpacing/>
        <w:rPr>
          <w:rFonts w:ascii="Times New Roman" w:eastAsia="Times New Roman" w:hAnsi="Times New Roman" w:cs="Times New Roman"/>
          <w:sz w:val="28"/>
          <w:szCs w:val="28"/>
          <w:lang w:eastAsia="ru-RU"/>
        </w:rPr>
      </w:pPr>
      <w:r w:rsidRPr="00A062FC">
        <w:rPr>
          <w:rFonts w:ascii="Times New Roman" w:eastAsia="Times New Roman" w:hAnsi="Times New Roman" w:cs="Times New Roman"/>
          <w:sz w:val="28"/>
          <w:szCs w:val="28"/>
          <w:lang w:eastAsia="ru-RU"/>
        </w:rPr>
        <w:t>Дата</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СОГЛАСОВАНО</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 xml:space="preserve">Протокол  </w:t>
      </w:r>
      <w:proofErr w:type="gramStart"/>
      <w:r w:rsidRPr="00A062FC">
        <w:rPr>
          <w:rFonts w:ascii="Times New Roman" w:eastAsia="Times New Roman" w:hAnsi="Times New Roman" w:cs="Tahoma"/>
          <w:sz w:val="28"/>
          <w:szCs w:val="28"/>
          <w:lang w:eastAsia="ru-RU"/>
        </w:rPr>
        <w:t>ЭК</w:t>
      </w:r>
      <w:proofErr w:type="gramEnd"/>
      <w:r w:rsidRPr="00A062FC">
        <w:rPr>
          <w:rFonts w:ascii="Times New Roman" w:eastAsia="Times New Roman" w:hAnsi="Times New Roman" w:cs="Tahoma"/>
          <w:sz w:val="28"/>
          <w:szCs w:val="28"/>
          <w:lang w:eastAsia="ru-RU"/>
        </w:rPr>
        <w:t xml:space="preserve"> избирательной комиссии</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от __________ № ___________</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_____________________________</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Документы в количестве _________________________________________ ед. хр.:</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 xml:space="preserve">- на бумажном носителе весом _________________________ </w:t>
      </w:r>
      <w:proofErr w:type="gramStart"/>
      <w:r w:rsidRPr="00A062FC">
        <w:rPr>
          <w:rFonts w:ascii="Times New Roman" w:eastAsia="Times New Roman" w:hAnsi="Times New Roman" w:cs="Tahoma"/>
          <w:sz w:val="28"/>
          <w:szCs w:val="28"/>
          <w:lang w:eastAsia="ru-RU"/>
        </w:rPr>
        <w:t>кг</w:t>
      </w:r>
      <w:proofErr w:type="gramEnd"/>
      <w:r w:rsidRPr="00A062FC">
        <w:rPr>
          <w:rFonts w:ascii="Times New Roman" w:eastAsia="Times New Roman" w:hAnsi="Times New Roman" w:cs="Tahoma"/>
          <w:sz w:val="28"/>
          <w:szCs w:val="28"/>
          <w:lang w:eastAsia="ru-RU"/>
        </w:rPr>
        <w:t xml:space="preserve"> сданы на уничтожение;</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 xml:space="preserve">- на электронном носителе </w:t>
      </w:r>
      <w:proofErr w:type="gramStart"/>
      <w:r w:rsidRPr="00A062FC">
        <w:rPr>
          <w:rFonts w:ascii="Times New Roman" w:eastAsia="Times New Roman" w:hAnsi="Times New Roman" w:cs="Tahoma"/>
          <w:sz w:val="28"/>
          <w:szCs w:val="28"/>
          <w:lang w:eastAsia="ru-RU"/>
        </w:rPr>
        <w:t>сданы</w:t>
      </w:r>
      <w:proofErr w:type="gramEnd"/>
      <w:r w:rsidRPr="00A062FC">
        <w:rPr>
          <w:rFonts w:ascii="Times New Roman" w:eastAsia="Times New Roman" w:hAnsi="Times New Roman" w:cs="Tahoma"/>
          <w:sz w:val="28"/>
          <w:szCs w:val="28"/>
          <w:lang w:eastAsia="ru-RU"/>
        </w:rPr>
        <w:t xml:space="preserve"> на уничтожение _______________________________       </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 xml:space="preserve">                                                                                                                             (способ уничтожения)</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Наименование должности работника, сдавшего документы              Расшифровка подписи</w:t>
      </w:r>
    </w:p>
    <w:p w:rsidR="00A062FC" w:rsidRPr="00A062FC" w:rsidRDefault="00A062FC" w:rsidP="00A062FC">
      <w:pPr>
        <w:shd w:val="clear" w:color="auto" w:fill="FFFFFF"/>
        <w:spacing w:before="100" w:beforeAutospacing="1" w:after="100" w:afterAutospacing="1" w:line="255" w:lineRule="atLeast"/>
        <w:rPr>
          <w:rFonts w:ascii="Times New Roman" w:eastAsia="Times New Roman" w:hAnsi="Times New Roman" w:cs="Tahoma"/>
          <w:sz w:val="28"/>
          <w:szCs w:val="28"/>
          <w:lang w:eastAsia="ru-RU"/>
        </w:rPr>
      </w:pPr>
      <w:r w:rsidRPr="00A062FC">
        <w:rPr>
          <w:rFonts w:ascii="Times New Roman" w:eastAsia="Times New Roman" w:hAnsi="Times New Roman" w:cs="Tahoma"/>
          <w:sz w:val="28"/>
          <w:szCs w:val="28"/>
          <w:lang w:eastAsia="ru-RU"/>
        </w:rPr>
        <w:t>Дата</w:t>
      </w:r>
    </w:p>
    <w:p w:rsidR="00A062FC" w:rsidRPr="00A062FC" w:rsidRDefault="00A062FC" w:rsidP="00A062FC">
      <w:pPr>
        <w:shd w:val="clear" w:color="auto" w:fill="FFFFFF"/>
        <w:spacing w:after="0" w:line="255" w:lineRule="atLeast"/>
        <w:jc w:val="both"/>
        <w:rPr>
          <w:rFonts w:ascii="Arial" w:eastAsia="Times New Roman" w:hAnsi="Arial" w:cs="Arial"/>
          <w:sz w:val="28"/>
          <w:szCs w:val="28"/>
          <w:lang w:eastAsia="ru-RU"/>
        </w:rPr>
      </w:pPr>
    </w:p>
    <w:p w:rsidR="00A062FC" w:rsidRPr="00A062FC" w:rsidRDefault="00A062FC" w:rsidP="00A062FC">
      <w:pPr>
        <w:autoSpaceDE w:val="0"/>
        <w:autoSpaceDN w:val="0"/>
        <w:adjustRightInd w:val="0"/>
        <w:spacing w:after="0" w:line="240" w:lineRule="auto"/>
        <w:ind w:left="4500"/>
        <w:outlineLvl w:val="1"/>
        <w:rPr>
          <w:rFonts w:ascii="Times New Roman" w:eastAsia="Times New Roman" w:hAnsi="Times New Roman" w:cs="Times New Roman"/>
          <w:sz w:val="28"/>
          <w:szCs w:val="28"/>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A062FC" w:rsidRPr="00A062FC" w:rsidRDefault="00A062FC" w:rsidP="00A062FC">
      <w:pPr>
        <w:spacing w:after="0" w:line="240" w:lineRule="auto"/>
        <w:jc w:val="center"/>
        <w:rPr>
          <w:rFonts w:ascii="Times New Roman" w:eastAsia="Times New Roman" w:hAnsi="Times New Roman" w:cs="Times New Roman"/>
          <w:b/>
          <w:sz w:val="26"/>
          <w:szCs w:val="20"/>
          <w:lang w:eastAsia="ru-RU"/>
        </w:rPr>
      </w:pPr>
    </w:p>
    <w:p w:rsidR="00D3495D" w:rsidRDefault="00D3495D" w:rsidP="00122126">
      <w:bookmarkStart w:id="117" w:name="_GoBack"/>
      <w:bookmarkEnd w:id="117"/>
    </w:p>
    <w:sectPr w:rsidR="00D349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08" w:rsidRDefault="00CD2808" w:rsidP="00122126">
      <w:pPr>
        <w:spacing w:after="0" w:line="240" w:lineRule="auto"/>
      </w:pPr>
      <w:r>
        <w:separator/>
      </w:r>
    </w:p>
  </w:endnote>
  <w:endnote w:type="continuationSeparator" w:id="0">
    <w:p w:rsidR="00CD2808" w:rsidRDefault="00CD2808" w:rsidP="0012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08" w:rsidRDefault="00CD2808" w:rsidP="00122126">
      <w:pPr>
        <w:spacing w:after="0" w:line="240" w:lineRule="auto"/>
      </w:pPr>
      <w:r>
        <w:separator/>
      </w:r>
    </w:p>
  </w:footnote>
  <w:footnote w:type="continuationSeparator" w:id="0">
    <w:p w:rsidR="00CD2808" w:rsidRDefault="00CD2808" w:rsidP="00122126">
      <w:pPr>
        <w:spacing w:after="0" w:line="240" w:lineRule="auto"/>
      </w:pPr>
      <w:r>
        <w:continuationSeparator/>
      </w:r>
    </w:p>
  </w:footnote>
  <w:footnote w:id="1">
    <w:p w:rsidR="00122126" w:rsidRDefault="00122126" w:rsidP="00122126">
      <w:pPr>
        <w:autoSpaceDE w:val="0"/>
        <w:autoSpaceDN w:val="0"/>
        <w:adjustRightInd w:val="0"/>
        <w:ind w:firstLine="709"/>
        <w:jc w:val="both"/>
        <w:rPr>
          <w:sz w:val="20"/>
        </w:rPr>
      </w:pPr>
      <w:r>
        <w:rPr>
          <w:rStyle w:val="a3"/>
        </w:rPr>
        <w:footnoteRef/>
      </w:r>
      <w:r>
        <w:t xml:space="preserve"> </w:t>
      </w:r>
      <w:r>
        <w:rPr>
          <w:bCs/>
          <w:color w:val="000000"/>
        </w:rPr>
        <w:t xml:space="preserve">Входящий номер может формироваться аналогично </w:t>
      </w:r>
      <w:proofErr w:type="gramStart"/>
      <w:r>
        <w:rPr>
          <w:bCs/>
          <w:color w:val="000000"/>
        </w:rPr>
        <w:t>исходящему</w:t>
      </w:r>
      <w:proofErr w:type="gramEnd"/>
      <w:r>
        <w:rPr>
          <w:bCs/>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78F6E0C"/>
    <w:multiLevelType w:val="multilevel"/>
    <w:tmpl w:val="3A4AAAF4"/>
    <w:lvl w:ilvl="0">
      <w:start w:val="1"/>
      <w:numFmt w:val="decimal"/>
      <w:lvlText w:val="%1."/>
      <w:lvlJc w:val="left"/>
      <w:pPr>
        <w:tabs>
          <w:tab w:val="num" w:pos="530"/>
        </w:tabs>
        <w:ind w:left="0" w:firstLine="170"/>
      </w:pPr>
      <w:rPr>
        <w:rFonts w:cs="Times New Roman"/>
        <w:b/>
        <w:i w:val="0"/>
        <w:sz w:val="28"/>
        <w:szCs w:val="28"/>
      </w:rPr>
    </w:lvl>
    <w:lvl w:ilvl="1">
      <w:start w:val="1"/>
      <w:numFmt w:val="decimal"/>
      <w:lvlText w:val="%1.%2."/>
      <w:lvlJc w:val="left"/>
      <w:pPr>
        <w:tabs>
          <w:tab w:val="num" w:pos="1429"/>
        </w:tabs>
        <w:ind w:left="0" w:firstLine="709"/>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A53395D"/>
    <w:multiLevelType w:val="hybridMultilevel"/>
    <w:tmpl w:val="FE165816"/>
    <w:lvl w:ilvl="0" w:tplc="855239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BC75F07"/>
    <w:multiLevelType w:val="hybridMultilevel"/>
    <w:tmpl w:val="8DCC6666"/>
    <w:lvl w:ilvl="0" w:tplc="E05A57D6">
      <w:start w:val="1"/>
      <w:numFmt w:val="decimal"/>
      <w:lvlText w:val="%1."/>
      <w:lvlJc w:val="left"/>
      <w:pPr>
        <w:tabs>
          <w:tab w:val="num" w:pos="568"/>
        </w:tabs>
        <w:ind w:left="284" w:firstLine="709"/>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num>
  <w:num w:numId="5">
    <w:abstractNumId w:val="5"/>
    <w:lvlOverride w:ilvl="0"/>
  </w:num>
  <w:num w:numId="6">
    <w:abstractNumId w:val="0"/>
    <w:lvlOverride w:ilvl="0"/>
  </w:num>
  <w:num w:numId="7">
    <w:abstractNumId w:val="4"/>
    <w:lvlOverride w:ilvl="0"/>
  </w:num>
  <w:num w:numId="8">
    <w:abstractNumId w:val="7"/>
    <w:lvlOverride w:ilvl="0"/>
  </w:num>
  <w:num w:numId="9">
    <w:abstractNumId w:val="1"/>
    <w:lvlOverride w:ilvl="0"/>
  </w:num>
  <w:num w:numId="10">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5D"/>
    <w:rsid w:val="00122126"/>
    <w:rsid w:val="008A63E8"/>
    <w:rsid w:val="00A062FC"/>
    <w:rsid w:val="00CD2808"/>
    <w:rsid w:val="00D3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1221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12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11506</Words>
  <Characters>65585</Characters>
  <Application>Microsoft Office Word</Application>
  <DocSecurity>0</DocSecurity>
  <Lines>546</Lines>
  <Paragraphs>153</Paragraphs>
  <ScaleCrop>false</ScaleCrop>
  <Company/>
  <LinksUpToDate>false</LinksUpToDate>
  <CharactersWithSpaces>76938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3</cp:revision>
  <dcterms:created xsi:type="dcterms:W3CDTF">2021-03-03T03:02:00Z</dcterms:created>
  <dcterms:modified xsi:type="dcterms:W3CDTF">2021-03-03T03:03:00Z</dcterms:modified>
</cp:coreProperties>
</file>