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A060F6" w:rsidRPr="00B76246" w:rsidRDefault="00A060F6" w:rsidP="009C11DE">
      <w:pPr>
        <w:rPr>
          <w:b/>
        </w:rPr>
      </w:pPr>
      <w:r>
        <w:rPr>
          <w:sz w:val="28"/>
          <w:szCs w:val="28"/>
        </w:rPr>
        <w:t xml:space="preserve"> </w:t>
      </w:r>
      <w:r w:rsidR="00D06455">
        <w:rPr>
          <w:sz w:val="28"/>
          <w:szCs w:val="28"/>
        </w:rPr>
        <w:t>30.12.</w:t>
      </w:r>
      <w:r w:rsidR="00A15543">
        <w:rPr>
          <w:sz w:val="28"/>
          <w:szCs w:val="28"/>
        </w:rPr>
        <w:t xml:space="preserve">2020 </w:t>
      </w:r>
      <w:r w:rsidR="009C11DE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</w:t>
      </w:r>
      <w:r w:rsidR="009C11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D06455">
        <w:rPr>
          <w:sz w:val="28"/>
          <w:szCs w:val="28"/>
        </w:rPr>
        <w:t>271</w:t>
      </w:r>
    </w:p>
    <w:p w:rsidR="00A060F6" w:rsidRDefault="00A060F6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F0E1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0D1C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20</w:t>
      </w:r>
      <w:r w:rsidR="0080666B">
        <w:rPr>
          <w:b/>
          <w:sz w:val="28"/>
          <w:szCs w:val="28"/>
        </w:rPr>
        <w:t>2</w:t>
      </w:r>
      <w:r w:rsidR="00B105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B105E0">
        <w:rPr>
          <w:b/>
          <w:sz w:val="28"/>
          <w:szCs w:val="28"/>
        </w:rPr>
        <w:t>2</w:t>
      </w:r>
      <w:r w:rsidR="00150CF8">
        <w:rPr>
          <w:b/>
          <w:sz w:val="28"/>
          <w:szCs w:val="28"/>
        </w:rPr>
        <w:t xml:space="preserve"> и 202</w:t>
      </w:r>
      <w:r w:rsidR="00B105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A060F6" w:rsidP="00FF0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 xml:space="preserve"> и п.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ч.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4490E">
        <w:rPr>
          <w:sz w:val="28"/>
          <w:szCs w:val="28"/>
        </w:rPr>
        <w:t>, ст. 23</w:t>
      </w:r>
      <w:r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000C8F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>
        <w:rPr>
          <w:sz w:val="28"/>
          <w:szCs w:val="28"/>
        </w:rPr>
        <w:t xml:space="preserve"> 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B105E0">
        <w:rPr>
          <w:sz w:val="28"/>
          <w:szCs w:val="28"/>
        </w:rPr>
        <w:t>1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B105E0">
        <w:rPr>
          <w:sz w:val="28"/>
          <w:szCs w:val="28"/>
        </w:rPr>
        <w:t>2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B105E0">
        <w:rPr>
          <w:sz w:val="28"/>
          <w:szCs w:val="28"/>
        </w:rPr>
        <w:t>3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D55F93" w:rsidRDefault="00D55F93" w:rsidP="00FF0123">
      <w:pPr>
        <w:jc w:val="both"/>
        <w:rPr>
          <w:sz w:val="28"/>
          <w:szCs w:val="28"/>
        </w:rPr>
      </w:pP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0F6">
        <w:rPr>
          <w:sz w:val="28"/>
          <w:szCs w:val="28"/>
        </w:rPr>
        <w:t xml:space="preserve">1. Утвердить основные характеристики </w:t>
      </w:r>
      <w:r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 w:rsidRPr="00AE70F9">
        <w:rPr>
          <w:sz w:val="28"/>
          <w:szCs w:val="28"/>
        </w:rPr>
        <w:t xml:space="preserve"> год: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02768,0</w:t>
      </w:r>
      <w:r w:rsidR="00A060F6" w:rsidRPr="00AE70F9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A15543">
        <w:rPr>
          <w:sz w:val="28"/>
          <w:szCs w:val="28"/>
        </w:rPr>
        <w:t>449259,5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00512,0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060F6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E70F9">
        <w:rPr>
          <w:sz w:val="28"/>
          <w:szCs w:val="28"/>
        </w:rPr>
        <w:t xml:space="preserve">3) превышение доходов над расходами </w:t>
      </w:r>
      <w:r w:rsidR="00A060F6" w:rsidRPr="00AE70F9">
        <w:rPr>
          <w:sz w:val="28"/>
          <w:szCs w:val="28"/>
        </w:rPr>
        <w:t xml:space="preserve">бюджета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AE70F9">
        <w:rPr>
          <w:sz w:val="28"/>
          <w:szCs w:val="28"/>
        </w:rPr>
        <w:t xml:space="preserve"> тыс. рублей.</w:t>
      </w:r>
    </w:p>
    <w:p w:rsidR="00A060F6" w:rsidRPr="00A060F6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150CF8">
        <w:rPr>
          <w:sz w:val="28"/>
          <w:szCs w:val="28"/>
        </w:rPr>
        <w:t xml:space="preserve"> и 202</w:t>
      </w:r>
      <w:r w:rsidR="00A15543">
        <w:rPr>
          <w:sz w:val="28"/>
          <w:szCs w:val="28"/>
        </w:rPr>
        <w:t>3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A060F6" w:rsidRPr="00A060F6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07599,8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A15543">
        <w:rPr>
          <w:sz w:val="28"/>
          <w:szCs w:val="28"/>
        </w:rPr>
        <w:t>3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71</w:t>
      </w:r>
      <w:r w:rsidR="00A15543">
        <w:rPr>
          <w:sz w:val="28"/>
          <w:szCs w:val="28"/>
        </w:rPr>
        <w:t>8215,8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80666B">
        <w:rPr>
          <w:sz w:val="28"/>
          <w:szCs w:val="28"/>
        </w:rPr>
        <w:t>43</w:t>
      </w:r>
      <w:r w:rsidR="00A15543">
        <w:rPr>
          <w:sz w:val="28"/>
          <w:szCs w:val="28"/>
        </w:rPr>
        <w:t>6340,8</w:t>
      </w:r>
      <w:r w:rsidR="00A060F6" w:rsidRPr="000718EA">
        <w:rPr>
          <w:sz w:val="28"/>
          <w:szCs w:val="28"/>
        </w:rPr>
        <w:t xml:space="preserve"> тыс. рублей и </w:t>
      </w:r>
      <w:r w:rsidR="0080666B">
        <w:rPr>
          <w:sz w:val="28"/>
          <w:szCs w:val="28"/>
        </w:rPr>
        <w:t>43</w:t>
      </w:r>
      <w:r w:rsidR="00A15543">
        <w:rPr>
          <w:sz w:val="28"/>
          <w:szCs w:val="28"/>
        </w:rPr>
        <w:t>6340,8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 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A060F6" w:rsidRPr="000718EA">
        <w:rPr>
          <w:sz w:val="28"/>
          <w:szCs w:val="28"/>
        </w:rPr>
        <w:t xml:space="preserve"> год в сумме </w:t>
      </w:r>
      <w:r w:rsidR="00A15543">
        <w:rPr>
          <w:sz w:val="28"/>
          <w:szCs w:val="28"/>
        </w:rPr>
        <w:t>70</w:t>
      </w:r>
      <w:r w:rsidR="0080666B">
        <w:rPr>
          <w:sz w:val="28"/>
          <w:szCs w:val="28"/>
        </w:rPr>
        <w:t>5</w:t>
      </w:r>
      <w:r w:rsidR="00A15543">
        <w:rPr>
          <w:sz w:val="28"/>
          <w:szCs w:val="28"/>
        </w:rPr>
        <w:t>343,8</w:t>
      </w:r>
      <w:r w:rsidR="00A060F6" w:rsidRPr="000718EA">
        <w:rPr>
          <w:sz w:val="28"/>
          <w:szCs w:val="28"/>
        </w:rPr>
        <w:t xml:space="preserve"> тыс. рублей</w:t>
      </w:r>
      <w:r w:rsidR="000718EA">
        <w:rPr>
          <w:sz w:val="28"/>
          <w:szCs w:val="28"/>
        </w:rPr>
        <w:t xml:space="preserve"> </w:t>
      </w:r>
      <w:r w:rsidR="00A060F6" w:rsidRPr="000718EA">
        <w:rPr>
          <w:sz w:val="28"/>
          <w:szCs w:val="28"/>
        </w:rPr>
        <w:t>и на 20</w:t>
      </w:r>
      <w:r w:rsidR="00150CF8" w:rsidRPr="000718EA">
        <w:rPr>
          <w:sz w:val="28"/>
          <w:szCs w:val="28"/>
        </w:rPr>
        <w:t>2</w:t>
      </w:r>
      <w:r w:rsidR="0080666B">
        <w:rPr>
          <w:sz w:val="28"/>
          <w:szCs w:val="28"/>
        </w:rPr>
        <w:t>2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15959,8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A060F6" w:rsidRDefault="00A060F6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превышение доходов над расходами</w:t>
      </w:r>
      <w:r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A15543">
        <w:rPr>
          <w:sz w:val="28"/>
          <w:szCs w:val="28"/>
        </w:rPr>
        <w:t>3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D55F93" w:rsidRDefault="005E698D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60F6" w:rsidRDefault="00D55F93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80666B" w:rsidRDefault="0080666B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A060F6" w:rsidRPr="005456D7" w:rsidRDefault="005456D7" w:rsidP="005456D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Pr="005456D7">
        <w:rPr>
          <w:bCs/>
          <w:sz w:val="28"/>
          <w:szCs w:val="28"/>
        </w:rPr>
        <w:t>района</w:t>
      </w:r>
      <w:r w:rsidRPr="005456D7">
        <w:rPr>
          <w:b/>
          <w:bCs/>
          <w:sz w:val="28"/>
          <w:szCs w:val="28"/>
        </w:rPr>
        <w:t xml:space="preserve"> </w:t>
      </w:r>
      <w:r w:rsidR="000269A9">
        <w:rPr>
          <w:b/>
          <w:bCs/>
          <w:sz w:val="28"/>
          <w:szCs w:val="28"/>
        </w:rPr>
        <w:t>–</w:t>
      </w:r>
      <w:r w:rsidRPr="005456D7">
        <w:rPr>
          <w:b/>
          <w:bCs/>
          <w:sz w:val="28"/>
          <w:szCs w:val="28"/>
        </w:rPr>
        <w:t xml:space="preserve"> </w:t>
      </w:r>
      <w:r w:rsidR="000269A9" w:rsidRPr="000269A9">
        <w:rPr>
          <w:bCs/>
          <w:sz w:val="28"/>
          <w:szCs w:val="28"/>
        </w:rPr>
        <w:t>территориальных</w:t>
      </w:r>
      <w:r w:rsidR="000269A9">
        <w:rPr>
          <w:b/>
          <w:bCs/>
          <w:sz w:val="28"/>
          <w:szCs w:val="28"/>
        </w:rPr>
        <w:t xml:space="preserve"> </w:t>
      </w:r>
      <w:r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</w:t>
      </w:r>
      <w:r w:rsidR="000269A9">
        <w:rPr>
          <w:sz w:val="28"/>
          <w:szCs w:val="28"/>
        </w:rPr>
        <w:lastRenderedPageBreak/>
        <w:t xml:space="preserve">федеральных органов </w:t>
      </w:r>
      <w:r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,</w:t>
      </w:r>
      <w:r w:rsidRPr="005456D7">
        <w:rPr>
          <w:sz w:val="28"/>
          <w:szCs w:val="28"/>
        </w:rPr>
        <w:t xml:space="preserve"> </w:t>
      </w:r>
      <w:r w:rsidR="00A060F6" w:rsidRPr="005456D7">
        <w:rPr>
          <w:sz w:val="28"/>
          <w:szCs w:val="28"/>
        </w:rPr>
        <w:t>согласно приложению № 1 к настоящему решению.</w:t>
      </w:r>
    </w:p>
    <w:p w:rsidR="00A060F6" w:rsidRPr="00A15543" w:rsidRDefault="00A060F6" w:rsidP="00A15543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  <w:proofErr w:type="gramStart"/>
      <w:r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Pr="00A15543">
        <w:rPr>
          <w:sz w:val="28"/>
          <w:szCs w:val="28"/>
        </w:rPr>
        <w:t xml:space="preserve"> № 2 к настоящему решению.</w:t>
      </w:r>
    </w:p>
    <w:p w:rsidR="00A060F6" w:rsidRDefault="008E23C2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</w:t>
      </w:r>
      <w:proofErr w:type="gramStart"/>
      <w:r w:rsidR="00A060F6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proofErr w:type="gramEnd"/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район»</w:t>
      </w:r>
      <w:r w:rsidR="003F0E1C">
        <w:rPr>
          <w:sz w:val="28"/>
          <w:szCs w:val="28"/>
        </w:rPr>
        <w:t xml:space="preserve"> </w:t>
      </w:r>
      <w:r w:rsidR="00A060F6">
        <w:rPr>
          <w:sz w:val="28"/>
          <w:szCs w:val="28"/>
        </w:rPr>
        <w:t>–</w:t>
      </w:r>
      <w:r w:rsidR="003F0E1C">
        <w:rPr>
          <w:sz w:val="28"/>
          <w:szCs w:val="28"/>
        </w:rPr>
        <w:t xml:space="preserve"> </w:t>
      </w:r>
      <w:r w:rsidR="00A060F6" w:rsidRPr="00735E80">
        <w:rPr>
          <w:sz w:val="28"/>
          <w:szCs w:val="28"/>
        </w:rPr>
        <w:t>органов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и</w:t>
      </w:r>
      <w:r w:rsidR="00A060F6" w:rsidRPr="00FF0123">
        <w:rPr>
          <w:sz w:val="28"/>
          <w:szCs w:val="28"/>
        </w:rPr>
        <w:t xml:space="preserve"> </w:t>
      </w:r>
      <w:r w:rsidR="008E23C2">
        <w:rPr>
          <w:sz w:val="28"/>
          <w:szCs w:val="28"/>
        </w:rPr>
        <w:t xml:space="preserve">приложением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55F93" w:rsidRDefault="00D55F93" w:rsidP="00FF0123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A155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155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5543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Pr="005456D7" w:rsidRDefault="00DC421A" w:rsidP="00DC421A">
      <w:pPr>
        <w:pStyle w:val="a3"/>
        <w:tabs>
          <w:tab w:val="left" w:pos="180"/>
          <w:tab w:val="left" w:pos="1080"/>
        </w:tabs>
        <w:ind w:left="450"/>
        <w:jc w:val="both"/>
        <w:rPr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8E23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плановом периоде 202</w:t>
      </w:r>
      <w:r w:rsidR="008E23C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E23C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Pr="008609D8" w:rsidRDefault="00DC421A" w:rsidP="00DC421A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ind w:left="0" w:firstLine="900"/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21</w:t>
      </w:r>
      <w:r w:rsidRPr="005456D7">
        <w:rPr>
          <w:sz w:val="28"/>
          <w:szCs w:val="28"/>
        </w:rPr>
        <w:t xml:space="preserve"> году в сумме </w:t>
      </w:r>
      <w:r w:rsidR="001B55FC">
        <w:rPr>
          <w:sz w:val="28"/>
          <w:szCs w:val="28"/>
        </w:rPr>
        <w:t>449259,5</w:t>
      </w:r>
      <w:r w:rsidRPr="008609D8">
        <w:rPr>
          <w:sz w:val="28"/>
          <w:szCs w:val="28"/>
        </w:rPr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8609D8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8609D8">
        <w:rPr>
          <w:sz w:val="28"/>
          <w:szCs w:val="28"/>
        </w:rPr>
        <w:t xml:space="preserve"> годов в сумме </w:t>
      </w:r>
      <w:r w:rsidR="009E6237">
        <w:rPr>
          <w:sz w:val="28"/>
          <w:szCs w:val="28"/>
        </w:rPr>
        <w:t>43</w:t>
      </w:r>
      <w:r w:rsidR="001B55FC">
        <w:rPr>
          <w:sz w:val="28"/>
          <w:szCs w:val="28"/>
        </w:rPr>
        <w:t>6340,8</w:t>
      </w:r>
      <w:r w:rsidRPr="008609D8">
        <w:rPr>
          <w:sz w:val="28"/>
          <w:szCs w:val="28"/>
        </w:rPr>
        <w:t xml:space="preserve"> тыс. рублей и </w:t>
      </w:r>
      <w:r w:rsidR="009E6237">
        <w:rPr>
          <w:sz w:val="28"/>
          <w:szCs w:val="28"/>
        </w:rPr>
        <w:t>43</w:t>
      </w:r>
      <w:r w:rsidR="001B55FC">
        <w:rPr>
          <w:sz w:val="28"/>
          <w:szCs w:val="28"/>
        </w:rPr>
        <w:t>6340,8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5456D7" w:rsidRDefault="00DC421A" w:rsidP="00DC421A">
      <w:pPr>
        <w:pStyle w:val="a3"/>
        <w:numPr>
          <w:ilvl w:val="0"/>
          <w:numId w:val="12"/>
        </w:numPr>
        <w:tabs>
          <w:tab w:val="left" w:pos="180"/>
        </w:tabs>
        <w:ind w:left="0" w:firstLine="540"/>
        <w:jc w:val="both"/>
        <w:rPr>
          <w:sz w:val="28"/>
          <w:szCs w:val="28"/>
        </w:rPr>
      </w:pPr>
      <w:r w:rsidRPr="005456D7">
        <w:rPr>
          <w:sz w:val="28"/>
          <w:szCs w:val="28"/>
        </w:rPr>
        <w:lastRenderedPageBreak/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>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,</w:t>
      </w:r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к</w:t>
      </w:r>
      <w:r w:rsidRPr="0055570E">
        <w:rPr>
          <w:sz w:val="28"/>
          <w:szCs w:val="28"/>
        </w:rPr>
        <w:t xml:space="preserve"> </w:t>
      </w:r>
      <w:r w:rsidRPr="001A0A85">
        <w:rPr>
          <w:sz w:val="28"/>
          <w:szCs w:val="28"/>
        </w:rPr>
        <w:t>настоящему решению</w:t>
      </w:r>
      <w:r w:rsidRPr="0055570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</w:t>
      </w:r>
      <w:r w:rsidRPr="0055570E">
        <w:rPr>
          <w:sz w:val="28"/>
          <w:szCs w:val="28"/>
        </w:rPr>
        <w:t xml:space="preserve">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район»</w:t>
      </w:r>
      <w:r w:rsidRPr="0087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5A2">
        <w:rPr>
          <w:sz w:val="28"/>
          <w:szCs w:val="28"/>
        </w:rPr>
        <w:t>«Р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1B55FC">
        <w:rPr>
          <w:sz w:val="28"/>
          <w:szCs w:val="28"/>
        </w:rPr>
        <w:t>6054,33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годов </w:t>
      </w:r>
      <w:r w:rsidR="005143F2">
        <w:rPr>
          <w:sz w:val="28"/>
          <w:szCs w:val="28"/>
        </w:rPr>
        <w:t>63</w:t>
      </w:r>
      <w:r w:rsidR="001B55FC">
        <w:rPr>
          <w:sz w:val="28"/>
          <w:szCs w:val="28"/>
        </w:rPr>
        <w:t>68,5</w:t>
      </w:r>
      <w:r w:rsidRPr="003A7F2C">
        <w:rPr>
          <w:sz w:val="28"/>
          <w:szCs w:val="28"/>
        </w:rPr>
        <w:t xml:space="preserve"> тыс. рублей и </w:t>
      </w:r>
      <w:r w:rsidR="005143F2">
        <w:rPr>
          <w:sz w:val="28"/>
          <w:szCs w:val="28"/>
        </w:rPr>
        <w:t>6368,5</w:t>
      </w:r>
      <w:proofErr w:type="gramEnd"/>
      <w:r w:rsidRPr="003A7F2C">
        <w:rPr>
          <w:sz w:val="28"/>
          <w:szCs w:val="28"/>
        </w:rPr>
        <w:t xml:space="preserve"> тыс. рублей.</w:t>
      </w:r>
    </w:p>
    <w:p w:rsidR="00DC421A" w:rsidRPr="003A7F2C" w:rsidRDefault="00DC421A" w:rsidP="00DC421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2021</w:t>
      </w:r>
      <w:r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Pr="003A7F2C">
        <w:rPr>
          <w:sz w:val="28"/>
          <w:szCs w:val="28"/>
        </w:rPr>
        <w:t>00,0 тыс. рублей,  на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 год в сумме </w:t>
      </w:r>
      <w:r w:rsidR="005143F2">
        <w:rPr>
          <w:sz w:val="28"/>
          <w:szCs w:val="28"/>
        </w:rPr>
        <w:t>2</w:t>
      </w:r>
      <w:r w:rsidRPr="003A7F2C">
        <w:rPr>
          <w:sz w:val="28"/>
          <w:szCs w:val="28"/>
        </w:rPr>
        <w:t>00,0 тыс. рублей и на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Pr="003A7F2C">
        <w:rPr>
          <w:sz w:val="28"/>
          <w:szCs w:val="28"/>
        </w:rPr>
        <w:t>00,0 тыс. рублей.</w:t>
      </w:r>
    </w:p>
    <w:p w:rsidR="00DC421A" w:rsidRPr="003A7F2C" w:rsidRDefault="00DC421A" w:rsidP="00DC421A">
      <w:pPr>
        <w:numPr>
          <w:ilvl w:val="0"/>
          <w:numId w:val="1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r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 w:rsidRPr="003A7F2C">
        <w:rPr>
          <w:sz w:val="28"/>
          <w:szCs w:val="28"/>
        </w:rPr>
        <w:t xml:space="preserve"> год в сумме  </w:t>
      </w:r>
      <w:r w:rsidR="005143F2">
        <w:rPr>
          <w:sz w:val="28"/>
          <w:szCs w:val="28"/>
        </w:rPr>
        <w:t>3</w:t>
      </w:r>
      <w:r w:rsidR="001B55FC">
        <w:rPr>
          <w:sz w:val="28"/>
          <w:szCs w:val="28"/>
        </w:rPr>
        <w:t>6668</w:t>
      </w:r>
      <w:r w:rsidR="005143F2">
        <w:rPr>
          <w:sz w:val="28"/>
          <w:szCs w:val="28"/>
        </w:rPr>
        <w:t>,0</w:t>
      </w:r>
      <w:r w:rsidRPr="003A7F2C">
        <w:rPr>
          <w:sz w:val="28"/>
          <w:szCs w:val="28"/>
        </w:rPr>
        <w:t xml:space="preserve"> тыс. </w:t>
      </w:r>
      <w:r w:rsidR="002375A2">
        <w:rPr>
          <w:sz w:val="28"/>
          <w:szCs w:val="28"/>
        </w:rPr>
        <w:t>рублей, на 202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1B55FC">
        <w:rPr>
          <w:sz w:val="28"/>
          <w:szCs w:val="28"/>
        </w:rPr>
        <w:t>9085</w:t>
      </w:r>
      <w:r w:rsidRPr="003A7F2C">
        <w:rPr>
          <w:sz w:val="28"/>
          <w:szCs w:val="28"/>
        </w:rPr>
        <w:t>,0 тыс. рублей и на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1B55FC">
        <w:rPr>
          <w:sz w:val="28"/>
          <w:szCs w:val="28"/>
        </w:rPr>
        <w:t>9090</w:t>
      </w:r>
      <w:r w:rsidRPr="003A7F2C">
        <w:rPr>
          <w:sz w:val="28"/>
          <w:szCs w:val="28"/>
        </w:rPr>
        <w:t>,0 тыс. рублей.</w:t>
      </w:r>
    </w:p>
    <w:p w:rsidR="00DC421A" w:rsidRDefault="00DC421A" w:rsidP="00DC421A">
      <w:pPr>
        <w:numPr>
          <w:ilvl w:val="0"/>
          <w:numId w:val="1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13C57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213C57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213C57">
        <w:rPr>
          <w:sz w:val="28"/>
          <w:szCs w:val="28"/>
        </w:rPr>
        <w:t xml:space="preserve">, </w:t>
      </w:r>
      <w:r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21</w:t>
      </w:r>
      <w:r w:rsidRPr="003A7F2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="001B55FC">
        <w:rPr>
          <w:sz w:val="28"/>
          <w:szCs w:val="28"/>
        </w:rPr>
        <w:t>2153,4</w:t>
      </w:r>
      <w:r w:rsidRPr="003A7F2C">
        <w:rPr>
          <w:sz w:val="28"/>
          <w:szCs w:val="28"/>
        </w:rPr>
        <w:t xml:space="preserve"> тыс. рублей согласно приложению № 16 к настоящему решению и плановый </w:t>
      </w:r>
      <w:r w:rsidRPr="003A7F2C">
        <w:rPr>
          <w:sz w:val="28"/>
          <w:szCs w:val="28"/>
        </w:rPr>
        <w:lastRenderedPageBreak/>
        <w:t>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годов в сумме </w:t>
      </w:r>
      <w:r w:rsidR="00EC0A85">
        <w:rPr>
          <w:sz w:val="28"/>
          <w:szCs w:val="28"/>
        </w:rPr>
        <w:t>22</w:t>
      </w:r>
      <w:r w:rsidR="001B55FC">
        <w:rPr>
          <w:sz w:val="28"/>
          <w:szCs w:val="28"/>
        </w:rPr>
        <w:t>915,6</w:t>
      </w:r>
      <w:r w:rsidRPr="003A7F2C">
        <w:rPr>
          <w:sz w:val="28"/>
          <w:szCs w:val="28"/>
        </w:rPr>
        <w:t xml:space="preserve"> тыс. рублей и </w:t>
      </w:r>
      <w:r w:rsidR="00EC0A85">
        <w:rPr>
          <w:sz w:val="28"/>
          <w:szCs w:val="28"/>
        </w:rPr>
        <w:t>22915,6</w:t>
      </w:r>
      <w:r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>
        <w:rPr>
          <w:sz w:val="28"/>
          <w:szCs w:val="28"/>
        </w:rPr>
        <w:t>.</w:t>
      </w:r>
    </w:p>
    <w:p w:rsidR="00265A54" w:rsidRDefault="00265A54" w:rsidP="00265A54">
      <w:pPr>
        <w:tabs>
          <w:tab w:val="left" w:pos="180"/>
          <w:tab w:val="left" w:pos="1080"/>
        </w:tabs>
        <w:ind w:left="540"/>
        <w:jc w:val="both"/>
        <w:rPr>
          <w:sz w:val="28"/>
          <w:szCs w:val="28"/>
        </w:rPr>
      </w:pP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1B55F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1.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Увеличить с 1 октября 202</w:t>
      </w:r>
      <w:r w:rsidR="001B55FC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в 1,03 раза размеры окладов (должностных окладов), ставки заработной платы работников муниципальных учреждений муниципального района «Красночикойский район»,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интересах детей 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муниципальной гражданской службы муниципального района «Красночикойский район», а также размеры ежемесячного денежного вознаграждения (денежного вознаграждения), окладов (должностных окладов) иных категорий должностных лиц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</w:t>
      </w:r>
      <w:r w:rsidRPr="00265A54">
        <w:rPr>
          <w:sz w:val="28"/>
          <w:szCs w:val="28"/>
          <w:lang w:eastAsia="en-US"/>
        </w:rPr>
        <w:t xml:space="preserve"> </w:t>
      </w:r>
      <w:r w:rsidRPr="00515622">
        <w:rPr>
          <w:rFonts w:ascii="Times New Roman" w:hAnsi="Times New Roman" w:cs="Times New Roman"/>
          <w:b w:val="0"/>
          <w:sz w:val="28"/>
          <w:szCs w:val="28"/>
        </w:rPr>
        <w:t>муниципальной службы муниципального района «Красночикойский район».</w:t>
      </w:r>
      <w:proofErr w:type="gramEnd"/>
    </w:p>
    <w:p w:rsidR="00DC421A" w:rsidRDefault="00DC421A" w:rsidP="00DC421A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4A35CC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Pr="00515622" w:rsidRDefault="00DC421A" w:rsidP="00DC421A">
      <w:pPr>
        <w:numPr>
          <w:ilvl w:val="0"/>
          <w:numId w:val="4"/>
        </w:numPr>
        <w:tabs>
          <w:tab w:val="left" w:pos="0"/>
          <w:tab w:val="left" w:pos="180"/>
        </w:tabs>
        <w:ind w:left="0" w:firstLine="540"/>
        <w:jc w:val="both"/>
        <w:rPr>
          <w:sz w:val="28"/>
          <w:szCs w:val="28"/>
        </w:rPr>
      </w:pPr>
      <w:proofErr w:type="gramStart"/>
      <w:r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3123A2">
        <w:rPr>
          <w:sz w:val="28"/>
          <w:szCs w:val="28"/>
        </w:rPr>
        <w:t>1</w:t>
      </w:r>
      <w:r w:rsidRPr="00515622">
        <w:rPr>
          <w:sz w:val="28"/>
          <w:szCs w:val="28"/>
        </w:rPr>
        <w:t xml:space="preserve"> год в сумме </w:t>
      </w:r>
      <w:r w:rsidR="003123A2">
        <w:rPr>
          <w:sz w:val="28"/>
          <w:szCs w:val="28"/>
        </w:rPr>
        <w:t>31801,0</w:t>
      </w:r>
      <w:r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654E55">
        <w:rPr>
          <w:sz w:val="28"/>
          <w:szCs w:val="28"/>
        </w:rPr>
        <w:t>2</w:t>
      </w:r>
      <w:r w:rsidRPr="00515622">
        <w:rPr>
          <w:sz w:val="28"/>
          <w:szCs w:val="28"/>
        </w:rPr>
        <w:t xml:space="preserve"> и 202</w:t>
      </w:r>
      <w:r w:rsidR="00654E55">
        <w:rPr>
          <w:sz w:val="28"/>
          <w:szCs w:val="28"/>
        </w:rPr>
        <w:t>3</w:t>
      </w:r>
      <w:r w:rsidRPr="00515622">
        <w:rPr>
          <w:sz w:val="28"/>
          <w:szCs w:val="28"/>
        </w:rPr>
        <w:t xml:space="preserve"> годов в сумме </w:t>
      </w:r>
      <w:r w:rsidR="00654E55">
        <w:rPr>
          <w:sz w:val="28"/>
          <w:szCs w:val="28"/>
        </w:rPr>
        <w:t>31801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и </w:t>
      </w:r>
      <w:r w:rsidR="00654E55">
        <w:rPr>
          <w:sz w:val="28"/>
          <w:szCs w:val="28"/>
        </w:rPr>
        <w:t>31801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соответственно согласно приложению № 19 к настоящему решению.</w:t>
      </w:r>
      <w:proofErr w:type="gramEnd"/>
    </w:p>
    <w:p w:rsidR="00DC421A" w:rsidRPr="00D430FD" w:rsidRDefault="00DC421A" w:rsidP="00DC421A">
      <w:pPr>
        <w:numPr>
          <w:ilvl w:val="0"/>
          <w:numId w:val="4"/>
        </w:numPr>
        <w:tabs>
          <w:tab w:val="left" w:pos="0"/>
          <w:tab w:val="left" w:pos="180"/>
        </w:tabs>
        <w:ind w:left="0" w:firstLine="540"/>
        <w:jc w:val="both"/>
        <w:rPr>
          <w:sz w:val="28"/>
          <w:szCs w:val="28"/>
        </w:rPr>
      </w:pPr>
      <w:r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654E55">
        <w:rPr>
          <w:sz w:val="28"/>
          <w:szCs w:val="28"/>
        </w:rPr>
        <w:t>1</w:t>
      </w:r>
      <w:r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654E55">
        <w:rPr>
          <w:sz w:val="28"/>
          <w:szCs w:val="28"/>
        </w:rPr>
        <w:t>4262,6</w:t>
      </w:r>
      <w:r w:rsidR="00811375">
        <w:rPr>
          <w:sz w:val="28"/>
          <w:szCs w:val="28"/>
        </w:rPr>
        <w:t xml:space="preserve"> тыс. рублей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  <w:r w:rsidRPr="00D430FD">
        <w:rPr>
          <w:sz w:val="28"/>
          <w:szCs w:val="28"/>
        </w:rPr>
        <w:t xml:space="preserve"> </w:t>
      </w:r>
    </w:p>
    <w:p w:rsidR="00DC421A" w:rsidRDefault="00DC421A" w:rsidP="00DC421A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D430FD">
        <w:rPr>
          <w:sz w:val="28"/>
          <w:szCs w:val="28"/>
        </w:rPr>
        <w:lastRenderedPageBreak/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Pr="00D430FD">
        <w:rPr>
          <w:bCs/>
          <w:color w:val="000000"/>
          <w:sz w:val="28"/>
          <w:szCs w:val="28"/>
        </w:rPr>
        <w:t xml:space="preserve">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 на 20</w:t>
      </w:r>
      <w:r w:rsidR="00772E72">
        <w:rPr>
          <w:bCs/>
          <w:color w:val="000000"/>
          <w:sz w:val="28"/>
          <w:szCs w:val="28"/>
        </w:rPr>
        <w:t>2</w:t>
      </w:r>
      <w:r w:rsidR="00564303">
        <w:rPr>
          <w:bCs/>
          <w:color w:val="000000"/>
          <w:sz w:val="28"/>
          <w:szCs w:val="28"/>
        </w:rPr>
        <w:t>1</w:t>
      </w:r>
      <w:r w:rsidRPr="00D430FD">
        <w:rPr>
          <w:bCs/>
          <w:color w:val="000000"/>
          <w:sz w:val="28"/>
          <w:szCs w:val="28"/>
        </w:rPr>
        <w:t xml:space="preserve"> год в сумме</w:t>
      </w:r>
      <w:proofErr w:type="gramEnd"/>
      <w:r w:rsidRPr="00D430FD">
        <w:rPr>
          <w:bCs/>
          <w:color w:val="000000"/>
          <w:sz w:val="28"/>
          <w:szCs w:val="28"/>
        </w:rPr>
        <w:t xml:space="preserve"> 0,9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564303">
        <w:rPr>
          <w:sz w:val="28"/>
          <w:szCs w:val="28"/>
        </w:rPr>
        <w:t>2</w:t>
      </w:r>
      <w:r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564303">
        <w:rPr>
          <w:sz w:val="28"/>
          <w:szCs w:val="28"/>
        </w:rPr>
        <w:t>3</w:t>
      </w:r>
      <w:r w:rsidRPr="00D430FD">
        <w:rPr>
          <w:sz w:val="28"/>
          <w:szCs w:val="28"/>
        </w:rPr>
        <w:t xml:space="preserve"> годов в сумме 0,9 тыс. рублей и 0,9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Pr="00D430FD">
        <w:rPr>
          <w:sz w:val="28"/>
          <w:szCs w:val="28"/>
        </w:rPr>
        <w:t xml:space="preserve"> к настоящему решению.</w:t>
      </w:r>
    </w:p>
    <w:p w:rsidR="006627A0" w:rsidRDefault="006627A0" w:rsidP="006627A0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>
        <w:rPr>
          <w:sz w:val="28"/>
          <w:szCs w:val="28"/>
        </w:rPr>
        <w:t xml:space="preserve">передаваемого полномочия </w:t>
      </w:r>
      <w:r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Pr="00E143FE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949EA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1949EA">
        <w:rPr>
          <w:sz w:val="28"/>
          <w:szCs w:val="28"/>
        </w:rPr>
        <w:t>соответствии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564303">
        <w:rPr>
          <w:sz w:val="28"/>
          <w:szCs w:val="28"/>
        </w:rPr>
        <w:t>1</w:t>
      </w:r>
      <w:r w:rsidRPr="001949EA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1A7B35">
        <w:rPr>
          <w:sz w:val="28"/>
          <w:szCs w:val="28"/>
        </w:rPr>
        <w:t>.</w:t>
      </w:r>
    </w:p>
    <w:p w:rsidR="00FC35E7" w:rsidRDefault="00FC35E7" w:rsidP="00FC35E7">
      <w:pPr>
        <w:ind w:left="540"/>
        <w:jc w:val="both"/>
        <w:rPr>
          <w:sz w:val="28"/>
          <w:szCs w:val="28"/>
        </w:rPr>
      </w:pP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564303">
        <w:rPr>
          <w:sz w:val="28"/>
          <w:szCs w:val="28"/>
        </w:rPr>
        <w:t>1</w:t>
      </w:r>
      <w:r w:rsidR="000700CB">
        <w:rPr>
          <w:sz w:val="28"/>
          <w:szCs w:val="28"/>
        </w:rPr>
        <w:t xml:space="preserve"> году</w:t>
      </w:r>
    </w:p>
    <w:p w:rsidR="006627A0" w:rsidRDefault="006627A0" w:rsidP="006627A0">
      <w:pPr>
        <w:ind w:left="540"/>
        <w:jc w:val="both"/>
        <w:rPr>
          <w:sz w:val="28"/>
          <w:szCs w:val="28"/>
        </w:rPr>
      </w:pP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C35E7" w:rsidRPr="00894B78">
        <w:rPr>
          <w:sz w:val="28"/>
          <w:szCs w:val="28"/>
        </w:rPr>
        <w:t>1)</w:t>
      </w:r>
      <w:r w:rsidR="00FC35E7" w:rsidRPr="00894B78">
        <w:rPr>
          <w:spacing w:val="2"/>
          <w:sz w:val="28"/>
          <w:szCs w:val="28"/>
        </w:rPr>
        <w:t> </w:t>
      </w:r>
      <w:r w:rsidR="00FC35E7"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Pr="00894B78">
        <w:rPr>
          <w:sz w:val="28"/>
          <w:szCs w:val="28"/>
        </w:rPr>
        <w:t>в сельском поселении «</w:t>
      </w:r>
      <w:proofErr w:type="spellStart"/>
      <w:r w:rsidRPr="00894B78">
        <w:rPr>
          <w:sz w:val="28"/>
          <w:szCs w:val="28"/>
        </w:rPr>
        <w:t>Мензенское</w:t>
      </w:r>
      <w:proofErr w:type="spellEnd"/>
      <w:r w:rsidRPr="00894B78">
        <w:rPr>
          <w:sz w:val="28"/>
          <w:szCs w:val="28"/>
        </w:rPr>
        <w:t>»;</w:t>
      </w:r>
    </w:p>
    <w:p w:rsidR="000700CB" w:rsidRPr="00894B7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0CB" w:rsidRPr="00894B78">
        <w:rPr>
          <w:sz w:val="28"/>
          <w:szCs w:val="28"/>
        </w:rPr>
        <w:t xml:space="preserve">2. </w:t>
      </w:r>
      <w:r w:rsidR="000700CB" w:rsidRPr="00894B78">
        <w:rPr>
          <w:bCs/>
          <w:iCs/>
          <w:sz w:val="28"/>
          <w:szCs w:val="28"/>
        </w:rPr>
        <w:t xml:space="preserve">Порядок предоставления </w:t>
      </w:r>
      <w:r w:rsidRPr="00894B78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 физическим лицам</w:t>
      </w:r>
      <w:r w:rsidRPr="00894B78">
        <w:rPr>
          <w:bCs/>
          <w:iCs/>
          <w:sz w:val="28"/>
          <w:szCs w:val="28"/>
        </w:rPr>
        <w:t xml:space="preserve"> </w:t>
      </w:r>
      <w:r w:rsidR="000700CB" w:rsidRPr="00894B78">
        <w:rPr>
          <w:bCs/>
          <w:iCs/>
          <w:sz w:val="28"/>
          <w:szCs w:val="28"/>
        </w:rPr>
        <w:t>у</w:t>
      </w:r>
      <w:r w:rsidRPr="00894B78">
        <w:rPr>
          <w:bCs/>
          <w:iCs/>
          <w:sz w:val="28"/>
          <w:szCs w:val="28"/>
        </w:rPr>
        <w:t>тверждается администрацией муниципального района «Красночикойский район»</w:t>
      </w:r>
      <w:r w:rsidR="000700CB" w:rsidRPr="00894B78">
        <w:rPr>
          <w:bCs/>
          <w:iCs/>
          <w:sz w:val="28"/>
          <w:szCs w:val="28"/>
        </w:rPr>
        <w:t>.</w:t>
      </w:r>
    </w:p>
    <w:p w:rsidR="00FC35E7" w:rsidRDefault="000700CB" w:rsidP="006627A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F7" w:rsidRPr="00335AF1" w:rsidRDefault="00DC421A" w:rsidP="00186BD9">
      <w:pPr>
        <w:tabs>
          <w:tab w:val="left" w:pos="180"/>
          <w:tab w:val="left" w:pos="1080"/>
        </w:tabs>
        <w:ind w:firstLine="540"/>
        <w:jc w:val="both"/>
        <w:rPr>
          <w:b/>
          <w:bCs/>
          <w:i/>
          <w:sz w:val="28"/>
          <w:szCs w:val="28"/>
        </w:rPr>
      </w:pPr>
      <w:r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 xml:space="preserve">Установить верхние пределы муниципального внутреннего долга муниципального района «Красночикойский </w:t>
      </w:r>
      <w:proofErr w:type="spellStart"/>
      <w:r w:rsidR="00186BD9" w:rsidRPr="00186BD9">
        <w:rPr>
          <w:color w:val="000000"/>
          <w:sz w:val="28"/>
          <w:szCs w:val="28"/>
        </w:rPr>
        <w:t>район</w:t>
      </w:r>
      <w:proofErr w:type="gramStart"/>
      <w:r w:rsidR="00186BD9" w:rsidRPr="00186BD9">
        <w:rPr>
          <w:color w:val="000000"/>
          <w:sz w:val="28"/>
          <w:szCs w:val="28"/>
        </w:rPr>
        <w:t>»п</w:t>
      </w:r>
      <w:proofErr w:type="gramEnd"/>
      <w:r w:rsidR="00186BD9" w:rsidRPr="00186BD9">
        <w:rPr>
          <w:color w:val="000000"/>
          <w:sz w:val="28"/>
          <w:szCs w:val="28"/>
        </w:rPr>
        <w:t>о</w:t>
      </w:r>
      <w:proofErr w:type="spellEnd"/>
      <w:r w:rsidR="00186BD9" w:rsidRPr="00186BD9">
        <w:rPr>
          <w:color w:val="000000"/>
          <w:sz w:val="28"/>
          <w:szCs w:val="28"/>
        </w:rPr>
        <w:t xml:space="preserve"> состоянию на 1 января 202</w:t>
      </w:r>
      <w:r w:rsidR="00186BD9">
        <w:rPr>
          <w:color w:val="000000"/>
          <w:sz w:val="28"/>
          <w:szCs w:val="28"/>
        </w:rPr>
        <w:t>1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9024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 w:rsidR="00186BD9"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6768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 w:rsidR="00186BD9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 и утвердить объем расходов на обслуживание  муниципального долга муниципального района «Красночикойский район» на  202</w:t>
      </w:r>
      <w:r w:rsidR="00186BD9">
        <w:rPr>
          <w:color w:val="000000"/>
          <w:sz w:val="28"/>
          <w:szCs w:val="28"/>
        </w:rPr>
        <w:t>1</w:t>
      </w:r>
      <w:r w:rsidR="00186BD9" w:rsidRPr="00186BD9">
        <w:rPr>
          <w:color w:val="000000"/>
          <w:sz w:val="28"/>
          <w:szCs w:val="28"/>
        </w:rPr>
        <w:t xml:space="preserve"> год в сумме 9</w:t>
      </w:r>
      <w:r w:rsidR="00186BD9">
        <w:rPr>
          <w:color w:val="000000"/>
          <w:sz w:val="28"/>
          <w:szCs w:val="28"/>
        </w:rPr>
        <w:t>,0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 w:rsidR="00186BD9"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и 202</w:t>
      </w:r>
      <w:r w:rsidR="00186BD9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 w:rsidR="00186BD9"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 w:rsidR="00186BD9">
        <w:rPr>
          <w:color w:val="000000"/>
          <w:sz w:val="28"/>
          <w:szCs w:val="28"/>
        </w:rPr>
        <w:t>4,5 тыс. рублей.</w:t>
      </w:r>
      <w:r>
        <w:rPr>
          <w:sz w:val="28"/>
          <w:szCs w:val="28"/>
        </w:rPr>
        <w:t xml:space="preserve">  </w:t>
      </w:r>
    </w:p>
    <w:p w:rsidR="00DC421A" w:rsidRDefault="00DC421A" w:rsidP="00DC42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21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CF1288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F1288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FE1351" w:rsidRDefault="00DC421A" w:rsidP="00DC421A">
      <w:pPr>
        <w:pStyle w:val="a4"/>
        <w:jc w:val="both"/>
        <w:rPr>
          <w:sz w:val="28"/>
          <w:szCs w:val="28"/>
        </w:rPr>
      </w:pPr>
    </w:p>
    <w:p w:rsidR="00DC421A" w:rsidRPr="00D55F93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r w:rsidRPr="00FE1351">
          <w:rPr>
            <w:sz w:val="28"/>
            <w:szCs w:val="28"/>
          </w:rPr>
          <w:t>Программу</w:t>
        </w:r>
      </w:hyperlink>
      <w:r w:rsidRPr="00FE13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4D36C6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4D36C6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D36C6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CF1288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DC421A" w:rsidRPr="00FE1351" w:rsidRDefault="00DC421A" w:rsidP="00DC421A">
      <w:pPr>
        <w:pStyle w:val="a4"/>
        <w:ind w:left="615"/>
        <w:jc w:val="both"/>
        <w:rPr>
          <w:b/>
          <w:sz w:val="28"/>
          <w:szCs w:val="28"/>
        </w:rPr>
      </w:pP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45B">
        <w:rPr>
          <w:sz w:val="28"/>
          <w:szCs w:val="28"/>
        </w:rPr>
        <w:t>Статья 1</w:t>
      </w:r>
      <w:r w:rsidR="00265A54">
        <w:rPr>
          <w:sz w:val="28"/>
          <w:szCs w:val="28"/>
        </w:rPr>
        <w:t>2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 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lastRenderedPageBreak/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4</w:t>
      </w:r>
      <w:r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5</w:t>
      </w:r>
      <w:r w:rsidRPr="00A1645B">
        <w:rPr>
          <w:sz w:val="28"/>
          <w:szCs w:val="28"/>
        </w:rPr>
        <w:t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"Реализация отдельных мероприятий муниципального образования", утверждается администрацией муниципального района «Красночикойский район»;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proofErr w:type="gramStart"/>
      <w:r w:rsidR="00A1645B" w:rsidRPr="00A1645B">
        <w:rPr>
          <w:sz w:val="28"/>
          <w:szCs w:val="28"/>
        </w:rPr>
        <w:t>6</w:t>
      </w:r>
      <w:r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Статья 1</w:t>
      </w:r>
      <w:r w:rsidR="00265A54">
        <w:rPr>
          <w:sz w:val="28"/>
          <w:szCs w:val="28"/>
        </w:rPr>
        <w:t>3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 xml:space="preserve"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</w:t>
      </w:r>
      <w:r w:rsidRPr="00A1645B">
        <w:rPr>
          <w:sz w:val="28"/>
          <w:szCs w:val="28"/>
        </w:rPr>
        <w:lastRenderedPageBreak/>
        <w:t>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задания</w:t>
      </w:r>
      <w:r w:rsidR="00D430FD" w:rsidRPr="00A1645B">
        <w:rPr>
          <w:sz w:val="28"/>
          <w:szCs w:val="28"/>
        </w:rPr>
        <w:t>,</w:t>
      </w:r>
      <w:r w:rsidRPr="00A1645B">
        <w:rPr>
          <w:sz w:val="28"/>
          <w:szCs w:val="28"/>
        </w:rPr>
        <w:t xml:space="preserve"> </w:t>
      </w:r>
      <w:proofErr w:type="gramStart"/>
      <w:r w:rsidRPr="00A1645B">
        <w:rPr>
          <w:sz w:val="28"/>
          <w:szCs w:val="28"/>
        </w:rPr>
        <w:t>согласно приложений</w:t>
      </w:r>
      <w:proofErr w:type="gramEnd"/>
      <w:r w:rsidRPr="00A1645B">
        <w:rPr>
          <w:sz w:val="28"/>
          <w:szCs w:val="28"/>
        </w:rPr>
        <w:t xml:space="preserve">  </w:t>
      </w:r>
      <w:r w:rsidR="00501F80" w:rsidRPr="00A1645B">
        <w:rPr>
          <w:sz w:val="28"/>
          <w:szCs w:val="28"/>
        </w:rPr>
        <w:t xml:space="preserve">с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Pr="00A1645B" w:rsidRDefault="00DC421A" w:rsidP="00DC421A">
      <w:pPr>
        <w:tabs>
          <w:tab w:val="left" w:pos="0"/>
          <w:tab w:val="left" w:pos="180"/>
        </w:tabs>
        <w:ind w:left="567"/>
        <w:jc w:val="both"/>
        <w:rPr>
          <w:sz w:val="28"/>
          <w:szCs w:val="28"/>
        </w:rPr>
      </w:pP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0036D6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. Порядок обнародования.</w:t>
      </w:r>
      <w:r w:rsidR="00DC421A">
        <w:rPr>
          <w:b/>
          <w:sz w:val="28"/>
          <w:szCs w:val="28"/>
        </w:rPr>
        <w:t xml:space="preserve">    </w:t>
      </w:r>
    </w:p>
    <w:p w:rsidR="00DC421A" w:rsidRDefault="00DC421A" w:rsidP="00DC421A">
      <w:pPr>
        <w:jc w:val="both"/>
        <w:rPr>
          <w:b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CF128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CF1288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21A">
        <w:rPr>
          <w:sz w:val="28"/>
          <w:szCs w:val="28"/>
        </w:rPr>
        <w:t xml:space="preserve"> муниципального района</w:t>
      </w:r>
    </w:p>
    <w:p w:rsidR="00DC421A" w:rsidRDefault="00DC421A" w:rsidP="00DC421A">
      <w:pPr>
        <w:jc w:val="both"/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r w:rsidR="00CF1288">
        <w:rPr>
          <w:sz w:val="28"/>
          <w:szCs w:val="28"/>
        </w:rPr>
        <w:t xml:space="preserve">А.Т. </w:t>
      </w:r>
      <w:proofErr w:type="spellStart"/>
      <w:r w:rsidR="00CF1288">
        <w:rPr>
          <w:sz w:val="28"/>
          <w:szCs w:val="28"/>
        </w:rPr>
        <w:t>Грешил</w:t>
      </w:r>
      <w:r w:rsidR="000036D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</w:p>
    <w:p w:rsidR="00187FE0" w:rsidRDefault="00187FE0" w:rsidP="00DC421A">
      <w:pPr>
        <w:tabs>
          <w:tab w:val="left" w:pos="180"/>
          <w:tab w:val="left" w:pos="1080"/>
        </w:tabs>
        <w:ind w:firstLine="540"/>
        <w:jc w:val="both"/>
      </w:pP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Приложение № 1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к решению Совета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«Красночикойский район»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 О бюджете 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«Красночикойский район» на 2021год</w:t>
      </w: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 и плановый период 2022 и 2023 годов»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06455">
        <w:rPr>
          <w:sz w:val="28"/>
          <w:szCs w:val="28"/>
        </w:rPr>
        <w:t xml:space="preserve">                                                                                       от 30.12.2020 г.  № 271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>Перечень</w:t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органов государственной власти и государственных органов </w:t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>Забайкальского края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</w:p>
    <w:tbl>
      <w:tblPr>
        <w:tblW w:w="1129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8608"/>
      </w:tblGrid>
      <w:tr w:rsidR="00D06455" w:rsidRPr="00D06455" w:rsidTr="0052157D">
        <w:trPr>
          <w:cantSplit/>
          <w:trHeight w:val="754"/>
        </w:trPr>
        <w:tc>
          <w:tcPr>
            <w:tcW w:w="2687" w:type="dxa"/>
            <w:gridSpan w:val="2"/>
          </w:tcPr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8608" w:type="dxa"/>
            <w:vMerge w:val="restart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D06455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D06455" w:rsidRPr="00D06455" w:rsidTr="0052157D">
        <w:trPr>
          <w:trHeight w:val="1783"/>
        </w:trPr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код 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глав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но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proofErr w:type="spellStart"/>
            <w:r w:rsidRPr="00D06455">
              <w:rPr>
                <w:sz w:val="28"/>
                <w:szCs w:val="28"/>
              </w:rPr>
              <w:t>го</w:t>
            </w:r>
            <w:proofErr w:type="spellEnd"/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ад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мин</w:t>
            </w:r>
            <w:r w:rsidRPr="00D06455">
              <w:rPr>
                <w:sz w:val="28"/>
                <w:szCs w:val="28"/>
              </w:rPr>
              <w:lastRenderedPageBreak/>
              <w:t>истра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тора 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lastRenderedPageBreak/>
              <w:t xml:space="preserve">код вида доходов, код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классификации операции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lastRenderedPageBreak/>
              <w:t xml:space="preserve">сектора </w:t>
            </w:r>
            <w:proofErr w:type="spellStart"/>
            <w:r w:rsidRPr="00D06455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proofErr w:type="spellStart"/>
            <w:r w:rsidRPr="00D06455">
              <w:rPr>
                <w:bCs/>
                <w:sz w:val="28"/>
                <w:szCs w:val="28"/>
              </w:rPr>
              <w:t>ного</w:t>
            </w:r>
            <w:proofErr w:type="spellEnd"/>
            <w:r w:rsidRPr="00D06455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D06455">
              <w:rPr>
                <w:bCs/>
                <w:sz w:val="28"/>
                <w:szCs w:val="28"/>
              </w:rPr>
              <w:t>относящихся</w:t>
            </w:r>
            <w:proofErr w:type="gramEnd"/>
            <w:r w:rsidRPr="00D06455">
              <w:rPr>
                <w:bCs/>
                <w:sz w:val="28"/>
                <w:szCs w:val="28"/>
              </w:rPr>
              <w:t xml:space="preserve">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8608" w:type="dxa"/>
            <w:vMerge/>
          </w:tcPr>
          <w:p w:rsidR="00D06455" w:rsidRPr="00D06455" w:rsidRDefault="00D06455" w:rsidP="00D06455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Администрация  Губернатора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lastRenderedPageBreak/>
              <w:t>Департамент по обеспечению деятельности мировых судей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116 01083 01 0000 140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116 01193 01 0000 140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116 01333 01 0000 140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116 11050 01 0000140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06455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455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D06455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112 01010 01 0000120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112 01030 01 0000120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112 01040 01 0000120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 xml:space="preserve">Управление Федерального казначейства </w:t>
            </w:r>
          </w:p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 xml:space="preserve">03 02231 01 </w:t>
            </w:r>
            <w:r w:rsidRPr="00D06455">
              <w:rPr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lastRenderedPageBreak/>
              <w:t xml:space="preserve">Доходы от уплаты акцизов на дизельное топливо, подлежащие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03 02241 01 0000 110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455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D06455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03 02251 01 0000 110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03 02261 01 0000 110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1 01 02010 01 0000 110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1 01 02020 01 0000 110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1 01 02030 01 0000 110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1 01 02040 01 0000 110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1 05 02000 02 0000 110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1 05 03000 01 0000 110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1 05 04000 01 0000 110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1 06 06000 01 0000 110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1 07 01000 01 0000 110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1 08 03000 01 0000 110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Управление министерства внутренних дел  Российской  Федерации</w:t>
            </w:r>
            <w:r w:rsidRPr="00D06455">
              <w:rPr>
                <w:bCs/>
                <w:iCs/>
                <w:sz w:val="28"/>
                <w:szCs w:val="28"/>
              </w:rPr>
              <w:t xml:space="preserve"> </w:t>
            </w:r>
            <w:r w:rsidRPr="00D06455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D06455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 xml:space="preserve">Доходы бюджета муниципального района, администрирование </w:t>
            </w:r>
            <w:r w:rsidRPr="00D06455">
              <w:rPr>
                <w:b/>
                <w:bCs/>
                <w:color w:val="000000"/>
                <w:sz w:val="28"/>
                <w:szCs w:val="28"/>
              </w:rPr>
              <w:lastRenderedPageBreak/>
              <w:t>которых может осуществляться главными администраторами доходов бюджета муниципального района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1 13 02995 05 0000 130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16 330</w:t>
            </w:r>
            <w:r w:rsidRPr="00D06455">
              <w:rPr>
                <w:sz w:val="28"/>
                <w:szCs w:val="28"/>
                <w:lang w:val="en-US"/>
              </w:rPr>
              <w:t>5</w:t>
            </w:r>
            <w:r w:rsidRPr="00D06455">
              <w:rPr>
                <w:sz w:val="28"/>
                <w:szCs w:val="28"/>
              </w:rPr>
              <w:t>0 0</w:t>
            </w:r>
            <w:r w:rsidRPr="00D06455">
              <w:rPr>
                <w:sz w:val="28"/>
                <w:szCs w:val="28"/>
                <w:lang w:val="en-US"/>
              </w:rPr>
              <w:t>5</w:t>
            </w:r>
            <w:r w:rsidRPr="00D06455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1 16 90050 05 </w:t>
            </w:r>
            <w:r w:rsidRPr="00D06455">
              <w:rPr>
                <w:sz w:val="28"/>
                <w:szCs w:val="28"/>
              </w:rPr>
              <w:t>0</w:t>
            </w:r>
            <w:r w:rsidRPr="00D06455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06455" w:rsidRPr="00D06455" w:rsidRDefault="00D06455" w:rsidP="00D06455">
      <w:pPr>
        <w:rPr>
          <w:sz w:val="28"/>
          <w:szCs w:val="28"/>
        </w:rPr>
      </w:pPr>
      <w:r w:rsidRPr="00D06455">
        <w:rPr>
          <w:sz w:val="28"/>
          <w:szCs w:val="28"/>
        </w:rPr>
        <w:t>*-в части доходов, зачисляемых в бюджет муниципального района</w:t>
      </w:r>
    </w:p>
    <w:p w:rsidR="00D06455" w:rsidRPr="00D06455" w:rsidRDefault="00D06455" w:rsidP="00D06455">
      <w:pPr>
        <w:tabs>
          <w:tab w:val="center" w:pos="4677"/>
          <w:tab w:val="left" w:pos="8040"/>
        </w:tabs>
        <w:jc w:val="right"/>
      </w:pP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Приложение № 2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к решению Совета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«Красночикойский район»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 О бюджете 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«Красночикойский район» на 2021год</w:t>
      </w: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 и плановый период 2022 и 2023 годы»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06455">
        <w:rPr>
          <w:sz w:val="28"/>
          <w:szCs w:val="28"/>
        </w:rPr>
        <w:t xml:space="preserve">                                                                                       от 30.12.2020 г.  № 271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06455" w:rsidRPr="00D06455" w:rsidRDefault="00D06455" w:rsidP="00D0645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D06455">
        <w:rPr>
          <w:sz w:val="28"/>
          <w:szCs w:val="28"/>
        </w:rPr>
        <w:tab/>
      </w:r>
      <w:r w:rsidRPr="00D06455">
        <w:rPr>
          <w:b/>
          <w:sz w:val="28"/>
          <w:szCs w:val="28"/>
        </w:rPr>
        <w:t>Перечень</w:t>
      </w:r>
      <w:r w:rsidRPr="00D06455">
        <w:rPr>
          <w:b/>
          <w:sz w:val="28"/>
          <w:szCs w:val="28"/>
        </w:rPr>
        <w:tab/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D06455" w:rsidRPr="00D06455" w:rsidTr="0052157D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D06455" w:rsidRPr="00D06455" w:rsidRDefault="00D06455" w:rsidP="00D06455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D06455" w:rsidRPr="00D06455" w:rsidRDefault="00D06455" w:rsidP="00D06455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органов местного самоуправления </w:t>
            </w:r>
          </w:p>
          <w:p w:rsidR="00D06455" w:rsidRPr="00D06455" w:rsidRDefault="00D06455" w:rsidP="00D06455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Код главного 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proofErr w:type="gramStart"/>
            <w:r w:rsidRPr="00D06455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proofErr w:type="spellStart"/>
            <w:r w:rsidRPr="00D06455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jc w:val="center"/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D06455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/>
                <w:iCs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06455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napToGrid w:val="0"/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1 13 02995 05 0000 130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D06455">
              <w:rPr>
                <w:iCs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napToGrid w:val="0"/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D06455">
              <w:rPr>
                <w:sz w:val="28"/>
                <w:szCs w:val="28"/>
              </w:rPr>
              <w:t>софинансирование</w:t>
            </w:r>
            <w:proofErr w:type="spellEnd"/>
            <w:r w:rsidRPr="00D06455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2 02 25064 05 0000 151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D0645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D06455">
              <w:rPr>
                <w:sz w:val="28"/>
                <w:szCs w:val="28"/>
              </w:rPr>
              <w:t>муниципальных районов</w:t>
            </w:r>
            <w:r w:rsidRPr="00D06455">
              <w:rPr>
                <w:i/>
                <w:sz w:val="28"/>
                <w:szCs w:val="28"/>
              </w:rPr>
              <w:t xml:space="preserve"> </w:t>
            </w:r>
            <w:r w:rsidRPr="00D06455">
              <w:rPr>
                <w:color w:val="000000"/>
                <w:sz w:val="28"/>
                <w:szCs w:val="28"/>
              </w:rPr>
      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D06455">
              <w:rPr>
                <w:color w:val="000000"/>
                <w:sz w:val="28"/>
                <w:szCs w:val="28"/>
              </w:rPr>
              <w:lastRenderedPageBreak/>
              <w:t>программам дошкольного образования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i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D06455">
              <w:rPr>
                <w:bCs/>
                <w:sz w:val="28"/>
                <w:szCs w:val="28"/>
              </w:rPr>
              <w:t>о-</w:t>
            </w:r>
            <w:proofErr w:type="gramEnd"/>
            <w:r w:rsidRPr="00D06455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</w:t>
            </w:r>
            <w:r w:rsidRPr="00D06455">
              <w:rPr>
                <w:sz w:val="28"/>
                <w:szCs w:val="28"/>
                <w:lang w:val="en-US"/>
              </w:rPr>
              <w:t>467</w:t>
            </w:r>
            <w:r w:rsidRPr="00D06455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2 02 255</w:t>
            </w:r>
            <w:r w:rsidRPr="00D06455">
              <w:rPr>
                <w:sz w:val="28"/>
                <w:szCs w:val="28"/>
                <w:lang w:val="en-US"/>
              </w:rPr>
              <w:t>67</w:t>
            </w:r>
            <w:r w:rsidRPr="00D06455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spacing w:before="4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Субсидии бюджетам муниципальных районов на  обеспечение устойчивого развития сельских территорий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2 02 30027 05 0000 150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2 02 35118 05 0000 150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2 02 351</w:t>
            </w:r>
            <w:r w:rsidRPr="00D06455">
              <w:rPr>
                <w:sz w:val="28"/>
                <w:szCs w:val="28"/>
                <w:lang w:val="en-US"/>
              </w:rPr>
              <w:t>20</w:t>
            </w:r>
            <w:r w:rsidRPr="00D06455">
              <w:rPr>
                <w:sz w:val="28"/>
                <w:szCs w:val="28"/>
              </w:rPr>
              <w:t xml:space="preserve"> 05 0000 150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2 02 45160 05 </w:t>
            </w:r>
            <w:r w:rsidRPr="00D06455">
              <w:rPr>
                <w:sz w:val="28"/>
                <w:szCs w:val="28"/>
              </w:rPr>
              <w:lastRenderedPageBreak/>
              <w:t>0000 150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 w:rsidRPr="00D06455">
              <w:rPr>
                <w:color w:val="000000"/>
                <w:sz w:val="28"/>
                <w:szCs w:val="28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i/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06455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06455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2 02 49999 05 0000 150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bCs/>
                <w:i/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D06455" w:rsidRPr="00D06455" w:rsidRDefault="00D06455" w:rsidP="00D06455">
            <w:pPr>
              <w:keepNext/>
              <w:outlineLvl w:val="0"/>
              <w:rPr>
                <w:i/>
                <w:iCs/>
                <w:u w:val="single"/>
              </w:rPr>
            </w:pPr>
            <w:r w:rsidRPr="00D06455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2 </w:t>
            </w:r>
            <w:r w:rsidRPr="00D06455">
              <w:rPr>
                <w:sz w:val="28"/>
                <w:szCs w:val="28"/>
                <w:lang w:val="en-US"/>
              </w:rPr>
              <w:t>19</w:t>
            </w:r>
            <w:r w:rsidRPr="00D06455">
              <w:rPr>
                <w:sz w:val="28"/>
                <w:szCs w:val="28"/>
              </w:rPr>
              <w:t xml:space="preserve"> </w:t>
            </w:r>
            <w:r w:rsidRPr="00D06455">
              <w:rPr>
                <w:sz w:val="28"/>
                <w:szCs w:val="28"/>
                <w:lang w:val="en-US"/>
              </w:rPr>
              <w:t>25018</w:t>
            </w:r>
            <w:r w:rsidRPr="00D06455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2 18 60010 05 0000 150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D06455" w:rsidRDefault="00D06455" w:rsidP="00D06455">
      <w:pPr>
        <w:jc w:val="center"/>
        <w:rPr>
          <w:b/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>Приложение № 3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>к решению Совета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муниципального района  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   «Красночикойский район»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«О бюджете муниципального района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853F30">
        <w:rPr>
          <w:sz w:val="28"/>
          <w:szCs w:val="28"/>
        </w:rPr>
        <w:lastRenderedPageBreak/>
        <w:t xml:space="preserve">                                                          «Красночикойский район» на 2021 год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и плановый период 2022 и 2023 годов»</w:t>
      </w:r>
    </w:p>
    <w:p w:rsidR="00853F30" w:rsidRPr="00853F30" w:rsidRDefault="00853F30" w:rsidP="00853F30">
      <w:pPr>
        <w:jc w:val="right"/>
        <w:rPr>
          <w:b/>
          <w:sz w:val="28"/>
          <w:szCs w:val="28"/>
        </w:rPr>
      </w:pPr>
      <w:r w:rsidRPr="00853F30">
        <w:rPr>
          <w:b/>
          <w:sz w:val="28"/>
          <w:szCs w:val="28"/>
        </w:rPr>
        <w:t xml:space="preserve">                                                                       </w:t>
      </w:r>
      <w:r w:rsidRPr="00853F30">
        <w:rPr>
          <w:sz w:val="28"/>
          <w:szCs w:val="28"/>
        </w:rPr>
        <w:t>от 30.12.2020 г. № 271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853F30">
        <w:rPr>
          <w:b/>
          <w:sz w:val="28"/>
          <w:szCs w:val="28"/>
        </w:rPr>
        <w:t xml:space="preserve">Перечень главных </w:t>
      </w:r>
      <w:proofErr w:type="gramStart"/>
      <w:r w:rsidRPr="00853F30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853F30">
        <w:rPr>
          <w:b/>
          <w:sz w:val="28"/>
          <w:szCs w:val="28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853F30" w:rsidRPr="00853F30" w:rsidRDefault="00853F30" w:rsidP="00853F30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853F30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853F30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853F30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853F30">
              <w:rPr>
                <w:color w:val="000000"/>
                <w:sz w:val="28"/>
                <w:szCs w:val="28"/>
              </w:rPr>
              <w:t xml:space="preserve"> района - </w:t>
            </w:r>
            <w:r w:rsidRPr="00853F30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853F30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853F30">
              <w:rPr>
                <w:color w:val="000000"/>
                <w:sz w:val="28"/>
                <w:szCs w:val="28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F30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853F30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853F30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853F30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F30" w:rsidRPr="00853F30" w:rsidRDefault="00853F30" w:rsidP="00853F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5353"/>
      </w:tblGrid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Уменьшение прочих остатков денежных </w:t>
            </w:r>
            <w:r w:rsidRPr="00853F30">
              <w:rPr>
                <w:color w:val="000000"/>
                <w:sz w:val="28"/>
                <w:szCs w:val="28"/>
              </w:rPr>
              <w:lastRenderedPageBreak/>
              <w:t>средств бюджета муниципального района</w:t>
            </w:r>
          </w:p>
        </w:tc>
      </w:tr>
    </w:tbl>
    <w:p w:rsidR="00853F30" w:rsidRPr="00853F30" w:rsidRDefault="00853F30" w:rsidP="00853F30">
      <w:pPr>
        <w:tabs>
          <w:tab w:val="left" w:pos="1695"/>
          <w:tab w:val="left" w:pos="4380"/>
          <w:tab w:val="right" w:pos="9949"/>
        </w:tabs>
        <w:ind w:right="-594"/>
        <w:rPr>
          <w:sz w:val="28"/>
          <w:szCs w:val="28"/>
        </w:rPr>
      </w:pP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853F30" w:rsidRPr="00853F30" w:rsidRDefault="00853F30" w:rsidP="00853F30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к решению Совета </w:t>
            </w:r>
          </w:p>
          <w:p w:rsidR="00853F30" w:rsidRPr="00853F30" w:rsidRDefault="00853F30" w:rsidP="00853F30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муниципального района   </w:t>
            </w:r>
          </w:p>
          <w:p w:rsidR="00853F30" w:rsidRPr="00853F30" w:rsidRDefault="00853F30" w:rsidP="00853F30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853F30" w:rsidRPr="00853F30" w:rsidRDefault="00853F30" w:rsidP="00853F30">
            <w:pPr>
              <w:jc w:val="right"/>
              <w:rPr>
                <w:sz w:val="28"/>
                <w:szCs w:val="28"/>
              </w:rPr>
            </w:pPr>
            <w:r w:rsidRPr="00853F30">
              <w:rPr>
                <w:b/>
                <w:sz w:val="28"/>
                <w:szCs w:val="28"/>
              </w:rPr>
              <w:t xml:space="preserve"> «</w:t>
            </w:r>
            <w:r w:rsidRPr="00853F30">
              <w:rPr>
                <w:sz w:val="28"/>
                <w:szCs w:val="28"/>
              </w:rPr>
              <w:t>О бюджете муниципального района</w:t>
            </w:r>
          </w:p>
          <w:p w:rsidR="00853F30" w:rsidRPr="00853F30" w:rsidRDefault="00853F30" w:rsidP="00853F30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2021 год</w:t>
            </w:r>
          </w:p>
          <w:p w:rsidR="00853F30" w:rsidRPr="00853F30" w:rsidRDefault="00853F30" w:rsidP="00853F30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                                                                       и плановый период 2022 и 2023 годов»</w:t>
            </w:r>
          </w:p>
          <w:p w:rsidR="00853F30" w:rsidRPr="00853F30" w:rsidRDefault="00853F30" w:rsidP="00853F30">
            <w:pPr>
              <w:ind w:right="-365"/>
              <w:jc w:val="both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                                                                                 от  30.12.2020 г.  № 271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2021 год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классификации источников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финансирования дефицитов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Наименование кода группы,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подгруппы, статьи и вида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Сумма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(тыс. рублей)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код глав-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ного</w:t>
            </w:r>
            <w:proofErr w:type="spellEnd"/>
            <w:r w:rsidRPr="00853F30">
              <w:rPr>
                <w:color w:val="000000"/>
              </w:rPr>
              <w:t xml:space="preserve"> ад-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минист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ратора</w:t>
            </w:r>
            <w:proofErr w:type="spellEnd"/>
            <w:r w:rsidRPr="00853F30">
              <w:rPr>
                <w:color w:val="000000"/>
              </w:rPr>
              <w:t xml:space="preserve">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источни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ков фи-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нансиро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вания</w:t>
            </w:r>
            <w:proofErr w:type="spellEnd"/>
            <w:r w:rsidRPr="00853F30">
              <w:rPr>
                <w:color w:val="000000"/>
              </w:rPr>
              <w:t xml:space="preserve">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дефици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853F30">
              <w:rPr>
                <w:color w:val="000000"/>
              </w:rPr>
              <w:t>тов</w:t>
            </w:r>
            <w:proofErr w:type="spellEnd"/>
            <w:proofErr w:type="gramEnd"/>
            <w:r w:rsidRPr="00853F30">
              <w:rPr>
                <w:color w:val="000000"/>
              </w:rPr>
              <w:t xml:space="preserve"> </w:t>
            </w:r>
            <w:proofErr w:type="spellStart"/>
            <w:r w:rsidRPr="00853F30">
              <w:rPr>
                <w:color w:val="000000"/>
              </w:rPr>
              <w:t>бюд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53F30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53F30" w:rsidRPr="00853F30" w:rsidRDefault="00853F30" w:rsidP="00853F3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4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F30">
              <w:rPr>
                <w:rFonts w:ascii="Arial" w:hAnsi="Arial" w:cs="Arial"/>
                <w:sz w:val="28"/>
                <w:szCs w:val="28"/>
              </w:rPr>
              <w:t>-2256,0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F30" w:rsidRPr="00853F30" w:rsidRDefault="00853F30" w:rsidP="00853F30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-2256,0</w:t>
            </w:r>
          </w:p>
        </w:tc>
      </w:tr>
      <w:tr w:rsidR="00853F30" w:rsidRPr="00853F30" w:rsidTr="0052157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F30" w:rsidRPr="00853F30" w:rsidRDefault="00853F30" w:rsidP="00853F30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0,0</w:t>
            </w:r>
          </w:p>
        </w:tc>
      </w:tr>
    </w:tbl>
    <w:p w:rsidR="00853F30" w:rsidRPr="00853F30" w:rsidRDefault="00853F30" w:rsidP="00853F30"/>
    <w:p w:rsidR="00853F30" w:rsidRPr="00853F30" w:rsidRDefault="00853F30" w:rsidP="00853F30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>Приложение № 5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к решению Совета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муниципального района  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     «Красночикойский район»</w:t>
      </w:r>
    </w:p>
    <w:p w:rsidR="00853F30" w:rsidRPr="00853F30" w:rsidRDefault="00853F30" w:rsidP="00853F30">
      <w:pPr>
        <w:jc w:val="right"/>
        <w:rPr>
          <w:sz w:val="28"/>
          <w:szCs w:val="28"/>
        </w:rPr>
      </w:pPr>
      <w:r w:rsidRPr="00853F30">
        <w:rPr>
          <w:b/>
          <w:sz w:val="28"/>
          <w:szCs w:val="28"/>
        </w:rPr>
        <w:t xml:space="preserve"> «</w:t>
      </w:r>
      <w:r w:rsidRPr="00853F30">
        <w:rPr>
          <w:sz w:val="28"/>
          <w:szCs w:val="28"/>
        </w:rPr>
        <w:t>О бюджете муниципального района</w:t>
      </w:r>
    </w:p>
    <w:p w:rsidR="00853F30" w:rsidRPr="00853F30" w:rsidRDefault="00853F30" w:rsidP="00853F30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853F30" w:rsidRPr="00853F30" w:rsidRDefault="00853F30" w:rsidP="00853F30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53F30">
        <w:rPr>
          <w:sz w:val="28"/>
          <w:szCs w:val="28"/>
        </w:rPr>
        <w:lastRenderedPageBreak/>
        <w:t xml:space="preserve">                                                                   и плановый период 2022 и 2023 годов»</w:t>
      </w:r>
    </w:p>
    <w:p w:rsidR="00853F30" w:rsidRPr="00853F30" w:rsidRDefault="00853F30" w:rsidP="00853F30">
      <w:pPr>
        <w:ind w:right="-365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                                   от  30.12.2020 г.  № 271</w:t>
      </w:r>
    </w:p>
    <w:p w:rsidR="00853F30" w:rsidRPr="00853F30" w:rsidRDefault="00853F30" w:rsidP="00853F30">
      <w:pPr>
        <w:ind w:right="-365"/>
        <w:jc w:val="right"/>
        <w:rPr>
          <w:b/>
          <w:sz w:val="22"/>
          <w:szCs w:val="22"/>
        </w:rPr>
      </w:pPr>
    </w:p>
    <w:p w:rsidR="00853F30" w:rsidRPr="00853F30" w:rsidRDefault="00853F30" w:rsidP="00853F30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853F30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853F30">
        <w:rPr>
          <w:b/>
          <w:bCs/>
          <w:color w:val="000000"/>
          <w:sz w:val="28"/>
          <w:szCs w:val="28"/>
        </w:rPr>
        <w:t>плановый период 2022 и 2023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853F30" w:rsidRPr="00853F30" w:rsidTr="0052157D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классификации источников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финансирования дефицитов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Наименование кода группы,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подгруппы, статьи и вида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Сумма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(тыс. рублей)</w:t>
            </w:r>
          </w:p>
        </w:tc>
      </w:tr>
      <w:tr w:rsidR="00853F30" w:rsidRPr="00853F30" w:rsidTr="0052157D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код глав-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ного</w:t>
            </w:r>
            <w:proofErr w:type="spellEnd"/>
            <w:r w:rsidRPr="00853F30">
              <w:rPr>
                <w:color w:val="000000"/>
              </w:rPr>
              <w:t xml:space="preserve"> ад-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минист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ратора</w:t>
            </w:r>
            <w:proofErr w:type="spellEnd"/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источни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ков фи-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нансиро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вания</w:t>
            </w:r>
            <w:proofErr w:type="spellEnd"/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дефици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товбюд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53F30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  <w:sz w:val="26"/>
                <w:szCs w:val="26"/>
              </w:rPr>
              <w:t>2023 год</w:t>
            </w:r>
          </w:p>
        </w:tc>
      </w:tr>
    </w:tbl>
    <w:p w:rsidR="00853F30" w:rsidRPr="00853F30" w:rsidRDefault="00853F30" w:rsidP="00853F3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5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</w:rPr>
            </w:pPr>
            <w:r w:rsidRPr="00853F30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</w:rPr>
            </w:pPr>
            <w:r w:rsidRPr="00853F30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0,0</w:t>
            </w:r>
          </w:p>
        </w:tc>
      </w:tr>
    </w:tbl>
    <w:p w:rsidR="00853F30" w:rsidRPr="00853F30" w:rsidRDefault="00853F30" w:rsidP="00853F3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4"/>
        <w:gridCol w:w="5653"/>
        <w:gridCol w:w="1364"/>
      </w:tblGrid>
      <w:tr w:rsidR="00853F30" w:rsidRPr="00853F30" w:rsidTr="00853F30">
        <w:trPr>
          <w:trHeight w:val="360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Приложение № 6</w:t>
            </w:r>
          </w:p>
        </w:tc>
      </w:tr>
      <w:tr w:rsidR="00853F30" w:rsidRPr="00853F30" w:rsidTr="00853F30">
        <w:trPr>
          <w:trHeight w:val="420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4F1869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</w:t>
            </w:r>
            <w:r w:rsidR="00853F30" w:rsidRPr="00853F30">
              <w:rPr>
                <w:sz w:val="28"/>
                <w:szCs w:val="28"/>
              </w:rPr>
              <w:t>ю Совета муниципального</w:t>
            </w:r>
          </w:p>
        </w:tc>
      </w:tr>
      <w:tr w:rsidR="00853F30" w:rsidRPr="00853F30" w:rsidTr="00853F30">
        <w:trPr>
          <w:trHeight w:val="360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района "Красночикойский район"</w:t>
            </w:r>
          </w:p>
        </w:tc>
      </w:tr>
      <w:tr w:rsidR="00853F30" w:rsidRPr="00853F30" w:rsidTr="00853F30">
        <w:trPr>
          <w:trHeight w:val="345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853F30" w:rsidRPr="00853F30" w:rsidTr="00853F30">
        <w:trPr>
          <w:trHeight w:val="405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853F30" w:rsidRPr="00853F30" w:rsidTr="00853F30">
        <w:trPr>
          <w:trHeight w:val="435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853F30" w:rsidRPr="00853F30" w:rsidTr="00853F30">
        <w:trPr>
          <w:trHeight w:val="450"/>
        </w:trPr>
        <w:tc>
          <w:tcPr>
            <w:tcW w:w="12800" w:type="dxa"/>
            <w:gridSpan w:val="3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от 30.12.2020 г. № 271</w:t>
            </w:r>
          </w:p>
        </w:tc>
      </w:tr>
      <w:tr w:rsidR="00853F30" w:rsidRPr="00853F30" w:rsidTr="00853F30">
        <w:trPr>
          <w:trHeight w:val="315"/>
        </w:trPr>
        <w:tc>
          <w:tcPr>
            <w:tcW w:w="340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853F30" w:rsidRPr="00853F30" w:rsidTr="00853F30">
        <w:trPr>
          <w:trHeight w:val="720"/>
        </w:trPr>
        <w:tc>
          <w:tcPr>
            <w:tcW w:w="12800" w:type="dxa"/>
            <w:gridSpan w:val="3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lastRenderedPageBreak/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853F30" w:rsidRPr="00853F30" w:rsidTr="00853F30">
        <w:trPr>
          <w:trHeight w:val="375"/>
        </w:trPr>
        <w:tc>
          <w:tcPr>
            <w:tcW w:w="340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853F30" w:rsidRPr="00853F30" w:rsidTr="00853F30">
        <w:trPr>
          <w:trHeight w:val="435"/>
        </w:trPr>
        <w:tc>
          <w:tcPr>
            <w:tcW w:w="3400" w:type="dxa"/>
            <w:vMerge w:val="restart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КБК</w:t>
            </w:r>
          </w:p>
        </w:tc>
        <w:tc>
          <w:tcPr>
            <w:tcW w:w="7620" w:type="dxa"/>
            <w:vMerge w:val="restart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80" w:type="dxa"/>
            <w:vMerge w:val="restart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Сумма (тыс. рублей)</w:t>
            </w:r>
          </w:p>
        </w:tc>
      </w:tr>
      <w:tr w:rsidR="00853F30" w:rsidRPr="00853F30" w:rsidTr="00853F30">
        <w:trPr>
          <w:trHeight w:val="330"/>
        </w:trPr>
        <w:tc>
          <w:tcPr>
            <w:tcW w:w="340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853F30" w:rsidRPr="00853F30" w:rsidTr="00853F30">
        <w:trPr>
          <w:trHeight w:val="630"/>
        </w:trPr>
        <w:tc>
          <w:tcPr>
            <w:tcW w:w="340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853F30" w:rsidRPr="00853F30" w:rsidTr="00853F30">
        <w:trPr>
          <w:trHeight w:val="36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1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3</w:t>
            </w:r>
          </w:p>
        </w:tc>
      </w:tr>
      <w:tr w:rsidR="00853F30" w:rsidRPr="00853F30" w:rsidTr="00853F30">
        <w:trPr>
          <w:trHeight w:val="90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449259,50</w:t>
            </w:r>
          </w:p>
        </w:tc>
      </w:tr>
      <w:tr w:rsidR="00853F30" w:rsidRPr="00853F30" w:rsidTr="00853F30">
        <w:trPr>
          <w:trHeight w:val="150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449259,50</w:t>
            </w:r>
          </w:p>
        </w:tc>
      </w:tr>
      <w:tr w:rsidR="00853F30" w:rsidRPr="00853F30" w:rsidTr="00853F30">
        <w:trPr>
          <w:trHeight w:val="75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101438,00</w:t>
            </w:r>
          </w:p>
        </w:tc>
      </w:tr>
      <w:tr w:rsidR="00853F30" w:rsidRPr="00853F30" w:rsidTr="00853F30">
        <w:trPr>
          <w:trHeight w:val="732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2 02 15001 05 0000 150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101438,00</w:t>
            </w:r>
          </w:p>
        </w:tc>
      </w:tr>
      <w:tr w:rsidR="00853F30" w:rsidRPr="00853F30" w:rsidTr="00853F30">
        <w:trPr>
          <w:trHeight w:val="744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279,10</w:t>
            </w:r>
          </w:p>
        </w:tc>
      </w:tr>
      <w:tr w:rsidR="00853F30" w:rsidRPr="00853F30" w:rsidTr="00853F30">
        <w:trPr>
          <w:trHeight w:val="747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2 02 02999 05 0000 150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279,10</w:t>
            </w:r>
          </w:p>
        </w:tc>
      </w:tr>
      <w:tr w:rsidR="00853F30" w:rsidRPr="00853F30" w:rsidTr="00853F30">
        <w:trPr>
          <w:trHeight w:val="75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347497,00</w:t>
            </w:r>
          </w:p>
        </w:tc>
      </w:tr>
      <w:tr w:rsidR="00853F30" w:rsidRPr="00853F30" w:rsidTr="00853F30">
        <w:trPr>
          <w:trHeight w:val="1116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2 02 30024 05 0000 150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338362,70</w:t>
            </w:r>
          </w:p>
        </w:tc>
      </w:tr>
      <w:tr w:rsidR="00853F30" w:rsidRPr="00853F30" w:rsidTr="00853F30">
        <w:trPr>
          <w:trHeight w:val="1128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2 02 30027 05 0000 150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9134,30</w:t>
            </w:r>
          </w:p>
        </w:tc>
      </w:tr>
      <w:tr w:rsidR="00853F30" w:rsidRPr="00853F30" w:rsidTr="00853F30">
        <w:trPr>
          <w:trHeight w:val="54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45,40</w:t>
            </w:r>
          </w:p>
        </w:tc>
      </w:tr>
      <w:tr w:rsidR="00853F30" w:rsidRPr="00853F30" w:rsidTr="00853F30">
        <w:trPr>
          <w:trHeight w:val="1860"/>
        </w:trPr>
        <w:tc>
          <w:tcPr>
            <w:tcW w:w="340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lastRenderedPageBreak/>
              <w:t>2 02 40014 05 0000 150</w:t>
            </w:r>
          </w:p>
        </w:tc>
        <w:tc>
          <w:tcPr>
            <w:tcW w:w="762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780" w:type="dxa"/>
            <w:hideMark/>
          </w:tcPr>
          <w:p w:rsidR="00853F30" w:rsidRPr="00853F30" w:rsidRDefault="00853F30" w:rsidP="00853F30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853F30">
              <w:rPr>
                <w:sz w:val="28"/>
                <w:szCs w:val="28"/>
              </w:rPr>
              <w:t>45,40</w:t>
            </w:r>
          </w:p>
        </w:tc>
      </w:tr>
    </w:tbl>
    <w:p w:rsidR="00D06455" w:rsidRPr="00D06455" w:rsidRDefault="00D06455" w:rsidP="00D0645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0"/>
        <w:gridCol w:w="4923"/>
        <w:gridCol w:w="1210"/>
        <w:gridCol w:w="1198"/>
      </w:tblGrid>
      <w:tr w:rsidR="0052157D" w:rsidRPr="0052157D" w:rsidTr="0052157D">
        <w:trPr>
          <w:trHeight w:val="360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Приложение № 7</w:t>
            </w:r>
          </w:p>
        </w:tc>
      </w:tr>
      <w:tr w:rsidR="0052157D" w:rsidRPr="0052157D" w:rsidTr="0052157D">
        <w:trPr>
          <w:trHeight w:val="420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52157D">
              <w:rPr>
                <w:sz w:val="28"/>
                <w:szCs w:val="28"/>
              </w:rPr>
              <w:t xml:space="preserve"> Совета муниципального</w:t>
            </w:r>
          </w:p>
        </w:tc>
      </w:tr>
      <w:tr w:rsidR="0052157D" w:rsidRPr="0052157D" w:rsidTr="0052157D">
        <w:trPr>
          <w:trHeight w:val="360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района "Красночикойский район"</w:t>
            </w:r>
          </w:p>
        </w:tc>
      </w:tr>
      <w:tr w:rsidR="0052157D" w:rsidRPr="0052157D" w:rsidTr="0052157D">
        <w:trPr>
          <w:trHeight w:val="345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52157D" w:rsidRPr="0052157D" w:rsidTr="0052157D">
        <w:trPr>
          <w:trHeight w:val="405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52157D" w:rsidRPr="0052157D" w:rsidTr="0052157D">
        <w:trPr>
          <w:trHeight w:val="435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52157D" w:rsidRPr="0052157D" w:rsidTr="0052157D">
        <w:trPr>
          <w:trHeight w:val="450"/>
        </w:trPr>
        <w:tc>
          <w:tcPr>
            <w:tcW w:w="14560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52157D">
              <w:rPr>
                <w:sz w:val="28"/>
                <w:szCs w:val="28"/>
              </w:rPr>
              <w:t xml:space="preserve">.2020 г. № </w:t>
            </w:r>
            <w:r>
              <w:rPr>
                <w:sz w:val="28"/>
                <w:szCs w:val="28"/>
              </w:rPr>
              <w:t>271</w:t>
            </w:r>
          </w:p>
        </w:tc>
      </w:tr>
      <w:tr w:rsidR="0052157D" w:rsidRPr="0052157D" w:rsidTr="0052157D">
        <w:trPr>
          <w:trHeight w:val="315"/>
        </w:trPr>
        <w:tc>
          <w:tcPr>
            <w:tcW w:w="340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52157D">
        <w:trPr>
          <w:trHeight w:val="720"/>
        </w:trPr>
        <w:tc>
          <w:tcPr>
            <w:tcW w:w="14560" w:type="dxa"/>
            <w:gridSpan w:val="4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на плановый период 2022 и 2023 годов</w:t>
            </w:r>
          </w:p>
        </w:tc>
      </w:tr>
      <w:tr w:rsidR="0052157D" w:rsidRPr="0052157D" w:rsidTr="0052157D">
        <w:trPr>
          <w:trHeight w:val="375"/>
        </w:trPr>
        <w:tc>
          <w:tcPr>
            <w:tcW w:w="340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52157D">
        <w:trPr>
          <w:trHeight w:val="435"/>
        </w:trPr>
        <w:tc>
          <w:tcPr>
            <w:tcW w:w="3400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КБК</w:t>
            </w:r>
          </w:p>
        </w:tc>
        <w:tc>
          <w:tcPr>
            <w:tcW w:w="7620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540" w:type="dxa"/>
            <w:gridSpan w:val="2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Сумма (тыс. рублей)</w:t>
            </w:r>
          </w:p>
        </w:tc>
      </w:tr>
      <w:tr w:rsidR="0052157D" w:rsidRPr="0052157D" w:rsidTr="0052157D">
        <w:trPr>
          <w:trHeight w:val="330"/>
        </w:trPr>
        <w:tc>
          <w:tcPr>
            <w:tcW w:w="340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2022</w:t>
            </w:r>
          </w:p>
        </w:tc>
        <w:tc>
          <w:tcPr>
            <w:tcW w:w="1760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2023</w:t>
            </w:r>
          </w:p>
        </w:tc>
      </w:tr>
      <w:tr w:rsidR="0052157D" w:rsidRPr="0052157D" w:rsidTr="0052157D">
        <w:trPr>
          <w:trHeight w:val="630"/>
        </w:trPr>
        <w:tc>
          <w:tcPr>
            <w:tcW w:w="340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62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52157D">
        <w:trPr>
          <w:trHeight w:val="36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1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</w:t>
            </w:r>
          </w:p>
        </w:tc>
      </w:tr>
      <w:tr w:rsidR="0052157D" w:rsidRPr="0052157D" w:rsidTr="0052157D">
        <w:trPr>
          <w:trHeight w:val="90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</w:tr>
      <w:tr w:rsidR="0052157D" w:rsidRPr="0052157D" w:rsidTr="0052157D">
        <w:trPr>
          <w:trHeight w:val="150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</w:tr>
      <w:tr w:rsidR="0052157D" w:rsidRPr="0052157D" w:rsidTr="0052157D">
        <w:trPr>
          <w:trHeight w:val="75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73238,00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73238,00</w:t>
            </w:r>
          </w:p>
        </w:tc>
      </w:tr>
      <w:tr w:rsidR="0052157D" w:rsidRPr="0052157D" w:rsidTr="0052157D">
        <w:trPr>
          <w:trHeight w:val="72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2 02 15001 05 0000 150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73238,00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73238,00</w:t>
            </w:r>
          </w:p>
        </w:tc>
      </w:tr>
      <w:tr w:rsidR="0052157D" w:rsidRPr="0052157D" w:rsidTr="0052157D">
        <w:trPr>
          <w:trHeight w:val="708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288,70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288,70</w:t>
            </w:r>
          </w:p>
        </w:tc>
      </w:tr>
      <w:tr w:rsidR="0052157D" w:rsidRPr="0052157D" w:rsidTr="0052157D">
        <w:trPr>
          <w:trHeight w:val="744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lastRenderedPageBreak/>
              <w:t>2 02 02999 05 0000 151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288,70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288,70</w:t>
            </w:r>
          </w:p>
        </w:tc>
      </w:tr>
      <w:tr w:rsidR="0052157D" w:rsidRPr="0052157D" w:rsidTr="0052157D">
        <w:trPr>
          <w:trHeight w:val="75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362768,70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362768,70</w:t>
            </w:r>
          </w:p>
        </w:tc>
      </w:tr>
      <w:tr w:rsidR="0052157D" w:rsidRPr="0052157D" w:rsidTr="0052157D">
        <w:trPr>
          <w:trHeight w:val="1119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2 02 30024 05 0000 150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353320,20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353320,20</w:t>
            </w:r>
          </w:p>
        </w:tc>
      </w:tr>
      <w:tr w:rsidR="0052157D" w:rsidRPr="0052157D" w:rsidTr="0052157D">
        <w:trPr>
          <w:trHeight w:val="108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2 02 30027 05 0000 150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9448,50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9448,50</w:t>
            </w:r>
          </w:p>
        </w:tc>
      </w:tr>
      <w:tr w:rsidR="0052157D" w:rsidRPr="0052157D" w:rsidTr="0052157D">
        <w:trPr>
          <w:trHeight w:val="54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45,40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45,40</w:t>
            </w:r>
          </w:p>
        </w:tc>
      </w:tr>
      <w:tr w:rsidR="0052157D" w:rsidRPr="0052157D" w:rsidTr="0052157D">
        <w:trPr>
          <w:trHeight w:val="1890"/>
        </w:trPr>
        <w:tc>
          <w:tcPr>
            <w:tcW w:w="340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2 02 40014 05 0000 150</w:t>
            </w:r>
          </w:p>
        </w:tc>
        <w:tc>
          <w:tcPr>
            <w:tcW w:w="762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78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45,40</w:t>
            </w:r>
          </w:p>
        </w:tc>
        <w:tc>
          <w:tcPr>
            <w:tcW w:w="1760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45,40</w:t>
            </w:r>
          </w:p>
        </w:tc>
      </w:tr>
    </w:tbl>
    <w:p w:rsidR="00D06455" w:rsidRPr="00D06455" w:rsidRDefault="00D06455" w:rsidP="00D0645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Приложение № 8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к решению Совета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«Красночикойский район»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 О бюджете 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«Красночикойский район» на 2021год</w:t>
      </w:r>
    </w:p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 и плановый период 2022 и 2023 годов»</w:t>
      </w:r>
    </w:p>
    <w:p w:rsidR="00B57A2F" w:rsidRPr="00B57A2F" w:rsidRDefault="00B57A2F" w:rsidP="00B57A2F">
      <w:pPr>
        <w:jc w:val="right"/>
        <w:rPr>
          <w:b/>
          <w:bCs/>
          <w:sz w:val="28"/>
          <w:szCs w:val="28"/>
        </w:rPr>
      </w:pPr>
      <w:r w:rsidRPr="00B57A2F">
        <w:rPr>
          <w:sz w:val="28"/>
          <w:szCs w:val="28"/>
        </w:rPr>
        <w:t xml:space="preserve">                  от 31.12.2020 г.  № 271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Объем доходов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на 2021год</w:t>
      </w:r>
    </w:p>
    <w:tbl>
      <w:tblPr>
        <w:tblpPr w:leftFromText="180" w:rightFromText="180" w:vertAnchor="text" w:horzAnchor="page" w:tblpX="874" w:tblpY="1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511"/>
        <w:gridCol w:w="1417"/>
      </w:tblGrid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jc w:val="center"/>
            </w:pPr>
            <w:r w:rsidRPr="00B57A2F">
              <w:t>КБК</w:t>
            </w:r>
          </w:p>
          <w:p w:rsidR="00B57A2F" w:rsidRPr="00B57A2F" w:rsidRDefault="00B57A2F" w:rsidP="00B57A2F"/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Наименование налога, сбора, платежа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rPr>
                <w:sz w:val="28"/>
                <w:szCs w:val="28"/>
              </w:rPr>
            </w:pPr>
            <w:r w:rsidRPr="00B57A2F">
              <w:rPr>
                <w:sz w:val="28"/>
                <w:szCs w:val="28"/>
              </w:rPr>
              <w:t xml:space="preserve">Сумма, </w:t>
            </w:r>
            <w:proofErr w:type="spellStart"/>
            <w:r w:rsidRPr="00B57A2F">
              <w:rPr>
                <w:sz w:val="28"/>
                <w:szCs w:val="28"/>
              </w:rPr>
              <w:t>тыс</w:t>
            </w:r>
            <w:proofErr w:type="gramStart"/>
            <w:r w:rsidRPr="00B57A2F">
              <w:rPr>
                <w:sz w:val="28"/>
                <w:szCs w:val="28"/>
              </w:rPr>
              <w:t>.р</w:t>
            </w:r>
            <w:proofErr w:type="gramEnd"/>
            <w:r w:rsidRPr="00B57A2F">
              <w:rPr>
                <w:sz w:val="28"/>
                <w:szCs w:val="28"/>
              </w:rPr>
              <w:t>уб</w:t>
            </w:r>
            <w:proofErr w:type="spellEnd"/>
            <w:r w:rsidRPr="00B57A2F">
              <w:rPr>
                <w:sz w:val="28"/>
                <w:szCs w:val="28"/>
              </w:rPr>
              <w:t>.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Налоговые доходы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245883,5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182 1 01 02000 01 0000 110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доходы физических лиц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160230,0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100 1 03 02000 01 0000 110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Акцизы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36668,0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182 1 05 02000 02 0000 110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 xml:space="preserve">Единый налог на вмененный доход </w:t>
            </w:r>
          </w:p>
          <w:p w:rsidR="00B57A2F" w:rsidRPr="00B57A2F" w:rsidRDefault="00B57A2F" w:rsidP="00B57A2F">
            <w:pPr>
              <w:keepNext/>
              <w:outlineLvl w:val="0"/>
            </w:pPr>
            <w:r w:rsidRPr="00B57A2F">
              <w:t>для отдельных видов деятельности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1100,0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lastRenderedPageBreak/>
              <w:t>182 1 05 03000 01 0000 110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Единый сельскохозяйственный налог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182 1 05 04000 01 0000 110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320,0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182 1 07 01000 01 0000 110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добычу полезных ископаемых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46455,5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182 1 08 03000 01 0000 110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1010,0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Неналоговые доходы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7625,0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902 1 11 01050 05 0000 120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Cs/>
              </w:rPr>
            </w:pPr>
            <w:r w:rsidRPr="00B57A2F">
              <w:rPr>
                <w:bCs/>
              </w:rPr>
              <w:t>275,0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902 1 11 05013 05 0000 120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B57A2F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</w:p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3800,0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902 1 11 07015 05 0000 120</w:t>
            </w:r>
          </w:p>
          <w:p w:rsidR="00B57A2F" w:rsidRPr="00B57A2F" w:rsidRDefault="00B57A2F" w:rsidP="00B57A2F">
            <w:pPr>
              <w:jc w:val="center"/>
            </w:pP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jc w:val="center"/>
            </w:pPr>
            <w:r w:rsidRPr="00B57A2F">
              <w:rPr>
                <w:iCs/>
              </w:rPr>
              <w:t>25,0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902 1 11 09045 05 0000 120</w:t>
            </w:r>
          </w:p>
          <w:p w:rsidR="00B57A2F" w:rsidRPr="00B57A2F" w:rsidRDefault="00B57A2F" w:rsidP="00B57A2F">
            <w:pPr>
              <w:jc w:val="center"/>
            </w:pPr>
          </w:p>
        </w:tc>
        <w:tc>
          <w:tcPr>
            <w:tcW w:w="5511" w:type="dxa"/>
          </w:tcPr>
          <w:p w:rsidR="00B57A2F" w:rsidRPr="00B57A2F" w:rsidRDefault="00B57A2F" w:rsidP="00B57A2F">
            <w:pPr>
              <w:spacing w:before="100" w:after="100"/>
              <w:ind w:left="60" w:right="60"/>
              <w:rPr>
                <w:snapToGrid w:val="0"/>
              </w:rPr>
            </w:pPr>
            <w:r w:rsidRPr="00B57A2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1750,0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048 1 12 01000 01 0000 120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580,0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902 1 13 02995 05 0000 130</w:t>
            </w:r>
          </w:p>
        </w:tc>
        <w:tc>
          <w:tcPr>
            <w:tcW w:w="5511" w:type="dxa"/>
          </w:tcPr>
          <w:p w:rsidR="00B57A2F" w:rsidRPr="00B57A2F" w:rsidRDefault="00B57A2F" w:rsidP="00B57A2F">
            <w:r w:rsidRPr="00B57A2F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365,0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902 1 14 02053 05 0000 410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902 1 14 06013 05 0000 430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rPr>
                <w:snapToGrid w:val="0"/>
              </w:rPr>
            </w:pPr>
            <w:r w:rsidRPr="00B57A2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000 1 16 00000 00 0000 000</w:t>
            </w: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430,0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rPr>
                <w:b/>
                <w:bCs/>
              </w:rPr>
            </w:pPr>
          </w:p>
        </w:tc>
        <w:tc>
          <w:tcPr>
            <w:tcW w:w="5511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Итого доходы</w:t>
            </w:r>
          </w:p>
        </w:tc>
        <w:tc>
          <w:tcPr>
            <w:tcW w:w="1417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253508,5</w:t>
            </w:r>
          </w:p>
        </w:tc>
      </w:tr>
    </w:tbl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lastRenderedPageBreak/>
        <w:t xml:space="preserve">Приложение № 9 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к решению Совета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«Красночикойский район»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 О бюджете 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«Красночикойский район» на 2021год</w:t>
      </w:r>
    </w:p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 и плановый период 2022 и 2023 годов»</w:t>
      </w:r>
    </w:p>
    <w:p w:rsidR="00B57A2F" w:rsidRPr="00B57A2F" w:rsidRDefault="00B57A2F" w:rsidP="00B57A2F">
      <w:pPr>
        <w:jc w:val="right"/>
        <w:rPr>
          <w:b/>
          <w:bCs/>
          <w:sz w:val="28"/>
          <w:szCs w:val="28"/>
        </w:rPr>
      </w:pPr>
      <w:r w:rsidRPr="00B57A2F">
        <w:rPr>
          <w:sz w:val="28"/>
          <w:szCs w:val="28"/>
        </w:rPr>
        <w:t xml:space="preserve">                                                                                     от 30.12.2020 г.  № 271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Объем доходов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на 2022-2023 годы</w:t>
      </w:r>
    </w:p>
    <w:tbl>
      <w:tblPr>
        <w:tblpPr w:leftFromText="180" w:rightFromText="180" w:vertAnchor="text" w:horzAnchor="page" w:tblpX="874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660"/>
        <w:gridCol w:w="1276"/>
        <w:gridCol w:w="1276"/>
      </w:tblGrid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jc w:val="center"/>
            </w:pPr>
            <w:r w:rsidRPr="00B57A2F">
              <w:t>КБК</w:t>
            </w:r>
          </w:p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Наименование налога, сбора, платежа</w:t>
            </w:r>
          </w:p>
        </w:tc>
        <w:tc>
          <w:tcPr>
            <w:tcW w:w="1276" w:type="dxa"/>
          </w:tcPr>
          <w:p w:rsidR="00B57A2F" w:rsidRPr="00B57A2F" w:rsidRDefault="00B57A2F" w:rsidP="00B57A2F">
            <w:r w:rsidRPr="00B57A2F">
              <w:t>2022год</w:t>
            </w:r>
          </w:p>
        </w:tc>
        <w:tc>
          <w:tcPr>
            <w:tcW w:w="1276" w:type="dxa"/>
          </w:tcPr>
          <w:p w:rsidR="00B57A2F" w:rsidRPr="00B57A2F" w:rsidRDefault="00B57A2F" w:rsidP="00B57A2F">
            <w:r w:rsidRPr="00B57A2F">
              <w:t>2023год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Налоговые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263634,0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274250,0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182 1 01 02000 01 0000 110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доходы физических лиц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174000,0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181000,0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100 1 03 02000 01 0000 110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Акцизы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39085,0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39090,0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182 1 05 03000 01 0000 110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Единый сельскохозяйственный налог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182 1 05 04000 01 0000 110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182 1 07 01000 01 0000 110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добычу полезных ископаемых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49089,0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52700,0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182 1 08 03000 01 0000 110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1010,0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1010,0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Неналоговые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7625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7625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902 1 11 01050 05 0000 120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Cs/>
              </w:rPr>
            </w:pPr>
            <w:r w:rsidRPr="00B57A2F">
              <w:rPr>
                <w:bCs/>
              </w:rPr>
              <w:t>300,0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Cs/>
              </w:rPr>
            </w:pPr>
            <w:r w:rsidRPr="00B57A2F">
              <w:rPr>
                <w:bCs/>
              </w:rPr>
              <w:t>300,0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902 1 11 05013 05 0000 120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B57A2F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3800,0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3800,0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902 1 11 07015 05 0000 120</w:t>
            </w:r>
          </w:p>
          <w:p w:rsidR="00B57A2F" w:rsidRPr="00B57A2F" w:rsidRDefault="00B57A2F" w:rsidP="00B57A2F">
            <w:pPr>
              <w:jc w:val="center"/>
            </w:pPr>
            <w:r w:rsidRPr="00B57A2F">
              <w:t xml:space="preserve">       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jc w:val="center"/>
            </w:pPr>
            <w:r w:rsidRPr="00B57A2F">
              <w:t>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jc w:val="center"/>
            </w:pPr>
            <w:r w:rsidRPr="00B57A2F">
              <w:t>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lastRenderedPageBreak/>
              <w:t>902 1 11 09045 05 0000 120</w:t>
            </w:r>
          </w:p>
          <w:p w:rsidR="00B57A2F" w:rsidRPr="00B57A2F" w:rsidRDefault="00B57A2F" w:rsidP="00B57A2F">
            <w:pPr>
              <w:jc w:val="center"/>
            </w:pPr>
            <w:r w:rsidRPr="00B57A2F">
              <w:t xml:space="preserve">       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spacing w:before="100" w:after="100"/>
              <w:ind w:left="60" w:right="60"/>
              <w:rPr>
                <w:snapToGrid w:val="0"/>
              </w:rPr>
            </w:pPr>
            <w:r w:rsidRPr="00B57A2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048 1 12 01000 01 0000 120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600,0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600,0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902 1 13 02995 05 0000 130</w:t>
            </w:r>
          </w:p>
        </w:tc>
        <w:tc>
          <w:tcPr>
            <w:tcW w:w="4660" w:type="dxa"/>
          </w:tcPr>
          <w:p w:rsidR="00B57A2F" w:rsidRPr="00B57A2F" w:rsidRDefault="00B57A2F" w:rsidP="00B57A2F">
            <w:r w:rsidRPr="00B57A2F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370,0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370,0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902 1 14 06013 05 0000 430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rPr>
                <w:snapToGrid w:val="0"/>
              </w:rPr>
            </w:pPr>
            <w:r w:rsidRPr="00B57A2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255,0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250,0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000 1 16 00000 00 0000 000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455,0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rPr>
                <w:b/>
                <w:bCs/>
              </w:rPr>
            </w:pP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Итого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271259,0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281875,0</w:t>
            </w:r>
          </w:p>
        </w:tc>
      </w:tr>
    </w:tbl>
    <w:p w:rsidR="00B57A2F" w:rsidRPr="00B57A2F" w:rsidRDefault="00B57A2F" w:rsidP="00B57A2F">
      <w:pPr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7"/>
        <w:gridCol w:w="512"/>
        <w:gridCol w:w="498"/>
        <w:gridCol w:w="1501"/>
        <w:gridCol w:w="563"/>
        <w:gridCol w:w="1509"/>
      </w:tblGrid>
      <w:tr w:rsidR="00B57A2F" w:rsidRPr="00B57A2F" w:rsidTr="00B57A2F">
        <w:trPr>
          <w:trHeight w:val="33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B57A2F" w:rsidRPr="00B57A2F" w:rsidTr="00B57A2F">
        <w:trPr>
          <w:trHeight w:val="33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к решению Совета  муниципального района</w:t>
            </w:r>
          </w:p>
        </w:tc>
      </w:tr>
      <w:tr w:rsidR="00B57A2F" w:rsidRPr="00B57A2F" w:rsidTr="00B57A2F">
        <w:trPr>
          <w:trHeight w:val="36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"Красночикойский район"</w:t>
            </w:r>
          </w:p>
        </w:tc>
      </w:tr>
      <w:tr w:rsidR="00B57A2F" w:rsidRPr="00B57A2F" w:rsidTr="00B57A2F">
        <w:trPr>
          <w:trHeight w:val="39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О бюджете муниципального района</w:t>
            </w:r>
          </w:p>
        </w:tc>
      </w:tr>
      <w:tr w:rsidR="00B57A2F" w:rsidRPr="00B57A2F" w:rsidTr="00B57A2F">
        <w:trPr>
          <w:trHeight w:val="39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"Красночикойский район" на 2021 год</w:t>
            </w:r>
          </w:p>
        </w:tc>
      </w:tr>
      <w:tr w:rsidR="00B57A2F" w:rsidRPr="00B57A2F" w:rsidTr="00B57A2F">
        <w:trPr>
          <w:trHeight w:val="39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и плановый период 2022 и 2023 годов"</w:t>
            </w:r>
          </w:p>
        </w:tc>
      </w:tr>
      <w:tr w:rsidR="00B57A2F" w:rsidRPr="00B57A2F" w:rsidTr="00B57A2F">
        <w:trPr>
          <w:trHeight w:val="36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 w:rsidP="00B57A2F">
            <w:pPr>
              <w:jc w:val="right"/>
              <w:rPr>
                <w:bCs/>
              </w:rPr>
            </w:pPr>
            <w:r w:rsidRPr="00B57A2F">
              <w:rPr>
                <w:bCs/>
              </w:rPr>
              <w:t>от 30.12.2020 г. № 271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512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434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563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</w:tr>
      <w:tr w:rsidR="00B57A2F" w:rsidRPr="00B57A2F" w:rsidTr="00B57A2F">
        <w:trPr>
          <w:trHeight w:val="36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Распределение бюджетных ассигнований по  разделам, подразделам,</w:t>
            </w:r>
          </w:p>
        </w:tc>
      </w:tr>
      <w:tr w:rsidR="00B57A2F" w:rsidRPr="00B57A2F" w:rsidTr="00B57A2F">
        <w:trPr>
          <w:trHeight w:val="36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 целевым статьям, группам и подгруппам видов </w:t>
            </w:r>
          </w:p>
        </w:tc>
      </w:tr>
      <w:tr w:rsidR="00B57A2F" w:rsidRPr="00B57A2F" w:rsidTr="00B57A2F">
        <w:trPr>
          <w:trHeight w:val="360"/>
        </w:trPr>
        <w:tc>
          <w:tcPr>
            <w:tcW w:w="9436" w:type="dxa"/>
            <w:gridSpan w:val="6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классификации расходов бюджета на 2021 год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</w:p>
        </w:tc>
        <w:tc>
          <w:tcPr>
            <w:tcW w:w="512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434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563" w:type="dxa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</w:tr>
      <w:tr w:rsidR="00B57A2F" w:rsidRPr="00B57A2F" w:rsidTr="00B57A2F">
        <w:trPr>
          <w:trHeight w:val="255"/>
        </w:trPr>
        <w:tc>
          <w:tcPr>
            <w:tcW w:w="4917" w:type="dxa"/>
            <w:vMerge w:val="restart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Наименование </w:t>
            </w:r>
          </w:p>
        </w:tc>
        <w:tc>
          <w:tcPr>
            <w:tcW w:w="512" w:type="dxa"/>
            <w:vMerge w:val="restart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proofErr w:type="spellStart"/>
            <w:r w:rsidRPr="00B57A2F">
              <w:rPr>
                <w:bCs/>
              </w:rPr>
              <w:t>Рз</w:t>
            </w:r>
            <w:proofErr w:type="spellEnd"/>
          </w:p>
        </w:tc>
        <w:tc>
          <w:tcPr>
            <w:tcW w:w="434" w:type="dxa"/>
            <w:vMerge w:val="restart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proofErr w:type="gramStart"/>
            <w:r w:rsidRPr="00B57A2F">
              <w:rPr>
                <w:bCs/>
              </w:rPr>
              <w:t>ПР</w:t>
            </w:r>
            <w:proofErr w:type="gramEnd"/>
          </w:p>
        </w:tc>
        <w:tc>
          <w:tcPr>
            <w:tcW w:w="1501" w:type="dxa"/>
            <w:vMerge w:val="restart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ЦСР</w:t>
            </w:r>
          </w:p>
        </w:tc>
        <w:tc>
          <w:tcPr>
            <w:tcW w:w="563" w:type="dxa"/>
            <w:vMerge w:val="restart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ВР</w:t>
            </w:r>
          </w:p>
        </w:tc>
        <w:tc>
          <w:tcPr>
            <w:tcW w:w="1509" w:type="dxa"/>
            <w:vMerge w:val="restart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Сумма (тыс. рублей)</w:t>
            </w:r>
          </w:p>
        </w:tc>
      </w:tr>
      <w:tr w:rsidR="00B57A2F" w:rsidRPr="00B57A2F" w:rsidTr="00B57A2F">
        <w:trPr>
          <w:trHeight w:val="300"/>
        </w:trPr>
        <w:tc>
          <w:tcPr>
            <w:tcW w:w="4917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512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434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1501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563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  <w:tc>
          <w:tcPr>
            <w:tcW w:w="1509" w:type="dxa"/>
            <w:vMerge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</w:p>
        </w:tc>
      </w:tr>
      <w:tr w:rsidR="00B57A2F" w:rsidRPr="00B57A2F" w:rsidTr="00B57A2F">
        <w:trPr>
          <w:trHeight w:val="3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proofErr w:type="spellStart"/>
            <w:r w:rsidRPr="00B57A2F">
              <w:rPr>
                <w:bCs/>
              </w:rPr>
              <w:t>Обшегосударственные</w:t>
            </w:r>
            <w:proofErr w:type="spellEnd"/>
            <w:r w:rsidRPr="00B57A2F">
              <w:rPr>
                <w:bCs/>
              </w:rPr>
              <w:t xml:space="preserve"> вопросы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39020,30</w:t>
            </w:r>
          </w:p>
        </w:tc>
      </w:tr>
      <w:tr w:rsidR="00B57A2F" w:rsidRPr="00B57A2F" w:rsidTr="00B57A2F">
        <w:trPr>
          <w:trHeight w:val="7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1323,40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1323,40</w:t>
            </w:r>
          </w:p>
        </w:tc>
      </w:tr>
      <w:tr w:rsidR="00B57A2F" w:rsidRPr="00B57A2F" w:rsidTr="00B57A2F">
        <w:trPr>
          <w:trHeight w:val="3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Глава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1323,40</w:t>
            </w:r>
          </w:p>
        </w:tc>
      </w:tr>
      <w:tr w:rsidR="00B57A2F" w:rsidRPr="00B57A2F" w:rsidTr="00B57A2F">
        <w:trPr>
          <w:trHeight w:val="103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 xml:space="preserve">-ми) органами, казенными учреждениями, органами управления </w:t>
            </w:r>
            <w:r w:rsidRPr="00B57A2F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1323,40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1323,40</w:t>
            </w:r>
          </w:p>
        </w:tc>
      </w:tr>
      <w:tr w:rsidR="00B57A2F" w:rsidRPr="00B57A2F" w:rsidTr="00B57A2F">
        <w:trPr>
          <w:trHeight w:val="8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1930,00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1930,00</w:t>
            </w:r>
          </w:p>
        </w:tc>
      </w:tr>
      <w:tr w:rsidR="00B57A2F" w:rsidRPr="00B57A2F" w:rsidTr="00B57A2F">
        <w:trPr>
          <w:trHeight w:val="3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Центральный аппарат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811,00</w:t>
            </w:r>
          </w:p>
        </w:tc>
      </w:tr>
      <w:tr w:rsidR="00B57A2F" w:rsidRPr="00B57A2F" w:rsidTr="00B57A2F">
        <w:trPr>
          <w:trHeight w:val="111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724,50</w:t>
            </w:r>
          </w:p>
        </w:tc>
      </w:tr>
      <w:tr w:rsidR="00B57A2F" w:rsidRPr="00B57A2F" w:rsidTr="00B57A2F">
        <w:trPr>
          <w:trHeight w:val="52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724,50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81,50</w:t>
            </w:r>
          </w:p>
        </w:tc>
      </w:tr>
      <w:tr w:rsidR="00B57A2F" w:rsidRPr="00B57A2F" w:rsidTr="00B57A2F">
        <w:trPr>
          <w:trHeight w:val="6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81,50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5,00</w:t>
            </w:r>
          </w:p>
        </w:tc>
      </w:tr>
      <w:tr w:rsidR="00B57A2F" w:rsidRPr="00B57A2F" w:rsidTr="00B57A2F">
        <w:trPr>
          <w:trHeight w:val="3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850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5,00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1119,00</w:t>
            </w:r>
          </w:p>
        </w:tc>
      </w:tr>
      <w:tr w:rsidR="00B57A2F" w:rsidRPr="00B57A2F" w:rsidTr="00B57A2F">
        <w:trPr>
          <w:trHeight w:val="11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1119,00</w:t>
            </w:r>
          </w:p>
        </w:tc>
      </w:tr>
      <w:tr w:rsidR="00B57A2F" w:rsidRPr="00B57A2F" w:rsidTr="00B57A2F">
        <w:trPr>
          <w:trHeight w:val="50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1119,00</w:t>
            </w:r>
          </w:p>
        </w:tc>
      </w:tr>
      <w:tr w:rsidR="00B57A2F" w:rsidRPr="00B57A2F" w:rsidTr="00B57A2F">
        <w:trPr>
          <w:trHeight w:val="10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12892,30</w:t>
            </w:r>
          </w:p>
        </w:tc>
      </w:tr>
      <w:tr w:rsidR="00B57A2F" w:rsidRPr="00B57A2F" w:rsidTr="00B57A2F">
        <w:trPr>
          <w:trHeight w:val="6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11793,10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Центральный аппарат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11793,10</w:t>
            </w:r>
          </w:p>
        </w:tc>
      </w:tr>
      <w:tr w:rsidR="00B57A2F" w:rsidRPr="00B57A2F" w:rsidTr="00B57A2F">
        <w:trPr>
          <w:trHeight w:val="111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11793,10</w:t>
            </w:r>
          </w:p>
        </w:tc>
      </w:tr>
      <w:tr w:rsidR="00B57A2F" w:rsidRPr="00B57A2F" w:rsidTr="00B57A2F">
        <w:trPr>
          <w:trHeight w:val="64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11793,10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396,10</w:t>
            </w:r>
          </w:p>
        </w:tc>
      </w:tr>
      <w:tr w:rsidR="00B57A2F" w:rsidRPr="00B57A2F" w:rsidTr="00B57A2F">
        <w:trPr>
          <w:trHeight w:val="112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396,10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396,10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1,80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0,90</w:t>
            </w:r>
          </w:p>
        </w:tc>
      </w:tr>
      <w:tr w:rsidR="00B57A2F" w:rsidRPr="00B57A2F" w:rsidTr="00B57A2F">
        <w:trPr>
          <w:trHeight w:val="4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0,90</w:t>
            </w:r>
          </w:p>
        </w:tc>
      </w:tr>
      <w:tr w:rsidR="00B57A2F" w:rsidRPr="00B57A2F" w:rsidTr="00B57A2F">
        <w:trPr>
          <w:trHeight w:val="3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0,90</w:t>
            </w:r>
          </w:p>
        </w:tc>
      </w:tr>
      <w:tr w:rsidR="00B57A2F" w:rsidRPr="00B57A2F" w:rsidTr="00B57A2F">
        <w:trPr>
          <w:trHeight w:val="2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Субвенции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530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0,90</w:t>
            </w:r>
          </w:p>
        </w:tc>
      </w:tr>
      <w:tr w:rsidR="00B57A2F" w:rsidRPr="00B57A2F" w:rsidTr="00B57A2F">
        <w:trPr>
          <w:trHeight w:val="105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Осуществление государственного полномочия по </w:t>
            </w:r>
            <w:proofErr w:type="spellStart"/>
            <w:r w:rsidRPr="00B57A2F">
              <w:rPr>
                <w:bCs/>
              </w:rPr>
              <w:t>материалтехническому</w:t>
            </w:r>
            <w:proofErr w:type="spellEnd"/>
            <w:r w:rsidRPr="00B57A2F">
              <w:rPr>
                <w:bCs/>
              </w:rPr>
              <w:t xml:space="preserve"> и финансовому </w:t>
            </w:r>
            <w:proofErr w:type="spellStart"/>
            <w:r w:rsidRPr="00B57A2F">
              <w:rPr>
                <w:bCs/>
              </w:rPr>
              <w:t>обеспечению</w:t>
            </w:r>
            <w:proofErr w:type="gramStart"/>
            <w:r w:rsidRPr="00B57A2F">
              <w:rPr>
                <w:bCs/>
              </w:rPr>
              <w:t>,о</w:t>
            </w:r>
            <w:proofErr w:type="gramEnd"/>
            <w:r w:rsidRPr="00B57A2F">
              <w:rPr>
                <w:bCs/>
              </w:rPr>
              <w:t>казанию</w:t>
            </w:r>
            <w:proofErr w:type="spellEnd"/>
            <w:r w:rsidRPr="00B57A2F">
              <w:rPr>
                <w:bCs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0000079214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104,90</w:t>
            </w:r>
          </w:p>
        </w:tc>
      </w:tr>
      <w:tr w:rsidR="00B57A2F" w:rsidRPr="00B57A2F" w:rsidTr="00B57A2F">
        <w:trPr>
          <w:trHeight w:val="103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0000079214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4,90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0000079214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4,90</w:t>
            </w:r>
          </w:p>
        </w:tc>
      </w:tr>
      <w:tr w:rsidR="00B57A2F" w:rsidRPr="00B57A2F" w:rsidTr="00B57A2F">
        <w:trPr>
          <w:trHeight w:val="6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0000079214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0000079214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100,00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0000079220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596,40</w:t>
            </w:r>
          </w:p>
        </w:tc>
      </w:tr>
      <w:tr w:rsidR="00B57A2F" w:rsidRPr="00B57A2F" w:rsidTr="00B57A2F">
        <w:trPr>
          <w:trHeight w:val="12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0000079220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590,00</w:t>
            </w:r>
          </w:p>
        </w:tc>
      </w:tr>
      <w:tr w:rsidR="00B57A2F" w:rsidRPr="00B57A2F" w:rsidTr="00B57A2F">
        <w:trPr>
          <w:trHeight w:val="70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0000079220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590,00</w:t>
            </w:r>
          </w:p>
        </w:tc>
      </w:tr>
      <w:tr w:rsidR="00B57A2F" w:rsidRPr="00B57A2F" w:rsidTr="00B57A2F">
        <w:trPr>
          <w:trHeight w:val="6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0000079220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6,40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0000079220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6,40</w:t>
            </w:r>
          </w:p>
        </w:tc>
      </w:tr>
      <w:tr w:rsidR="00B57A2F" w:rsidRPr="00B57A2F" w:rsidTr="00B57A2F">
        <w:trPr>
          <w:trHeight w:val="79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5849,50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5595,50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Центральный аппарат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4179,90</w:t>
            </w:r>
          </w:p>
        </w:tc>
      </w:tr>
      <w:tr w:rsidR="00B57A2F" w:rsidRPr="00B57A2F" w:rsidTr="00B57A2F">
        <w:trPr>
          <w:trHeight w:val="103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3626,90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3626,90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543,00</w:t>
            </w:r>
          </w:p>
        </w:tc>
      </w:tr>
      <w:tr w:rsidR="00B57A2F" w:rsidRPr="00B57A2F" w:rsidTr="00B57A2F">
        <w:trPr>
          <w:trHeight w:val="4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543,00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0000020400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850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589,00</w:t>
            </w:r>
          </w:p>
        </w:tc>
      </w:tr>
      <w:tr w:rsidR="00B57A2F" w:rsidRPr="00B57A2F" w:rsidTr="00B57A2F">
        <w:trPr>
          <w:trHeight w:val="12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589,00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589,00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0000022500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826,60</w:t>
            </w:r>
          </w:p>
        </w:tc>
      </w:tr>
      <w:tr w:rsidR="00B57A2F" w:rsidRPr="00B57A2F" w:rsidTr="00B57A2F">
        <w:trPr>
          <w:trHeight w:val="10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0000022500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826,60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0000022500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826,60</w:t>
            </w:r>
          </w:p>
        </w:tc>
      </w:tr>
      <w:tr w:rsidR="00B57A2F" w:rsidRPr="00B57A2F" w:rsidTr="00B57A2F">
        <w:trPr>
          <w:trHeight w:val="160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45,40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0000025106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45,40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0000025106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45,40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0000025106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45,40</w:t>
            </w:r>
          </w:p>
        </w:tc>
      </w:tr>
      <w:tr w:rsidR="00B57A2F" w:rsidRPr="00B57A2F" w:rsidTr="00B57A2F">
        <w:trPr>
          <w:trHeight w:val="57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208,60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208,60</w:t>
            </w:r>
          </w:p>
        </w:tc>
      </w:tr>
      <w:tr w:rsidR="00B57A2F" w:rsidRPr="00B57A2F" w:rsidTr="00B57A2F">
        <w:trPr>
          <w:trHeight w:val="40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208,60</w:t>
            </w:r>
          </w:p>
        </w:tc>
      </w:tr>
      <w:tr w:rsidR="00B57A2F" w:rsidRPr="00B57A2F" w:rsidTr="00B57A2F">
        <w:trPr>
          <w:trHeight w:val="37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Резервные фонды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200,00</w:t>
            </w:r>
          </w:p>
        </w:tc>
      </w:tr>
      <w:tr w:rsidR="00B57A2F" w:rsidRPr="00B57A2F" w:rsidTr="00B57A2F">
        <w:trPr>
          <w:trHeight w:val="50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Резервные фонды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0000007000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200,00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Резервные фонды местной администрации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0000007005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200,00</w:t>
            </w:r>
          </w:p>
        </w:tc>
      </w:tr>
      <w:tr w:rsidR="00B57A2F" w:rsidRPr="00B57A2F" w:rsidTr="00B57A2F">
        <w:trPr>
          <w:trHeight w:val="37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0000007005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200,00</w:t>
            </w:r>
          </w:p>
        </w:tc>
      </w:tr>
      <w:tr w:rsidR="00B57A2F" w:rsidRPr="00B57A2F" w:rsidTr="00B57A2F">
        <w:trPr>
          <w:trHeight w:val="30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Резервные средства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0000007005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870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200,00</w:t>
            </w:r>
          </w:p>
        </w:tc>
      </w:tr>
      <w:tr w:rsidR="00B57A2F" w:rsidRPr="00B57A2F" w:rsidTr="00B57A2F">
        <w:trPr>
          <w:trHeight w:val="3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Другие общегосударственные вопросы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16825,10</w:t>
            </w:r>
          </w:p>
        </w:tc>
      </w:tr>
      <w:tr w:rsidR="00B57A2F" w:rsidRPr="00B57A2F" w:rsidTr="00B57A2F">
        <w:trPr>
          <w:trHeight w:val="51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Реализация государственных функций, связанных с </w:t>
            </w:r>
            <w:proofErr w:type="gramStart"/>
            <w:r w:rsidRPr="00B57A2F">
              <w:rPr>
                <w:bCs/>
              </w:rPr>
              <w:t>об-</w:t>
            </w:r>
            <w:proofErr w:type="spellStart"/>
            <w:r w:rsidRPr="00B57A2F">
              <w:rPr>
                <w:bCs/>
              </w:rPr>
              <w:t>щегосударственным</w:t>
            </w:r>
            <w:proofErr w:type="spellEnd"/>
            <w:proofErr w:type="gramEnd"/>
            <w:r w:rsidRPr="00B57A2F">
              <w:rPr>
                <w:bCs/>
              </w:rPr>
              <w:t xml:space="preserve"> управлением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4706,40</w:t>
            </w:r>
          </w:p>
        </w:tc>
      </w:tr>
      <w:tr w:rsidR="00B57A2F" w:rsidRPr="00B57A2F" w:rsidTr="00B57A2F">
        <w:trPr>
          <w:trHeight w:val="3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4706,40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672,00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672,00</w:t>
            </w:r>
          </w:p>
        </w:tc>
      </w:tr>
      <w:tr w:rsidR="00B57A2F" w:rsidRPr="00B57A2F" w:rsidTr="00B57A2F">
        <w:trPr>
          <w:trHeight w:val="33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4034,40</w:t>
            </w:r>
          </w:p>
        </w:tc>
      </w:tr>
      <w:tr w:rsidR="00B57A2F" w:rsidRPr="00B57A2F" w:rsidTr="00B57A2F">
        <w:trPr>
          <w:trHeight w:val="27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Исполнение судебных актов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830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3884,40</w:t>
            </w:r>
          </w:p>
        </w:tc>
      </w:tr>
      <w:tr w:rsidR="00B57A2F" w:rsidRPr="00B57A2F" w:rsidTr="00B57A2F">
        <w:trPr>
          <w:trHeight w:val="2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0000009203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850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150,00</w:t>
            </w:r>
          </w:p>
        </w:tc>
      </w:tr>
      <w:tr w:rsidR="00B57A2F" w:rsidRPr="00B57A2F" w:rsidTr="00B57A2F">
        <w:trPr>
          <w:trHeight w:val="6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12103,70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12103,70</w:t>
            </w:r>
          </w:p>
        </w:tc>
      </w:tr>
      <w:tr w:rsidR="00B57A2F" w:rsidRPr="00B57A2F" w:rsidTr="00B57A2F">
        <w:trPr>
          <w:trHeight w:val="98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4757,60</w:t>
            </w:r>
          </w:p>
        </w:tc>
      </w:tr>
      <w:tr w:rsidR="00B57A2F" w:rsidRPr="00B57A2F" w:rsidTr="00B57A2F">
        <w:trPr>
          <w:trHeight w:val="4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 казенных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4757,60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7226,10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7226,10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3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0000009399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850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Реализация отдельных мероприятий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15,00</w:t>
            </w:r>
          </w:p>
        </w:tc>
      </w:tr>
      <w:tr w:rsidR="00B57A2F" w:rsidRPr="00B57A2F" w:rsidTr="00B57A2F">
        <w:trPr>
          <w:trHeight w:val="78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Мероприятия по поддержки социально ориентированных </w:t>
            </w:r>
            <w:proofErr w:type="spellStart"/>
            <w:r w:rsidRPr="00B57A2F">
              <w:rPr>
                <w:bCs/>
              </w:rPr>
              <w:t>некомерческих</w:t>
            </w:r>
            <w:proofErr w:type="spellEnd"/>
            <w:r w:rsidRPr="00B57A2F">
              <w:rPr>
                <w:bCs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B57A2F">
              <w:rPr>
                <w:bCs/>
              </w:rPr>
              <w:t>Красночикойского</w:t>
            </w:r>
            <w:proofErr w:type="spellEnd"/>
            <w:r w:rsidRPr="00B57A2F">
              <w:rPr>
                <w:bCs/>
              </w:rPr>
              <w:t xml:space="preserve"> района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15,00</w:t>
            </w:r>
          </w:p>
        </w:tc>
      </w:tr>
      <w:tr w:rsidR="00B57A2F" w:rsidRPr="00B57A2F" w:rsidTr="00B57A2F">
        <w:trPr>
          <w:trHeight w:val="51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 xml:space="preserve">Национальная </w:t>
            </w:r>
            <w:proofErr w:type="spellStart"/>
            <w:r w:rsidRPr="00B57A2F">
              <w:rPr>
                <w:bCs/>
              </w:rPr>
              <w:t>безопастность</w:t>
            </w:r>
            <w:proofErr w:type="spellEnd"/>
            <w:r w:rsidRPr="00B57A2F">
              <w:rPr>
                <w:bCs/>
              </w:rPr>
              <w:t xml:space="preserve"> и правоохранительная деятельность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4191,10</w:t>
            </w:r>
          </w:p>
        </w:tc>
      </w:tr>
      <w:tr w:rsidR="00B57A2F" w:rsidRPr="00B57A2F" w:rsidTr="00B57A2F">
        <w:trPr>
          <w:trHeight w:val="8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4071,10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0000021800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500,00</w:t>
            </w:r>
          </w:p>
        </w:tc>
      </w:tr>
      <w:tr w:rsidR="00B57A2F" w:rsidRPr="00B57A2F" w:rsidTr="00B57A2F">
        <w:trPr>
          <w:trHeight w:val="80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0000021801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500,00</w:t>
            </w:r>
          </w:p>
        </w:tc>
      </w:tr>
      <w:tr w:rsidR="00B57A2F" w:rsidRPr="00B57A2F" w:rsidTr="00B57A2F">
        <w:trPr>
          <w:trHeight w:val="4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бюджетные ассигнования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0000021801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500,00</w:t>
            </w:r>
          </w:p>
        </w:tc>
      </w:tr>
      <w:tr w:rsidR="00B57A2F" w:rsidRPr="00B57A2F" w:rsidTr="00B57A2F">
        <w:trPr>
          <w:trHeight w:val="300"/>
        </w:trPr>
        <w:tc>
          <w:tcPr>
            <w:tcW w:w="4917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Резервные средства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0000021801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870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500,00</w:t>
            </w:r>
          </w:p>
        </w:tc>
      </w:tr>
      <w:tr w:rsidR="00B57A2F" w:rsidRPr="00B57A2F" w:rsidTr="00B57A2F">
        <w:trPr>
          <w:trHeight w:val="79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B57A2F">
              <w:rPr>
                <w:bCs/>
              </w:rPr>
              <w:t>дея-тельности</w:t>
            </w:r>
            <w:proofErr w:type="spellEnd"/>
            <w:proofErr w:type="gramEnd"/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0000024700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3571,10</w:t>
            </w:r>
          </w:p>
        </w:tc>
      </w:tr>
      <w:tr w:rsidR="00B57A2F" w:rsidRPr="00B57A2F" w:rsidTr="00B57A2F">
        <w:trPr>
          <w:trHeight w:val="3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0000024799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3571,10</w:t>
            </w:r>
          </w:p>
        </w:tc>
      </w:tr>
      <w:tr w:rsidR="00B57A2F" w:rsidRPr="00B57A2F" w:rsidTr="00B57A2F">
        <w:trPr>
          <w:trHeight w:val="105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0000024799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3571,10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 казенных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0000024799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3571,10</w:t>
            </w:r>
          </w:p>
        </w:tc>
      </w:tr>
      <w:tr w:rsidR="00B57A2F" w:rsidRPr="00B57A2F" w:rsidTr="00B57A2F">
        <w:trPr>
          <w:trHeight w:val="6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57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Реализация отдельных мероприятий муниципального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51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0000095107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120,00</w:t>
            </w:r>
          </w:p>
        </w:tc>
      </w:tr>
      <w:tr w:rsidR="00B57A2F" w:rsidRPr="00B57A2F" w:rsidTr="00B57A2F">
        <w:trPr>
          <w:trHeight w:val="4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Национальная экономика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37067,00</w:t>
            </w:r>
          </w:p>
        </w:tc>
      </w:tr>
      <w:tr w:rsidR="00B57A2F" w:rsidRPr="00B57A2F" w:rsidTr="00B57A2F">
        <w:trPr>
          <w:trHeight w:val="3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Сельское хозяйство и рыболовство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399,00</w:t>
            </w:r>
          </w:p>
        </w:tc>
      </w:tr>
      <w:tr w:rsidR="00B57A2F" w:rsidRPr="00B57A2F" w:rsidTr="00B57A2F">
        <w:trPr>
          <w:trHeight w:val="6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0000077263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308,30</w:t>
            </w:r>
          </w:p>
        </w:tc>
      </w:tr>
      <w:tr w:rsidR="00B57A2F" w:rsidRPr="00B57A2F" w:rsidTr="00B57A2F">
        <w:trPr>
          <w:trHeight w:val="51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0000077263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308,30</w:t>
            </w:r>
          </w:p>
        </w:tc>
      </w:tr>
      <w:tr w:rsidR="00B57A2F" w:rsidRPr="00B57A2F" w:rsidTr="00B57A2F">
        <w:trPr>
          <w:trHeight w:val="43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0000077263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308,30</w:t>
            </w:r>
          </w:p>
        </w:tc>
      </w:tr>
      <w:tr w:rsidR="00B57A2F" w:rsidRPr="00B57A2F" w:rsidTr="00B57A2F">
        <w:trPr>
          <w:trHeight w:val="7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90,70</w:t>
            </w:r>
          </w:p>
        </w:tc>
      </w:tr>
      <w:tr w:rsidR="00B57A2F" w:rsidRPr="00B57A2F" w:rsidTr="00B57A2F">
        <w:trPr>
          <w:trHeight w:val="13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90,00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90,00</w:t>
            </w:r>
          </w:p>
        </w:tc>
      </w:tr>
      <w:tr w:rsidR="00B57A2F" w:rsidRPr="00B57A2F" w:rsidTr="00B57A2F">
        <w:trPr>
          <w:trHeight w:val="6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0,70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05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0000079263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0,70</w:t>
            </w:r>
          </w:p>
        </w:tc>
      </w:tr>
      <w:tr w:rsidR="00B57A2F" w:rsidRPr="00B57A2F" w:rsidTr="00B57A2F">
        <w:trPr>
          <w:trHeight w:val="4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Дорожное хозяйство (дорожные фонды)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36668,00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Дорожное хозяйство         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36668,00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Поддержка дорожного         </w:t>
            </w:r>
            <w:r w:rsidRPr="00B57A2F">
              <w:rPr>
                <w:bCs/>
              </w:rPr>
              <w:br/>
              <w:t xml:space="preserve">хозяйства                  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36668,00</w:t>
            </w:r>
          </w:p>
        </w:tc>
      </w:tr>
      <w:tr w:rsidR="00B57A2F" w:rsidRPr="00B57A2F" w:rsidTr="00B57A2F">
        <w:trPr>
          <w:trHeight w:val="130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36668,00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27953,80</w:t>
            </w:r>
          </w:p>
        </w:tc>
      </w:tr>
      <w:tr w:rsidR="00B57A2F" w:rsidRPr="00B57A2F" w:rsidTr="00B57A2F">
        <w:trPr>
          <w:trHeight w:val="74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27953,80</w:t>
            </w:r>
          </w:p>
        </w:tc>
      </w:tr>
      <w:tr w:rsidR="00B57A2F" w:rsidRPr="00B57A2F" w:rsidTr="00B57A2F">
        <w:trPr>
          <w:trHeight w:val="57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8714,20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0000049315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8714,20</w:t>
            </w:r>
          </w:p>
        </w:tc>
      </w:tr>
      <w:tr w:rsidR="00B57A2F" w:rsidRPr="00B57A2F" w:rsidTr="00B57A2F">
        <w:trPr>
          <w:trHeight w:val="37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Образование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533282,30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Дошкольное образование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96685,90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Детские дошкольные учреждения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15337,80</w:t>
            </w:r>
          </w:p>
        </w:tc>
      </w:tr>
      <w:tr w:rsidR="00B57A2F" w:rsidRPr="00B57A2F" w:rsidTr="00B57A2F">
        <w:trPr>
          <w:trHeight w:val="63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15337,80</w:t>
            </w:r>
          </w:p>
        </w:tc>
      </w:tr>
      <w:tr w:rsidR="00B57A2F" w:rsidRPr="00B57A2F" w:rsidTr="00B57A2F">
        <w:trPr>
          <w:trHeight w:val="6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15337,80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15337,80</w:t>
            </w:r>
          </w:p>
        </w:tc>
      </w:tr>
      <w:tr w:rsidR="00B57A2F" w:rsidRPr="00B57A2F" w:rsidTr="00B57A2F">
        <w:trPr>
          <w:trHeight w:val="19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B57A2F">
              <w:rPr>
                <w:bCs/>
              </w:rPr>
              <w:t>му-ниципальных</w:t>
            </w:r>
            <w:proofErr w:type="spellEnd"/>
            <w:proofErr w:type="gramEnd"/>
            <w:r w:rsidRPr="00B57A2F">
              <w:rPr>
                <w:bCs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B57A2F">
              <w:rPr>
                <w:bCs/>
              </w:rPr>
              <w:t>тановленном</w:t>
            </w:r>
            <w:proofErr w:type="spellEnd"/>
            <w:r w:rsidRPr="00B57A2F">
              <w:rPr>
                <w:bCs/>
              </w:rPr>
              <w:t xml:space="preserve"> порядке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81348,10</w:t>
            </w:r>
          </w:p>
        </w:tc>
      </w:tr>
      <w:tr w:rsidR="00B57A2F" w:rsidRPr="00B57A2F" w:rsidTr="00B57A2F">
        <w:trPr>
          <w:trHeight w:val="24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81348,10</w:t>
            </w:r>
          </w:p>
        </w:tc>
      </w:tr>
      <w:tr w:rsidR="00B57A2F" w:rsidRPr="00B57A2F" w:rsidTr="00B57A2F">
        <w:trPr>
          <w:trHeight w:val="6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81348,10</w:t>
            </w:r>
          </w:p>
        </w:tc>
      </w:tr>
      <w:tr w:rsidR="00B57A2F" w:rsidRPr="00B57A2F" w:rsidTr="00B57A2F">
        <w:trPr>
          <w:trHeight w:val="32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81348,10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Общее образование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418543,00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Школы-детские сады, </w:t>
            </w:r>
            <w:proofErr w:type="spellStart"/>
            <w:r w:rsidRPr="00B57A2F">
              <w:rPr>
                <w:bCs/>
              </w:rPr>
              <w:t>шеолы</w:t>
            </w:r>
            <w:proofErr w:type="spellEnd"/>
            <w:r w:rsidRPr="00B57A2F">
              <w:rPr>
                <w:bCs/>
              </w:rPr>
              <w:t xml:space="preserve"> начальные, неполные средние и средние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169390,10</w:t>
            </w:r>
          </w:p>
        </w:tc>
      </w:tr>
      <w:tr w:rsidR="00B57A2F" w:rsidRPr="00B57A2F" w:rsidTr="00B57A2F">
        <w:trPr>
          <w:trHeight w:val="3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169390,10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169390,10</w:t>
            </w:r>
          </w:p>
        </w:tc>
      </w:tr>
      <w:tr w:rsidR="00B57A2F" w:rsidRPr="00B57A2F" w:rsidTr="00B57A2F">
        <w:trPr>
          <w:trHeight w:val="28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169390,10</w:t>
            </w:r>
          </w:p>
        </w:tc>
      </w:tr>
      <w:tr w:rsidR="00B57A2F" w:rsidRPr="00B57A2F" w:rsidTr="00B57A2F">
        <w:trPr>
          <w:trHeight w:val="24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238101,20</w:t>
            </w:r>
          </w:p>
        </w:tc>
      </w:tr>
      <w:tr w:rsidR="00B57A2F" w:rsidRPr="00B57A2F" w:rsidTr="00B57A2F">
        <w:trPr>
          <w:trHeight w:val="6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238101,20</w:t>
            </w:r>
          </w:p>
        </w:tc>
      </w:tr>
      <w:tr w:rsidR="00B57A2F" w:rsidRPr="00B57A2F" w:rsidTr="00B57A2F">
        <w:trPr>
          <w:trHeight w:val="4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238101,20</w:t>
            </w:r>
          </w:p>
        </w:tc>
      </w:tr>
      <w:tr w:rsidR="00B57A2F" w:rsidRPr="00B57A2F" w:rsidTr="00B57A2F">
        <w:trPr>
          <w:trHeight w:val="79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0000071218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11051,70</w:t>
            </w:r>
          </w:p>
        </w:tc>
      </w:tr>
      <w:tr w:rsidR="00B57A2F" w:rsidRPr="00B57A2F" w:rsidTr="00B57A2F">
        <w:trPr>
          <w:trHeight w:val="69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0000071218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11051,70</w:t>
            </w:r>
          </w:p>
        </w:tc>
      </w:tr>
      <w:tr w:rsidR="00B57A2F" w:rsidRPr="00B57A2F" w:rsidTr="00B57A2F">
        <w:trPr>
          <w:trHeight w:val="40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0000071218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11051,70</w:t>
            </w:r>
          </w:p>
        </w:tc>
      </w:tr>
      <w:tr w:rsidR="00B57A2F" w:rsidRPr="00B57A2F" w:rsidTr="00B57A2F">
        <w:trPr>
          <w:trHeight w:val="3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Дополнительное образование детей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13180,40</w:t>
            </w:r>
          </w:p>
        </w:tc>
      </w:tr>
      <w:tr w:rsidR="00B57A2F" w:rsidRPr="00B57A2F" w:rsidTr="00B57A2F">
        <w:trPr>
          <w:trHeight w:val="3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Учреждения по внешкольной работе с детьми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0000042300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13180,40</w:t>
            </w:r>
          </w:p>
        </w:tc>
      </w:tr>
      <w:tr w:rsidR="00B57A2F" w:rsidRPr="00B57A2F" w:rsidTr="00B57A2F">
        <w:trPr>
          <w:trHeight w:val="3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13180,40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</w:t>
            </w:r>
            <w:r w:rsidRPr="00B57A2F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13180,40</w:t>
            </w:r>
          </w:p>
        </w:tc>
      </w:tr>
      <w:tr w:rsidR="00B57A2F" w:rsidRPr="00B57A2F" w:rsidTr="00B57A2F">
        <w:trPr>
          <w:trHeight w:val="2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0000042399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13180,40</w:t>
            </w:r>
          </w:p>
        </w:tc>
      </w:tr>
      <w:tr w:rsidR="00B57A2F" w:rsidRPr="00B57A2F" w:rsidTr="00B57A2F">
        <w:trPr>
          <w:trHeight w:val="27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Молодежная политика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1472,60</w:t>
            </w:r>
          </w:p>
        </w:tc>
      </w:tr>
      <w:tr w:rsidR="00B57A2F" w:rsidRPr="00B57A2F" w:rsidTr="00B57A2F">
        <w:trPr>
          <w:trHeight w:val="58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Мероприятия в области молодежной политики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0000043102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48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0000043102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44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0000043102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Мероприятия по проведению оздоровительной кампании детей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0000043200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1442,60</w:t>
            </w:r>
          </w:p>
        </w:tc>
      </w:tr>
      <w:tr w:rsidR="00B57A2F" w:rsidRPr="00B57A2F" w:rsidTr="00B57A2F">
        <w:trPr>
          <w:trHeight w:val="3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1442,60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1442,60</w:t>
            </w:r>
          </w:p>
        </w:tc>
      </w:tr>
      <w:tr w:rsidR="00B57A2F" w:rsidRPr="00B57A2F" w:rsidTr="00B57A2F">
        <w:trPr>
          <w:trHeight w:val="33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0000043299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1442,60</w:t>
            </w:r>
          </w:p>
        </w:tc>
      </w:tr>
      <w:tr w:rsidR="00B57A2F" w:rsidRPr="00B57A2F" w:rsidTr="00B57A2F">
        <w:trPr>
          <w:trHeight w:val="40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Другие вопросы в области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3400,40</w:t>
            </w:r>
          </w:p>
        </w:tc>
      </w:tr>
      <w:tr w:rsidR="00B57A2F" w:rsidRPr="00B57A2F" w:rsidTr="00B57A2F">
        <w:trPr>
          <w:trHeight w:val="14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B57A2F">
              <w:rPr>
                <w:bCs/>
              </w:rPr>
              <w:t>обслуживания</w:t>
            </w:r>
            <w:proofErr w:type="gramStart"/>
            <w:r w:rsidRPr="00B57A2F">
              <w:rPr>
                <w:bCs/>
              </w:rPr>
              <w:t>,у</w:t>
            </w:r>
            <w:proofErr w:type="gramEnd"/>
            <w:r w:rsidRPr="00B57A2F">
              <w:rPr>
                <w:bCs/>
              </w:rPr>
              <w:t>чебные</w:t>
            </w:r>
            <w:proofErr w:type="spellEnd"/>
            <w:r w:rsidRPr="00B57A2F">
              <w:rPr>
                <w:bCs/>
              </w:rPr>
              <w:t xml:space="preserve"> </w:t>
            </w:r>
            <w:proofErr w:type="spellStart"/>
            <w:r w:rsidRPr="00B57A2F">
              <w:rPr>
                <w:bCs/>
              </w:rPr>
              <w:t>фильмотеки,межшкольные</w:t>
            </w:r>
            <w:proofErr w:type="spellEnd"/>
            <w:r w:rsidRPr="00B57A2F">
              <w:rPr>
                <w:bCs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1827,90</w:t>
            </w:r>
          </w:p>
        </w:tc>
      </w:tr>
      <w:tr w:rsidR="00B57A2F" w:rsidRPr="00B57A2F" w:rsidTr="00B57A2F">
        <w:trPr>
          <w:trHeight w:val="51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1827,90</w:t>
            </w:r>
          </w:p>
        </w:tc>
      </w:tr>
      <w:tr w:rsidR="00B57A2F" w:rsidRPr="00B57A2F" w:rsidTr="00B57A2F">
        <w:trPr>
          <w:trHeight w:val="105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</w:t>
            </w:r>
            <w:proofErr w:type="spellStart"/>
            <w:r w:rsidRPr="00B57A2F">
              <w:rPr>
                <w:bCs/>
              </w:rPr>
              <w:t>муниципальны</w:t>
            </w:r>
            <w:proofErr w:type="spellEnd"/>
            <w:r w:rsidRPr="00B57A2F">
              <w:rPr>
                <w:bCs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1427,90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 казенных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1427,90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400,00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0000045299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400,00</w:t>
            </w:r>
          </w:p>
        </w:tc>
      </w:tr>
      <w:tr w:rsidR="00B57A2F" w:rsidRPr="00B57A2F" w:rsidTr="00B57A2F">
        <w:trPr>
          <w:trHeight w:val="9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1444,90</w:t>
            </w:r>
          </w:p>
        </w:tc>
      </w:tr>
      <w:tr w:rsidR="00B57A2F" w:rsidRPr="00B57A2F" w:rsidTr="00B57A2F">
        <w:trPr>
          <w:trHeight w:val="12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1400,00</w:t>
            </w:r>
          </w:p>
        </w:tc>
      </w:tr>
      <w:tr w:rsidR="00B57A2F" w:rsidRPr="00B57A2F" w:rsidTr="00B57A2F">
        <w:trPr>
          <w:trHeight w:val="52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1400,00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44,90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0000079211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44,90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127,60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Расходы на выплаты персоналу в целях обеспечения </w:t>
            </w:r>
            <w:proofErr w:type="gramStart"/>
            <w:r w:rsidRPr="00B57A2F">
              <w:rPr>
                <w:bCs/>
              </w:rPr>
              <w:t>вы-</w:t>
            </w:r>
            <w:proofErr w:type="spellStart"/>
            <w:r w:rsidRPr="00B57A2F">
              <w:rPr>
                <w:bCs/>
              </w:rPr>
              <w:t>полнения</w:t>
            </w:r>
            <w:proofErr w:type="spellEnd"/>
            <w:proofErr w:type="gramEnd"/>
            <w:r w:rsidRPr="00B57A2F">
              <w:rPr>
                <w:bCs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31,30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Расходы на выплаты персоналу государственных (</w:t>
            </w:r>
            <w:proofErr w:type="spellStart"/>
            <w:proofErr w:type="gramStart"/>
            <w:r w:rsidRPr="00B57A2F">
              <w:rPr>
                <w:bCs/>
              </w:rPr>
              <w:t>муни-ципальных</w:t>
            </w:r>
            <w:proofErr w:type="spellEnd"/>
            <w:proofErr w:type="gramEnd"/>
            <w:r w:rsidRPr="00B57A2F">
              <w:rPr>
                <w:bCs/>
              </w:rPr>
              <w:t>) органов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31,30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96,30</w:t>
            </w:r>
          </w:p>
        </w:tc>
      </w:tr>
      <w:tr w:rsidR="00B57A2F" w:rsidRPr="00B57A2F" w:rsidTr="00B57A2F">
        <w:trPr>
          <w:trHeight w:val="56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07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09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0000079230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96,30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Культура, кинематография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36113,80</w:t>
            </w:r>
          </w:p>
        </w:tc>
      </w:tr>
      <w:tr w:rsidR="00B57A2F" w:rsidRPr="00B57A2F" w:rsidTr="00B57A2F">
        <w:trPr>
          <w:trHeight w:val="2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Культура 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36113,80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0000044000                      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36083,80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25784,40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25784,40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0000044099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25784,40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Музеи и постоянные выставки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1041,50</w:t>
            </w:r>
          </w:p>
        </w:tc>
      </w:tr>
      <w:tr w:rsidR="00B57A2F" w:rsidRPr="00B57A2F" w:rsidTr="00B57A2F">
        <w:trPr>
          <w:trHeight w:val="3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1041,50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1041,50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0000044199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1041,50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Библиотеки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0000044200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9257,90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9257,90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9257,90</w:t>
            </w:r>
          </w:p>
        </w:tc>
      </w:tr>
      <w:tr w:rsidR="00B57A2F" w:rsidRPr="00B57A2F" w:rsidTr="00B57A2F">
        <w:trPr>
          <w:trHeight w:val="34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0000044299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9257,90</w:t>
            </w:r>
          </w:p>
        </w:tc>
      </w:tr>
      <w:tr w:rsidR="00B57A2F" w:rsidRPr="00B57A2F" w:rsidTr="00B57A2F">
        <w:trPr>
          <w:trHeight w:val="10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Мероприятия по укреплению межнациональных и </w:t>
            </w:r>
            <w:proofErr w:type="spellStart"/>
            <w:r w:rsidRPr="00B57A2F">
              <w:rPr>
                <w:bCs/>
              </w:rPr>
              <w:t>межконфессионных</w:t>
            </w:r>
            <w:proofErr w:type="spellEnd"/>
            <w:r w:rsidRPr="00B57A2F">
              <w:rPr>
                <w:bCs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61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57A2F">
              <w:rPr>
                <w:bCs/>
              </w:rPr>
              <w:t>уч-реждениям</w:t>
            </w:r>
            <w:proofErr w:type="spellEnd"/>
            <w:proofErr w:type="gramEnd"/>
            <w:r w:rsidRPr="00B57A2F">
              <w:rPr>
                <w:bCs/>
              </w:rPr>
              <w:t xml:space="preserve"> и иным некоммерческим организациям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26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Субсидии бюджетным учреждениям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0000095130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Социальная политика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14464,90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Пенсионное обеспечение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2040,00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2040,00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Доплаты к пенсиям муниципальным служащим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0000049101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2040,00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0000049101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2040,00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Социальные выплаты гражданам, кроме публичных </w:t>
            </w:r>
            <w:proofErr w:type="gramStart"/>
            <w:r w:rsidRPr="00B57A2F">
              <w:rPr>
                <w:bCs/>
              </w:rPr>
              <w:t>нор-</w:t>
            </w:r>
            <w:proofErr w:type="spellStart"/>
            <w:r w:rsidRPr="00B57A2F">
              <w:rPr>
                <w:bCs/>
              </w:rPr>
              <w:t>мативных</w:t>
            </w:r>
            <w:proofErr w:type="spellEnd"/>
            <w:proofErr w:type="gramEnd"/>
            <w:r w:rsidRPr="00B57A2F">
              <w:rPr>
                <w:bCs/>
              </w:rPr>
              <w:t xml:space="preserve"> социальных выплат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0000049101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2040,00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населения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795,00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Предоставление адресной социальной помощи </w:t>
            </w:r>
            <w:proofErr w:type="gramStart"/>
            <w:r w:rsidRPr="00B57A2F">
              <w:rPr>
                <w:bCs/>
              </w:rPr>
              <w:t>гражданам</w:t>
            </w:r>
            <w:proofErr w:type="gramEnd"/>
            <w:r w:rsidRPr="00B57A2F">
              <w:rPr>
                <w:bCs/>
              </w:rPr>
              <w:t xml:space="preserve"> достигшим </w:t>
            </w:r>
            <w:proofErr w:type="spellStart"/>
            <w:r w:rsidRPr="00B57A2F">
              <w:rPr>
                <w:bCs/>
              </w:rPr>
              <w:t>возвраста</w:t>
            </w:r>
            <w:proofErr w:type="spellEnd"/>
            <w:r w:rsidRPr="00B57A2F">
              <w:rPr>
                <w:bCs/>
              </w:rPr>
              <w:t xml:space="preserve"> 90, 95, 100 лет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0000003305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105,00</w:t>
            </w:r>
          </w:p>
        </w:tc>
      </w:tr>
      <w:tr w:rsidR="00B57A2F" w:rsidRPr="00B57A2F" w:rsidTr="00B57A2F">
        <w:trPr>
          <w:trHeight w:val="4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0000003305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105,00</w:t>
            </w:r>
          </w:p>
        </w:tc>
      </w:tr>
      <w:tr w:rsidR="00B57A2F" w:rsidRPr="00B57A2F" w:rsidTr="00B57A2F">
        <w:trPr>
          <w:trHeight w:val="44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0000003305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105,00</w:t>
            </w:r>
          </w:p>
        </w:tc>
      </w:tr>
      <w:tr w:rsidR="00B57A2F" w:rsidRPr="00B57A2F" w:rsidTr="00B57A2F">
        <w:trPr>
          <w:trHeight w:val="86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00000L5670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690,00</w:t>
            </w:r>
          </w:p>
        </w:tc>
      </w:tr>
      <w:tr w:rsidR="00B57A2F" w:rsidRPr="00B57A2F" w:rsidTr="00B57A2F">
        <w:trPr>
          <w:trHeight w:val="50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00000L5670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690,00</w:t>
            </w:r>
          </w:p>
        </w:tc>
      </w:tr>
      <w:tr w:rsidR="00B57A2F" w:rsidRPr="00B57A2F" w:rsidTr="00B57A2F">
        <w:trPr>
          <w:trHeight w:val="46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Социальные выплаты гражданам, кроме публичных </w:t>
            </w:r>
            <w:proofErr w:type="gramStart"/>
            <w:r w:rsidRPr="00B57A2F">
              <w:rPr>
                <w:bCs/>
              </w:rPr>
              <w:t>нор-</w:t>
            </w:r>
            <w:proofErr w:type="spellStart"/>
            <w:r w:rsidRPr="00B57A2F">
              <w:rPr>
                <w:bCs/>
              </w:rPr>
              <w:t>мативных</w:t>
            </w:r>
            <w:proofErr w:type="spellEnd"/>
            <w:proofErr w:type="gramEnd"/>
            <w:r w:rsidRPr="00B57A2F">
              <w:rPr>
                <w:bCs/>
              </w:rPr>
              <w:t xml:space="preserve"> социальных выплат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00000L5670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690,00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Охрана семьи и детства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11101,70</w:t>
            </w:r>
          </w:p>
        </w:tc>
      </w:tr>
      <w:tr w:rsidR="00B57A2F" w:rsidRPr="00B57A2F" w:rsidTr="00B57A2F">
        <w:trPr>
          <w:trHeight w:val="864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Предоставление компенсации затрат родителей (</w:t>
            </w:r>
            <w:proofErr w:type="gramStart"/>
            <w:r w:rsidRPr="00B57A2F">
              <w:rPr>
                <w:bCs/>
              </w:rPr>
              <w:t>за-конных</w:t>
            </w:r>
            <w:proofErr w:type="gramEnd"/>
            <w:r w:rsidRPr="00B57A2F">
              <w:rPr>
                <w:bCs/>
              </w:rPr>
              <w:t xml:space="preserve"> представителей) детей-инвалидов на </w:t>
            </w:r>
            <w:proofErr w:type="spellStart"/>
            <w:r w:rsidRPr="00B57A2F">
              <w:rPr>
                <w:bCs/>
              </w:rPr>
              <w:t>обуче-ние</w:t>
            </w:r>
            <w:proofErr w:type="spellEnd"/>
            <w:r w:rsidRPr="00B57A2F">
              <w:rPr>
                <w:bCs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0000071228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92,60</w:t>
            </w:r>
          </w:p>
        </w:tc>
      </w:tr>
      <w:tr w:rsidR="00B57A2F" w:rsidRPr="00B57A2F" w:rsidTr="00B57A2F">
        <w:trPr>
          <w:trHeight w:val="3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0000071228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92,60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Социальные выплаты гражданам, кроме публичных </w:t>
            </w:r>
            <w:proofErr w:type="gramStart"/>
            <w:r w:rsidRPr="00B57A2F">
              <w:rPr>
                <w:bCs/>
              </w:rPr>
              <w:t>нор-</w:t>
            </w:r>
            <w:proofErr w:type="spellStart"/>
            <w:r w:rsidRPr="00B57A2F">
              <w:rPr>
                <w:bCs/>
              </w:rPr>
              <w:t>мативных</w:t>
            </w:r>
            <w:proofErr w:type="spellEnd"/>
            <w:proofErr w:type="gramEnd"/>
            <w:r w:rsidRPr="00B57A2F">
              <w:rPr>
                <w:bCs/>
              </w:rPr>
              <w:t xml:space="preserve"> социальных выплат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0000071228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92,60</w:t>
            </w:r>
          </w:p>
        </w:tc>
      </w:tr>
      <w:tr w:rsidR="00B57A2F" w:rsidRPr="00B57A2F" w:rsidTr="00B57A2F">
        <w:trPr>
          <w:trHeight w:val="103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1874,80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18,80</w:t>
            </w:r>
          </w:p>
        </w:tc>
      </w:tr>
      <w:tr w:rsidR="00B57A2F" w:rsidRPr="00B57A2F" w:rsidTr="00B57A2F">
        <w:trPr>
          <w:trHeight w:val="46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18,80</w:t>
            </w:r>
          </w:p>
        </w:tc>
      </w:tr>
      <w:tr w:rsidR="00B57A2F" w:rsidRPr="00B57A2F" w:rsidTr="00B57A2F">
        <w:trPr>
          <w:trHeight w:val="37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1856,00</w:t>
            </w:r>
          </w:p>
        </w:tc>
      </w:tr>
      <w:tr w:rsidR="00B57A2F" w:rsidRPr="00B57A2F" w:rsidTr="00B57A2F">
        <w:trPr>
          <w:trHeight w:val="60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Социальные выплаты гражданам, кроме публичных </w:t>
            </w:r>
            <w:proofErr w:type="gramStart"/>
            <w:r w:rsidRPr="00B57A2F">
              <w:rPr>
                <w:bCs/>
              </w:rPr>
              <w:t>нор-</w:t>
            </w:r>
            <w:proofErr w:type="spellStart"/>
            <w:r w:rsidRPr="00B57A2F">
              <w:rPr>
                <w:bCs/>
              </w:rPr>
              <w:t>мативных</w:t>
            </w:r>
            <w:proofErr w:type="spellEnd"/>
            <w:proofErr w:type="gramEnd"/>
            <w:r w:rsidRPr="00B57A2F">
              <w:rPr>
                <w:bCs/>
              </w:rPr>
              <w:t xml:space="preserve"> социальных выплат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0000071230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1856,00</w:t>
            </w:r>
          </w:p>
        </w:tc>
      </w:tr>
      <w:tr w:rsidR="00B57A2F" w:rsidRPr="00B57A2F" w:rsidTr="00B57A2F">
        <w:trPr>
          <w:trHeight w:val="79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9134,30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80,00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9054,30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6054,30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Социальные выплаты гражданам, кроме публичных </w:t>
            </w:r>
            <w:proofErr w:type="gramStart"/>
            <w:r w:rsidRPr="00B57A2F">
              <w:rPr>
                <w:bCs/>
              </w:rPr>
              <w:t>нор-</w:t>
            </w:r>
            <w:proofErr w:type="spellStart"/>
            <w:r w:rsidRPr="00B57A2F">
              <w:rPr>
                <w:bCs/>
              </w:rPr>
              <w:t>мативных</w:t>
            </w:r>
            <w:proofErr w:type="spellEnd"/>
            <w:proofErr w:type="gramEnd"/>
            <w:r w:rsidRPr="00B57A2F">
              <w:rPr>
                <w:bCs/>
              </w:rPr>
              <w:t xml:space="preserve"> социальных выплат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04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0000072400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320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3000,00</w:t>
            </w:r>
          </w:p>
        </w:tc>
      </w:tr>
      <w:tr w:rsidR="00B57A2F" w:rsidRPr="00B57A2F" w:rsidTr="00B57A2F">
        <w:trPr>
          <w:trHeight w:val="7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528,20</w:t>
            </w:r>
          </w:p>
        </w:tc>
      </w:tr>
      <w:tr w:rsidR="00B57A2F" w:rsidRPr="00B57A2F" w:rsidTr="00B57A2F">
        <w:trPr>
          <w:trHeight w:val="11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Субсидии на мероприятия по обеспечению </w:t>
            </w:r>
            <w:proofErr w:type="gramStart"/>
            <w:r w:rsidRPr="00B57A2F">
              <w:rPr>
                <w:bCs/>
              </w:rPr>
              <w:t>доступ-</w:t>
            </w:r>
            <w:proofErr w:type="spellStart"/>
            <w:r w:rsidRPr="00B57A2F">
              <w:rPr>
                <w:bCs/>
              </w:rPr>
              <w:t>ности</w:t>
            </w:r>
            <w:proofErr w:type="spellEnd"/>
            <w:proofErr w:type="gramEnd"/>
            <w:r w:rsidRPr="00B57A2F">
              <w:rPr>
                <w:bCs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00000S2270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528,20</w:t>
            </w:r>
          </w:p>
        </w:tc>
      </w:tr>
      <w:tr w:rsidR="00B57A2F" w:rsidRPr="00B57A2F" w:rsidTr="00B57A2F">
        <w:trPr>
          <w:trHeight w:val="46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00000S2270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528,20</w:t>
            </w:r>
          </w:p>
        </w:tc>
      </w:tr>
      <w:tr w:rsidR="00B57A2F" w:rsidRPr="00B57A2F" w:rsidTr="00B57A2F">
        <w:trPr>
          <w:trHeight w:val="63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06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00000S2270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528,20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Физическая культура и спорт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27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Массовый спорт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0000015200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54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Мероприятия в области </w:t>
            </w:r>
            <w:proofErr w:type="spellStart"/>
            <w:r w:rsidRPr="00B57A2F">
              <w:rPr>
                <w:bCs/>
              </w:rPr>
              <w:t>здравоохранения</w:t>
            </w:r>
            <w:proofErr w:type="gramStart"/>
            <w:r w:rsidRPr="00B57A2F">
              <w:rPr>
                <w:bCs/>
              </w:rPr>
              <w:t>,с</w:t>
            </w:r>
            <w:proofErr w:type="gramEnd"/>
            <w:r w:rsidRPr="00B57A2F">
              <w:rPr>
                <w:bCs/>
              </w:rPr>
              <w:t>порта</w:t>
            </w:r>
            <w:proofErr w:type="spellEnd"/>
            <w:r w:rsidRPr="00B57A2F">
              <w:rPr>
                <w:bCs/>
              </w:rPr>
              <w:t xml:space="preserve">  физической культуры, туризма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0000015297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0000015297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46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02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0000015297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300,00</w:t>
            </w:r>
          </w:p>
        </w:tc>
      </w:tr>
      <w:tr w:rsidR="00B57A2F" w:rsidRPr="00B57A2F" w:rsidTr="00B57A2F">
        <w:trPr>
          <w:trHeight w:val="33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proofErr w:type="spellStart"/>
            <w:r w:rsidRPr="00B57A2F">
              <w:rPr>
                <w:bCs/>
              </w:rPr>
              <w:t>Процентые</w:t>
            </w:r>
            <w:proofErr w:type="spellEnd"/>
            <w:r w:rsidRPr="00B57A2F">
              <w:rPr>
                <w:bCs/>
              </w:rPr>
              <w:t xml:space="preserve"> платежи по долговым обязательствам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0000006000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Процентные  платежи по муниципальному долгу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0000006065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Обслуживание муниципального  долга 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0000006065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528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Обслуживание муниципального долга  муниципального района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13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0000006065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730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9,00</w:t>
            </w:r>
          </w:p>
        </w:tc>
      </w:tr>
      <w:tr w:rsidR="00B57A2F" w:rsidRPr="00B57A2F" w:rsidTr="00B57A2F">
        <w:trPr>
          <w:trHeight w:val="79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36063,60</w:t>
            </w:r>
          </w:p>
        </w:tc>
      </w:tr>
      <w:tr w:rsidR="00B57A2F" w:rsidRPr="00B57A2F" w:rsidTr="00B57A2F">
        <w:trPr>
          <w:trHeight w:val="79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31801,00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Выравнивание бюджетной обеспеченности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0000060100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29186,00</w:t>
            </w:r>
          </w:p>
        </w:tc>
      </w:tr>
      <w:tr w:rsidR="00B57A2F" w:rsidRPr="00B57A2F" w:rsidTr="00B57A2F">
        <w:trPr>
          <w:trHeight w:val="555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0000060130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29186,00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0000060130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29186,00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Дотации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0000060130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29186,00</w:t>
            </w:r>
          </w:p>
        </w:tc>
      </w:tr>
      <w:tr w:rsidR="00B57A2F" w:rsidRPr="00B57A2F" w:rsidTr="00B57A2F">
        <w:trPr>
          <w:trHeight w:val="156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B57A2F">
              <w:rPr>
                <w:bCs/>
              </w:rPr>
              <w:t>предост</w:t>
            </w:r>
            <w:proofErr w:type="spellEnd"/>
            <w:r w:rsidRPr="00B57A2F">
              <w:rPr>
                <w:bCs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0000078060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2615,00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0000078060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2615,00</w:t>
            </w:r>
          </w:p>
        </w:tc>
      </w:tr>
      <w:tr w:rsidR="00B57A2F" w:rsidRPr="00B57A2F" w:rsidTr="00B57A2F">
        <w:trPr>
          <w:trHeight w:val="33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Дотации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01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0000078060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510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2615,00</w:t>
            </w:r>
          </w:p>
        </w:tc>
      </w:tr>
      <w:tr w:rsidR="00B57A2F" w:rsidRPr="00B57A2F" w:rsidTr="00B57A2F">
        <w:trPr>
          <w:trHeight w:val="552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0000025000</w:t>
            </w:r>
          </w:p>
        </w:tc>
        <w:tc>
          <w:tcPr>
            <w:tcW w:w="563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1059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Межбюджетные трансферты бюджетам поселений </w:t>
            </w:r>
            <w:proofErr w:type="gramStart"/>
            <w:r w:rsidRPr="00B57A2F">
              <w:rPr>
                <w:bCs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0000025200</w:t>
            </w:r>
          </w:p>
        </w:tc>
        <w:tc>
          <w:tcPr>
            <w:tcW w:w="563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1020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Межбюджетные трансферты бюджетам поселений </w:t>
            </w:r>
            <w:proofErr w:type="gramStart"/>
            <w:r w:rsidRPr="00B57A2F">
              <w:rPr>
                <w:bCs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0000025201</w:t>
            </w:r>
          </w:p>
        </w:tc>
        <w:tc>
          <w:tcPr>
            <w:tcW w:w="563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500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51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Иные межбюджетные трансферты</w:t>
            </w:r>
          </w:p>
        </w:tc>
        <w:tc>
          <w:tcPr>
            <w:tcW w:w="512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14</w:t>
            </w:r>
          </w:p>
        </w:tc>
        <w:tc>
          <w:tcPr>
            <w:tcW w:w="434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03</w:t>
            </w:r>
          </w:p>
        </w:tc>
        <w:tc>
          <w:tcPr>
            <w:tcW w:w="1501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0000025201</w:t>
            </w:r>
          </w:p>
        </w:tc>
        <w:tc>
          <w:tcPr>
            <w:tcW w:w="563" w:type="dxa"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540</w:t>
            </w:r>
          </w:p>
        </w:tc>
        <w:tc>
          <w:tcPr>
            <w:tcW w:w="1509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4262,60</w:t>
            </w:r>
          </w:p>
        </w:tc>
      </w:tr>
      <w:tr w:rsidR="00B57A2F" w:rsidRPr="00B57A2F" w:rsidTr="00B57A2F">
        <w:trPr>
          <w:trHeight w:val="276"/>
        </w:trPr>
        <w:tc>
          <w:tcPr>
            <w:tcW w:w="4917" w:type="dxa"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 xml:space="preserve">В С Е Г О      </w:t>
            </w:r>
            <w:proofErr w:type="gramStart"/>
            <w:r w:rsidRPr="00B57A2F">
              <w:rPr>
                <w:bCs/>
              </w:rPr>
              <w:t>Р</w:t>
            </w:r>
            <w:proofErr w:type="gramEnd"/>
            <w:r w:rsidRPr="00B57A2F">
              <w:rPr>
                <w:bCs/>
              </w:rPr>
              <w:t xml:space="preserve"> А С Х О Д О В</w:t>
            </w:r>
          </w:p>
        </w:tc>
        <w:tc>
          <w:tcPr>
            <w:tcW w:w="512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B57A2F" w:rsidRPr="00B57A2F" w:rsidRDefault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B57A2F" w:rsidRPr="00B57A2F" w:rsidRDefault="00B57A2F" w:rsidP="00B57A2F">
            <w:pPr>
              <w:jc w:val="center"/>
              <w:rPr>
                <w:bCs/>
              </w:rPr>
            </w:pPr>
            <w:r w:rsidRPr="00B57A2F">
              <w:rPr>
                <w:bCs/>
              </w:rPr>
              <w:t>700512,00</w:t>
            </w:r>
          </w:p>
        </w:tc>
      </w:tr>
    </w:tbl>
    <w:p w:rsidR="00B57A2F" w:rsidRPr="00B57A2F" w:rsidRDefault="00B57A2F" w:rsidP="00B57A2F">
      <w:pPr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70"/>
        <w:gridCol w:w="472"/>
        <w:gridCol w:w="1320"/>
        <w:gridCol w:w="516"/>
        <w:gridCol w:w="1338"/>
        <w:gridCol w:w="1229"/>
      </w:tblGrid>
      <w:tr w:rsidR="00B57A2F" w:rsidRPr="00404022" w:rsidTr="00404022">
        <w:trPr>
          <w:trHeight w:val="33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B57A2F" w:rsidRPr="00404022" w:rsidTr="00404022">
        <w:trPr>
          <w:trHeight w:val="33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 бюджете муниципального района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 на 2021 год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от 30.12.2020 г. № 271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классификации расходов бюджета на плановый период 2022 и 2023 годов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0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spellStart"/>
            <w:r w:rsidRPr="0040402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gramStart"/>
            <w:r w:rsidRPr="0040402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ЦСР</w:t>
            </w:r>
          </w:p>
        </w:tc>
        <w:tc>
          <w:tcPr>
            <w:tcW w:w="512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ВР</w:t>
            </w:r>
          </w:p>
        </w:tc>
        <w:tc>
          <w:tcPr>
            <w:tcW w:w="2567" w:type="dxa"/>
            <w:gridSpan w:val="2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Сумма (тыс. рублей)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2022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2023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404022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35161,60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35161,60</w:t>
            </w:r>
          </w:p>
        </w:tc>
      </w:tr>
      <w:tr w:rsidR="00B57A2F" w:rsidRPr="00404022" w:rsidTr="00404022">
        <w:trPr>
          <w:trHeight w:val="7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8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1930,00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811,00</w:t>
            </w:r>
          </w:p>
        </w:tc>
      </w:tr>
      <w:tr w:rsidR="00B57A2F" w:rsidRPr="00404022" w:rsidTr="00404022">
        <w:trPr>
          <w:trHeight w:val="11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</w:tr>
      <w:tr w:rsidR="00B57A2F" w:rsidRPr="00404022" w:rsidTr="00404022">
        <w:trPr>
          <w:trHeight w:val="5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11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12905,90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12905,90</w:t>
            </w:r>
          </w:p>
        </w:tc>
      </w:tr>
      <w:tr w:rsidR="00B57A2F" w:rsidRPr="00404022" w:rsidTr="00404022">
        <w:trPr>
          <w:trHeight w:val="6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11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</w:t>
            </w:r>
            <w:r w:rsidRPr="0040402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64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11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55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1,80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25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Субвенции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105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04022">
              <w:rPr>
                <w:sz w:val="20"/>
                <w:szCs w:val="20"/>
              </w:rPr>
              <w:t>материалтехническому</w:t>
            </w:r>
            <w:proofErr w:type="spellEnd"/>
            <w:r w:rsidRPr="00404022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404022">
              <w:rPr>
                <w:sz w:val="20"/>
                <w:szCs w:val="20"/>
              </w:rPr>
              <w:t>обеспечению</w:t>
            </w:r>
            <w:proofErr w:type="gramStart"/>
            <w:r w:rsidRPr="00404022">
              <w:rPr>
                <w:sz w:val="20"/>
                <w:szCs w:val="20"/>
              </w:rPr>
              <w:t>,о</w:t>
            </w:r>
            <w:proofErr w:type="gramEnd"/>
            <w:r w:rsidRPr="00404022">
              <w:rPr>
                <w:sz w:val="20"/>
                <w:szCs w:val="20"/>
              </w:rPr>
              <w:t>казанию</w:t>
            </w:r>
            <w:proofErr w:type="spellEnd"/>
            <w:r w:rsidRPr="00404022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104,90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B57A2F" w:rsidRPr="00404022" w:rsidTr="00404022">
        <w:trPr>
          <w:trHeight w:val="6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596,40</w:t>
            </w:r>
          </w:p>
        </w:tc>
      </w:tr>
      <w:tr w:rsidR="00B57A2F" w:rsidRPr="00404022" w:rsidTr="00404022">
        <w:trPr>
          <w:trHeight w:val="12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B57A2F" w:rsidRPr="00404022" w:rsidTr="00404022">
        <w:trPr>
          <w:trHeight w:val="7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5856,60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5856,60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5595,50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5595,50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4179,90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4179,90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12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16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40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37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7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12945,70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12945,70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404022">
              <w:rPr>
                <w:sz w:val="20"/>
                <w:szCs w:val="20"/>
              </w:rPr>
              <w:t>об-</w:t>
            </w:r>
            <w:proofErr w:type="spellStart"/>
            <w:r w:rsidRPr="00404022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</w:tr>
      <w:tr w:rsidR="00B57A2F" w:rsidRPr="00404022" w:rsidTr="00404022">
        <w:trPr>
          <w:trHeight w:val="6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</w:tr>
      <w:tr w:rsidR="00B57A2F" w:rsidRPr="00404022" w:rsidTr="00404022">
        <w:trPr>
          <w:trHeight w:val="98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4191,10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B57A2F" w:rsidRPr="00404022" w:rsidTr="00404022">
        <w:trPr>
          <w:trHeight w:val="8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8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105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39497,70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39502,70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412,70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412,70</w:t>
            </w:r>
          </w:p>
        </w:tc>
      </w:tr>
      <w:tr w:rsidR="00B57A2F" w:rsidRPr="00404022" w:rsidTr="00404022">
        <w:trPr>
          <w:trHeight w:val="6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4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7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93,80</w:t>
            </w:r>
          </w:p>
        </w:tc>
      </w:tr>
      <w:tr w:rsidR="00B57A2F" w:rsidRPr="00404022" w:rsidTr="00404022">
        <w:trPr>
          <w:trHeight w:val="13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B57A2F" w:rsidRPr="00404022" w:rsidTr="00404022">
        <w:trPr>
          <w:trHeight w:val="6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Поддержка дорожного         </w:t>
            </w:r>
            <w:r w:rsidRPr="00404022">
              <w:rPr>
                <w:sz w:val="20"/>
                <w:szCs w:val="20"/>
              </w:rPr>
              <w:br/>
              <w:t xml:space="preserve">хозяйства                 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13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37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543266,40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554322,20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99485,20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99485,20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63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19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04022">
              <w:rPr>
                <w:sz w:val="20"/>
                <w:szCs w:val="20"/>
              </w:rPr>
              <w:t>тановленном</w:t>
            </w:r>
            <w:proofErr w:type="spellEnd"/>
            <w:r w:rsidRPr="00404022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24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422273,90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433329,70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04022">
              <w:rPr>
                <w:sz w:val="20"/>
                <w:szCs w:val="20"/>
              </w:rPr>
              <w:t>шеолы</w:t>
            </w:r>
            <w:proofErr w:type="spellEnd"/>
            <w:r w:rsidRPr="00404022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24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6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40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2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4872,40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4872,40</w:t>
            </w:r>
          </w:p>
        </w:tc>
      </w:tr>
      <w:tr w:rsidR="00B57A2F" w:rsidRPr="00404022" w:rsidTr="00404022">
        <w:trPr>
          <w:trHeight w:val="81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04022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62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33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4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3454,50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3454,50</w:t>
            </w:r>
          </w:p>
        </w:tc>
      </w:tr>
      <w:tr w:rsidR="00B57A2F" w:rsidRPr="00404022" w:rsidTr="00404022">
        <w:trPr>
          <w:trHeight w:val="14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4022">
              <w:rPr>
                <w:sz w:val="20"/>
                <w:szCs w:val="20"/>
              </w:rPr>
              <w:t>обслуживания</w:t>
            </w:r>
            <w:proofErr w:type="gramStart"/>
            <w:r w:rsidRPr="00404022">
              <w:rPr>
                <w:sz w:val="20"/>
                <w:szCs w:val="20"/>
              </w:rPr>
              <w:t>,у</w:t>
            </w:r>
            <w:proofErr w:type="gramEnd"/>
            <w:r w:rsidRPr="00404022">
              <w:rPr>
                <w:sz w:val="20"/>
                <w:szCs w:val="20"/>
              </w:rPr>
              <w:t>чебные</w:t>
            </w:r>
            <w:proofErr w:type="spellEnd"/>
            <w:r w:rsidRPr="00404022">
              <w:rPr>
                <w:sz w:val="20"/>
                <w:szCs w:val="20"/>
              </w:rPr>
              <w:t xml:space="preserve"> </w:t>
            </w:r>
            <w:proofErr w:type="spellStart"/>
            <w:r w:rsidRPr="00404022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04022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B57A2F" w:rsidRPr="00404022" w:rsidTr="00404022">
        <w:trPr>
          <w:trHeight w:val="51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B57A2F" w:rsidRPr="00404022" w:rsidTr="00404022">
        <w:trPr>
          <w:trHeight w:val="105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B57A2F" w:rsidRPr="00404022" w:rsidTr="00404022">
        <w:trPr>
          <w:trHeight w:val="9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1494,60</w:t>
            </w:r>
          </w:p>
        </w:tc>
      </w:tr>
      <w:tr w:rsidR="00B57A2F" w:rsidRPr="00404022" w:rsidTr="00404022">
        <w:trPr>
          <w:trHeight w:val="12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B57A2F" w:rsidRPr="00404022" w:rsidTr="00404022">
        <w:trPr>
          <w:trHeight w:val="5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B57A2F" w:rsidRPr="00404022" w:rsidTr="00404022">
        <w:trPr>
          <w:trHeight w:val="5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36083,80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Библиотеки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404022">
              <w:rPr>
                <w:sz w:val="20"/>
                <w:szCs w:val="20"/>
              </w:rPr>
              <w:t>межконфессионных</w:t>
            </w:r>
            <w:proofErr w:type="spellEnd"/>
            <w:r w:rsidRPr="00404022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15010,40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14712,90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900,60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4022">
              <w:rPr>
                <w:sz w:val="20"/>
                <w:szCs w:val="20"/>
              </w:rPr>
              <w:t>гражданам</w:t>
            </w:r>
            <w:proofErr w:type="gramEnd"/>
            <w:r w:rsidRPr="00404022">
              <w:rPr>
                <w:sz w:val="20"/>
                <w:szCs w:val="20"/>
              </w:rPr>
              <w:t xml:space="preserve"> достигшим </w:t>
            </w:r>
            <w:proofErr w:type="spellStart"/>
            <w:r w:rsidRPr="00404022">
              <w:rPr>
                <w:sz w:val="20"/>
                <w:szCs w:val="20"/>
              </w:rPr>
              <w:t>возвраста</w:t>
            </w:r>
            <w:proofErr w:type="spellEnd"/>
            <w:r w:rsidRPr="00404022">
              <w:rPr>
                <w:sz w:val="20"/>
                <w:szCs w:val="20"/>
              </w:rPr>
              <w:t xml:space="preserve"> 90, 95, 100 лет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44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8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11483,60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11483,60</w:t>
            </w:r>
          </w:p>
        </w:tc>
      </w:tr>
      <w:tr w:rsidR="00B57A2F" w:rsidRPr="00404022" w:rsidTr="00404022">
        <w:trPr>
          <w:trHeight w:val="8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4022">
              <w:rPr>
                <w:sz w:val="20"/>
                <w:szCs w:val="20"/>
              </w:rPr>
              <w:t>за-конных</w:t>
            </w:r>
            <w:proofErr w:type="gramEnd"/>
            <w:r w:rsidRPr="00404022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4022">
              <w:rPr>
                <w:sz w:val="20"/>
                <w:szCs w:val="20"/>
              </w:rPr>
              <w:t>обуче-ние</w:t>
            </w:r>
            <w:proofErr w:type="spellEnd"/>
            <w:r w:rsidRPr="00404022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1939,30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B57A2F" w:rsidRPr="00404022" w:rsidTr="00404022">
        <w:trPr>
          <w:trHeight w:val="37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B57A2F" w:rsidRPr="00404022" w:rsidTr="00404022">
        <w:trPr>
          <w:trHeight w:val="7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9448,50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9448,50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</w:tr>
      <w:tr w:rsidR="00B57A2F" w:rsidRPr="00404022" w:rsidTr="00404022">
        <w:trPr>
          <w:trHeight w:val="7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11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404022">
              <w:rPr>
                <w:sz w:val="20"/>
                <w:szCs w:val="20"/>
              </w:rPr>
              <w:t>доступ-</w:t>
            </w:r>
            <w:proofErr w:type="spellStart"/>
            <w:r w:rsidRPr="0040402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61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4022">
              <w:rPr>
                <w:sz w:val="20"/>
                <w:szCs w:val="20"/>
              </w:rPr>
              <w:t>здравоохранения</w:t>
            </w:r>
            <w:proofErr w:type="gramStart"/>
            <w:r w:rsidRPr="00404022">
              <w:rPr>
                <w:sz w:val="20"/>
                <w:szCs w:val="20"/>
              </w:rPr>
              <w:t>,с</w:t>
            </w:r>
            <w:proofErr w:type="gramEnd"/>
            <w:r w:rsidRPr="00404022">
              <w:rPr>
                <w:sz w:val="20"/>
                <w:szCs w:val="20"/>
              </w:rPr>
              <w:t>порта</w:t>
            </w:r>
            <w:proofErr w:type="spellEnd"/>
            <w:r w:rsidRPr="0040402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spellStart"/>
            <w:r w:rsidRPr="00404022">
              <w:rPr>
                <w:sz w:val="20"/>
                <w:szCs w:val="20"/>
              </w:rPr>
              <w:t>Процентые</w:t>
            </w:r>
            <w:proofErr w:type="spellEnd"/>
            <w:r w:rsidRPr="00404022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15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4022">
              <w:rPr>
                <w:sz w:val="20"/>
                <w:szCs w:val="20"/>
              </w:rPr>
              <w:t>предост</w:t>
            </w:r>
            <w:proofErr w:type="spellEnd"/>
            <w:r w:rsidRPr="00404022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38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715959,80</w:t>
            </w:r>
          </w:p>
        </w:tc>
      </w:tr>
    </w:tbl>
    <w:p w:rsidR="00D06455" w:rsidRPr="00404022" w:rsidRDefault="00D06455" w:rsidP="00D06455">
      <w:pPr>
        <w:tabs>
          <w:tab w:val="center" w:pos="4677"/>
          <w:tab w:val="left" w:pos="8040"/>
        </w:tabs>
        <w:jc w:val="right"/>
        <w:rPr>
          <w:sz w:val="20"/>
          <w:szCs w:val="20"/>
        </w:rPr>
      </w:pPr>
    </w:p>
    <w:p w:rsidR="00D06455" w:rsidRPr="00404022" w:rsidRDefault="00D06455" w:rsidP="00D06455">
      <w:pPr>
        <w:tabs>
          <w:tab w:val="center" w:pos="4677"/>
          <w:tab w:val="left" w:pos="8040"/>
        </w:tabs>
        <w:jc w:val="right"/>
        <w:rPr>
          <w:sz w:val="20"/>
          <w:szCs w:val="20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1735"/>
        <w:gridCol w:w="761"/>
        <w:gridCol w:w="1446"/>
      </w:tblGrid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  решени</w:t>
            </w:r>
            <w:r>
              <w:rPr>
                <w:sz w:val="20"/>
                <w:szCs w:val="20"/>
              </w:rPr>
              <w:t>ю</w:t>
            </w:r>
            <w:r w:rsidRPr="00404022">
              <w:rPr>
                <w:sz w:val="20"/>
                <w:szCs w:val="20"/>
              </w:rPr>
              <w:t xml:space="preserve"> Совета муниципального района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"О бюджете муниципального района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 на 2021 год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30.12</w:t>
            </w:r>
            <w:r w:rsidRPr="00404022">
              <w:rPr>
                <w:sz w:val="20"/>
                <w:szCs w:val="20"/>
              </w:rPr>
              <w:t xml:space="preserve">.2020 г.  № </w:t>
            </w:r>
            <w:r>
              <w:rPr>
                <w:sz w:val="20"/>
                <w:szCs w:val="20"/>
              </w:rPr>
              <w:t>271</w:t>
            </w:r>
          </w:p>
        </w:tc>
      </w:tr>
      <w:tr w:rsidR="00404022" w:rsidRPr="00404022" w:rsidTr="00404022">
        <w:trPr>
          <w:trHeight w:val="360"/>
        </w:trPr>
        <w:tc>
          <w:tcPr>
            <w:tcW w:w="9295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404022">
        <w:trPr>
          <w:trHeight w:val="1065"/>
        </w:trPr>
        <w:tc>
          <w:tcPr>
            <w:tcW w:w="9295" w:type="dxa"/>
            <w:gridSpan w:val="4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04022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404022">
              <w:rPr>
                <w:sz w:val="20"/>
                <w:szCs w:val="20"/>
              </w:rPr>
              <w:t xml:space="preserve">  на 2021 год</w:t>
            </w:r>
          </w:p>
        </w:tc>
      </w:tr>
      <w:tr w:rsidR="00404022" w:rsidRPr="00404022" w:rsidTr="00404022">
        <w:trPr>
          <w:trHeight w:val="420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404022">
        <w:trPr>
          <w:trHeight w:val="264"/>
        </w:trPr>
        <w:tc>
          <w:tcPr>
            <w:tcW w:w="5353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5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ЦСР</w:t>
            </w:r>
          </w:p>
        </w:tc>
        <w:tc>
          <w:tcPr>
            <w:tcW w:w="761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ВР</w:t>
            </w:r>
          </w:p>
        </w:tc>
        <w:tc>
          <w:tcPr>
            <w:tcW w:w="1446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Сумма (тыс. рублей)</w:t>
            </w:r>
          </w:p>
        </w:tc>
      </w:tr>
      <w:tr w:rsidR="00404022" w:rsidRPr="00404022" w:rsidTr="00404022">
        <w:trPr>
          <w:trHeight w:val="252"/>
        </w:trPr>
        <w:tc>
          <w:tcPr>
            <w:tcW w:w="5353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404022">
        <w:trPr>
          <w:trHeight w:val="49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гражданам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68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105,00</w:t>
            </w:r>
          </w:p>
        </w:tc>
      </w:tr>
      <w:tr w:rsidR="00404022" w:rsidRPr="00404022" w:rsidTr="00404022">
        <w:trPr>
          <w:trHeight w:val="28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404022">
        <w:trPr>
          <w:trHeight w:val="34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4022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9,00</w:t>
            </w:r>
          </w:p>
        </w:tc>
      </w:tr>
      <w:tr w:rsidR="00404022" w:rsidRPr="00404022" w:rsidTr="00404022">
        <w:trPr>
          <w:trHeight w:val="24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730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404022">
        <w:trPr>
          <w:trHeight w:val="37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404022">
        <w:trPr>
          <w:trHeight w:val="34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404022">
        <w:trPr>
          <w:trHeight w:val="300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4706,40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4706,40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4034,40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830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3884,40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404022">
        <w:trPr>
          <w:trHeight w:val="300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4022">
              <w:rPr>
                <w:sz w:val="20"/>
                <w:szCs w:val="20"/>
              </w:rPr>
              <w:t>здравоохранения</w:t>
            </w:r>
            <w:proofErr w:type="gramStart"/>
            <w:r w:rsidRPr="00404022">
              <w:rPr>
                <w:sz w:val="20"/>
                <w:szCs w:val="20"/>
              </w:rPr>
              <w:t>,с</w:t>
            </w:r>
            <w:proofErr w:type="gramEnd"/>
            <w:r w:rsidRPr="00404022">
              <w:rPr>
                <w:sz w:val="20"/>
                <w:szCs w:val="20"/>
              </w:rPr>
              <w:t>порта</w:t>
            </w:r>
            <w:proofErr w:type="spellEnd"/>
            <w:r w:rsidRPr="0040402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404022">
        <w:trPr>
          <w:trHeight w:val="50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404022">
        <w:trPr>
          <w:trHeight w:val="55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20642,00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16784,00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404022">
        <w:trPr>
          <w:trHeight w:val="324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404022">
        <w:trPr>
          <w:trHeight w:val="67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04022" w:rsidRPr="00404022" w:rsidTr="00404022">
        <w:trPr>
          <w:trHeight w:val="50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404022">
        <w:trPr>
          <w:trHeight w:val="31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404022">
        <w:trPr>
          <w:trHeight w:val="270"/>
        </w:trPr>
        <w:tc>
          <w:tcPr>
            <w:tcW w:w="5353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3571,10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404022">
        <w:trPr>
          <w:trHeight w:val="105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45,40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404022">
        <w:trPr>
          <w:trHeight w:val="60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404022">
        <w:trPr>
          <w:trHeight w:val="37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4262,60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04022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4262,60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04022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4262,60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4262,60</w:t>
            </w:r>
          </w:p>
        </w:tc>
      </w:tr>
      <w:tr w:rsidR="00404022" w:rsidRPr="00404022" w:rsidTr="00404022">
        <w:trPr>
          <w:trHeight w:val="37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4262,60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15337,80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404022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0000042099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169390,10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169390,10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169390,10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169390,10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0000043102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0000043102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1442,60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1041,50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9257,90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1827,90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404022">
        <w:trPr>
          <w:trHeight w:val="49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36668,00</w:t>
            </w:r>
          </w:p>
        </w:tc>
      </w:tr>
      <w:tr w:rsidR="00404022" w:rsidRPr="00404022" w:rsidTr="00404022">
        <w:trPr>
          <w:trHeight w:val="103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36668,00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27953,80</w:t>
            </w:r>
          </w:p>
        </w:tc>
      </w:tr>
      <w:tr w:rsidR="00404022" w:rsidRPr="00404022" w:rsidTr="00404022">
        <w:trPr>
          <w:trHeight w:val="62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27953,80</w:t>
            </w:r>
          </w:p>
        </w:tc>
      </w:tr>
      <w:tr w:rsidR="00404022" w:rsidRPr="00404022" w:rsidTr="00404022">
        <w:trPr>
          <w:trHeight w:val="4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8714,20</w:t>
            </w:r>
          </w:p>
        </w:tc>
      </w:tr>
      <w:tr w:rsidR="00404022" w:rsidRPr="00404022" w:rsidTr="00404022">
        <w:trPr>
          <w:trHeight w:val="45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8714,20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29186,00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404022">
        <w:trPr>
          <w:trHeight w:val="30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404022">
        <w:trPr>
          <w:trHeight w:val="158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319449,30</w:t>
            </w:r>
          </w:p>
        </w:tc>
      </w:tr>
      <w:tr w:rsidR="00404022" w:rsidRPr="00404022" w:rsidTr="00404022">
        <w:trPr>
          <w:trHeight w:val="184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319449,30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319449,30</w:t>
            </w:r>
          </w:p>
        </w:tc>
      </w:tr>
      <w:tr w:rsidR="00404022" w:rsidRPr="00404022" w:rsidTr="00404022">
        <w:trPr>
          <w:trHeight w:val="28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319449,30</w:t>
            </w:r>
          </w:p>
        </w:tc>
      </w:tr>
      <w:tr w:rsidR="00404022" w:rsidRPr="00404022" w:rsidTr="00404022">
        <w:trPr>
          <w:trHeight w:val="64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11051,70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11051,70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11051,70</w:t>
            </w:r>
          </w:p>
        </w:tc>
      </w:tr>
      <w:tr w:rsidR="00404022" w:rsidRPr="00404022" w:rsidTr="00404022">
        <w:trPr>
          <w:trHeight w:val="56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92,60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92,60</w:t>
            </w:r>
          </w:p>
        </w:tc>
      </w:tr>
      <w:tr w:rsidR="00404022" w:rsidRPr="00404022" w:rsidTr="00404022">
        <w:trPr>
          <w:trHeight w:val="105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1874,80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18,80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1856,00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1856,00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528,20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528,20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528,20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9134,30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9054,30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6054,30</w:t>
            </w:r>
          </w:p>
        </w:tc>
      </w:tr>
      <w:tr w:rsidR="00404022" w:rsidRPr="00404022" w:rsidTr="00404022">
        <w:trPr>
          <w:trHeight w:val="399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0000077263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308,30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308,30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308,30</w:t>
            </w:r>
          </w:p>
        </w:tc>
      </w:tr>
      <w:tr w:rsidR="00404022" w:rsidRPr="00404022" w:rsidTr="00404022">
        <w:trPr>
          <w:trHeight w:val="132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2615,00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404022">
        <w:trPr>
          <w:trHeight w:val="25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208,60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208,60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208,60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396,10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396,10</w:t>
            </w:r>
          </w:p>
        </w:tc>
      </w:tr>
      <w:tr w:rsidR="00404022" w:rsidRPr="00404022" w:rsidTr="00404022">
        <w:trPr>
          <w:trHeight w:val="459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396,10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1,80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404022">
        <w:trPr>
          <w:trHeight w:val="27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Субвенции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1444,90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44,90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44,90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104,90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404022">
        <w:trPr>
          <w:trHeight w:val="49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596,40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127,60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96,30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96,30</w:t>
            </w:r>
          </w:p>
        </w:tc>
      </w:tr>
      <w:tr w:rsidR="00404022" w:rsidRPr="00404022" w:rsidTr="00404022">
        <w:trPr>
          <w:trHeight w:val="528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90,70</w:t>
            </w:r>
          </w:p>
        </w:tc>
      </w:tr>
      <w:tr w:rsidR="00404022" w:rsidRPr="00404022" w:rsidTr="00404022">
        <w:trPr>
          <w:trHeight w:val="792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404022">
        <w:trPr>
          <w:trHeight w:val="27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404022">
        <w:trPr>
          <w:trHeight w:val="32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0,70</w:t>
            </w:r>
          </w:p>
        </w:tc>
      </w:tr>
      <w:tr w:rsidR="00404022" w:rsidRPr="00404022" w:rsidTr="00404022">
        <w:trPr>
          <w:trHeight w:val="45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0,70</w:t>
            </w:r>
          </w:p>
        </w:tc>
      </w:tr>
      <w:tr w:rsidR="00404022" w:rsidRPr="00404022" w:rsidTr="00404022">
        <w:trPr>
          <w:trHeight w:val="48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165,00</w:t>
            </w:r>
          </w:p>
        </w:tc>
      </w:tr>
      <w:tr w:rsidR="00404022" w:rsidRPr="00404022" w:rsidTr="00404022">
        <w:trPr>
          <w:trHeight w:val="63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404022">
        <w:trPr>
          <w:trHeight w:val="465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404022">
        <w:trPr>
          <w:trHeight w:val="519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404022">
        <w:trPr>
          <w:trHeight w:val="72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поддержки социально ориентированных </w:t>
            </w:r>
            <w:proofErr w:type="spellStart"/>
            <w:r w:rsidRPr="00404022">
              <w:rPr>
                <w:sz w:val="20"/>
                <w:szCs w:val="20"/>
              </w:rPr>
              <w:t>некомерческих</w:t>
            </w:r>
            <w:proofErr w:type="spellEnd"/>
            <w:r w:rsidRPr="00404022">
              <w:rPr>
                <w:sz w:val="20"/>
                <w:szCs w:val="20"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404022">
              <w:rPr>
                <w:sz w:val="20"/>
                <w:szCs w:val="20"/>
              </w:rPr>
              <w:t>Красночикойского</w:t>
            </w:r>
            <w:proofErr w:type="spellEnd"/>
            <w:r w:rsidRPr="00404022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404022">
        <w:trPr>
          <w:trHeight w:val="51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404022">
        <w:trPr>
          <w:trHeight w:val="54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0000095115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404022">
        <w:trPr>
          <w:trHeight w:val="54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404022">
              <w:rPr>
                <w:sz w:val="20"/>
                <w:szCs w:val="20"/>
              </w:rPr>
              <w:t>межконфессионных</w:t>
            </w:r>
            <w:proofErr w:type="spellEnd"/>
            <w:r w:rsidRPr="00404022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54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32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30,00</w:t>
            </w:r>
          </w:p>
        </w:tc>
      </w:tr>
      <w:tr w:rsidR="00404022" w:rsidRPr="00404022" w:rsidTr="00404022">
        <w:trPr>
          <w:trHeight w:val="819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00000L5670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690,00</w:t>
            </w:r>
          </w:p>
        </w:tc>
      </w:tr>
      <w:tr w:rsidR="00404022" w:rsidRPr="00404022" w:rsidTr="00404022">
        <w:trPr>
          <w:trHeight w:val="360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690,00</w:t>
            </w:r>
          </w:p>
        </w:tc>
      </w:tr>
      <w:tr w:rsidR="00404022" w:rsidRPr="00404022" w:rsidTr="00404022">
        <w:trPr>
          <w:trHeight w:val="456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35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6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446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690,00</w:t>
            </w:r>
          </w:p>
        </w:tc>
      </w:tr>
      <w:tr w:rsidR="00404022" w:rsidRPr="00404022" w:rsidTr="00404022">
        <w:trPr>
          <w:trHeight w:val="264"/>
        </w:trPr>
        <w:tc>
          <w:tcPr>
            <w:tcW w:w="5353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35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700512,00</w:t>
            </w:r>
          </w:p>
        </w:tc>
      </w:tr>
    </w:tbl>
    <w:p w:rsidR="00D06455" w:rsidRDefault="00D06455" w:rsidP="00DC421A">
      <w:pPr>
        <w:tabs>
          <w:tab w:val="left" w:pos="180"/>
          <w:tab w:val="left" w:pos="1080"/>
        </w:tabs>
        <w:ind w:firstLine="540"/>
        <w:jc w:val="both"/>
        <w:rPr>
          <w:sz w:val="20"/>
          <w:szCs w:val="20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342"/>
        <w:gridCol w:w="1321"/>
        <w:gridCol w:w="742"/>
        <w:gridCol w:w="1252"/>
        <w:gridCol w:w="1337"/>
      </w:tblGrid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 решению Совета муниципального района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</w:t>
            </w:r>
          </w:p>
        </w:tc>
      </w:tr>
      <w:tr w:rsidR="00404022" w:rsidRPr="00404022" w:rsidTr="003C1CC7">
        <w:trPr>
          <w:trHeight w:val="12"/>
        </w:trPr>
        <w:tc>
          <w:tcPr>
            <w:tcW w:w="8657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"О внесении изменений в решение Совета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"О бюджете муниципального района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left="-142" w:firstLine="142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"Красночикойский район" на 2021 год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от 30.12.2020 г.  № 271</w:t>
            </w:r>
          </w:p>
        </w:tc>
      </w:tr>
      <w:tr w:rsidR="00404022" w:rsidRPr="00404022" w:rsidTr="003C1CC7">
        <w:trPr>
          <w:trHeight w:val="36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1065"/>
        </w:trPr>
        <w:tc>
          <w:tcPr>
            <w:tcW w:w="9994" w:type="dxa"/>
            <w:gridSpan w:val="5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04022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404022">
              <w:rPr>
                <w:sz w:val="20"/>
                <w:szCs w:val="20"/>
              </w:rPr>
              <w:t xml:space="preserve">  на плановый период  2022 и 2023 годов</w:t>
            </w:r>
          </w:p>
        </w:tc>
      </w:tr>
      <w:tr w:rsidR="00404022" w:rsidRPr="00404022" w:rsidTr="003C1CC7">
        <w:trPr>
          <w:trHeight w:val="42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264"/>
        </w:trPr>
        <w:tc>
          <w:tcPr>
            <w:tcW w:w="5342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ЦСР</w:t>
            </w:r>
          </w:p>
        </w:tc>
        <w:tc>
          <w:tcPr>
            <w:tcW w:w="742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Сумма (тыс. рублей)</w:t>
            </w:r>
          </w:p>
        </w:tc>
      </w:tr>
      <w:tr w:rsidR="00404022" w:rsidRPr="00404022" w:rsidTr="003C1CC7">
        <w:trPr>
          <w:trHeight w:val="252"/>
        </w:trPr>
        <w:tc>
          <w:tcPr>
            <w:tcW w:w="5342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2022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2023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гражданам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28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34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4022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7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4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 xml:space="preserve">-ми) органами, казенными учреждениями, органами управления </w:t>
            </w:r>
            <w:r w:rsidRPr="0040402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4022">
              <w:rPr>
                <w:sz w:val="20"/>
                <w:szCs w:val="20"/>
              </w:rPr>
              <w:t>здравоохранения</w:t>
            </w:r>
            <w:proofErr w:type="gramStart"/>
            <w:r w:rsidRPr="00404022">
              <w:rPr>
                <w:sz w:val="20"/>
                <w:szCs w:val="20"/>
              </w:rPr>
              <w:t>,с</w:t>
            </w:r>
            <w:proofErr w:type="gramEnd"/>
            <w:r w:rsidRPr="00404022">
              <w:rPr>
                <w:sz w:val="20"/>
                <w:szCs w:val="20"/>
              </w:rPr>
              <w:t>порта</w:t>
            </w:r>
            <w:proofErr w:type="spellEnd"/>
            <w:r w:rsidRPr="0040402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50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55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20642,00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20642,00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16784,00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16784,00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3C1CC7">
        <w:trPr>
          <w:trHeight w:val="324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3C1CC7">
        <w:trPr>
          <w:trHeight w:val="67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50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31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27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105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6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103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6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158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184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28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64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56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105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1939,30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9448,50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9448,50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</w:tr>
      <w:tr w:rsidR="00404022" w:rsidRPr="00404022" w:rsidTr="003C1CC7">
        <w:trPr>
          <w:trHeight w:val="39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132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25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45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27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Субвенции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1494,60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596,40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596,40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93,80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404022" w:rsidRPr="00404022" w:rsidTr="003C1CC7">
        <w:trPr>
          <w:trHeight w:val="45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404022" w:rsidRPr="00404022" w:rsidTr="003C1CC7">
        <w:trPr>
          <w:trHeight w:val="48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63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6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404022">
              <w:rPr>
                <w:sz w:val="20"/>
                <w:szCs w:val="20"/>
              </w:rPr>
              <w:t>межконфессионных</w:t>
            </w:r>
            <w:proofErr w:type="spellEnd"/>
            <w:r w:rsidRPr="00404022">
              <w:rPr>
                <w:sz w:val="20"/>
                <w:szCs w:val="20"/>
              </w:rPr>
              <w:t xml:space="preserve"> отношений и проведение </w:t>
            </w:r>
            <w:r w:rsidRPr="00404022">
              <w:rPr>
                <w:sz w:val="20"/>
                <w:szCs w:val="20"/>
              </w:rPr>
              <w:lastRenderedPageBreak/>
              <w:t>профилактики межнациональных конфликтов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5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45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39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81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36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46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51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715959,80</w:t>
            </w:r>
          </w:p>
        </w:tc>
      </w:tr>
    </w:tbl>
    <w:p w:rsidR="00404022" w:rsidRDefault="0040402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8"/>
        <w:gridCol w:w="1071"/>
        <w:gridCol w:w="474"/>
        <w:gridCol w:w="446"/>
        <w:gridCol w:w="1345"/>
        <w:gridCol w:w="519"/>
        <w:gridCol w:w="1358"/>
      </w:tblGrid>
      <w:tr w:rsidR="003C1CC7" w:rsidRPr="003C1CC7" w:rsidTr="003C1CC7">
        <w:trPr>
          <w:trHeight w:val="33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3C1CC7" w:rsidRPr="003C1CC7" w:rsidTr="003C1CC7">
        <w:trPr>
          <w:trHeight w:val="33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3C1CC7" w:rsidRPr="003C1CC7" w:rsidTr="003C1CC7">
        <w:trPr>
          <w:trHeight w:val="36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"Красночикойский район"</w:t>
            </w:r>
          </w:p>
        </w:tc>
      </w:tr>
      <w:tr w:rsidR="003C1CC7" w:rsidRPr="003C1CC7" w:rsidTr="003C1CC7">
        <w:trPr>
          <w:trHeight w:val="39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 бюджете муниципального района</w:t>
            </w:r>
          </w:p>
        </w:tc>
      </w:tr>
      <w:tr w:rsidR="003C1CC7" w:rsidRPr="003C1CC7" w:rsidTr="003C1CC7">
        <w:trPr>
          <w:trHeight w:val="39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"Красночикойский район" на 2021 год</w:t>
            </w:r>
          </w:p>
        </w:tc>
      </w:tr>
      <w:tr w:rsidR="003C1CC7" w:rsidRPr="003C1CC7" w:rsidTr="003C1CC7">
        <w:trPr>
          <w:trHeight w:val="39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3C1CC7" w:rsidRPr="003C1CC7" w:rsidTr="003C1CC7">
        <w:trPr>
          <w:trHeight w:val="36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от 30.12.2020 г. № 271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36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3C1CC7" w:rsidRPr="003C1CC7" w:rsidTr="003C1CC7">
        <w:trPr>
          <w:trHeight w:val="36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3C1CC7" w:rsidRPr="003C1CC7" w:rsidTr="003C1CC7">
        <w:trPr>
          <w:trHeight w:val="360"/>
        </w:trPr>
        <w:tc>
          <w:tcPr>
            <w:tcW w:w="10436" w:type="dxa"/>
            <w:gridSpan w:val="7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классификации расходов бюджета на 2021 год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255"/>
        </w:trPr>
        <w:tc>
          <w:tcPr>
            <w:tcW w:w="482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код</w:t>
            </w:r>
          </w:p>
        </w:tc>
        <w:tc>
          <w:tcPr>
            <w:tcW w:w="503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gramStart"/>
            <w:r w:rsidRPr="003C1CC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3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ЦСР</w:t>
            </w:r>
          </w:p>
        </w:tc>
        <w:tc>
          <w:tcPr>
            <w:tcW w:w="553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ВР</w:t>
            </w:r>
          </w:p>
        </w:tc>
        <w:tc>
          <w:tcPr>
            <w:tcW w:w="1487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Сумма (тыс. рублей)</w:t>
            </w:r>
          </w:p>
        </w:tc>
      </w:tr>
      <w:tr w:rsidR="003C1CC7" w:rsidRPr="003C1CC7" w:rsidTr="003C1CC7">
        <w:trPr>
          <w:trHeight w:val="300"/>
        </w:trPr>
        <w:tc>
          <w:tcPr>
            <w:tcW w:w="482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ведомства</w:t>
            </w:r>
          </w:p>
        </w:tc>
        <w:tc>
          <w:tcPr>
            <w:tcW w:w="503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67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700512,00</w:t>
            </w:r>
          </w:p>
        </w:tc>
      </w:tr>
      <w:tr w:rsidR="003C1CC7" w:rsidRPr="003C1CC7" w:rsidTr="003C1CC7">
        <w:trPr>
          <w:trHeight w:val="3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C1CC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39020,30</w:t>
            </w:r>
          </w:p>
        </w:tc>
      </w:tr>
      <w:tr w:rsidR="003C1CC7" w:rsidRPr="003C1CC7" w:rsidTr="003C1CC7">
        <w:trPr>
          <w:trHeight w:val="7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3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103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8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3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811,00</w:t>
            </w:r>
          </w:p>
        </w:tc>
      </w:tr>
      <w:tr w:rsidR="003C1CC7" w:rsidRPr="003C1CC7" w:rsidTr="003C1CC7">
        <w:trPr>
          <w:trHeight w:val="111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2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6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3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1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50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0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12892,30</w:t>
            </w:r>
          </w:p>
        </w:tc>
      </w:tr>
      <w:tr w:rsidR="003C1CC7" w:rsidRPr="003C1CC7" w:rsidTr="003C1CC7">
        <w:trPr>
          <w:trHeight w:val="6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111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64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396,10</w:t>
            </w:r>
          </w:p>
        </w:tc>
      </w:tr>
      <w:tr w:rsidR="003C1CC7" w:rsidRPr="003C1CC7" w:rsidTr="003C1CC7">
        <w:trPr>
          <w:trHeight w:val="112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396,10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396,10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1,80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4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3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2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Субвенции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105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3C1CC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3C1CC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3C1CC7">
              <w:rPr>
                <w:sz w:val="20"/>
                <w:szCs w:val="20"/>
              </w:rPr>
              <w:t>обеспечению</w:t>
            </w:r>
            <w:proofErr w:type="gramStart"/>
            <w:r w:rsidRPr="003C1CC7">
              <w:rPr>
                <w:sz w:val="20"/>
                <w:szCs w:val="20"/>
              </w:rPr>
              <w:t>,о</w:t>
            </w:r>
            <w:proofErr w:type="gramEnd"/>
            <w:r w:rsidRPr="003C1CC7">
              <w:rPr>
                <w:sz w:val="20"/>
                <w:szCs w:val="20"/>
              </w:rPr>
              <w:t>казанию</w:t>
            </w:r>
            <w:proofErr w:type="spellEnd"/>
            <w:r w:rsidRPr="003C1CC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104,90</w:t>
            </w:r>
          </w:p>
        </w:tc>
      </w:tr>
      <w:tr w:rsidR="003C1CC7" w:rsidRPr="003C1CC7" w:rsidTr="003C1CC7">
        <w:trPr>
          <w:trHeight w:val="103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6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596,40</w:t>
            </w:r>
          </w:p>
        </w:tc>
      </w:tr>
      <w:tr w:rsidR="003C1CC7" w:rsidRPr="003C1CC7" w:rsidTr="003C1CC7">
        <w:trPr>
          <w:trHeight w:val="12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70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6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79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5849,50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5595,50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4179,90</w:t>
            </w:r>
          </w:p>
        </w:tc>
      </w:tr>
      <w:tr w:rsidR="003C1CC7" w:rsidRPr="003C1CC7" w:rsidTr="003C1CC7">
        <w:trPr>
          <w:trHeight w:val="103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4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12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0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60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7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208,60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208,60</w:t>
            </w:r>
          </w:p>
        </w:tc>
      </w:tr>
      <w:tr w:rsidR="003C1CC7" w:rsidRPr="003C1CC7" w:rsidTr="003C1CC7">
        <w:trPr>
          <w:trHeight w:val="40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208,60</w:t>
            </w:r>
          </w:p>
        </w:tc>
      </w:tr>
      <w:tr w:rsidR="003C1CC7" w:rsidRPr="003C1CC7" w:rsidTr="003C1CC7">
        <w:trPr>
          <w:trHeight w:val="37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50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7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16825,10</w:t>
            </w:r>
          </w:p>
        </w:tc>
      </w:tr>
      <w:tr w:rsidR="003C1CC7" w:rsidRPr="003C1CC7" w:rsidTr="003C1CC7">
        <w:trPr>
          <w:trHeight w:val="51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3C1CC7">
              <w:rPr>
                <w:sz w:val="20"/>
                <w:szCs w:val="20"/>
              </w:rPr>
              <w:t>об-</w:t>
            </w:r>
            <w:proofErr w:type="spellStart"/>
            <w:r w:rsidRPr="003C1CC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4706,40</w:t>
            </w:r>
          </w:p>
        </w:tc>
      </w:tr>
      <w:tr w:rsidR="003C1CC7" w:rsidRPr="003C1CC7" w:rsidTr="003C1CC7">
        <w:trPr>
          <w:trHeight w:val="3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4706,40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33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4034,40</w:t>
            </w:r>
          </w:p>
        </w:tc>
      </w:tr>
      <w:tr w:rsidR="003C1CC7" w:rsidRPr="003C1CC7" w:rsidTr="003C1CC7">
        <w:trPr>
          <w:trHeight w:val="27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830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3884,40</w:t>
            </w:r>
          </w:p>
        </w:tc>
      </w:tr>
      <w:tr w:rsidR="003C1CC7" w:rsidRPr="003C1CC7" w:rsidTr="003C1CC7">
        <w:trPr>
          <w:trHeight w:val="2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150,00</w:t>
            </w:r>
          </w:p>
        </w:tc>
      </w:tr>
      <w:tr w:rsidR="003C1CC7" w:rsidRPr="003C1CC7" w:rsidTr="003C1CC7">
        <w:trPr>
          <w:trHeight w:val="6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98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4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3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15,00</w:t>
            </w:r>
          </w:p>
        </w:tc>
      </w:tr>
      <w:tr w:rsidR="003C1CC7" w:rsidRPr="003C1CC7" w:rsidTr="003C1CC7">
        <w:trPr>
          <w:trHeight w:val="78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поддержки социально ориентированных </w:t>
            </w:r>
            <w:proofErr w:type="spellStart"/>
            <w:r w:rsidRPr="003C1CC7">
              <w:rPr>
                <w:sz w:val="20"/>
                <w:szCs w:val="20"/>
              </w:rPr>
              <w:t>некомерческих</w:t>
            </w:r>
            <w:proofErr w:type="spellEnd"/>
            <w:r w:rsidRPr="003C1CC7">
              <w:rPr>
                <w:sz w:val="20"/>
                <w:szCs w:val="20"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3C1CC7">
              <w:rPr>
                <w:sz w:val="20"/>
                <w:szCs w:val="20"/>
              </w:rPr>
              <w:t>Красночикойского</w:t>
            </w:r>
            <w:proofErr w:type="spellEnd"/>
            <w:r w:rsidRPr="003C1CC7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15,00</w:t>
            </w:r>
          </w:p>
        </w:tc>
      </w:tr>
      <w:tr w:rsidR="003C1CC7" w:rsidRPr="003C1CC7" w:rsidTr="003C1CC7">
        <w:trPr>
          <w:trHeight w:val="51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C1CC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proofErr w:type="spellStart"/>
            <w:r w:rsidRPr="003C1CC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4191,10</w:t>
            </w:r>
          </w:p>
        </w:tc>
      </w:tr>
      <w:tr w:rsidR="003C1CC7" w:rsidRPr="003C1CC7" w:rsidTr="003C1CC7">
        <w:trPr>
          <w:trHeight w:val="8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80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4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48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79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105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6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7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1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4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37067,00</w:t>
            </w:r>
          </w:p>
        </w:tc>
      </w:tr>
      <w:tr w:rsidR="003C1CC7" w:rsidRPr="003C1CC7" w:rsidTr="003C1CC7">
        <w:trPr>
          <w:trHeight w:val="3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399,00</w:t>
            </w:r>
          </w:p>
        </w:tc>
      </w:tr>
      <w:tr w:rsidR="003C1CC7" w:rsidRPr="003C1CC7" w:rsidTr="003C1CC7">
        <w:trPr>
          <w:trHeight w:val="6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308,30</w:t>
            </w:r>
          </w:p>
        </w:tc>
      </w:tr>
      <w:tr w:rsidR="003C1CC7" w:rsidRPr="003C1CC7" w:rsidTr="003C1CC7">
        <w:trPr>
          <w:trHeight w:val="51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308,30</w:t>
            </w:r>
          </w:p>
        </w:tc>
      </w:tr>
      <w:tr w:rsidR="003C1CC7" w:rsidRPr="003C1CC7" w:rsidTr="003C1CC7">
        <w:trPr>
          <w:trHeight w:val="43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308,30</w:t>
            </w:r>
          </w:p>
        </w:tc>
      </w:tr>
      <w:tr w:rsidR="003C1CC7" w:rsidRPr="003C1CC7" w:rsidTr="003C1CC7">
        <w:trPr>
          <w:trHeight w:val="7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90,70</w:t>
            </w:r>
          </w:p>
        </w:tc>
      </w:tr>
      <w:tr w:rsidR="003C1CC7" w:rsidRPr="003C1CC7" w:rsidTr="003C1CC7">
        <w:trPr>
          <w:trHeight w:val="13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6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0,70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0,70</w:t>
            </w:r>
          </w:p>
        </w:tc>
      </w:tr>
      <w:tr w:rsidR="003C1CC7" w:rsidRPr="003C1CC7" w:rsidTr="003C1CC7">
        <w:trPr>
          <w:trHeight w:val="4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36668,00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36668,00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Поддержка дорожного         </w:t>
            </w:r>
            <w:r w:rsidRPr="003C1CC7">
              <w:rPr>
                <w:sz w:val="20"/>
                <w:szCs w:val="20"/>
              </w:rPr>
              <w:br/>
              <w:t xml:space="preserve">хозяйства                  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36668,00</w:t>
            </w:r>
          </w:p>
        </w:tc>
      </w:tr>
      <w:tr w:rsidR="003C1CC7" w:rsidRPr="003C1CC7" w:rsidTr="003C1CC7">
        <w:trPr>
          <w:trHeight w:val="130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36668,00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27953,80</w:t>
            </w:r>
          </w:p>
        </w:tc>
      </w:tr>
      <w:tr w:rsidR="003C1CC7" w:rsidRPr="003C1CC7" w:rsidTr="003C1CC7">
        <w:trPr>
          <w:trHeight w:val="74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27953,80</w:t>
            </w:r>
          </w:p>
        </w:tc>
      </w:tr>
      <w:tr w:rsidR="003C1CC7" w:rsidRPr="003C1CC7" w:rsidTr="003C1CC7">
        <w:trPr>
          <w:trHeight w:val="57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8714,20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8714,20</w:t>
            </w:r>
          </w:p>
        </w:tc>
      </w:tr>
      <w:tr w:rsidR="003C1CC7" w:rsidRPr="003C1CC7" w:rsidTr="003C1CC7">
        <w:trPr>
          <w:trHeight w:val="37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533282,30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96685,90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3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19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C1CC7">
              <w:rPr>
                <w:sz w:val="20"/>
                <w:szCs w:val="20"/>
              </w:rPr>
              <w:t>тановленном</w:t>
            </w:r>
            <w:proofErr w:type="spellEnd"/>
            <w:r w:rsidRPr="003C1CC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81348,10</w:t>
            </w:r>
          </w:p>
        </w:tc>
      </w:tr>
      <w:tr w:rsidR="003C1CC7" w:rsidRPr="003C1CC7" w:rsidTr="003C1CC7">
        <w:trPr>
          <w:trHeight w:val="24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81348,10</w:t>
            </w:r>
          </w:p>
        </w:tc>
      </w:tr>
      <w:tr w:rsidR="003C1CC7" w:rsidRPr="003C1CC7" w:rsidTr="003C1CC7">
        <w:trPr>
          <w:trHeight w:val="6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81348,10</w:t>
            </w:r>
          </w:p>
        </w:tc>
      </w:tr>
      <w:tr w:rsidR="003C1CC7" w:rsidRPr="003C1CC7" w:rsidTr="003C1CC7">
        <w:trPr>
          <w:trHeight w:val="32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81348,10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418543,00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C1CC7">
              <w:rPr>
                <w:sz w:val="20"/>
                <w:szCs w:val="20"/>
              </w:rPr>
              <w:t>шеолы</w:t>
            </w:r>
            <w:proofErr w:type="spellEnd"/>
            <w:r w:rsidRPr="003C1CC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169390,10</w:t>
            </w:r>
          </w:p>
        </w:tc>
      </w:tr>
      <w:tr w:rsidR="003C1CC7" w:rsidRPr="003C1CC7" w:rsidTr="003C1CC7">
        <w:trPr>
          <w:trHeight w:val="3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169390,10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169390,10</w:t>
            </w:r>
          </w:p>
        </w:tc>
      </w:tr>
      <w:tr w:rsidR="003C1CC7" w:rsidRPr="003C1CC7" w:rsidTr="003C1CC7">
        <w:trPr>
          <w:trHeight w:val="28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169390,10</w:t>
            </w:r>
          </w:p>
        </w:tc>
      </w:tr>
      <w:tr w:rsidR="003C1CC7" w:rsidRPr="003C1CC7" w:rsidTr="003C1CC7">
        <w:trPr>
          <w:trHeight w:val="24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238101,20</w:t>
            </w:r>
          </w:p>
        </w:tc>
      </w:tr>
      <w:tr w:rsidR="003C1CC7" w:rsidRPr="003C1CC7" w:rsidTr="003C1CC7">
        <w:trPr>
          <w:trHeight w:val="6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238101,20</w:t>
            </w:r>
          </w:p>
        </w:tc>
      </w:tr>
      <w:tr w:rsidR="003C1CC7" w:rsidRPr="003C1CC7" w:rsidTr="003C1CC7">
        <w:trPr>
          <w:trHeight w:val="4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238101,20</w:t>
            </w:r>
          </w:p>
        </w:tc>
      </w:tr>
      <w:tr w:rsidR="003C1CC7" w:rsidRPr="003C1CC7" w:rsidTr="003C1CC7">
        <w:trPr>
          <w:trHeight w:val="79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11051,70</w:t>
            </w:r>
          </w:p>
        </w:tc>
      </w:tr>
      <w:tr w:rsidR="003C1CC7" w:rsidRPr="003C1CC7" w:rsidTr="003C1CC7">
        <w:trPr>
          <w:trHeight w:val="69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11051,70</w:t>
            </w:r>
          </w:p>
        </w:tc>
      </w:tr>
      <w:tr w:rsidR="003C1CC7" w:rsidRPr="003C1CC7" w:rsidTr="003C1CC7">
        <w:trPr>
          <w:trHeight w:val="40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11051,70</w:t>
            </w:r>
          </w:p>
        </w:tc>
      </w:tr>
      <w:tr w:rsidR="003C1CC7" w:rsidRPr="003C1CC7" w:rsidTr="003C1CC7">
        <w:trPr>
          <w:trHeight w:val="3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7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1472,60</w:t>
            </w:r>
          </w:p>
        </w:tc>
      </w:tr>
      <w:tr w:rsidR="003C1CC7" w:rsidRPr="003C1CC7" w:rsidTr="003C1CC7">
        <w:trPr>
          <w:trHeight w:val="58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0000043102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48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0000043102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44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0000043102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3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40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3400,40</w:t>
            </w:r>
          </w:p>
        </w:tc>
      </w:tr>
      <w:tr w:rsidR="003C1CC7" w:rsidRPr="003C1CC7" w:rsidTr="003C1CC7">
        <w:trPr>
          <w:trHeight w:val="14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C1CC7">
              <w:rPr>
                <w:sz w:val="20"/>
                <w:szCs w:val="20"/>
              </w:rPr>
              <w:t>обслуживания</w:t>
            </w:r>
            <w:proofErr w:type="gramStart"/>
            <w:r w:rsidRPr="003C1CC7">
              <w:rPr>
                <w:sz w:val="20"/>
                <w:szCs w:val="20"/>
              </w:rPr>
              <w:t>,у</w:t>
            </w:r>
            <w:proofErr w:type="gramEnd"/>
            <w:r w:rsidRPr="003C1CC7">
              <w:rPr>
                <w:sz w:val="20"/>
                <w:szCs w:val="20"/>
              </w:rPr>
              <w:t>чебные</w:t>
            </w:r>
            <w:proofErr w:type="spellEnd"/>
            <w:r w:rsidRPr="003C1CC7">
              <w:rPr>
                <w:sz w:val="20"/>
                <w:szCs w:val="20"/>
              </w:rPr>
              <w:t xml:space="preserve"> </w:t>
            </w:r>
            <w:proofErr w:type="spellStart"/>
            <w:r w:rsidRPr="003C1CC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C1CC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51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105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9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1444,90</w:t>
            </w:r>
          </w:p>
        </w:tc>
      </w:tr>
      <w:tr w:rsidR="003C1CC7" w:rsidRPr="003C1CC7" w:rsidTr="003C1CC7">
        <w:trPr>
          <w:trHeight w:val="12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52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44,90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44,90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127,60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</w:t>
            </w:r>
            <w:r w:rsidRPr="003C1CC7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96,30</w:t>
            </w:r>
          </w:p>
        </w:tc>
      </w:tr>
      <w:tr w:rsidR="003C1CC7" w:rsidRPr="003C1CC7" w:rsidTr="003C1CC7">
        <w:trPr>
          <w:trHeight w:val="56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96,30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36113,80</w:t>
            </w:r>
          </w:p>
        </w:tc>
      </w:tr>
      <w:tr w:rsidR="003C1CC7" w:rsidRPr="003C1CC7" w:rsidTr="003C1CC7">
        <w:trPr>
          <w:trHeight w:val="2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36113,80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3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Библиотеки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4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10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3C1CC7">
              <w:rPr>
                <w:sz w:val="20"/>
                <w:szCs w:val="20"/>
              </w:rPr>
              <w:t>межконфессионных</w:t>
            </w:r>
            <w:proofErr w:type="spellEnd"/>
            <w:r w:rsidRPr="003C1CC7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61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26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14464,90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795,00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3C1CC7">
              <w:rPr>
                <w:sz w:val="20"/>
                <w:szCs w:val="20"/>
              </w:rPr>
              <w:t>гражданам</w:t>
            </w:r>
            <w:proofErr w:type="gramEnd"/>
            <w:r w:rsidRPr="003C1CC7">
              <w:rPr>
                <w:sz w:val="20"/>
                <w:szCs w:val="20"/>
              </w:rPr>
              <w:t xml:space="preserve"> достигшим </w:t>
            </w:r>
            <w:proofErr w:type="spellStart"/>
            <w:r w:rsidRPr="003C1CC7">
              <w:rPr>
                <w:sz w:val="20"/>
                <w:szCs w:val="20"/>
              </w:rPr>
              <w:t>возвраста</w:t>
            </w:r>
            <w:proofErr w:type="spellEnd"/>
            <w:r w:rsidRPr="003C1CC7">
              <w:rPr>
                <w:sz w:val="20"/>
                <w:szCs w:val="20"/>
              </w:rPr>
              <w:t xml:space="preserve"> 90, 95, 100 лет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4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86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690,00</w:t>
            </w:r>
          </w:p>
        </w:tc>
      </w:tr>
      <w:tr w:rsidR="003C1CC7" w:rsidRPr="003C1CC7" w:rsidTr="003C1CC7">
        <w:trPr>
          <w:trHeight w:val="50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690,00</w:t>
            </w:r>
          </w:p>
        </w:tc>
      </w:tr>
      <w:tr w:rsidR="003C1CC7" w:rsidRPr="003C1CC7" w:rsidTr="003C1CC7">
        <w:trPr>
          <w:trHeight w:val="46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690,00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11101,70</w:t>
            </w:r>
          </w:p>
        </w:tc>
      </w:tr>
      <w:tr w:rsidR="003C1CC7" w:rsidRPr="003C1CC7" w:rsidTr="003C1CC7">
        <w:trPr>
          <w:trHeight w:val="864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C1CC7">
              <w:rPr>
                <w:sz w:val="20"/>
                <w:szCs w:val="20"/>
              </w:rPr>
              <w:t>за-конных</w:t>
            </w:r>
            <w:proofErr w:type="gramEnd"/>
            <w:r w:rsidRPr="003C1CC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C1CC7">
              <w:rPr>
                <w:sz w:val="20"/>
                <w:szCs w:val="20"/>
              </w:rPr>
              <w:t>обуче-ние</w:t>
            </w:r>
            <w:proofErr w:type="spellEnd"/>
            <w:r w:rsidRPr="003C1CC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92,60</w:t>
            </w:r>
          </w:p>
        </w:tc>
      </w:tr>
      <w:tr w:rsidR="003C1CC7" w:rsidRPr="003C1CC7" w:rsidTr="003C1CC7">
        <w:trPr>
          <w:trHeight w:val="3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92,60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92,60</w:t>
            </w:r>
          </w:p>
        </w:tc>
      </w:tr>
      <w:tr w:rsidR="003C1CC7" w:rsidRPr="003C1CC7" w:rsidTr="003C1CC7">
        <w:trPr>
          <w:trHeight w:val="103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1874,80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18,80</w:t>
            </w:r>
          </w:p>
        </w:tc>
      </w:tr>
      <w:tr w:rsidR="003C1CC7" w:rsidRPr="003C1CC7" w:rsidTr="003C1CC7">
        <w:trPr>
          <w:trHeight w:val="46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18,80</w:t>
            </w:r>
          </w:p>
        </w:tc>
      </w:tr>
      <w:tr w:rsidR="003C1CC7" w:rsidRPr="003C1CC7" w:rsidTr="003C1CC7">
        <w:trPr>
          <w:trHeight w:val="37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1856,00</w:t>
            </w:r>
          </w:p>
        </w:tc>
      </w:tr>
      <w:tr w:rsidR="003C1CC7" w:rsidRPr="003C1CC7" w:rsidTr="003C1CC7">
        <w:trPr>
          <w:trHeight w:val="60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1856,00</w:t>
            </w:r>
          </w:p>
        </w:tc>
      </w:tr>
      <w:tr w:rsidR="003C1CC7" w:rsidRPr="003C1CC7" w:rsidTr="003C1CC7">
        <w:trPr>
          <w:trHeight w:val="79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9134,30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9054,30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6054,30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3000,00</w:t>
            </w:r>
          </w:p>
        </w:tc>
      </w:tr>
      <w:tr w:rsidR="003C1CC7" w:rsidRPr="003C1CC7" w:rsidTr="003C1CC7">
        <w:trPr>
          <w:trHeight w:val="7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528,20</w:t>
            </w:r>
          </w:p>
        </w:tc>
      </w:tr>
      <w:tr w:rsidR="003C1CC7" w:rsidRPr="003C1CC7" w:rsidTr="003C1CC7">
        <w:trPr>
          <w:trHeight w:val="11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Субсидии на мероприятия по обеспечению </w:t>
            </w:r>
            <w:proofErr w:type="gramStart"/>
            <w:r w:rsidRPr="003C1CC7">
              <w:rPr>
                <w:sz w:val="20"/>
                <w:szCs w:val="20"/>
              </w:rPr>
              <w:t>доступ-</w:t>
            </w:r>
            <w:proofErr w:type="spellStart"/>
            <w:r w:rsidRPr="003C1CC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528,20</w:t>
            </w:r>
          </w:p>
        </w:tc>
      </w:tr>
      <w:tr w:rsidR="003C1CC7" w:rsidRPr="003C1CC7" w:rsidTr="003C1CC7">
        <w:trPr>
          <w:trHeight w:val="46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528,20</w:t>
            </w:r>
          </w:p>
        </w:tc>
      </w:tr>
      <w:tr w:rsidR="003C1CC7" w:rsidRPr="003C1CC7" w:rsidTr="003C1CC7">
        <w:trPr>
          <w:trHeight w:val="63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528,20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27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C1CC7">
              <w:rPr>
                <w:sz w:val="20"/>
                <w:szCs w:val="20"/>
              </w:rPr>
              <w:t>здравоохранения</w:t>
            </w:r>
            <w:proofErr w:type="gramStart"/>
            <w:r w:rsidRPr="003C1CC7">
              <w:rPr>
                <w:sz w:val="20"/>
                <w:szCs w:val="20"/>
              </w:rPr>
              <w:t>,с</w:t>
            </w:r>
            <w:proofErr w:type="gramEnd"/>
            <w:r w:rsidRPr="003C1CC7">
              <w:rPr>
                <w:sz w:val="20"/>
                <w:szCs w:val="20"/>
              </w:rPr>
              <w:t>порта</w:t>
            </w:r>
            <w:proofErr w:type="spellEnd"/>
            <w:r w:rsidRPr="003C1CC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46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33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Процентые</w:t>
            </w:r>
            <w:proofErr w:type="spellEnd"/>
            <w:r w:rsidRPr="003C1CC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528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730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9,00</w:t>
            </w:r>
          </w:p>
        </w:tc>
      </w:tr>
      <w:tr w:rsidR="003C1CC7" w:rsidRPr="003C1CC7" w:rsidTr="003C1CC7">
        <w:trPr>
          <w:trHeight w:val="79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36063,60</w:t>
            </w:r>
          </w:p>
        </w:tc>
      </w:tr>
      <w:tr w:rsidR="003C1CC7" w:rsidRPr="003C1CC7" w:rsidTr="003C1CC7">
        <w:trPr>
          <w:trHeight w:val="79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555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156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C1CC7">
              <w:rPr>
                <w:sz w:val="20"/>
                <w:szCs w:val="20"/>
              </w:rPr>
              <w:t>предост</w:t>
            </w:r>
            <w:proofErr w:type="spellEnd"/>
            <w:r w:rsidRPr="003C1CC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33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552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0000025000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1059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3C1CC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0000025200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1020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C1CC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51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5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0000025201</w:t>
            </w:r>
          </w:p>
        </w:tc>
        <w:tc>
          <w:tcPr>
            <w:tcW w:w="55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4262,60</w:t>
            </w:r>
          </w:p>
        </w:tc>
      </w:tr>
      <w:tr w:rsidR="003C1CC7" w:rsidRPr="003C1CC7" w:rsidTr="003C1CC7">
        <w:trPr>
          <w:trHeight w:val="276"/>
        </w:trPr>
        <w:tc>
          <w:tcPr>
            <w:tcW w:w="482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C1CC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C1CC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6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700512,00</w:t>
            </w:r>
          </w:p>
        </w:tc>
      </w:tr>
    </w:tbl>
    <w:p w:rsidR="003C1CC7" w:rsidRDefault="003C1CC7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3764"/>
        <w:gridCol w:w="1087"/>
        <w:gridCol w:w="436"/>
        <w:gridCol w:w="472"/>
        <w:gridCol w:w="1239"/>
        <w:gridCol w:w="516"/>
        <w:gridCol w:w="1203"/>
        <w:gridCol w:w="1348"/>
      </w:tblGrid>
      <w:tr w:rsidR="003C1CC7" w:rsidRPr="003C1CC7" w:rsidTr="003C1CC7">
        <w:trPr>
          <w:trHeight w:val="33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3C1CC7" w:rsidRPr="003C1CC7" w:rsidTr="003C1CC7">
        <w:trPr>
          <w:trHeight w:val="33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"Красночикойский район"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 бюджете муниципального района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"Красночикойский район" на 2021 год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от 31.12.2020 г. № 271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целевым статьям, группам и подгруппам видов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классификации расходов бюджета на плановый период 2022 и 2023 годов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код</w:t>
            </w:r>
          </w:p>
        </w:tc>
        <w:tc>
          <w:tcPr>
            <w:tcW w:w="43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gramStart"/>
            <w:r w:rsidRPr="003C1CC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Сумма (тыс. рублей)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ведомства</w:t>
            </w:r>
          </w:p>
        </w:tc>
        <w:tc>
          <w:tcPr>
            <w:tcW w:w="43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2022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2023</w:t>
            </w:r>
          </w:p>
        </w:tc>
      </w:tr>
      <w:tr w:rsidR="003C1CC7" w:rsidRPr="003C1CC7" w:rsidTr="003C1CC7">
        <w:trPr>
          <w:trHeight w:val="5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715959,8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C1CC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35161,60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35161,60</w:t>
            </w:r>
          </w:p>
        </w:tc>
      </w:tr>
      <w:tr w:rsidR="003C1CC7" w:rsidRPr="003C1CC7" w:rsidTr="003C1CC7">
        <w:trPr>
          <w:trHeight w:val="7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8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1930,00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811,00</w:t>
            </w:r>
          </w:p>
        </w:tc>
      </w:tr>
      <w:tr w:rsidR="003C1CC7" w:rsidRPr="003C1CC7" w:rsidTr="003C1CC7">
        <w:trPr>
          <w:trHeight w:val="11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1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12905,90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12905,90</w:t>
            </w:r>
          </w:p>
        </w:tc>
      </w:tr>
      <w:tr w:rsidR="003C1CC7" w:rsidRPr="003C1CC7" w:rsidTr="003C1CC7">
        <w:trPr>
          <w:trHeight w:val="6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11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64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11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55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1,80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25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105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3C1CC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3C1CC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3C1CC7">
              <w:rPr>
                <w:sz w:val="20"/>
                <w:szCs w:val="20"/>
              </w:rPr>
              <w:t>обеспечению</w:t>
            </w:r>
            <w:proofErr w:type="gramStart"/>
            <w:r w:rsidRPr="003C1CC7">
              <w:rPr>
                <w:sz w:val="20"/>
                <w:szCs w:val="20"/>
              </w:rPr>
              <w:t>,о</w:t>
            </w:r>
            <w:proofErr w:type="gramEnd"/>
            <w:r w:rsidRPr="003C1CC7">
              <w:rPr>
                <w:sz w:val="20"/>
                <w:szCs w:val="20"/>
              </w:rPr>
              <w:t>казанию</w:t>
            </w:r>
            <w:proofErr w:type="spellEnd"/>
            <w:r w:rsidRPr="003C1CC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104,90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6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596,40</w:t>
            </w:r>
          </w:p>
        </w:tc>
      </w:tr>
      <w:tr w:rsidR="003C1CC7" w:rsidRPr="003C1CC7" w:rsidTr="003C1CC7">
        <w:trPr>
          <w:trHeight w:val="12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7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5856,60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5856,60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5595,50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5595,50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4179,90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4179,90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12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6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37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7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12945,70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12945,70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3C1CC7">
              <w:rPr>
                <w:sz w:val="20"/>
                <w:szCs w:val="20"/>
              </w:rPr>
              <w:t>об-</w:t>
            </w:r>
            <w:proofErr w:type="spellStart"/>
            <w:r w:rsidRPr="003C1CC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170,00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20,00</w:t>
            </w: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150,00</w:t>
            </w:r>
          </w:p>
        </w:tc>
      </w:tr>
      <w:tr w:rsidR="003C1CC7" w:rsidRPr="003C1CC7" w:rsidTr="003C1CC7">
        <w:trPr>
          <w:trHeight w:val="6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98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3C1CC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4191,10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3C1CC7" w:rsidRPr="003C1CC7" w:rsidTr="003C1CC7">
        <w:trPr>
          <w:trHeight w:val="8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8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105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39497,70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39502,70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412,70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412,70</w:t>
            </w:r>
          </w:p>
        </w:tc>
      </w:tr>
      <w:tr w:rsidR="003C1CC7" w:rsidRPr="003C1CC7" w:rsidTr="003C1CC7">
        <w:trPr>
          <w:trHeight w:val="6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4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7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93,80</w:t>
            </w:r>
          </w:p>
        </w:tc>
      </w:tr>
      <w:tr w:rsidR="003C1CC7" w:rsidRPr="003C1CC7" w:rsidTr="003C1CC7">
        <w:trPr>
          <w:trHeight w:val="13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) </w:t>
            </w:r>
            <w:r w:rsidRPr="003C1CC7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6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Поддержка дорожного         </w:t>
            </w:r>
            <w:r w:rsidRPr="003C1CC7">
              <w:rPr>
                <w:sz w:val="20"/>
                <w:szCs w:val="20"/>
              </w:rPr>
              <w:br/>
              <w:t xml:space="preserve">хозяйства                 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13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37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543266,40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554322,20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99485,20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99485,20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3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19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C1CC7">
              <w:rPr>
                <w:sz w:val="20"/>
                <w:szCs w:val="20"/>
              </w:rPr>
              <w:t>тановленном</w:t>
            </w:r>
            <w:proofErr w:type="spellEnd"/>
            <w:r w:rsidRPr="003C1CC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24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      </w:r>
            <w:r w:rsidRPr="003C1CC7">
              <w:rPr>
                <w:sz w:val="20"/>
                <w:szCs w:val="20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422273,90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433329,70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C1CC7">
              <w:rPr>
                <w:sz w:val="20"/>
                <w:szCs w:val="20"/>
              </w:rPr>
              <w:t>шеолы</w:t>
            </w:r>
            <w:proofErr w:type="spellEnd"/>
            <w:r w:rsidRPr="003C1CC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24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6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40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4872,40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4872,40</w:t>
            </w:r>
          </w:p>
        </w:tc>
      </w:tr>
      <w:tr w:rsidR="003C1CC7" w:rsidRPr="003C1CC7" w:rsidTr="003C1CC7">
        <w:trPr>
          <w:trHeight w:val="81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3C1CC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62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3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4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3454,50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3454,50</w:t>
            </w:r>
          </w:p>
        </w:tc>
      </w:tr>
      <w:tr w:rsidR="003C1CC7" w:rsidRPr="003C1CC7" w:rsidTr="003C1CC7">
        <w:trPr>
          <w:trHeight w:val="14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C1CC7">
              <w:rPr>
                <w:sz w:val="20"/>
                <w:szCs w:val="20"/>
              </w:rPr>
              <w:t>обслуживания</w:t>
            </w:r>
            <w:proofErr w:type="gramStart"/>
            <w:r w:rsidRPr="003C1CC7">
              <w:rPr>
                <w:sz w:val="20"/>
                <w:szCs w:val="20"/>
              </w:rPr>
              <w:t>,у</w:t>
            </w:r>
            <w:proofErr w:type="gramEnd"/>
            <w:r w:rsidRPr="003C1CC7">
              <w:rPr>
                <w:sz w:val="20"/>
                <w:szCs w:val="20"/>
              </w:rPr>
              <w:t>чебные</w:t>
            </w:r>
            <w:proofErr w:type="spellEnd"/>
            <w:r w:rsidRPr="003C1CC7">
              <w:rPr>
                <w:sz w:val="20"/>
                <w:szCs w:val="20"/>
              </w:rPr>
              <w:t xml:space="preserve"> </w:t>
            </w:r>
            <w:proofErr w:type="spellStart"/>
            <w:r w:rsidRPr="003C1CC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C1CC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51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105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9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1494,60</w:t>
            </w:r>
          </w:p>
        </w:tc>
      </w:tr>
      <w:tr w:rsidR="003C1CC7" w:rsidRPr="003C1CC7" w:rsidTr="003C1CC7">
        <w:trPr>
          <w:trHeight w:val="12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5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</w:tr>
      <w:tr w:rsidR="003C1CC7" w:rsidRPr="003C1CC7" w:rsidTr="003C1CC7">
        <w:trPr>
          <w:trHeight w:val="5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36083,80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3C1CC7">
              <w:rPr>
                <w:sz w:val="20"/>
                <w:szCs w:val="20"/>
              </w:rPr>
              <w:t>межконфессионных</w:t>
            </w:r>
            <w:proofErr w:type="spellEnd"/>
            <w:r w:rsidRPr="003C1CC7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15010,40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14712,90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949,00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900,60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3C1CC7">
              <w:rPr>
                <w:sz w:val="20"/>
                <w:szCs w:val="20"/>
              </w:rPr>
              <w:t>гражданам</w:t>
            </w:r>
            <w:proofErr w:type="gramEnd"/>
            <w:r w:rsidRPr="003C1CC7">
              <w:rPr>
                <w:sz w:val="20"/>
                <w:szCs w:val="20"/>
              </w:rPr>
              <w:t xml:space="preserve"> достигшим </w:t>
            </w:r>
            <w:proofErr w:type="spellStart"/>
            <w:r w:rsidRPr="003C1CC7">
              <w:rPr>
                <w:sz w:val="20"/>
                <w:szCs w:val="20"/>
              </w:rPr>
              <w:t>возвраста</w:t>
            </w:r>
            <w:proofErr w:type="spellEnd"/>
            <w:r w:rsidRPr="003C1CC7">
              <w:rPr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4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8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11483,60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11483,60</w:t>
            </w:r>
          </w:p>
        </w:tc>
      </w:tr>
      <w:tr w:rsidR="003C1CC7" w:rsidRPr="003C1CC7" w:rsidTr="003C1CC7">
        <w:trPr>
          <w:trHeight w:val="8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C1CC7">
              <w:rPr>
                <w:sz w:val="20"/>
                <w:szCs w:val="20"/>
              </w:rPr>
              <w:t>за-конных</w:t>
            </w:r>
            <w:proofErr w:type="gramEnd"/>
            <w:r w:rsidRPr="003C1CC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C1CC7">
              <w:rPr>
                <w:sz w:val="20"/>
                <w:szCs w:val="20"/>
              </w:rPr>
              <w:t>обуче-ние</w:t>
            </w:r>
            <w:proofErr w:type="spellEnd"/>
            <w:r w:rsidRPr="003C1CC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1939,30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</w:tr>
      <w:tr w:rsidR="003C1CC7" w:rsidRPr="003C1CC7" w:rsidTr="003C1CC7">
        <w:trPr>
          <w:trHeight w:val="37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</w:tr>
      <w:tr w:rsidR="003C1CC7" w:rsidRPr="003C1CC7" w:rsidTr="003C1CC7">
        <w:trPr>
          <w:trHeight w:val="7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9448,50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9448,50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9368,50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9368,50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6368,50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6368,50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3000,00</w:t>
            </w:r>
          </w:p>
        </w:tc>
      </w:tr>
      <w:tr w:rsidR="003C1CC7" w:rsidRPr="003C1CC7" w:rsidTr="003C1CC7">
        <w:trPr>
          <w:trHeight w:val="7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11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3C1CC7">
              <w:rPr>
                <w:sz w:val="20"/>
                <w:szCs w:val="20"/>
              </w:rPr>
              <w:t>доступ-</w:t>
            </w:r>
            <w:proofErr w:type="spellStart"/>
            <w:r w:rsidRPr="003C1CC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61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C1CC7">
              <w:rPr>
                <w:sz w:val="20"/>
                <w:szCs w:val="20"/>
              </w:rPr>
              <w:t>здравоохранения</w:t>
            </w:r>
            <w:proofErr w:type="gramStart"/>
            <w:r w:rsidRPr="003C1CC7">
              <w:rPr>
                <w:sz w:val="20"/>
                <w:szCs w:val="20"/>
              </w:rPr>
              <w:t>,с</w:t>
            </w:r>
            <w:proofErr w:type="gramEnd"/>
            <w:r w:rsidRPr="003C1CC7">
              <w:rPr>
                <w:sz w:val="20"/>
                <w:szCs w:val="20"/>
              </w:rPr>
              <w:t>порта</w:t>
            </w:r>
            <w:proofErr w:type="spellEnd"/>
            <w:r w:rsidRPr="003C1CC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Процентые</w:t>
            </w:r>
            <w:proofErr w:type="spellEnd"/>
            <w:r w:rsidRPr="003C1CC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15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C1CC7">
              <w:rPr>
                <w:sz w:val="20"/>
                <w:szCs w:val="20"/>
              </w:rPr>
              <w:t>предост</w:t>
            </w:r>
            <w:proofErr w:type="spellEnd"/>
            <w:r w:rsidRPr="003C1CC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38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C1CC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C1CC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715959,80</w:t>
            </w:r>
          </w:p>
        </w:tc>
      </w:tr>
    </w:tbl>
    <w:p w:rsidR="003C1CC7" w:rsidRDefault="003C1CC7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256CE2" w:rsidRPr="00256CE2" w:rsidRDefault="00256CE2" w:rsidP="00256CE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>Приложение № 16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к решению Совета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муниципального района  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      «Красночикойский район»</w:t>
      </w:r>
    </w:p>
    <w:p w:rsidR="00256CE2" w:rsidRPr="00256CE2" w:rsidRDefault="00256CE2" w:rsidP="00256CE2">
      <w:pPr>
        <w:jc w:val="right"/>
        <w:rPr>
          <w:sz w:val="28"/>
          <w:szCs w:val="28"/>
        </w:rPr>
      </w:pPr>
      <w:r w:rsidRPr="00256CE2">
        <w:rPr>
          <w:b/>
          <w:sz w:val="28"/>
          <w:szCs w:val="28"/>
        </w:rPr>
        <w:t xml:space="preserve"> «</w:t>
      </w:r>
      <w:r w:rsidRPr="00256CE2">
        <w:rPr>
          <w:sz w:val="28"/>
          <w:szCs w:val="28"/>
        </w:rPr>
        <w:t>О бюджете муниципального района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256CE2" w:rsidRPr="00256CE2" w:rsidRDefault="00256CE2" w:rsidP="00256CE2">
      <w:pPr>
        <w:ind w:right="-365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                         от  30.12.2020 г.  № 271</w:t>
      </w:r>
    </w:p>
    <w:p w:rsidR="00256CE2" w:rsidRPr="00256CE2" w:rsidRDefault="00256CE2" w:rsidP="00256C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256CE2" w:rsidRPr="00256CE2" w:rsidTr="00256CE2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256CE2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2021 год</w:t>
            </w:r>
          </w:p>
        </w:tc>
      </w:tr>
      <w:tr w:rsidR="00256CE2" w:rsidRPr="00256CE2" w:rsidTr="00256CE2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6CE2" w:rsidRPr="00256CE2" w:rsidTr="00256CE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56CE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56CE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256CE2" w:rsidRPr="00256CE2" w:rsidRDefault="00256CE2" w:rsidP="00256CE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256CE2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256CE2" w:rsidRPr="00256CE2" w:rsidTr="00256CE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3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22153,4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11051,7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92,6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1874,8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9134,3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256CE2" w:rsidRPr="00256CE2" w:rsidRDefault="00256CE2" w:rsidP="00256CE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>Приложение № 17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к решению Совета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lastRenderedPageBreak/>
        <w:t xml:space="preserve">муниципального района  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      «Красночикойский район»</w:t>
      </w:r>
    </w:p>
    <w:p w:rsidR="00256CE2" w:rsidRPr="00256CE2" w:rsidRDefault="00256CE2" w:rsidP="00256CE2">
      <w:pPr>
        <w:jc w:val="right"/>
        <w:rPr>
          <w:sz w:val="28"/>
          <w:szCs w:val="28"/>
        </w:rPr>
      </w:pPr>
      <w:r w:rsidRPr="00256CE2">
        <w:rPr>
          <w:b/>
          <w:sz w:val="28"/>
          <w:szCs w:val="28"/>
        </w:rPr>
        <w:t xml:space="preserve"> «</w:t>
      </w:r>
      <w:r w:rsidRPr="00256CE2">
        <w:rPr>
          <w:sz w:val="28"/>
          <w:szCs w:val="28"/>
        </w:rPr>
        <w:t>О бюджете муниципального района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«Красночикойский район» на 2021 год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256CE2" w:rsidRPr="00256CE2" w:rsidRDefault="00256CE2" w:rsidP="00256CE2">
      <w:pPr>
        <w:ind w:right="-365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                       от  30.12.2020 г.  № 271</w:t>
      </w:r>
    </w:p>
    <w:p w:rsidR="00256CE2" w:rsidRPr="00256CE2" w:rsidRDefault="00256CE2" w:rsidP="00256CE2"/>
    <w:p w:rsidR="00256CE2" w:rsidRPr="00256CE2" w:rsidRDefault="00256CE2" w:rsidP="00256C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256CE2" w:rsidRPr="00256CE2" w:rsidTr="00256CE2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256CE2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2022 и 2023 годов</w:t>
            </w:r>
          </w:p>
        </w:tc>
      </w:tr>
      <w:tr w:rsidR="00256CE2" w:rsidRPr="00256CE2" w:rsidTr="00256CE2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6CE2" w:rsidRPr="00256CE2" w:rsidTr="00256CE2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56CE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56CE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256CE2" w:rsidRPr="00256CE2" w:rsidTr="00256CE2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2023 год</w:t>
            </w:r>
          </w:p>
        </w:tc>
      </w:tr>
    </w:tbl>
    <w:p w:rsidR="00256CE2" w:rsidRPr="00256CE2" w:rsidRDefault="00256CE2" w:rsidP="00256CE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256CE2" w:rsidRPr="00256CE2" w:rsidTr="00256CE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4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22915,6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22915,6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6CE2" w:rsidRPr="00256CE2" w:rsidTr="00256CE2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11432,0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11432,0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95,8</w:t>
            </w:r>
            <w:r w:rsidRPr="00256CE2">
              <w:rPr>
                <w:rFonts w:ascii="Arial" w:hAnsi="Arial" w:cs="Arial"/>
                <w:sz w:val="2"/>
                <w:szCs w:val="2"/>
              </w:rPr>
              <w:t>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 95,8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1939,3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1939,3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9448,5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9448,5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256CE2" w:rsidRPr="00256CE2" w:rsidRDefault="00256CE2" w:rsidP="00256CE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Приложение № 18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256CE2">
        <w:rPr>
          <w:sz w:val="28"/>
          <w:szCs w:val="28"/>
          <w:lang w:val="x-none" w:eastAsia="x-none"/>
        </w:rPr>
        <w:t>к решени</w:t>
      </w:r>
      <w:r w:rsidRPr="00256CE2">
        <w:rPr>
          <w:sz w:val="28"/>
          <w:szCs w:val="28"/>
          <w:lang w:eastAsia="x-none"/>
        </w:rPr>
        <w:t>ю</w:t>
      </w:r>
      <w:r w:rsidRPr="00256CE2">
        <w:rPr>
          <w:sz w:val="28"/>
          <w:szCs w:val="28"/>
          <w:lang w:val="x-none" w:eastAsia="x-none"/>
        </w:rPr>
        <w:t xml:space="preserve"> Совета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256CE2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256CE2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256CE2" w:rsidRPr="00256CE2" w:rsidRDefault="00256CE2" w:rsidP="00256CE2">
      <w:pPr>
        <w:jc w:val="right"/>
        <w:rPr>
          <w:sz w:val="28"/>
          <w:szCs w:val="28"/>
        </w:rPr>
      </w:pPr>
      <w:r w:rsidRPr="00256CE2">
        <w:rPr>
          <w:b/>
          <w:sz w:val="28"/>
          <w:szCs w:val="28"/>
        </w:rPr>
        <w:t xml:space="preserve"> «</w:t>
      </w:r>
      <w:r w:rsidRPr="00256CE2">
        <w:rPr>
          <w:sz w:val="28"/>
          <w:szCs w:val="28"/>
        </w:rPr>
        <w:t>О бюджете муниципального района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56CE2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256CE2">
        <w:rPr>
          <w:sz w:val="28"/>
          <w:szCs w:val="28"/>
          <w:lang w:eastAsia="x-none"/>
        </w:rPr>
        <w:t>1</w:t>
      </w:r>
      <w:r w:rsidRPr="00256CE2">
        <w:rPr>
          <w:sz w:val="28"/>
          <w:szCs w:val="28"/>
          <w:lang w:val="x-none" w:eastAsia="x-none"/>
        </w:rPr>
        <w:t xml:space="preserve"> год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56CE2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256CE2">
        <w:rPr>
          <w:sz w:val="28"/>
          <w:szCs w:val="28"/>
          <w:lang w:eastAsia="x-none"/>
        </w:rPr>
        <w:t>2</w:t>
      </w:r>
      <w:r w:rsidRPr="00256CE2">
        <w:rPr>
          <w:sz w:val="28"/>
          <w:szCs w:val="28"/>
          <w:lang w:val="x-none" w:eastAsia="x-none"/>
        </w:rPr>
        <w:t xml:space="preserve"> и 202</w:t>
      </w:r>
      <w:r w:rsidRPr="00256CE2">
        <w:rPr>
          <w:sz w:val="28"/>
          <w:szCs w:val="28"/>
          <w:lang w:eastAsia="x-none"/>
        </w:rPr>
        <w:t>3</w:t>
      </w:r>
      <w:r w:rsidRPr="00256CE2">
        <w:rPr>
          <w:sz w:val="28"/>
          <w:szCs w:val="28"/>
          <w:lang w:val="x-none" w:eastAsia="x-none"/>
        </w:rPr>
        <w:t xml:space="preserve"> год</w:t>
      </w:r>
      <w:r w:rsidRPr="00256CE2">
        <w:rPr>
          <w:sz w:val="28"/>
          <w:szCs w:val="28"/>
          <w:lang w:eastAsia="x-none"/>
        </w:rPr>
        <w:t>ов</w:t>
      </w:r>
      <w:r w:rsidRPr="00256CE2">
        <w:rPr>
          <w:sz w:val="28"/>
          <w:szCs w:val="28"/>
          <w:lang w:val="x-none" w:eastAsia="x-none"/>
        </w:rPr>
        <w:t>»</w:t>
      </w:r>
    </w:p>
    <w:p w:rsidR="00256CE2" w:rsidRPr="00256CE2" w:rsidRDefault="00256CE2" w:rsidP="00256CE2">
      <w:pPr>
        <w:ind w:right="-365"/>
        <w:jc w:val="both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   от 30.12. 2020 г.  № 271</w:t>
      </w:r>
    </w:p>
    <w:p w:rsidR="00256CE2" w:rsidRPr="00256CE2" w:rsidRDefault="00256CE2" w:rsidP="00256CE2">
      <w:pPr>
        <w:tabs>
          <w:tab w:val="left" w:pos="1695"/>
          <w:tab w:val="right" w:pos="9949"/>
        </w:tabs>
        <w:ind w:right="-594"/>
        <w:rPr>
          <w:sz w:val="28"/>
          <w:szCs w:val="28"/>
          <w:lang w:val="x-none" w:eastAsia="x-none"/>
        </w:rPr>
      </w:pPr>
    </w:p>
    <w:p w:rsidR="00256CE2" w:rsidRPr="00256CE2" w:rsidRDefault="00256CE2" w:rsidP="00256CE2">
      <w:pPr>
        <w:rPr>
          <w:b/>
          <w:sz w:val="28"/>
          <w:szCs w:val="28"/>
        </w:rPr>
      </w:pPr>
      <w:r w:rsidRPr="00256CE2">
        <w:rPr>
          <w:b/>
          <w:sz w:val="28"/>
          <w:szCs w:val="28"/>
        </w:rPr>
        <w:lastRenderedPageBreak/>
        <w:t xml:space="preserve">               </w:t>
      </w:r>
      <w:r w:rsidRPr="00256CE2">
        <w:rPr>
          <w:b/>
          <w:sz w:val="28"/>
          <w:szCs w:val="28"/>
        </w:rPr>
        <w:tab/>
        <w:t xml:space="preserve">                                          </w:t>
      </w:r>
    </w:p>
    <w:p w:rsidR="00256CE2" w:rsidRPr="00256CE2" w:rsidRDefault="00256CE2" w:rsidP="00256CE2">
      <w:pPr>
        <w:jc w:val="center"/>
        <w:rPr>
          <w:b/>
          <w:sz w:val="28"/>
          <w:szCs w:val="28"/>
        </w:rPr>
      </w:pPr>
      <w:r w:rsidRPr="00256CE2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2021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766"/>
      </w:tblGrid>
      <w:tr w:rsidR="00256CE2" w:rsidRPr="00256CE2" w:rsidTr="00256CE2">
        <w:trPr>
          <w:trHeight w:val="550"/>
        </w:trPr>
        <w:tc>
          <w:tcPr>
            <w:tcW w:w="633" w:type="dxa"/>
            <w:vMerge w:val="restart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 xml:space="preserve">№ </w:t>
            </w:r>
            <w:proofErr w:type="gramStart"/>
            <w:r w:rsidRPr="00256CE2">
              <w:rPr>
                <w:sz w:val="28"/>
                <w:szCs w:val="28"/>
              </w:rPr>
              <w:t>п</w:t>
            </w:r>
            <w:proofErr w:type="gramEnd"/>
            <w:r w:rsidRPr="00256CE2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Сумма (тыс. рублей)</w:t>
            </w:r>
          </w:p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</w:tr>
      <w:tr w:rsidR="00256CE2" w:rsidRPr="00256CE2" w:rsidTr="00256CE2">
        <w:trPr>
          <w:trHeight w:val="360"/>
        </w:trPr>
        <w:tc>
          <w:tcPr>
            <w:tcW w:w="633" w:type="dxa"/>
            <w:vMerge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256CE2" w:rsidRPr="00256CE2" w:rsidRDefault="00256CE2" w:rsidP="00256CE2">
            <w:pPr>
              <w:jc w:val="center"/>
              <w:rPr>
                <w:sz w:val="22"/>
                <w:szCs w:val="22"/>
              </w:rPr>
            </w:pPr>
            <w:r w:rsidRPr="00256CE2">
              <w:rPr>
                <w:sz w:val="22"/>
                <w:szCs w:val="22"/>
              </w:rPr>
              <w:t>в том числе</w:t>
            </w:r>
          </w:p>
        </w:tc>
      </w:tr>
      <w:tr w:rsidR="00256CE2" w:rsidRPr="00256CE2" w:rsidTr="00256CE2">
        <w:trPr>
          <w:trHeight w:val="1185"/>
        </w:trPr>
        <w:tc>
          <w:tcPr>
            <w:tcW w:w="633" w:type="dxa"/>
            <w:vMerge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CE2" w:rsidRPr="00256CE2" w:rsidRDefault="00256CE2" w:rsidP="00256CE2">
            <w:pPr>
              <w:jc w:val="center"/>
              <w:rPr>
                <w:sz w:val="22"/>
                <w:szCs w:val="22"/>
              </w:rPr>
            </w:pPr>
            <w:r w:rsidRPr="00256CE2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256CE2" w:rsidRPr="00256CE2" w:rsidRDefault="00256CE2" w:rsidP="00256CE2">
            <w:pPr>
              <w:jc w:val="center"/>
              <w:rPr>
                <w:sz w:val="22"/>
                <w:szCs w:val="22"/>
              </w:rPr>
            </w:pPr>
            <w:r w:rsidRPr="00256CE2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56CE2" w:rsidRPr="00256CE2" w:rsidTr="00256CE2">
        <w:trPr>
          <w:trHeight w:val="349"/>
        </w:trPr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5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1623,5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1556,00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67,5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1773,5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1677,00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2039,3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1954,00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85,3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1911,7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1817,00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2076,5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2002,00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2618,7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2512,00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2991,0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2818,00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173,0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1372,9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1342,00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30,9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2468,1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2276,00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192,1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1038,5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1038,5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1670,1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1530,00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140,1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2231,4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2142,00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89,4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3019,9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2834,00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185,9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3098,1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2930,00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168,1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proofErr w:type="spellStart"/>
            <w:r w:rsidRPr="00256CE2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1867,8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1796,00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71,8</w:t>
            </w:r>
          </w:p>
        </w:tc>
      </w:tr>
      <w:tr w:rsidR="00256CE2" w:rsidRPr="00256CE2" w:rsidTr="00256CE2">
        <w:tc>
          <w:tcPr>
            <w:tcW w:w="633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256CE2" w:rsidRPr="00256CE2" w:rsidRDefault="00256CE2" w:rsidP="00256CE2">
            <w:pPr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31801,00</w:t>
            </w:r>
          </w:p>
        </w:tc>
        <w:tc>
          <w:tcPr>
            <w:tcW w:w="1701" w:type="dxa"/>
          </w:tcPr>
          <w:p w:rsidR="00256CE2" w:rsidRPr="00256CE2" w:rsidRDefault="00256CE2" w:rsidP="00256CE2">
            <w:pPr>
              <w:jc w:val="center"/>
              <w:rPr>
                <w:sz w:val="28"/>
                <w:szCs w:val="28"/>
              </w:rPr>
            </w:pPr>
            <w:r w:rsidRPr="00256CE2">
              <w:rPr>
                <w:sz w:val="28"/>
                <w:szCs w:val="28"/>
              </w:rPr>
              <w:t>29186,00</w:t>
            </w:r>
          </w:p>
        </w:tc>
        <w:tc>
          <w:tcPr>
            <w:tcW w:w="1766" w:type="dxa"/>
          </w:tcPr>
          <w:p w:rsidR="00256CE2" w:rsidRPr="00256CE2" w:rsidRDefault="00256CE2" w:rsidP="00256CE2">
            <w:pPr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2615,00</w:t>
            </w:r>
          </w:p>
        </w:tc>
      </w:tr>
    </w:tbl>
    <w:p w:rsidR="00256CE2" w:rsidRPr="00256CE2" w:rsidRDefault="00256CE2" w:rsidP="00256CE2"/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379"/>
        <w:gridCol w:w="966"/>
        <w:gridCol w:w="1246"/>
        <w:gridCol w:w="1625"/>
        <w:gridCol w:w="1019"/>
        <w:gridCol w:w="1246"/>
        <w:gridCol w:w="1625"/>
      </w:tblGrid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 w:val="restart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56CE2">
              <w:rPr>
                <w:sz w:val="20"/>
                <w:szCs w:val="20"/>
              </w:rPr>
              <w:t xml:space="preserve"> Приложение № 19 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                           к  решению Совета 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256CE2">
              <w:rPr>
                <w:sz w:val="20"/>
                <w:szCs w:val="20"/>
              </w:rPr>
              <w:t xml:space="preserve"> муниципального района   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56CE2">
              <w:rPr>
                <w:sz w:val="20"/>
                <w:szCs w:val="20"/>
              </w:rPr>
              <w:t>«Красночикойский район»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56CE2">
              <w:rPr>
                <w:sz w:val="20"/>
                <w:szCs w:val="20"/>
              </w:rPr>
              <w:t>«О бюджете муниципального района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CE2">
              <w:rPr>
                <w:sz w:val="20"/>
                <w:szCs w:val="20"/>
              </w:rPr>
              <w:t xml:space="preserve"> «Красночикойский район» на 2021 год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CE2">
              <w:rPr>
                <w:sz w:val="20"/>
                <w:szCs w:val="20"/>
              </w:rPr>
              <w:t>и плановый период 2022 и 2023 годов»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256CE2">
              <w:rPr>
                <w:sz w:val="20"/>
                <w:szCs w:val="20"/>
              </w:rPr>
              <w:t xml:space="preserve"> от 30.12. 2020 г.  № 271</w:t>
            </w:r>
          </w:p>
        </w:tc>
      </w:tr>
      <w:tr w:rsidR="00A72C2F" w:rsidRPr="00256CE2" w:rsidTr="003B287C">
        <w:trPr>
          <w:trHeight w:val="312"/>
        </w:trPr>
        <w:tc>
          <w:tcPr>
            <w:tcW w:w="5858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тыс</w:t>
            </w:r>
            <w:proofErr w:type="gramStart"/>
            <w:r w:rsidRPr="00256CE2">
              <w:rPr>
                <w:sz w:val="20"/>
                <w:szCs w:val="20"/>
              </w:rPr>
              <w:t>.р</w:t>
            </w:r>
            <w:proofErr w:type="gramEnd"/>
            <w:r w:rsidRPr="00256CE2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56CE2" w:rsidRPr="00256CE2" w:rsidTr="003B287C">
        <w:trPr>
          <w:trHeight w:val="300"/>
        </w:trPr>
        <w:tc>
          <w:tcPr>
            <w:tcW w:w="2223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lastRenderedPageBreak/>
              <w:t>Наименование сельского поселения</w:t>
            </w:r>
          </w:p>
        </w:tc>
        <w:tc>
          <w:tcPr>
            <w:tcW w:w="3635" w:type="dxa"/>
            <w:gridSpan w:val="3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2022 год</w:t>
            </w:r>
          </w:p>
        </w:tc>
        <w:tc>
          <w:tcPr>
            <w:tcW w:w="3713" w:type="dxa"/>
            <w:gridSpan w:val="3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2023 год</w:t>
            </w:r>
          </w:p>
        </w:tc>
      </w:tr>
      <w:tr w:rsidR="00256CE2" w:rsidRPr="00256CE2" w:rsidTr="003B287C">
        <w:trPr>
          <w:trHeight w:val="300"/>
        </w:trPr>
        <w:tc>
          <w:tcPr>
            <w:tcW w:w="2223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694" w:type="dxa"/>
            <w:gridSpan w:val="2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 </w:t>
            </w:r>
            <w:proofErr w:type="spellStart"/>
            <w:r w:rsidRPr="00256CE2">
              <w:rPr>
                <w:sz w:val="20"/>
                <w:szCs w:val="20"/>
              </w:rPr>
              <w:t>т.ч</w:t>
            </w:r>
            <w:proofErr w:type="spellEnd"/>
            <w:r w:rsidRPr="00256CE2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 </w:t>
            </w:r>
            <w:proofErr w:type="spellStart"/>
            <w:r w:rsidRPr="00256CE2">
              <w:rPr>
                <w:sz w:val="20"/>
                <w:szCs w:val="20"/>
              </w:rPr>
              <w:t>т.ч</w:t>
            </w:r>
            <w:proofErr w:type="spellEnd"/>
            <w:r w:rsidRPr="00256CE2">
              <w:rPr>
                <w:sz w:val="20"/>
                <w:szCs w:val="20"/>
              </w:rPr>
              <w:t>.</w:t>
            </w:r>
          </w:p>
        </w:tc>
      </w:tr>
      <w:tr w:rsidR="00256CE2" w:rsidRPr="00256CE2" w:rsidTr="003B287C">
        <w:trPr>
          <w:trHeight w:val="2790"/>
        </w:trPr>
        <w:tc>
          <w:tcPr>
            <w:tcW w:w="2223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019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56CE2" w:rsidRPr="00256CE2" w:rsidTr="003B287C">
        <w:trPr>
          <w:trHeight w:val="46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Альбитуйское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1623,50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1556,00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67,5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1623,50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1556,00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67,5</w:t>
            </w:r>
          </w:p>
        </w:tc>
      </w:tr>
      <w:tr w:rsidR="00256CE2" w:rsidRPr="00256CE2" w:rsidTr="003B287C">
        <w:trPr>
          <w:trHeight w:val="390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Архангельское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1773,50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1677,00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96,5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1773,50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1677,00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96,5</w:t>
            </w:r>
          </w:p>
        </w:tc>
      </w:tr>
      <w:tr w:rsidR="00256CE2" w:rsidRPr="00256CE2" w:rsidTr="003B287C">
        <w:trPr>
          <w:trHeight w:val="40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Байхорское</w:t>
            </w:r>
            <w:proofErr w:type="spellEnd"/>
            <w:r w:rsidRPr="00256C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2039,30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1954,00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85,3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2039,30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1954,00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85,3</w:t>
            </w:r>
          </w:p>
        </w:tc>
      </w:tr>
      <w:tr w:rsidR="00256CE2" w:rsidRPr="00256CE2" w:rsidTr="003B287C">
        <w:trPr>
          <w:trHeight w:val="43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Большереченское</w:t>
            </w:r>
            <w:proofErr w:type="spellEnd"/>
            <w:r w:rsidRPr="00256C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1911,70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1817,00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94,7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1911,70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1817,00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94,7</w:t>
            </w:r>
          </w:p>
        </w:tc>
      </w:tr>
      <w:tr w:rsidR="00256CE2" w:rsidRPr="00256CE2" w:rsidTr="003B287C">
        <w:trPr>
          <w:trHeight w:val="372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2076,50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2002,00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74,5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2076,50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2002,00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74,5</w:t>
            </w:r>
          </w:p>
        </w:tc>
      </w:tr>
      <w:tr w:rsidR="00256CE2" w:rsidRPr="00256CE2" w:rsidTr="003B287C">
        <w:trPr>
          <w:trHeight w:val="372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Жиндойское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2618,70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2512,00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106,7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2618,70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2512,00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106,7</w:t>
            </w:r>
          </w:p>
        </w:tc>
      </w:tr>
      <w:tr w:rsidR="00256CE2" w:rsidRPr="00256CE2" w:rsidTr="003B287C">
        <w:trPr>
          <w:trHeight w:val="372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Захаровское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2991,00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2818,00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173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2991,00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2818,00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173</w:t>
            </w:r>
          </w:p>
        </w:tc>
      </w:tr>
      <w:tr w:rsidR="00256CE2" w:rsidRPr="00256CE2" w:rsidTr="003B287C">
        <w:trPr>
          <w:trHeight w:val="43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Конкинское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1372,90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1342,00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30,9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1372,90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1342,00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30,9</w:t>
            </w:r>
          </w:p>
        </w:tc>
      </w:tr>
      <w:tr w:rsidR="00256CE2" w:rsidRPr="00256CE2" w:rsidTr="003B287C">
        <w:trPr>
          <w:trHeight w:val="450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Коротковское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2468,10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2276,00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192,1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2468,10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2276,00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192,1</w:t>
            </w:r>
          </w:p>
        </w:tc>
      </w:tr>
      <w:tr w:rsidR="00256CE2" w:rsidRPr="00256CE2" w:rsidTr="003B287C">
        <w:trPr>
          <w:trHeight w:val="43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Красночикойское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</w:t>
            </w:r>
          </w:p>
        </w:tc>
      </w:tr>
      <w:tr w:rsidR="00256CE2" w:rsidRPr="00256CE2" w:rsidTr="003B287C">
        <w:trPr>
          <w:trHeight w:val="43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Малоархангельское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1670,10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1530,00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140,1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1670,10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1530,00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140,1</w:t>
            </w:r>
          </w:p>
        </w:tc>
      </w:tr>
      <w:tr w:rsidR="00256CE2" w:rsidRPr="00256CE2" w:rsidTr="003B287C">
        <w:trPr>
          <w:trHeight w:val="372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Мензинское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2231,40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2142,00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89,4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2231,40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2142,00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89,4</w:t>
            </w:r>
          </w:p>
        </w:tc>
      </w:tr>
      <w:tr w:rsidR="00256CE2" w:rsidRPr="00256CE2" w:rsidTr="003B287C">
        <w:trPr>
          <w:trHeight w:val="450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Урлукское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3019,90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2834,00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185,9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3019,90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2834,00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185,9</w:t>
            </w:r>
          </w:p>
        </w:tc>
      </w:tr>
      <w:tr w:rsidR="00256CE2" w:rsidRPr="00256CE2" w:rsidTr="003B287C">
        <w:trPr>
          <w:trHeight w:val="375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Черемховское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3098,10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2930,00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168,1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3098,10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2930,00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168,1</w:t>
            </w:r>
          </w:p>
        </w:tc>
      </w:tr>
      <w:tr w:rsidR="00256CE2" w:rsidRPr="00256CE2" w:rsidTr="003B287C">
        <w:trPr>
          <w:trHeight w:val="390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Шимбиликское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1867,80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1796,00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71,8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1867,80</w:t>
            </w:r>
          </w:p>
        </w:tc>
        <w:tc>
          <w:tcPr>
            <w:tcW w:w="1171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1796,00</w:t>
            </w:r>
          </w:p>
        </w:tc>
        <w:tc>
          <w:tcPr>
            <w:tcW w:w="15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71,8</w:t>
            </w:r>
          </w:p>
        </w:tc>
      </w:tr>
      <w:tr w:rsidR="00256CE2" w:rsidRPr="00256CE2" w:rsidTr="003B287C">
        <w:trPr>
          <w:trHeight w:val="420"/>
        </w:trPr>
        <w:tc>
          <w:tcPr>
            <w:tcW w:w="2223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941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31801,00</w:t>
            </w:r>
          </w:p>
        </w:tc>
        <w:tc>
          <w:tcPr>
            <w:tcW w:w="1171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29186,00</w:t>
            </w:r>
          </w:p>
        </w:tc>
        <w:tc>
          <w:tcPr>
            <w:tcW w:w="1523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2615,00</w:t>
            </w:r>
          </w:p>
        </w:tc>
        <w:tc>
          <w:tcPr>
            <w:tcW w:w="101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31801,00</w:t>
            </w:r>
          </w:p>
        </w:tc>
        <w:tc>
          <w:tcPr>
            <w:tcW w:w="1171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29186,00</w:t>
            </w:r>
          </w:p>
        </w:tc>
        <w:tc>
          <w:tcPr>
            <w:tcW w:w="1523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2615,00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4796A">
        <w:rPr>
          <w:sz w:val="28"/>
          <w:szCs w:val="28"/>
        </w:rPr>
        <w:t xml:space="preserve">Приложение № 20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>к решени</w:t>
      </w:r>
      <w:r w:rsidRPr="00C4796A">
        <w:rPr>
          <w:sz w:val="28"/>
          <w:szCs w:val="28"/>
          <w:lang w:eastAsia="x-none"/>
        </w:rPr>
        <w:t>ю</w:t>
      </w:r>
      <w:r w:rsidRPr="00C4796A">
        <w:rPr>
          <w:sz w:val="28"/>
          <w:szCs w:val="28"/>
          <w:lang w:val="x-none" w:eastAsia="x-none"/>
        </w:rPr>
        <w:t xml:space="preserve"> Совета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C4796A" w:rsidRPr="00C4796A" w:rsidRDefault="00C4796A" w:rsidP="00C4796A">
      <w:pPr>
        <w:jc w:val="right"/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«</w:t>
      </w:r>
      <w:r w:rsidRPr="00C4796A">
        <w:rPr>
          <w:sz w:val="28"/>
          <w:szCs w:val="28"/>
        </w:rPr>
        <w:t>О бюджете муниципального района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C4796A">
        <w:rPr>
          <w:sz w:val="28"/>
          <w:szCs w:val="28"/>
          <w:lang w:eastAsia="x-none"/>
        </w:rPr>
        <w:t>1</w:t>
      </w:r>
      <w:r w:rsidRPr="00C4796A">
        <w:rPr>
          <w:sz w:val="28"/>
          <w:szCs w:val="28"/>
          <w:lang w:val="x-none" w:eastAsia="x-none"/>
        </w:rPr>
        <w:t xml:space="preserve"> год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C4796A">
        <w:rPr>
          <w:sz w:val="28"/>
          <w:szCs w:val="28"/>
          <w:lang w:eastAsia="x-none"/>
        </w:rPr>
        <w:t>22</w:t>
      </w:r>
      <w:r w:rsidRPr="00C4796A">
        <w:rPr>
          <w:sz w:val="28"/>
          <w:szCs w:val="28"/>
          <w:lang w:val="x-none" w:eastAsia="x-none"/>
        </w:rPr>
        <w:t xml:space="preserve"> и 202</w:t>
      </w:r>
      <w:r w:rsidRPr="00C4796A">
        <w:rPr>
          <w:sz w:val="28"/>
          <w:szCs w:val="28"/>
          <w:lang w:eastAsia="x-none"/>
        </w:rPr>
        <w:t>3</w:t>
      </w:r>
      <w:r w:rsidRPr="00C4796A">
        <w:rPr>
          <w:sz w:val="28"/>
          <w:szCs w:val="28"/>
          <w:lang w:val="x-none" w:eastAsia="x-none"/>
        </w:rPr>
        <w:t xml:space="preserve"> год</w:t>
      </w:r>
      <w:r w:rsidRPr="00C4796A">
        <w:rPr>
          <w:sz w:val="28"/>
          <w:szCs w:val="28"/>
          <w:lang w:eastAsia="x-none"/>
        </w:rPr>
        <w:t>ов</w:t>
      </w:r>
      <w:r w:rsidRPr="00C4796A">
        <w:rPr>
          <w:sz w:val="28"/>
          <w:szCs w:val="28"/>
          <w:lang w:val="x-none" w:eastAsia="x-none"/>
        </w:rPr>
        <w:t>»</w:t>
      </w:r>
    </w:p>
    <w:p w:rsidR="00C4796A" w:rsidRPr="00C4796A" w:rsidRDefault="00C4796A" w:rsidP="00C4796A">
      <w:pPr>
        <w:ind w:right="-365"/>
        <w:jc w:val="both"/>
        <w:rPr>
          <w:sz w:val="28"/>
          <w:szCs w:val="28"/>
        </w:rPr>
      </w:pPr>
      <w:r w:rsidRPr="00C4796A">
        <w:rPr>
          <w:sz w:val="28"/>
          <w:szCs w:val="28"/>
        </w:rPr>
        <w:t xml:space="preserve">                                                                      от </w:t>
      </w:r>
      <w:r w:rsidRPr="00C4796A">
        <w:rPr>
          <w:sz w:val="28"/>
          <w:szCs w:val="28"/>
        </w:rPr>
        <w:t>30.12.</w:t>
      </w:r>
      <w:r w:rsidRPr="00C4796A">
        <w:rPr>
          <w:sz w:val="28"/>
          <w:szCs w:val="28"/>
        </w:rPr>
        <w:t xml:space="preserve"> 2020</w:t>
      </w:r>
      <w:r w:rsidRPr="00C4796A">
        <w:rPr>
          <w:sz w:val="28"/>
          <w:szCs w:val="28"/>
        </w:rPr>
        <w:t xml:space="preserve"> г.  № 271</w:t>
      </w:r>
    </w:p>
    <w:p w:rsidR="00C4796A" w:rsidRPr="00C4796A" w:rsidRDefault="00C4796A" w:rsidP="00C4796A">
      <w:pPr>
        <w:jc w:val="right"/>
        <w:rPr>
          <w:b/>
          <w:sz w:val="28"/>
          <w:szCs w:val="28"/>
        </w:rPr>
      </w:pPr>
    </w:p>
    <w:p w:rsidR="00C4796A" w:rsidRPr="00C4796A" w:rsidRDefault="00C4796A" w:rsidP="00C4796A">
      <w:pPr>
        <w:jc w:val="both"/>
        <w:rPr>
          <w:b/>
          <w:sz w:val="28"/>
          <w:szCs w:val="28"/>
        </w:rPr>
      </w:pPr>
      <w:r w:rsidRPr="00C4796A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</w:t>
      </w:r>
      <w:r w:rsidRPr="00C4796A">
        <w:rPr>
          <w:b/>
          <w:sz w:val="28"/>
          <w:szCs w:val="28"/>
        </w:rPr>
        <w:lastRenderedPageBreak/>
        <w:t>«Красночикойский район» на осуществления полномочий по решению вопросов местного значения</w:t>
      </w:r>
      <w:r w:rsidRPr="00C4796A">
        <w:rPr>
          <w:b/>
          <w:color w:val="000000"/>
          <w:sz w:val="28"/>
          <w:szCs w:val="28"/>
        </w:rPr>
        <w:t xml:space="preserve">, </w:t>
      </w:r>
      <w:r w:rsidRPr="00C4796A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C4796A" w:rsidRPr="00C4796A" w:rsidRDefault="00C4796A" w:rsidP="00C4796A">
      <w:pPr>
        <w:jc w:val="both"/>
        <w:rPr>
          <w:b/>
          <w:sz w:val="28"/>
          <w:szCs w:val="28"/>
        </w:rPr>
      </w:pPr>
      <w:r w:rsidRPr="00C4796A">
        <w:rPr>
          <w:b/>
          <w:sz w:val="28"/>
          <w:szCs w:val="28"/>
        </w:rPr>
        <w:t xml:space="preserve">                                                    на 2021 год.</w:t>
      </w:r>
    </w:p>
    <w:p w:rsidR="00C4796A" w:rsidRPr="00C4796A" w:rsidRDefault="00C4796A" w:rsidP="00C4796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  Сумма </w:t>
            </w:r>
          </w:p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Альбитуйское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124,60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154,70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Байхорское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140,50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Большереченское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155,10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134,00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Жиндойское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173,10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Захаровское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277,40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Красночикойское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1665,50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Коротковское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308,00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Конкинское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60,50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Малоархангельское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225,60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Мензинское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150,80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Урлукское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301,80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271,50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4796A">
              <w:rPr>
                <w:sz w:val="28"/>
                <w:szCs w:val="28"/>
              </w:rPr>
              <w:t>Шимбиликское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119,50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4262,60</w:t>
            </w:r>
          </w:p>
        </w:tc>
      </w:tr>
    </w:tbl>
    <w:p w:rsidR="00C4796A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4796A">
        <w:rPr>
          <w:b/>
        </w:rPr>
        <w:t xml:space="preserve">                                                                                                                 </w:t>
      </w:r>
      <w:r w:rsidRPr="00C4796A">
        <w:rPr>
          <w:sz w:val="28"/>
          <w:szCs w:val="28"/>
        </w:rPr>
        <w:t xml:space="preserve">Приложение № 21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>к решени</w:t>
      </w:r>
      <w:r w:rsidRPr="00C4796A">
        <w:rPr>
          <w:sz w:val="28"/>
          <w:szCs w:val="28"/>
          <w:lang w:eastAsia="x-none"/>
        </w:rPr>
        <w:t>ю</w:t>
      </w:r>
      <w:r w:rsidRPr="00C4796A">
        <w:rPr>
          <w:sz w:val="28"/>
          <w:szCs w:val="28"/>
          <w:lang w:val="x-none" w:eastAsia="x-none"/>
        </w:rPr>
        <w:t xml:space="preserve"> Совета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C4796A" w:rsidRPr="00C4796A" w:rsidRDefault="00C4796A" w:rsidP="00C4796A">
      <w:pPr>
        <w:jc w:val="right"/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«</w:t>
      </w:r>
      <w:r w:rsidRPr="00C4796A">
        <w:rPr>
          <w:sz w:val="28"/>
          <w:szCs w:val="28"/>
        </w:rPr>
        <w:t>О бюджете муниципального района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</w:t>
      </w:r>
      <w:r w:rsidRPr="00C4796A">
        <w:rPr>
          <w:sz w:val="28"/>
          <w:szCs w:val="28"/>
          <w:lang w:eastAsia="x-none"/>
        </w:rPr>
        <w:t>21</w:t>
      </w:r>
      <w:r w:rsidRPr="00C4796A">
        <w:rPr>
          <w:sz w:val="28"/>
          <w:szCs w:val="28"/>
          <w:lang w:val="x-none" w:eastAsia="x-none"/>
        </w:rPr>
        <w:t xml:space="preserve"> год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C4796A">
        <w:rPr>
          <w:sz w:val="28"/>
          <w:szCs w:val="28"/>
          <w:lang w:eastAsia="x-none"/>
        </w:rPr>
        <w:t>22</w:t>
      </w:r>
      <w:r w:rsidRPr="00C4796A">
        <w:rPr>
          <w:sz w:val="28"/>
          <w:szCs w:val="28"/>
          <w:lang w:val="x-none" w:eastAsia="x-none"/>
        </w:rPr>
        <w:t xml:space="preserve"> и 202</w:t>
      </w:r>
      <w:r w:rsidRPr="00C4796A">
        <w:rPr>
          <w:sz w:val="28"/>
          <w:szCs w:val="28"/>
          <w:lang w:eastAsia="x-none"/>
        </w:rPr>
        <w:t>3</w:t>
      </w:r>
      <w:r w:rsidRPr="00C4796A">
        <w:rPr>
          <w:sz w:val="28"/>
          <w:szCs w:val="28"/>
          <w:lang w:val="x-none" w:eastAsia="x-none"/>
        </w:rPr>
        <w:t xml:space="preserve"> год</w:t>
      </w:r>
      <w:r w:rsidRPr="00C4796A">
        <w:rPr>
          <w:sz w:val="28"/>
          <w:szCs w:val="28"/>
          <w:lang w:eastAsia="x-none"/>
        </w:rPr>
        <w:t>ов</w:t>
      </w:r>
      <w:r w:rsidRPr="00C4796A">
        <w:rPr>
          <w:sz w:val="28"/>
          <w:szCs w:val="28"/>
          <w:lang w:val="x-none" w:eastAsia="x-none"/>
        </w:rPr>
        <w:t>»</w:t>
      </w:r>
    </w:p>
    <w:p w:rsidR="00C4796A" w:rsidRPr="00C4796A" w:rsidRDefault="00C4796A" w:rsidP="00C4796A">
      <w:pPr>
        <w:ind w:right="-365"/>
        <w:jc w:val="both"/>
        <w:rPr>
          <w:sz w:val="28"/>
          <w:szCs w:val="28"/>
        </w:rPr>
      </w:pPr>
      <w:r w:rsidRPr="00C4796A">
        <w:rPr>
          <w:sz w:val="28"/>
          <w:szCs w:val="28"/>
        </w:rPr>
        <w:t xml:space="preserve">                                                                        от </w:t>
      </w:r>
      <w:r w:rsidRPr="00C4796A">
        <w:rPr>
          <w:sz w:val="28"/>
          <w:szCs w:val="28"/>
        </w:rPr>
        <w:t>30.12.</w:t>
      </w:r>
      <w:r w:rsidRPr="00C4796A">
        <w:rPr>
          <w:sz w:val="28"/>
          <w:szCs w:val="28"/>
        </w:rPr>
        <w:t xml:space="preserve"> 2020 г.  № </w:t>
      </w:r>
      <w:r w:rsidRPr="00C4796A">
        <w:rPr>
          <w:sz w:val="28"/>
          <w:szCs w:val="28"/>
        </w:rPr>
        <w:t>271</w:t>
      </w:r>
    </w:p>
    <w:p w:rsidR="00C4796A" w:rsidRPr="00C4796A" w:rsidRDefault="00C4796A" w:rsidP="00C4796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C4796A">
        <w:rPr>
          <w:sz w:val="28"/>
          <w:szCs w:val="28"/>
          <w:lang w:val="x-none" w:eastAsia="x-none"/>
        </w:rPr>
        <w:softHyphen/>
      </w:r>
      <w:r w:rsidRPr="00C4796A">
        <w:rPr>
          <w:sz w:val="28"/>
          <w:szCs w:val="28"/>
          <w:lang w:val="x-none" w:eastAsia="x-none"/>
        </w:rPr>
        <w:softHyphen/>
      </w:r>
      <w:r w:rsidRPr="00C4796A">
        <w:rPr>
          <w:sz w:val="28"/>
          <w:szCs w:val="28"/>
          <w:lang w:val="x-none" w:eastAsia="x-none"/>
        </w:rPr>
        <w:softHyphen/>
      </w:r>
    </w:p>
    <w:p w:rsidR="00C4796A" w:rsidRPr="00C4796A" w:rsidRDefault="00C4796A" w:rsidP="00C4796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4796A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C4796A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C4796A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C4796A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4796A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C4796A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C4796A" w:rsidRPr="00C4796A" w:rsidRDefault="00C4796A" w:rsidP="00C479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796A">
        <w:rPr>
          <w:b/>
          <w:bCs/>
          <w:color w:val="000000"/>
          <w:sz w:val="28"/>
          <w:szCs w:val="28"/>
        </w:rPr>
        <w:t>на 2021 год</w:t>
      </w:r>
    </w:p>
    <w:p w:rsidR="00C4796A" w:rsidRPr="00C4796A" w:rsidRDefault="00C4796A" w:rsidP="00C4796A">
      <w:pPr>
        <w:tabs>
          <w:tab w:val="left" w:pos="7260"/>
        </w:tabs>
        <w:rPr>
          <w:b/>
          <w:sz w:val="28"/>
          <w:szCs w:val="28"/>
        </w:rPr>
      </w:pPr>
      <w:r w:rsidRPr="00C4796A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Мензинское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  <w:lang w:val="en-US"/>
              </w:rPr>
            </w:pPr>
            <w:r w:rsidRPr="00C4796A">
              <w:rPr>
                <w:sz w:val="28"/>
                <w:szCs w:val="28"/>
              </w:rPr>
              <w:t>0,</w:t>
            </w:r>
            <w:r w:rsidRPr="00C4796A">
              <w:rPr>
                <w:sz w:val="28"/>
                <w:szCs w:val="28"/>
                <w:lang w:val="en-US"/>
              </w:rPr>
              <w:t>3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Урлукское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  <w:lang w:val="en-US"/>
              </w:rPr>
            </w:pPr>
            <w:r w:rsidRPr="00C4796A">
              <w:rPr>
                <w:sz w:val="28"/>
                <w:szCs w:val="28"/>
              </w:rPr>
              <w:t>0,</w:t>
            </w:r>
            <w:r w:rsidRPr="00C4796A">
              <w:rPr>
                <w:sz w:val="28"/>
                <w:szCs w:val="28"/>
                <w:lang w:val="en-US"/>
              </w:rPr>
              <w:t>3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0,9</w:t>
            </w:r>
          </w:p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4796A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4796A">
        <w:rPr>
          <w:b/>
        </w:rPr>
        <w:t xml:space="preserve">                                                                                                        </w:t>
      </w:r>
      <w:r w:rsidRPr="00C4796A">
        <w:rPr>
          <w:sz w:val="28"/>
          <w:szCs w:val="28"/>
        </w:rPr>
        <w:t xml:space="preserve">Приложение № 22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>к  решени</w:t>
      </w:r>
      <w:r w:rsidRPr="00C4796A">
        <w:rPr>
          <w:sz w:val="28"/>
          <w:szCs w:val="28"/>
          <w:lang w:eastAsia="x-none"/>
        </w:rPr>
        <w:t>ю</w:t>
      </w:r>
      <w:r w:rsidRPr="00C4796A">
        <w:rPr>
          <w:sz w:val="28"/>
          <w:szCs w:val="28"/>
          <w:lang w:val="x-none" w:eastAsia="x-none"/>
        </w:rPr>
        <w:t xml:space="preserve"> Совета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C4796A" w:rsidRPr="00C4796A" w:rsidRDefault="00C4796A" w:rsidP="00C4796A">
      <w:pPr>
        <w:jc w:val="right"/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«</w:t>
      </w:r>
      <w:r w:rsidRPr="00C4796A">
        <w:rPr>
          <w:sz w:val="28"/>
          <w:szCs w:val="28"/>
        </w:rPr>
        <w:t>О бюджете муниципального района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C4796A">
        <w:rPr>
          <w:sz w:val="28"/>
          <w:szCs w:val="28"/>
          <w:lang w:eastAsia="x-none"/>
        </w:rPr>
        <w:t>1</w:t>
      </w:r>
      <w:r w:rsidRPr="00C4796A">
        <w:rPr>
          <w:sz w:val="28"/>
          <w:szCs w:val="28"/>
          <w:lang w:val="x-none" w:eastAsia="x-none"/>
        </w:rPr>
        <w:t xml:space="preserve"> год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C4796A">
        <w:rPr>
          <w:sz w:val="28"/>
          <w:szCs w:val="28"/>
          <w:lang w:eastAsia="x-none"/>
        </w:rPr>
        <w:t>2</w:t>
      </w:r>
      <w:r w:rsidRPr="00C4796A">
        <w:rPr>
          <w:sz w:val="28"/>
          <w:szCs w:val="28"/>
          <w:lang w:val="x-none" w:eastAsia="x-none"/>
        </w:rPr>
        <w:t xml:space="preserve"> и 202</w:t>
      </w:r>
      <w:r w:rsidRPr="00C4796A">
        <w:rPr>
          <w:sz w:val="28"/>
          <w:szCs w:val="28"/>
          <w:lang w:eastAsia="x-none"/>
        </w:rPr>
        <w:t>3</w:t>
      </w:r>
      <w:r w:rsidRPr="00C4796A">
        <w:rPr>
          <w:sz w:val="28"/>
          <w:szCs w:val="28"/>
          <w:lang w:val="x-none" w:eastAsia="x-none"/>
        </w:rPr>
        <w:t xml:space="preserve"> год</w:t>
      </w:r>
      <w:r w:rsidRPr="00C4796A">
        <w:rPr>
          <w:sz w:val="28"/>
          <w:szCs w:val="28"/>
          <w:lang w:eastAsia="x-none"/>
        </w:rPr>
        <w:t>ов</w:t>
      </w:r>
      <w:r w:rsidRPr="00C4796A">
        <w:rPr>
          <w:sz w:val="28"/>
          <w:szCs w:val="28"/>
          <w:lang w:val="x-none" w:eastAsia="x-none"/>
        </w:rPr>
        <w:t>»</w:t>
      </w:r>
    </w:p>
    <w:p w:rsidR="00C4796A" w:rsidRPr="00C4796A" w:rsidRDefault="00C4796A" w:rsidP="00C4796A">
      <w:pPr>
        <w:ind w:right="-365"/>
        <w:jc w:val="both"/>
        <w:rPr>
          <w:sz w:val="28"/>
          <w:szCs w:val="28"/>
        </w:rPr>
      </w:pPr>
      <w:r w:rsidRPr="00C4796A">
        <w:rPr>
          <w:sz w:val="28"/>
          <w:szCs w:val="28"/>
        </w:rPr>
        <w:t xml:space="preserve">                                                                        от  </w:t>
      </w:r>
      <w:r w:rsidRPr="00C4796A">
        <w:rPr>
          <w:sz w:val="28"/>
          <w:szCs w:val="28"/>
        </w:rPr>
        <w:t>30.12.</w:t>
      </w:r>
      <w:r w:rsidRPr="00C4796A">
        <w:rPr>
          <w:sz w:val="28"/>
          <w:szCs w:val="28"/>
        </w:rPr>
        <w:t xml:space="preserve"> 2020 г.  № </w:t>
      </w:r>
      <w:r w:rsidRPr="00C4796A">
        <w:rPr>
          <w:sz w:val="28"/>
          <w:szCs w:val="28"/>
        </w:rPr>
        <w:t>271</w:t>
      </w: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C4796A">
        <w:rPr>
          <w:b/>
          <w:sz w:val="28"/>
          <w:szCs w:val="28"/>
        </w:rPr>
        <w:softHyphen/>
      </w:r>
      <w:r w:rsidRPr="00C4796A">
        <w:rPr>
          <w:b/>
          <w:sz w:val="28"/>
          <w:szCs w:val="28"/>
        </w:rPr>
        <w:softHyphen/>
      </w:r>
      <w:r w:rsidRPr="00C4796A">
        <w:rPr>
          <w:b/>
          <w:sz w:val="28"/>
          <w:szCs w:val="28"/>
        </w:rPr>
        <w:softHyphen/>
      </w:r>
    </w:p>
    <w:p w:rsidR="00C4796A" w:rsidRPr="00C4796A" w:rsidRDefault="00C4796A" w:rsidP="00C4796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4796A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C4796A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C4796A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C4796A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4796A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C4796A">
        <w:rPr>
          <w:b/>
          <w:bCs/>
          <w:color w:val="000000"/>
          <w:sz w:val="28"/>
          <w:szCs w:val="28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2022 и 2023 годов</w:t>
      </w:r>
      <w:proofErr w:type="gramEnd"/>
    </w:p>
    <w:p w:rsidR="00C4796A" w:rsidRPr="00C4796A" w:rsidRDefault="00C4796A" w:rsidP="00C4796A">
      <w:pPr>
        <w:tabs>
          <w:tab w:val="left" w:pos="7740"/>
        </w:tabs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28" w:type="dxa"/>
            <w:vMerge w:val="restart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Сумма (тыс. рублей)</w:t>
            </w:r>
          </w:p>
        </w:tc>
      </w:tr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8" w:type="dxa"/>
            <w:vMerge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shd w:val="clear" w:color="auto" w:fill="auto"/>
          </w:tcPr>
          <w:p w:rsidR="00C4796A" w:rsidRPr="00C4796A" w:rsidRDefault="00C4796A" w:rsidP="00C4796A">
            <w:pPr>
              <w:rPr>
                <w:b/>
                <w:sz w:val="28"/>
                <w:szCs w:val="28"/>
              </w:rPr>
            </w:pPr>
          </w:p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2023 год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Мензинское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Урлукское</w:t>
            </w:r>
            <w:proofErr w:type="spellEnd"/>
            <w:r w:rsidRPr="00C4796A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AC0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AC089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028" w:type="dxa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0,9</w:t>
            </w:r>
          </w:p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0,9</w:t>
            </w:r>
          </w:p>
        </w:tc>
      </w:tr>
    </w:tbl>
    <w:p w:rsidR="00C4796A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>Приложение № 24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к  решению Совета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«Красночикойский район»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>«О бюджете муниципального района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                                                               «Красночикойский район» на 2021 год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>и плановый период 2022 и 2023 годов»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                                                                      от  30.12.2020 г.  № 271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b/>
          <w:sz w:val="20"/>
          <w:szCs w:val="20"/>
        </w:rPr>
        <w:t xml:space="preserve">                                                                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t>Программа муниципальных внутренних заимствований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lastRenderedPageBreak/>
        <w:t>муниципального района «Красночикойский район»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t>на 2021 год и плановый период 2022 и 2023 годов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  <w:r w:rsidRPr="00C4796A">
        <w:rPr>
          <w:sz w:val="20"/>
          <w:szCs w:val="20"/>
        </w:rPr>
        <w:t>Настоящая программа</w:t>
      </w:r>
      <w:r w:rsidRPr="00C4796A">
        <w:rPr>
          <w:b/>
          <w:sz w:val="20"/>
          <w:szCs w:val="20"/>
        </w:rPr>
        <w:t xml:space="preserve"> </w:t>
      </w:r>
      <w:r w:rsidRPr="00C4796A">
        <w:rPr>
          <w:sz w:val="20"/>
          <w:szCs w:val="20"/>
        </w:rPr>
        <w:t xml:space="preserve">муниципальных внутренних заимствований </w:t>
      </w:r>
      <w:proofErr w:type="spellStart"/>
      <w:r w:rsidRPr="00C4796A">
        <w:rPr>
          <w:sz w:val="20"/>
          <w:szCs w:val="20"/>
        </w:rPr>
        <w:t>Красночикойского</w:t>
      </w:r>
      <w:proofErr w:type="spellEnd"/>
      <w:r w:rsidRPr="00C4796A">
        <w:rPr>
          <w:sz w:val="20"/>
          <w:szCs w:val="20"/>
        </w:rPr>
        <w:t xml:space="preserve">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</w:t>
      </w:r>
      <w:proofErr w:type="spellStart"/>
      <w:r w:rsidRPr="00C4796A">
        <w:rPr>
          <w:sz w:val="20"/>
          <w:szCs w:val="20"/>
        </w:rPr>
        <w:t>Красночикойского</w:t>
      </w:r>
      <w:proofErr w:type="spellEnd"/>
      <w:r w:rsidRPr="00C4796A">
        <w:rPr>
          <w:sz w:val="20"/>
          <w:szCs w:val="20"/>
        </w:rPr>
        <w:t xml:space="preserve"> района, направляемых на покрытие дефицита бюджета муниципального района.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C4796A" w:rsidRPr="00C4796A" w:rsidTr="00AC089E">
        <w:tc>
          <w:tcPr>
            <w:tcW w:w="675" w:type="dxa"/>
            <w:vMerge w:val="restart"/>
            <w:vAlign w:val="center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C4796A">
              <w:rPr>
                <w:sz w:val="20"/>
                <w:szCs w:val="20"/>
              </w:rPr>
              <w:t>п</w:t>
            </w:r>
            <w:proofErr w:type="gramEnd"/>
            <w:r w:rsidRPr="00C4796A"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Сумма (тыс. рублей)</w:t>
            </w:r>
          </w:p>
        </w:tc>
      </w:tr>
      <w:tr w:rsidR="00C4796A" w:rsidRPr="00C4796A" w:rsidTr="00AC089E">
        <w:tc>
          <w:tcPr>
            <w:tcW w:w="675" w:type="dxa"/>
            <w:vMerge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2021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2022 год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2023 год</w:t>
            </w:r>
          </w:p>
        </w:tc>
      </w:tr>
      <w:tr w:rsidR="00C4796A" w:rsidRPr="00C4796A" w:rsidTr="00AC089E"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</w:tr>
      <w:tr w:rsidR="00C4796A" w:rsidRPr="00C4796A" w:rsidTr="00AC089E">
        <w:trPr>
          <w:trHeight w:val="767"/>
        </w:trPr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Привлечение средств</w:t>
            </w: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</w:tr>
      <w:tr w:rsidR="00C4796A" w:rsidRPr="00C4796A" w:rsidTr="00AC089E">
        <w:trPr>
          <w:trHeight w:val="739"/>
        </w:trPr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</w:tr>
    </w:tbl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b/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404022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sectPr w:rsidR="00C4796A" w:rsidRPr="00404022" w:rsidSect="0018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13D89"/>
    <w:rsid w:val="000248AC"/>
    <w:rsid w:val="00025122"/>
    <w:rsid w:val="000269A9"/>
    <w:rsid w:val="00045FC0"/>
    <w:rsid w:val="000700CB"/>
    <w:rsid w:val="000718EA"/>
    <w:rsid w:val="000B1753"/>
    <w:rsid w:val="00117770"/>
    <w:rsid w:val="00123B8C"/>
    <w:rsid w:val="001441A3"/>
    <w:rsid w:val="00150CF8"/>
    <w:rsid w:val="0017041F"/>
    <w:rsid w:val="00186BD9"/>
    <w:rsid w:val="00187FE0"/>
    <w:rsid w:val="00195274"/>
    <w:rsid w:val="001B55FC"/>
    <w:rsid w:val="001E2BFD"/>
    <w:rsid w:val="001F35E2"/>
    <w:rsid w:val="00213C57"/>
    <w:rsid w:val="00220081"/>
    <w:rsid w:val="00226C66"/>
    <w:rsid w:val="00234635"/>
    <w:rsid w:val="002375A2"/>
    <w:rsid w:val="0024061A"/>
    <w:rsid w:val="00251F2C"/>
    <w:rsid w:val="00256CE2"/>
    <w:rsid w:val="00265A54"/>
    <w:rsid w:val="00295EF9"/>
    <w:rsid w:val="002B4732"/>
    <w:rsid w:val="002E4714"/>
    <w:rsid w:val="00302BF1"/>
    <w:rsid w:val="0030770C"/>
    <w:rsid w:val="003123A2"/>
    <w:rsid w:val="003143AD"/>
    <w:rsid w:val="003516D9"/>
    <w:rsid w:val="00356FAC"/>
    <w:rsid w:val="00364CAC"/>
    <w:rsid w:val="003A7F2C"/>
    <w:rsid w:val="003B287C"/>
    <w:rsid w:val="003C1105"/>
    <w:rsid w:val="003C1CC7"/>
    <w:rsid w:val="003F0E1C"/>
    <w:rsid w:val="00404022"/>
    <w:rsid w:val="00407864"/>
    <w:rsid w:val="00473968"/>
    <w:rsid w:val="00490CF5"/>
    <w:rsid w:val="00491F90"/>
    <w:rsid w:val="00496729"/>
    <w:rsid w:val="004B348B"/>
    <w:rsid w:val="004B4298"/>
    <w:rsid w:val="004D1653"/>
    <w:rsid w:val="004D36C6"/>
    <w:rsid w:val="004E7DD4"/>
    <w:rsid w:val="004F1869"/>
    <w:rsid w:val="004F54C9"/>
    <w:rsid w:val="00501F80"/>
    <w:rsid w:val="005039C9"/>
    <w:rsid w:val="0050799D"/>
    <w:rsid w:val="005143F2"/>
    <w:rsid w:val="00515622"/>
    <w:rsid w:val="0052157D"/>
    <w:rsid w:val="00527DBD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17241"/>
    <w:rsid w:val="00637072"/>
    <w:rsid w:val="00654E55"/>
    <w:rsid w:val="006603D2"/>
    <w:rsid w:val="006627A0"/>
    <w:rsid w:val="00691557"/>
    <w:rsid w:val="006C1037"/>
    <w:rsid w:val="006D3BC2"/>
    <w:rsid w:val="00704773"/>
    <w:rsid w:val="00707F7A"/>
    <w:rsid w:val="00713AA6"/>
    <w:rsid w:val="007322C6"/>
    <w:rsid w:val="00752CDC"/>
    <w:rsid w:val="007542BD"/>
    <w:rsid w:val="00762441"/>
    <w:rsid w:val="0076674A"/>
    <w:rsid w:val="00772E72"/>
    <w:rsid w:val="00782FAD"/>
    <w:rsid w:val="00784C89"/>
    <w:rsid w:val="007C2535"/>
    <w:rsid w:val="007D09DE"/>
    <w:rsid w:val="007E3288"/>
    <w:rsid w:val="007F39C3"/>
    <w:rsid w:val="007F3E0C"/>
    <w:rsid w:val="008063B1"/>
    <w:rsid w:val="0080666B"/>
    <w:rsid w:val="00811375"/>
    <w:rsid w:val="00820625"/>
    <w:rsid w:val="00842DE7"/>
    <w:rsid w:val="00853F30"/>
    <w:rsid w:val="008609D8"/>
    <w:rsid w:val="00870D58"/>
    <w:rsid w:val="00871E74"/>
    <w:rsid w:val="008750CA"/>
    <w:rsid w:val="00884878"/>
    <w:rsid w:val="00894B78"/>
    <w:rsid w:val="008B1FDE"/>
    <w:rsid w:val="008C0B38"/>
    <w:rsid w:val="008D71AD"/>
    <w:rsid w:val="008E23C2"/>
    <w:rsid w:val="00914058"/>
    <w:rsid w:val="00916E5D"/>
    <w:rsid w:val="00917937"/>
    <w:rsid w:val="009237FC"/>
    <w:rsid w:val="00926C6A"/>
    <w:rsid w:val="0095558A"/>
    <w:rsid w:val="00956420"/>
    <w:rsid w:val="00976557"/>
    <w:rsid w:val="009A0CF6"/>
    <w:rsid w:val="009A4BFE"/>
    <w:rsid w:val="009C11DE"/>
    <w:rsid w:val="009D412D"/>
    <w:rsid w:val="009E6237"/>
    <w:rsid w:val="009F1B88"/>
    <w:rsid w:val="00A060F6"/>
    <w:rsid w:val="00A15543"/>
    <w:rsid w:val="00A1645B"/>
    <w:rsid w:val="00A21382"/>
    <w:rsid w:val="00A27223"/>
    <w:rsid w:val="00A306DB"/>
    <w:rsid w:val="00A523D9"/>
    <w:rsid w:val="00A53EC9"/>
    <w:rsid w:val="00A61034"/>
    <w:rsid w:val="00A72C2F"/>
    <w:rsid w:val="00A7639B"/>
    <w:rsid w:val="00A81885"/>
    <w:rsid w:val="00A83EA4"/>
    <w:rsid w:val="00A86271"/>
    <w:rsid w:val="00A93DC2"/>
    <w:rsid w:val="00AC53F5"/>
    <w:rsid w:val="00AE20E7"/>
    <w:rsid w:val="00AE70F9"/>
    <w:rsid w:val="00B011F1"/>
    <w:rsid w:val="00B105E0"/>
    <w:rsid w:val="00B2634C"/>
    <w:rsid w:val="00B336BF"/>
    <w:rsid w:val="00B4491A"/>
    <w:rsid w:val="00B57A2F"/>
    <w:rsid w:val="00B624C3"/>
    <w:rsid w:val="00BC1920"/>
    <w:rsid w:val="00BD0176"/>
    <w:rsid w:val="00BF0E85"/>
    <w:rsid w:val="00C13348"/>
    <w:rsid w:val="00C44E21"/>
    <w:rsid w:val="00C4796A"/>
    <w:rsid w:val="00C51631"/>
    <w:rsid w:val="00C6188F"/>
    <w:rsid w:val="00C705D4"/>
    <w:rsid w:val="00C8126E"/>
    <w:rsid w:val="00C83A50"/>
    <w:rsid w:val="00CB1821"/>
    <w:rsid w:val="00CD7E96"/>
    <w:rsid w:val="00CF1288"/>
    <w:rsid w:val="00D03C04"/>
    <w:rsid w:val="00D0434C"/>
    <w:rsid w:val="00D06455"/>
    <w:rsid w:val="00D12694"/>
    <w:rsid w:val="00D1333C"/>
    <w:rsid w:val="00D237C0"/>
    <w:rsid w:val="00D34FF7"/>
    <w:rsid w:val="00D365DD"/>
    <w:rsid w:val="00D430FD"/>
    <w:rsid w:val="00D50267"/>
    <w:rsid w:val="00D55F93"/>
    <w:rsid w:val="00D57449"/>
    <w:rsid w:val="00D727F5"/>
    <w:rsid w:val="00D85BC8"/>
    <w:rsid w:val="00DC31A6"/>
    <w:rsid w:val="00DC421A"/>
    <w:rsid w:val="00DD69DB"/>
    <w:rsid w:val="00DF7AA2"/>
    <w:rsid w:val="00E50198"/>
    <w:rsid w:val="00E97A17"/>
    <w:rsid w:val="00EC0A85"/>
    <w:rsid w:val="00ED303A"/>
    <w:rsid w:val="00EE6E23"/>
    <w:rsid w:val="00F15447"/>
    <w:rsid w:val="00F401CE"/>
    <w:rsid w:val="00F4490E"/>
    <w:rsid w:val="00F64D64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2110-385B-44E0-BF37-F037BE1B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96</Pages>
  <Words>33219</Words>
  <Characters>189354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90</cp:revision>
  <cp:lastPrinted>2020-11-05T02:40:00Z</cp:lastPrinted>
  <dcterms:created xsi:type="dcterms:W3CDTF">2016-11-22T23:08:00Z</dcterms:created>
  <dcterms:modified xsi:type="dcterms:W3CDTF">2021-01-12T03:41:00Z</dcterms:modified>
</cp:coreProperties>
</file>