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AE" w:rsidRDefault="00FB03AE" w:rsidP="00FB03AE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FB03AE" w:rsidRDefault="00FB03AE" w:rsidP="00FB03AE">
      <w:pPr>
        <w:ind w:left="360" w:hanging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:rsidR="00FB03AE" w:rsidRDefault="00FB03AE" w:rsidP="00FB0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«МЕНЗИНСКОЕ»</w:t>
      </w:r>
    </w:p>
    <w:p w:rsidR="00FB03AE" w:rsidRDefault="00FB03AE" w:rsidP="00FB03AE">
      <w:pPr>
        <w:jc w:val="center"/>
        <w:rPr>
          <w:b/>
          <w:sz w:val="28"/>
          <w:szCs w:val="28"/>
        </w:rPr>
      </w:pPr>
    </w:p>
    <w:p w:rsidR="00FB03AE" w:rsidRDefault="00FB03AE" w:rsidP="00FB0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B03AE" w:rsidRDefault="00FB03AE" w:rsidP="00FB03AE">
      <w:pPr>
        <w:jc w:val="center"/>
        <w:rPr>
          <w:sz w:val="28"/>
          <w:szCs w:val="28"/>
        </w:rPr>
      </w:pPr>
    </w:p>
    <w:p w:rsidR="00FB03AE" w:rsidRDefault="00FB03AE" w:rsidP="00FB03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31 марта 2021г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№  </w:t>
      </w:r>
      <w:r w:rsidR="00040A1B">
        <w:rPr>
          <w:sz w:val="28"/>
          <w:szCs w:val="28"/>
        </w:rPr>
        <w:t>10</w:t>
      </w:r>
    </w:p>
    <w:p w:rsidR="00FB03AE" w:rsidRDefault="00FB03AE" w:rsidP="00FB03A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FB03AE" w:rsidRDefault="00FB03AE" w:rsidP="00FB03AE">
      <w:pPr>
        <w:jc w:val="center"/>
      </w:pPr>
    </w:p>
    <w:p w:rsidR="00FB03AE" w:rsidRDefault="00FB03AE" w:rsidP="00FB03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 сельского поселения «Мензинское» от 03.03.2021г.  № 5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б установлении порядка разработки и утверждения органами местного самоуправления схем размещения нестационарных торговых объектов </w:t>
      </w:r>
    </w:p>
    <w:p w:rsidR="00FB03AE" w:rsidRDefault="00FB03AE" w:rsidP="00FB03AE">
      <w:pPr>
        <w:tabs>
          <w:tab w:val="left" w:pos="9000"/>
        </w:tabs>
        <w:jc w:val="center"/>
        <w:outlineLvl w:val="0"/>
        <w:rPr>
          <w:sz w:val="28"/>
          <w:szCs w:val="28"/>
        </w:rPr>
      </w:pPr>
    </w:p>
    <w:p w:rsidR="00FB03AE" w:rsidRDefault="00FB03AE" w:rsidP="00FB0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1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приведения действующих муниципальных нормативных правовых актов в соответствие с нормами действующего законодательства и в соответствии со статьей Устава сельского поселения «Мензинское»  </w:t>
      </w:r>
      <w:r w:rsidR="00F019F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 поселения «Мензинское»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="00F019F6">
        <w:rPr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FB03AE" w:rsidRDefault="00FB03AE" w:rsidP="00FB03AE">
      <w:r>
        <w:t xml:space="preserve"> </w:t>
      </w:r>
    </w:p>
    <w:p w:rsidR="00FB03AE" w:rsidRDefault="00FB03AE" w:rsidP="00FB03AE">
      <w:pPr>
        <w:pStyle w:val="1"/>
        <w:numPr>
          <w:ilvl w:val="0"/>
          <w:numId w:val="1"/>
        </w:numPr>
        <w:ind w:left="709"/>
        <w:rPr>
          <w:szCs w:val="28"/>
        </w:rPr>
      </w:pPr>
      <w:r>
        <w:rPr>
          <w:szCs w:val="28"/>
        </w:rPr>
        <w:t xml:space="preserve">Внести в </w:t>
      </w:r>
      <w:r w:rsidR="00F019F6">
        <w:rPr>
          <w:szCs w:val="28"/>
        </w:rPr>
        <w:t>распоряжение администрации сельского поселения «Мензинское»</w:t>
      </w:r>
      <w:r>
        <w:rPr>
          <w:szCs w:val="28"/>
        </w:rPr>
        <w:t xml:space="preserve"> от 0</w:t>
      </w:r>
      <w:r w:rsidR="00F019F6">
        <w:rPr>
          <w:szCs w:val="28"/>
        </w:rPr>
        <w:t>3 марта 2021 года № 5</w:t>
      </w:r>
      <w:r>
        <w:rPr>
          <w:szCs w:val="28"/>
        </w:rPr>
        <w:t xml:space="preserve"> следующие изменения:</w:t>
      </w:r>
    </w:p>
    <w:p w:rsidR="00B253F8" w:rsidRDefault="00B253F8" w:rsidP="00B253F8">
      <w:pPr>
        <w:pStyle w:val="a5"/>
        <w:numPr>
          <w:ilvl w:val="0"/>
          <w:numId w:val="3"/>
        </w:numPr>
        <w:autoSpaceDE w:val="0"/>
        <w:autoSpaceDN w:val="0"/>
        <w:adjustRightInd w:val="0"/>
      </w:pPr>
      <w:r>
        <w:t xml:space="preserve">В таблице: </w:t>
      </w:r>
      <w:r w:rsidRPr="00B253F8">
        <w:t>Схема размещения нестационарных торговых объектов на территории сельского поселения «Мензинское»</w:t>
      </w:r>
    </w:p>
    <w:p w:rsidR="00B253F8" w:rsidRDefault="00B253F8" w:rsidP="00C124EC">
      <w:pPr>
        <w:pStyle w:val="a5"/>
        <w:autoSpaceDE w:val="0"/>
        <w:autoSpaceDN w:val="0"/>
        <w:adjustRightInd w:val="0"/>
        <w:ind w:left="480"/>
      </w:pPr>
      <w:r>
        <w:t xml:space="preserve">- </w:t>
      </w:r>
      <w:r w:rsidR="00C124EC">
        <w:t>в пункте Место нахождения нестационарного торгового объект</w:t>
      </w:r>
      <w:proofErr w:type="gramStart"/>
      <w:r w:rsidR="00C124EC">
        <w:t>а(</w:t>
      </w:r>
      <w:proofErr w:type="gramEnd"/>
      <w:r w:rsidR="00C124EC">
        <w:t xml:space="preserve">полный почтовый адрес) слова с. Шонуй ул. Центральна, 23, </w:t>
      </w:r>
      <w:r>
        <w:t xml:space="preserve"> заменить словами с. Шонуй ул. Центральна, 12</w:t>
      </w:r>
    </w:p>
    <w:p w:rsidR="00C124EC" w:rsidRDefault="00B253F8" w:rsidP="00C124EC">
      <w:pPr>
        <w:pStyle w:val="Default"/>
        <w:rPr>
          <w:lang w:eastAsia="ru-RU"/>
        </w:rPr>
      </w:pPr>
      <w:r>
        <w:t xml:space="preserve">- </w:t>
      </w:r>
      <w:r w:rsidR="00C124EC">
        <w:t xml:space="preserve">в пункте </w:t>
      </w:r>
      <w:r w:rsidR="00C124EC">
        <w:rPr>
          <w:lang w:eastAsia="ru-RU"/>
        </w:rPr>
        <w:t>Площадь нестационарного торгового объекта (кв</w:t>
      </w:r>
      <w:proofErr w:type="gramStart"/>
      <w:r w:rsidR="00C124EC">
        <w:rPr>
          <w:lang w:eastAsia="ru-RU"/>
        </w:rPr>
        <w:t>.м</w:t>
      </w:r>
      <w:proofErr w:type="gramEnd"/>
      <w:r w:rsidR="00C124EC">
        <w:rPr>
          <w:lang w:eastAsia="ru-RU"/>
        </w:rPr>
        <w:t xml:space="preserve">), </w:t>
      </w:r>
      <w:r w:rsidR="00560F53">
        <w:rPr>
          <w:lang w:eastAsia="ru-RU"/>
        </w:rPr>
        <w:t>число</w:t>
      </w:r>
      <w:r w:rsidR="00C124EC">
        <w:rPr>
          <w:lang w:eastAsia="ru-RU"/>
        </w:rPr>
        <w:t xml:space="preserve"> 20, заменить </w:t>
      </w:r>
      <w:r w:rsidR="00560F53">
        <w:rPr>
          <w:lang w:eastAsia="ru-RU"/>
        </w:rPr>
        <w:t>на</w:t>
      </w:r>
      <w:r w:rsidR="00C124EC">
        <w:rPr>
          <w:lang w:eastAsia="ru-RU"/>
        </w:rPr>
        <w:t xml:space="preserve"> </w:t>
      </w:r>
      <w:r w:rsidR="00560F53">
        <w:rPr>
          <w:lang w:eastAsia="ru-RU"/>
        </w:rPr>
        <w:t xml:space="preserve">число </w:t>
      </w:r>
      <w:r w:rsidR="00C124EC">
        <w:rPr>
          <w:lang w:eastAsia="ru-RU"/>
        </w:rPr>
        <w:t>30</w:t>
      </w:r>
      <w:r w:rsidR="00560F53">
        <w:rPr>
          <w:lang w:eastAsia="ru-RU"/>
        </w:rPr>
        <w:t>.</w:t>
      </w:r>
    </w:p>
    <w:p w:rsidR="00B253F8" w:rsidRPr="00B253F8" w:rsidRDefault="00B253F8" w:rsidP="00B253F8">
      <w:pPr>
        <w:pStyle w:val="a5"/>
        <w:autoSpaceDE w:val="0"/>
        <w:autoSpaceDN w:val="0"/>
        <w:adjustRightInd w:val="0"/>
        <w:ind w:left="480"/>
      </w:pPr>
    </w:p>
    <w:p w:rsidR="00FB03AE" w:rsidRDefault="00FB03AE" w:rsidP="00B253F8">
      <w:pPr>
        <w:pStyle w:val="1"/>
        <w:ind w:left="1069" w:firstLine="0"/>
        <w:rPr>
          <w:szCs w:val="28"/>
        </w:rPr>
      </w:pPr>
    </w:p>
    <w:p w:rsidR="00FB03AE" w:rsidRDefault="00FB03AE" w:rsidP="00FB03AE">
      <w:pPr>
        <w:pStyle w:val="1"/>
        <w:rPr>
          <w:szCs w:val="28"/>
        </w:rPr>
      </w:pPr>
    </w:p>
    <w:p w:rsidR="00FB03AE" w:rsidRDefault="00FB03AE" w:rsidP="00FB03AE">
      <w:pPr>
        <w:pStyle w:val="1"/>
        <w:rPr>
          <w:szCs w:val="28"/>
        </w:rPr>
      </w:pPr>
    </w:p>
    <w:p w:rsidR="00FB03AE" w:rsidRDefault="00FB03AE" w:rsidP="00FB03AE">
      <w:pPr>
        <w:pStyle w:val="1"/>
        <w:ind w:firstLine="0"/>
        <w:rPr>
          <w:szCs w:val="28"/>
        </w:rPr>
      </w:pPr>
      <w:r>
        <w:rPr>
          <w:szCs w:val="28"/>
        </w:rPr>
        <w:t xml:space="preserve">Глава сельского поселения «Мензинское»               Н.Н. Арефьева </w:t>
      </w:r>
    </w:p>
    <w:p w:rsidR="00FB03AE" w:rsidRDefault="00FB03AE" w:rsidP="00FB03AE"/>
    <w:p w:rsidR="00E76EF0" w:rsidRDefault="00E76EF0"/>
    <w:sectPr w:rsidR="00E76EF0" w:rsidSect="00E7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BC2"/>
    <w:multiLevelType w:val="hybridMultilevel"/>
    <w:tmpl w:val="C4846F28"/>
    <w:lvl w:ilvl="0" w:tplc="B7F6D974">
      <w:start w:val="1"/>
      <w:numFmt w:val="decimal"/>
      <w:lvlText w:val="%1."/>
      <w:lvlJc w:val="left"/>
      <w:pPr>
        <w:ind w:left="1885" w:hanging="11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06658"/>
    <w:multiLevelType w:val="hybridMultilevel"/>
    <w:tmpl w:val="47923F80"/>
    <w:lvl w:ilvl="0" w:tplc="81201036">
      <w:start w:val="1"/>
      <w:numFmt w:val="decimal"/>
      <w:lvlText w:val="%1)"/>
      <w:lvlJc w:val="left"/>
      <w:pPr>
        <w:ind w:left="480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E0B67F9"/>
    <w:multiLevelType w:val="hybridMultilevel"/>
    <w:tmpl w:val="55BA3ABE"/>
    <w:lvl w:ilvl="0" w:tplc="C07E24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3AE"/>
    <w:rsid w:val="00040A1B"/>
    <w:rsid w:val="00560F53"/>
    <w:rsid w:val="00AD4AB7"/>
    <w:rsid w:val="00B253F8"/>
    <w:rsid w:val="00C124EC"/>
    <w:rsid w:val="00E76EF0"/>
    <w:rsid w:val="00F019F6"/>
    <w:rsid w:val="00FB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03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B0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B03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B253F8"/>
    <w:pPr>
      <w:ind w:left="720"/>
      <w:contextualSpacing/>
    </w:pPr>
  </w:style>
  <w:style w:type="paragraph" w:customStyle="1" w:styleId="Default">
    <w:name w:val="Default"/>
    <w:rsid w:val="00C1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C1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0A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2021-03-31T03:14:00Z</cp:lastPrinted>
  <dcterms:created xsi:type="dcterms:W3CDTF">2021-03-31T02:22:00Z</dcterms:created>
  <dcterms:modified xsi:type="dcterms:W3CDTF">2021-03-31T03:14:00Z</dcterms:modified>
</cp:coreProperties>
</file>