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3F" w:rsidRPr="00CC414F" w:rsidRDefault="0012113F" w:rsidP="0012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41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СЕЛЬСКОГО ПОСЕЛЕНИЯ </w:t>
      </w:r>
    </w:p>
    <w:p w:rsidR="0012113F" w:rsidRPr="00CC414F" w:rsidRDefault="0012113F" w:rsidP="0012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41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0B6B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МЕНЗИНСКОЕ</w:t>
      </w:r>
      <w:r w:rsidRPr="00CC41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12113F" w:rsidRPr="00CC414F" w:rsidRDefault="0012113F" w:rsidP="0012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113F" w:rsidRPr="00CC414F" w:rsidRDefault="0012113F" w:rsidP="0012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CC41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CC41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12113F" w:rsidRPr="00CC414F" w:rsidRDefault="0012113F" w:rsidP="00121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13F" w:rsidRPr="00CC414F" w:rsidRDefault="004D66C5" w:rsidP="0012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марта </w:t>
      </w:r>
      <w:r w:rsidR="0012113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  <w:r w:rsidR="001211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1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1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1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1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1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1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1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12113F" w:rsidRPr="00CC414F" w:rsidRDefault="0012113F" w:rsidP="0012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13F" w:rsidRPr="00CC414F" w:rsidRDefault="0012113F" w:rsidP="00121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0B6B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Менза</w:t>
      </w:r>
    </w:p>
    <w:p w:rsidR="0012113F" w:rsidRPr="004F69FD" w:rsidRDefault="0012113F" w:rsidP="0012113F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2113F" w:rsidRPr="004F69FD" w:rsidRDefault="0012113F" w:rsidP="0012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13F" w:rsidRPr="004F69FD" w:rsidRDefault="0012113F" w:rsidP="0012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дополнительных основаниях признания </w:t>
      </w:r>
      <w:proofErr w:type="gramStart"/>
      <w:r w:rsidRPr="004F6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безнадежными</w:t>
      </w:r>
      <w:proofErr w:type="gramEnd"/>
      <w:r w:rsidRPr="004F6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взысканию недоимки и задолженности по пеням и штрафам по местным налогам и сборам</w:t>
      </w:r>
    </w:p>
    <w:p w:rsidR="0012113F" w:rsidRPr="004F69FD" w:rsidRDefault="0012113F" w:rsidP="001211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113F" w:rsidRPr="004F69FD" w:rsidRDefault="0012113F" w:rsidP="001211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113F" w:rsidRPr="004F69FD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4F69FD">
          <w:rPr>
            <w:rFonts w:ascii="Times New Roman" w:hAnsi="Times New Roman" w:cs="Times New Roman"/>
            <w:sz w:val="28"/>
            <w:szCs w:val="28"/>
          </w:rPr>
          <w:t>пунктом 3 статьи 59</w:t>
        </w:r>
      </w:hyperlink>
      <w:r w:rsidRPr="004F69FD">
        <w:rPr>
          <w:rFonts w:ascii="Times New Roman" w:hAnsi="Times New Roman" w:cs="Times New Roman"/>
          <w:sz w:val="28"/>
          <w:szCs w:val="28"/>
        </w:rPr>
        <w:t xml:space="preserve"> Налоговог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</w:t>
      </w:r>
      <w:r w:rsidRPr="004F69FD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gramStart"/>
      <w:r w:rsidRPr="004F69FD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4F69FD">
        <w:rPr>
          <w:rFonts w:ascii="Times New Roman" w:hAnsi="Times New Roman" w:cs="Times New Roman"/>
          <w:b/>
          <w:i/>
          <w:sz w:val="28"/>
          <w:szCs w:val="28"/>
        </w:rPr>
        <w:t xml:space="preserve"> е ш и л:</w:t>
      </w:r>
    </w:p>
    <w:p w:rsidR="0012113F" w:rsidRPr="004F69FD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13F" w:rsidRPr="004F69FD" w:rsidRDefault="0012113F" w:rsidP="0012113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12"/>
      <w:bookmarkEnd w:id="0"/>
      <w:r w:rsidRPr="004F69FD">
        <w:rPr>
          <w:rFonts w:ascii="Times New Roman" w:hAnsi="Times New Roman" w:cs="Times New Roman"/>
          <w:bCs/>
          <w:sz w:val="28"/>
          <w:szCs w:val="28"/>
        </w:rPr>
        <w:t>Установить следующие дополнительные основания признания безнадежными к взысканию и списания недоимки и задолженности по пеням и штрафам по местным налогам и сборам на территории сельского поселения «</w:t>
      </w:r>
      <w:r w:rsidR="000B6B66">
        <w:rPr>
          <w:rFonts w:ascii="Times New Roman" w:hAnsi="Times New Roman" w:cs="Times New Roman"/>
          <w:bCs/>
          <w:sz w:val="28"/>
          <w:szCs w:val="28"/>
        </w:rPr>
        <w:t>Мензинское</w:t>
      </w:r>
      <w:r w:rsidRPr="004F69FD">
        <w:rPr>
          <w:rFonts w:ascii="Times New Roman" w:hAnsi="Times New Roman" w:cs="Times New Roman"/>
          <w:bCs/>
          <w:sz w:val="28"/>
          <w:szCs w:val="28"/>
        </w:rPr>
        <w:t>»:</w:t>
      </w:r>
    </w:p>
    <w:p w:rsidR="0012113F" w:rsidRPr="0012113F" w:rsidRDefault="00D27E65" w:rsidP="00D27E65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"/>
      <w:bookmarkEnd w:id="1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2113F" w:rsidRPr="0012113F">
        <w:rPr>
          <w:rFonts w:ascii="Times New Roman" w:hAnsi="Times New Roman" w:cs="Times New Roman"/>
          <w:sz w:val="28"/>
          <w:szCs w:val="28"/>
        </w:rPr>
        <w:t>Невозможность взыскания недоимки и задолженности по пеням и штрафам по местным налогам и сборам налогоплательщиков - физических лиц, срок образования которой составляет свыше четырех лет на момент признания ее безнадежной к взысканию</w:t>
      </w:r>
      <w:bookmarkStart w:id="2" w:name="P15"/>
      <w:bookmarkStart w:id="3" w:name="P16"/>
      <w:bookmarkEnd w:id="2"/>
      <w:bookmarkEnd w:id="3"/>
      <w:r w:rsidR="0012113F" w:rsidRPr="0012113F">
        <w:rPr>
          <w:rFonts w:ascii="Times New Roman" w:hAnsi="Times New Roman" w:cs="Times New Roman"/>
          <w:sz w:val="28"/>
          <w:szCs w:val="28"/>
        </w:rPr>
        <w:t>, в размере до 100 рублей (включительно).</w:t>
      </w:r>
    </w:p>
    <w:p w:rsidR="0012113F" w:rsidRDefault="00D27E65" w:rsidP="00D27E65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2) </w:t>
      </w:r>
      <w:bookmarkStart w:id="4" w:name="_GoBack"/>
      <w:bookmarkEnd w:id="4"/>
      <w:r w:rsidR="0012113F" w:rsidRPr="001F3412">
        <w:rPr>
          <w:rFonts w:ascii="Times New Roman" w:hAnsi="Times New Roman" w:cs="Times New Roman"/>
          <w:sz w:val="28"/>
          <w:szCs w:val="28"/>
        </w:rPr>
        <w:t xml:space="preserve">Невозможность принудительного взыскания задолженности по исполнительным документам по основаниям, предусмотренным пунктами 3 и 4 част 1 статьи 46 Федерального закона от 2 октября 2007г. № 229-ФЗ «Об исполнительном производстве», срок образования которой составляет свыше четырех лет на момент признания ее безнадежной к взысканию. </w:t>
      </w:r>
    </w:p>
    <w:p w:rsidR="0012113F" w:rsidRPr="00B87AC0" w:rsidRDefault="00D27E65" w:rsidP="00D27E65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</w:t>
      </w:r>
      <w:r w:rsidR="0012113F" w:rsidRPr="00B87AC0">
        <w:rPr>
          <w:rFonts w:ascii="Times New Roman" w:hAnsi="Times New Roman" w:cs="Times New Roman"/>
          <w:sz w:val="28"/>
          <w:szCs w:val="28"/>
        </w:rPr>
        <w:t>Смерт</w:t>
      </w:r>
      <w:r w:rsidR="0012113F">
        <w:rPr>
          <w:rFonts w:ascii="Times New Roman" w:hAnsi="Times New Roman" w:cs="Times New Roman"/>
          <w:sz w:val="28"/>
          <w:szCs w:val="28"/>
        </w:rPr>
        <w:t>ь</w:t>
      </w:r>
      <w:r w:rsidR="0012113F" w:rsidRPr="00B87AC0">
        <w:rPr>
          <w:rFonts w:ascii="Times New Roman" w:hAnsi="Times New Roman" w:cs="Times New Roman"/>
          <w:sz w:val="28"/>
          <w:szCs w:val="28"/>
        </w:rPr>
        <w:t xml:space="preserve"> физического лица или объявления его умершим в порядке, установленном гражданским процессуальным законодательством Российской Федерации, в случае отсутствия наследников или отказа наследников от причитающегося им наследства</w:t>
      </w:r>
      <w:r w:rsidR="0012113F" w:rsidRPr="00B87AC0">
        <w:rPr>
          <w:rFonts w:ascii="Times New Roman" w:hAnsi="Times New Roman" w:cs="Times New Roman"/>
          <w:sz w:val="24"/>
          <w:szCs w:val="24"/>
        </w:rPr>
        <w:t>.</w:t>
      </w:r>
    </w:p>
    <w:p w:rsidR="0012113F" w:rsidRPr="001F3412" w:rsidRDefault="0012113F" w:rsidP="001211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412">
        <w:rPr>
          <w:rFonts w:ascii="Times New Roman" w:hAnsi="Times New Roman" w:cs="Times New Roman"/>
          <w:sz w:val="28"/>
          <w:szCs w:val="28"/>
        </w:rPr>
        <w:t>Документом, подтверждающим наличие дополнительных оснований, предусмотренных под</w:t>
      </w:r>
      <w:hyperlink w:anchor="P12" w:history="1">
        <w:r w:rsidRPr="001F3412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1F3412">
        <w:rPr>
          <w:rFonts w:ascii="Times New Roman" w:hAnsi="Times New Roman" w:cs="Times New Roman"/>
          <w:sz w:val="28"/>
          <w:szCs w:val="28"/>
        </w:rPr>
        <w:t xml:space="preserve"> пункта 1 настоящего Решения, является:</w:t>
      </w:r>
    </w:p>
    <w:p w:rsidR="0012113F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412">
        <w:rPr>
          <w:rFonts w:ascii="Times New Roman" w:hAnsi="Times New Roman" w:cs="Times New Roman"/>
          <w:sz w:val="28"/>
          <w:szCs w:val="28"/>
        </w:rPr>
        <w:t xml:space="preserve"> - справка налогового органа о наличии задолженности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3412">
        <w:rPr>
          <w:rFonts w:ascii="Times New Roman" w:hAnsi="Times New Roman" w:cs="Times New Roman"/>
          <w:sz w:val="28"/>
          <w:szCs w:val="28"/>
        </w:rPr>
        <w:t xml:space="preserve"> срок образования которой составляет свыше четырех лет на момент признания ее безнадежной к взысканию </w:t>
      </w:r>
    </w:p>
    <w:p w:rsidR="0012113F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Подпунктом 2 пункта 1 Решения</w:t>
      </w:r>
      <w:r w:rsidRPr="00F764F1">
        <w:rPr>
          <w:rFonts w:ascii="Times New Roman" w:hAnsi="Times New Roman" w:cs="Times New Roman"/>
          <w:sz w:val="28"/>
          <w:szCs w:val="28"/>
        </w:rPr>
        <w:t>:</w:t>
      </w:r>
    </w:p>
    <w:p w:rsidR="0012113F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412">
        <w:rPr>
          <w:rFonts w:ascii="Times New Roman" w:hAnsi="Times New Roman" w:cs="Times New Roman"/>
          <w:sz w:val="28"/>
          <w:szCs w:val="28"/>
        </w:rPr>
        <w:t>справка налогового органа о наличии задолженности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3412">
        <w:rPr>
          <w:rFonts w:ascii="Times New Roman" w:hAnsi="Times New Roman" w:cs="Times New Roman"/>
          <w:sz w:val="28"/>
          <w:szCs w:val="28"/>
        </w:rPr>
        <w:t xml:space="preserve"> срок образования которой составляет свыше четырех лет на момент признания ее безнадежной к взысканию </w:t>
      </w:r>
    </w:p>
    <w:p w:rsidR="0012113F" w:rsidRDefault="0012113F" w:rsidP="0012113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4F1">
        <w:rPr>
          <w:rFonts w:ascii="Times New Roman" w:hAnsi="Times New Roman" w:cs="Times New Roman"/>
          <w:sz w:val="28"/>
          <w:szCs w:val="26"/>
        </w:rPr>
        <w:lastRenderedPageBreak/>
        <w:t xml:space="preserve">копия постановления об окончании исполнительного производства и о возвращении судебным приставом исполнительного документа по основаниям, предусмотренным </w:t>
      </w:r>
      <w:hyperlink r:id="rId6" w:history="1">
        <w:r w:rsidRPr="00F764F1">
          <w:rPr>
            <w:rFonts w:ascii="Times New Roman" w:hAnsi="Times New Roman" w:cs="Times New Roman"/>
            <w:color w:val="0000FF"/>
            <w:sz w:val="28"/>
            <w:szCs w:val="26"/>
          </w:rPr>
          <w:t>пунктами 3</w:t>
        </w:r>
      </w:hyperlink>
      <w:r w:rsidRPr="00F764F1">
        <w:rPr>
          <w:rFonts w:ascii="Times New Roman" w:hAnsi="Times New Roman" w:cs="Times New Roman"/>
          <w:sz w:val="28"/>
          <w:szCs w:val="26"/>
        </w:rPr>
        <w:t xml:space="preserve">, </w:t>
      </w:r>
      <w:hyperlink r:id="rId7" w:history="1">
        <w:r w:rsidRPr="00F764F1">
          <w:rPr>
            <w:rFonts w:ascii="Times New Roman" w:hAnsi="Times New Roman" w:cs="Times New Roman"/>
            <w:color w:val="0000FF"/>
            <w:sz w:val="28"/>
            <w:szCs w:val="26"/>
          </w:rPr>
          <w:t>4 части 1 статьи 46</w:t>
        </w:r>
      </w:hyperlink>
      <w:r w:rsidRPr="00F764F1">
        <w:rPr>
          <w:rFonts w:ascii="Times New Roman" w:hAnsi="Times New Roman" w:cs="Times New Roman"/>
          <w:sz w:val="28"/>
          <w:szCs w:val="26"/>
        </w:rPr>
        <w:t xml:space="preserve"> Федерального закона от 2 октября 2007 года N 229-ФЗ "Об исполнительном производстве"</w:t>
      </w:r>
    </w:p>
    <w:p w:rsidR="0012113F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13F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Pr="00F764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пункта 1 Решения</w:t>
      </w:r>
      <w:r w:rsidRPr="00F764F1">
        <w:rPr>
          <w:rFonts w:ascii="Times New Roman" w:hAnsi="Times New Roman" w:cs="Times New Roman"/>
          <w:sz w:val="28"/>
          <w:szCs w:val="28"/>
        </w:rPr>
        <w:t>:</w:t>
      </w:r>
    </w:p>
    <w:p w:rsidR="0012113F" w:rsidRPr="00F764F1" w:rsidRDefault="0012113F" w:rsidP="0012113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4F1">
        <w:rPr>
          <w:rFonts w:ascii="Times New Roman" w:hAnsi="Times New Roman" w:cs="Times New Roman"/>
          <w:sz w:val="28"/>
          <w:szCs w:val="28"/>
        </w:rPr>
        <w:t>справка налогового органа по месту налогового учета или по месту жительства физического лица о суммах недоимки и задолженности по пеням, штрафам и процентам, на дату принятия решения;</w:t>
      </w:r>
    </w:p>
    <w:p w:rsidR="0012113F" w:rsidRPr="00F764F1" w:rsidRDefault="0012113F" w:rsidP="0012113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4F1">
        <w:rPr>
          <w:rFonts w:ascii="Times New Roman" w:hAnsi="Times New Roman" w:cs="Times New Roman"/>
          <w:sz w:val="28"/>
          <w:szCs w:val="28"/>
        </w:rPr>
        <w:t>сведения о смерти физического лица или об объявлении его умершим, с указанием номера и даты свидетельства о смерти, либо документа об объявлении физического лица умершим, поступившие на бумажном носителе или в электронном виде от органов, осуществляющих регистрацию актов гражданского состояния физических лиц;</w:t>
      </w:r>
      <w:proofErr w:type="gramEnd"/>
    </w:p>
    <w:p w:rsidR="0012113F" w:rsidRPr="00F764F1" w:rsidRDefault="0012113F" w:rsidP="0012113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4F1">
        <w:rPr>
          <w:rFonts w:ascii="Times New Roman" w:hAnsi="Times New Roman" w:cs="Times New Roman"/>
          <w:sz w:val="28"/>
          <w:szCs w:val="28"/>
        </w:rPr>
        <w:t>сведения об отсутствии наследников более года с даты смерти физического лица или с даты объявления умершим, или отказ от наследства, поступившие на бумажном носителе, или в электронном виде от органов (учреждений), уполномоченных совершать нотариальные действия, и нотариусов, занимающихся частной практикой.</w:t>
      </w:r>
      <w:proofErr w:type="gramEnd"/>
    </w:p>
    <w:p w:rsidR="0012113F" w:rsidRPr="00F764F1" w:rsidRDefault="0012113F" w:rsidP="00121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113F" w:rsidRPr="001F3412" w:rsidRDefault="0012113F" w:rsidP="0012113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3412">
        <w:rPr>
          <w:rFonts w:ascii="Times New Roman" w:hAnsi="Times New Roman" w:cs="Times New Roman"/>
          <w:sz w:val="28"/>
          <w:szCs w:val="28"/>
        </w:rPr>
        <w:t>3. Решение о признании безнадежными к взысканию и списании недоимки и задолженности по пеням и штрафам по местным налогам принимает налоговый орган по месту нахождения налогоплательщика в соответствии с порядком, установленным федеральным органом исполнительной власти, уполномоченным по контролю и надзору в области налогов и сборов.</w:t>
      </w:r>
    </w:p>
    <w:p w:rsidR="0012113F" w:rsidRPr="001F3412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412">
        <w:rPr>
          <w:rFonts w:ascii="Times New Roman" w:hAnsi="Times New Roman" w:cs="Times New Roman"/>
          <w:sz w:val="28"/>
          <w:szCs w:val="28"/>
        </w:rPr>
        <w:t xml:space="preserve">4. Со дня вступления в силу настоящего Решения признать утратившим силу Решение Совета </w:t>
      </w:r>
      <w:r>
        <w:rPr>
          <w:rFonts w:ascii="Times New Roman" w:hAnsi="Times New Roman" w:cs="Times New Roman"/>
          <w:sz w:val="28"/>
          <w:szCs w:val="28"/>
        </w:rPr>
        <w:t xml:space="preserve"> сельского  </w:t>
      </w:r>
      <w:r w:rsidRPr="001F3412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0B6B66">
        <w:rPr>
          <w:rFonts w:ascii="Times New Roman" w:hAnsi="Times New Roman" w:cs="Times New Roman"/>
          <w:sz w:val="28"/>
          <w:szCs w:val="28"/>
        </w:rPr>
        <w:t>Мензинское</w:t>
      </w:r>
      <w:r w:rsidRPr="001F3412">
        <w:rPr>
          <w:rFonts w:ascii="Times New Roman" w:hAnsi="Times New Roman" w:cs="Times New Roman"/>
          <w:sz w:val="28"/>
          <w:szCs w:val="28"/>
        </w:rPr>
        <w:t xml:space="preserve">» от </w:t>
      </w:r>
      <w:r w:rsidR="004D66C5">
        <w:rPr>
          <w:rFonts w:ascii="Times New Roman" w:hAnsi="Times New Roman" w:cs="Times New Roman"/>
          <w:sz w:val="28"/>
          <w:szCs w:val="28"/>
        </w:rPr>
        <w:t>12.03.</w:t>
      </w:r>
      <w:r w:rsidRPr="001F34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F3412">
        <w:rPr>
          <w:rFonts w:ascii="Times New Roman" w:hAnsi="Times New Roman" w:cs="Times New Roman"/>
          <w:sz w:val="28"/>
          <w:szCs w:val="28"/>
        </w:rPr>
        <w:t xml:space="preserve"> г. № </w:t>
      </w:r>
      <w:r w:rsidR="004D66C5">
        <w:rPr>
          <w:rFonts w:ascii="Times New Roman" w:hAnsi="Times New Roman" w:cs="Times New Roman"/>
          <w:sz w:val="28"/>
          <w:szCs w:val="28"/>
        </w:rPr>
        <w:t>43</w:t>
      </w:r>
      <w:r w:rsidRPr="001F3412">
        <w:rPr>
          <w:rFonts w:ascii="Times New Roman" w:hAnsi="Times New Roman" w:cs="Times New Roman"/>
          <w:sz w:val="28"/>
          <w:szCs w:val="28"/>
        </w:rPr>
        <w:t xml:space="preserve"> «О дополнительных основаниях признания безнадежными к взысканию недоимки и задолженности по пеням и штрафам по местным налогам и сборам».</w:t>
      </w:r>
    </w:p>
    <w:p w:rsidR="0012113F" w:rsidRPr="001F3412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412">
        <w:rPr>
          <w:rFonts w:ascii="Times New Roman" w:hAnsi="Times New Roman" w:cs="Times New Roman"/>
          <w:sz w:val="28"/>
          <w:szCs w:val="28"/>
        </w:rPr>
        <w:t>5. Направить настоящее решение в Межрайонную инспекцию Федеральной налоговой службы № 8 по Забайкальскому краю.</w:t>
      </w:r>
    </w:p>
    <w:p w:rsidR="0012113F" w:rsidRPr="001F3412" w:rsidRDefault="0012113F" w:rsidP="0012113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3412">
        <w:rPr>
          <w:rFonts w:ascii="Times New Roman" w:hAnsi="Times New Roman" w:cs="Times New Roman"/>
          <w:sz w:val="28"/>
          <w:szCs w:val="28"/>
        </w:rPr>
        <w:t>6. Настоящее Решение разместить на официальном сайте администрации сельского поселения «</w:t>
      </w:r>
      <w:r w:rsidR="004D66C5">
        <w:rPr>
          <w:rFonts w:ascii="Times New Roman" w:hAnsi="Times New Roman" w:cs="Times New Roman"/>
          <w:sz w:val="28"/>
          <w:szCs w:val="28"/>
        </w:rPr>
        <w:t>Мензинское</w:t>
      </w:r>
      <w:r w:rsidRPr="001F3412"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13F" w:rsidRPr="001F3412" w:rsidRDefault="0012113F" w:rsidP="00121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113F" w:rsidRPr="001F3412" w:rsidRDefault="0012113F" w:rsidP="00121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113F" w:rsidRPr="001F3412" w:rsidRDefault="0012113F" w:rsidP="00121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13F" w:rsidRDefault="0012113F" w:rsidP="0012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13F" w:rsidRPr="001F3412" w:rsidRDefault="0012113F" w:rsidP="0012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="004D66C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«Мензинское»                   Н.Н. Арефьева</w:t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0DC7" w:rsidRDefault="004D66C5"/>
    <w:sectPr w:rsidR="00EA0DC7" w:rsidSect="0071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1ADD"/>
    <w:multiLevelType w:val="multilevel"/>
    <w:tmpl w:val="69D6B6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4" w:hanging="9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1">
    <w:nsid w:val="59B82F37"/>
    <w:multiLevelType w:val="hybridMultilevel"/>
    <w:tmpl w:val="8C1A40FE"/>
    <w:lvl w:ilvl="0" w:tplc="BEA2D734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13F"/>
    <w:rsid w:val="000B6B66"/>
    <w:rsid w:val="0012113F"/>
    <w:rsid w:val="004D66C5"/>
    <w:rsid w:val="005B6117"/>
    <w:rsid w:val="00717C41"/>
    <w:rsid w:val="00B2557D"/>
    <w:rsid w:val="00D2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21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21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B5F99D5BDEDFAE53DC9E2B47F1ED3E5C66D45076A8A5B5C1EE19B72C8FB38C45D61AD3CD971FBF5A36B99A82305145FCE0D032EA58C368n9n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B5F99D5BDEDFAE53DC9E2B47F1ED3E5C66D45076A8A5B5C1EE19B72C8FB38C45D61AD3CD971FBF5B36B99A82305145FCE0D032EA58C368n9n9H" TargetMode="External"/><Relationship Id="rId5" Type="http://schemas.openxmlformats.org/officeDocument/2006/relationships/hyperlink" Target="consultantplus://offline/ref=3839DA632E0227D1257C788BDDF949F0B833ED0BC72FE9E1AA9AD045B4F3E3C6289AAC6F166BI0tBB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Петраковская Татьяна Васильевна</dc:creator>
  <cp:lastModifiedBy>полина</cp:lastModifiedBy>
  <cp:revision>4</cp:revision>
  <dcterms:created xsi:type="dcterms:W3CDTF">2021-03-26T04:59:00Z</dcterms:created>
  <dcterms:modified xsi:type="dcterms:W3CDTF">2021-03-30T01:54:00Z</dcterms:modified>
</cp:coreProperties>
</file>