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E2E9B" w14:textId="3D5C8892" w:rsidR="008F41C1" w:rsidRDefault="008F41C1" w:rsidP="008F41C1">
      <w:pPr>
        <w:shd w:val="clear" w:color="auto" w:fill="FFFFFF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1A45A881" wp14:editId="4B23F436">
            <wp:extent cx="5410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t xml:space="preserve">                                                                                                                                </w:t>
      </w:r>
    </w:p>
    <w:p w14:paraId="212EF708" w14:textId="77777777" w:rsidR="008F41C1" w:rsidRDefault="008F41C1" w:rsidP="008F41C1">
      <w:pPr>
        <w:shd w:val="clear" w:color="auto" w:fill="FFFFFF"/>
        <w:ind w:firstLine="0"/>
        <w:jc w:val="center"/>
        <w:rPr>
          <w:sz w:val="2"/>
          <w:szCs w:val="2"/>
        </w:rPr>
      </w:pPr>
    </w:p>
    <w:p w14:paraId="21C7B82A" w14:textId="77777777" w:rsidR="008F41C1" w:rsidRDefault="008F41C1" w:rsidP="008F41C1">
      <w:pPr>
        <w:shd w:val="clear" w:color="auto" w:fill="FFFFFF"/>
        <w:ind w:firstLine="0"/>
        <w:jc w:val="center"/>
        <w:rPr>
          <w:sz w:val="2"/>
          <w:szCs w:val="2"/>
        </w:rPr>
      </w:pPr>
    </w:p>
    <w:p w14:paraId="05F0D6F6" w14:textId="77777777" w:rsidR="008F41C1" w:rsidRDefault="008F41C1" w:rsidP="008F41C1">
      <w:pPr>
        <w:shd w:val="clear" w:color="auto" w:fill="FFFFFF"/>
        <w:ind w:firstLine="0"/>
        <w:jc w:val="center"/>
        <w:rPr>
          <w:sz w:val="2"/>
          <w:szCs w:val="2"/>
        </w:rPr>
      </w:pPr>
    </w:p>
    <w:p w14:paraId="03735B96" w14:textId="77777777" w:rsidR="008F41C1" w:rsidRDefault="008F41C1" w:rsidP="008F41C1">
      <w:pPr>
        <w:pStyle w:val="Title"/>
        <w:spacing w:before="0"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14:paraId="7B8D3027" w14:textId="77777777" w:rsidR="008F41C1" w:rsidRDefault="008F41C1" w:rsidP="008F41C1">
      <w:pPr>
        <w:pStyle w:val="Title"/>
        <w:spacing w:before="0"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14:paraId="727D3DE1" w14:textId="77777777" w:rsidR="008F41C1" w:rsidRDefault="008F41C1" w:rsidP="008F41C1">
      <w:pPr>
        <w:pStyle w:val="ConsPlusTitle"/>
        <w:widowControl/>
        <w:suppressAutoHyphens/>
        <w:spacing w:line="240" w:lineRule="atLeas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«ЧИТИНСКИЙ РАЙОН»</w:t>
      </w:r>
    </w:p>
    <w:p w14:paraId="49BBC85D" w14:textId="77777777" w:rsidR="008F41C1" w:rsidRDefault="008F41C1" w:rsidP="008F41C1">
      <w:pPr>
        <w:pStyle w:val="Title"/>
        <w:spacing w:before="0"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440279B7" w14:textId="77777777" w:rsidR="008F41C1" w:rsidRDefault="008F41C1" w:rsidP="008F41C1">
      <w:pPr>
        <w:pStyle w:val="ConsPlusTitle"/>
        <w:widowControl/>
        <w:suppressAutoHyphens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E044AD5" w14:textId="77777777" w:rsidR="008F41C1" w:rsidRDefault="008F41C1" w:rsidP="008F41C1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5B78FB0" w14:textId="46137C02" w:rsidR="008F41C1" w:rsidRDefault="008F41C1" w:rsidP="008F41C1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CD3602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декабря 2020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D36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№ </w:t>
      </w:r>
      <w:r w:rsidR="00CD3602">
        <w:rPr>
          <w:rFonts w:ascii="Times New Roman" w:hAnsi="Times New Roman" w:cs="Times New Roman"/>
          <w:b w:val="0"/>
          <w:bCs w:val="0"/>
          <w:sz w:val="28"/>
          <w:szCs w:val="28"/>
        </w:rPr>
        <w:t>200</w:t>
      </w:r>
    </w:p>
    <w:p w14:paraId="1E1049A0" w14:textId="77777777" w:rsidR="008F41C1" w:rsidRDefault="008F41C1" w:rsidP="008F41C1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1E54E2C" w14:textId="77777777" w:rsidR="008F41C1" w:rsidRDefault="008F41C1" w:rsidP="008F41C1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4F4E007" w14:textId="77777777" w:rsidR="008F41C1" w:rsidRDefault="008F41C1" w:rsidP="008F41C1">
      <w:pPr>
        <w:ind w:firstLine="0"/>
        <w:rPr>
          <w:rFonts w:ascii="Times New Roman" w:hAnsi="Times New Roman" w:cs="Times New Roman"/>
          <w:i/>
          <w:sz w:val="32"/>
          <w:szCs w:val="32"/>
        </w:rPr>
      </w:pPr>
    </w:p>
    <w:p w14:paraId="414331B4" w14:textId="77777777" w:rsidR="008F41C1" w:rsidRDefault="008F41C1" w:rsidP="008F41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7D0FFFF" w14:textId="646F773C" w:rsidR="008F41C1" w:rsidRDefault="008F41C1" w:rsidP="00CD360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952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отмене решения Совета муниципального района «Читинский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от 18 мая 2011 года № 225 «Об утверждении Положения «О порядке сдачи квалификационного экзамена муниципальными служащими муниципального района «Читинский район» и оценки их знаний, навыков и умений (профессионального уровня)»</w:t>
      </w:r>
    </w:p>
    <w:p w14:paraId="37F9B38D" w14:textId="77777777" w:rsidR="008F41C1" w:rsidRDefault="008F41C1" w:rsidP="00CD360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016A00DE" w14:textId="77777777" w:rsidR="008F41C1" w:rsidRDefault="008F41C1" w:rsidP="008F41C1">
      <w:pPr>
        <w:shd w:val="clear" w:color="auto" w:fill="FFFFFF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соответствии со ст. 2 Федерального закона от 02.03.2007 № 25-ФЗ «О муниципальной службе в Российской Федерации»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 </w:t>
      </w:r>
      <w:bookmarkStart w:id="0" w:name="dst100014"/>
      <w:bookmarkEnd w:id="0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 </w:t>
      </w:r>
      <w:bookmarkStart w:id="1" w:name="dst100015"/>
      <w:bookmarkEnd w:id="1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Представителем нанимателя (работодателем)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14:paraId="5AAFF38D" w14:textId="77777777" w:rsidR="008F41C1" w:rsidRDefault="008F41C1" w:rsidP="008F41C1">
      <w:pPr>
        <w:shd w:val="clear" w:color="auto" w:fill="FFFFFF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B1F5D30" w14:textId="77777777" w:rsidR="008F41C1" w:rsidRDefault="008F41C1" w:rsidP="008F41C1">
      <w:pP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Согласно ст. 13.3 Федерального закона от 25.12.2008 № 273-ФЗ «О противодействии коррупции» о</w:t>
      </w: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рганизации обязаны разрабатывать и принимать меры по предупреждению коррупции. Меры по предупреждению коррупции, принимаемые в организации, могут включать, в том числе, разработку и внедрение в практику стандартов и процедур, направленных на обеспечение добросовестной работы организации, предотвращение и урегулирование конфликта интересов.</w:t>
      </w:r>
    </w:p>
    <w:p w14:paraId="6D46CE21" w14:textId="77777777" w:rsidR="008F41C1" w:rsidRDefault="008F41C1" w:rsidP="008F41C1">
      <w:pP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ab/>
        <w:t xml:space="preserve">Администрация МР «Читинского района» является самостоятельным юридическим лицом, в связи с чем предотвращение и урегулирование конфликта интересов среди муниципальных служащих администрации района является полномочием исполнительного, а не представительного органа местного самоуправления. Положений о распространении решения Совета района только на муниципальных служащих представительного органа местного </w:t>
      </w: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lastRenderedPageBreak/>
        <w:t xml:space="preserve">самоуправления изученный нормативный правовой акт не содержит,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«Читинский район» </w:t>
      </w:r>
      <w:r w:rsidRPr="00CD3602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505EC412" w14:textId="77777777" w:rsidR="008F41C1" w:rsidRDefault="008F41C1" w:rsidP="008F41C1">
      <w:pPr>
        <w:rPr>
          <w:rFonts w:ascii="Times New Roman" w:hAnsi="Times New Roman" w:cs="Times New Roman"/>
          <w:sz w:val="28"/>
          <w:szCs w:val="28"/>
        </w:rPr>
      </w:pPr>
    </w:p>
    <w:p w14:paraId="5E94B896" w14:textId="77777777" w:rsidR="008F41C1" w:rsidRDefault="008F41C1" w:rsidP="008F41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8614C" w14:textId="2C4FDA6B" w:rsidR="008F41C1" w:rsidRDefault="008F41C1" w:rsidP="008F41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  Отменить Решение Совета муниципального района «Читинский район» </w:t>
      </w:r>
      <w:r>
        <w:rPr>
          <w:rFonts w:ascii="Times New Roman" w:hAnsi="Times New Roman"/>
          <w:sz w:val="28"/>
          <w:szCs w:val="28"/>
        </w:rPr>
        <w:t>от 18 мая 2011 года № 225 «Об утверждении Положения «О порядке сдачи квалификационного экзамена муниципальными служащими муниципального района «Читинский район» и оценки их знаний, навыков и умений (профессионального уровня)</w:t>
      </w:r>
    </w:p>
    <w:p w14:paraId="0A7A285D" w14:textId="45199D4A" w:rsidR="008F41C1" w:rsidRDefault="008F41C1" w:rsidP="008F41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2A533069" w14:textId="74C37455" w:rsidR="008F41C1" w:rsidRDefault="008F41C1" w:rsidP="008F41C1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2E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разместить на официальном сайте муниципального района «Читинский район» в информационно-телекоммуникационной сети «Интернет».</w:t>
      </w:r>
    </w:p>
    <w:p w14:paraId="5474E683" w14:textId="48335B2C" w:rsidR="008F41C1" w:rsidRDefault="00712E00" w:rsidP="008F41C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1C1">
        <w:rPr>
          <w:rFonts w:ascii="Times New Roman" w:hAnsi="Times New Roman" w:cs="Times New Roman"/>
          <w:sz w:val="28"/>
          <w:szCs w:val="28"/>
        </w:rPr>
        <w:t>.   Настоящее решение вступает в силу после его официального опубликования (обнародования).</w:t>
      </w:r>
    </w:p>
    <w:p w14:paraId="23BC1C8A" w14:textId="77777777" w:rsidR="008F41C1" w:rsidRDefault="008F41C1" w:rsidP="008F41C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9F91A9" w14:textId="77777777" w:rsidR="008F41C1" w:rsidRDefault="008F41C1" w:rsidP="008F41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3A45C" w14:textId="77777777" w:rsidR="008F41C1" w:rsidRDefault="008F41C1" w:rsidP="008F41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53E75" w14:textId="77777777" w:rsidR="008F41C1" w:rsidRDefault="008F41C1" w:rsidP="008F41C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9E199" w14:textId="77777777" w:rsidR="008F41C1" w:rsidRDefault="008F41C1" w:rsidP="008F41C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района</w:t>
      </w:r>
    </w:p>
    <w:p w14:paraId="01709549" w14:textId="77777777" w:rsidR="008F41C1" w:rsidRDefault="008F41C1" w:rsidP="008F41C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В.А. Холмогоров</w:t>
      </w:r>
    </w:p>
    <w:p w14:paraId="571BB7CF" w14:textId="77777777" w:rsidR="008F41C1" w:rsidRDefault="008F41C1" w:rsidP="008F41C1"/>
    <w:p w14:paraId="62BB45A2" w14:textId="77777777" w:rsidR="00660E24" w:rsidRDefault="00660E24"/>
    <w:sectPr w:rsidR="0066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37"/>
    <w:rsid w:val="00660E24"/>
    <w:rsid w:val="006A4137"/>
    <w:rsid w:val="00705C53"/>
    <w:rsid w:val="00712E00"/>
    <w:rsid w:val="008F41C1"/>
    <w:rsid w:val="00CD3602"/>
    <w:rsid w:val="00F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7634"/>
  <w15:chartTrackingRefBased/>
  <w15:docId w15:val="{29A2C646-6A15-47DD-909C-AAC58B2A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1C1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4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4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8F41C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EBB6-BFE8-4A81-B334-AA8E9AF6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Вильгем Зайдель</dc:creator>
  <cp:keywords/>
  <dc:description/>
  <cp:lastModifiedBy>Вильгем Зайдель</cp:lastModifiedBy>
  <cp:revision>6</cp:revision>
  <cp:lastPrinted>2020-12-28T03:48:00Z</cp:lastPrinted>
  <dcterms:created xsi:type="dcterms:W3CDTF">2020-12-22T04:01:00Z</dcterms:created>
  <dcterms:modified xsi:type="dcterms:W3CDTF">2020-12-28T03:51:00Z</dcterms:modified>
</cp:coreProperties>
</file>