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5FE5" w14:textId="297FD110" w:rsidR="001278BD" w:rsidRDefault="00700D36" w:rsidP="0007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18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D1357A" wp14:editId="1A4662BF">
            <wp:extent cx="792000" cy="900000"/>
            <wp:effectExtent l="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4BAFC" w14:textId="7280489F" w:rsidR="001278BD" w:rsidRDefault="001278BD" w:rsidP="0007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EF0CD" w14:textId="0468E184" w:rsidR="00B337EB" w:rsidRPr="00071899" w:rsidRDefault="00B337EB" w:rsidP="00B33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99">
        <w:rPr>
          <w:rFonts w:ascii="Times New Roman" w:hAnsi="Times New Roman" w:cs="Times New Roman"/>
          <w:sz w:val="32"/>
          <w:szCs w:val="32"/>
        </w:rPr>
        <w:t>СОВЕТ МУНИЦИПАЛЬНОГО РАЙОНА</w:t>
      </w:r>
    </w:p>
    <w:p w14:paraId="46A046F7" w14:textId="0C5112DB" w:rsidR="00B337EB" w:rsidRPr="00071899" w:rsidRDefault="00B337EB" w:rsidP="00B33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99">
        <w:rPr>
          <w:rFonts w:ascii="Times New Roman" w:hAnsi="Times New Roman" w:cs="Times New Roman"/>
          <w:sz w:val="32"/>
          <w:szCs w:val="32"/>
        </w:rPr>
        <w:t>«ЧИТИНСКИЙ РАЙОНА»</w:t>
      </w:r>
    </w:p>
    <w:p w14:paraId="6C50DAD6" w14:textId="77777777" w:rsidR="00B337EB" w:rsidRDefault="00B337EB" w:rsidP="00B3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DDCC7" w14:textId="387FE991" w:rsidR="001278BD" w:rsidRPr="00071899" w:rsidRDefault="001278BD" w:rsidP="001278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1899">
        <w:rPr>
          <w:rFonts w:ascii="Times New Roman" w:hAnsi="Times New Roman" w:cs="Times New Roman"/>
          <w:sz w:val="32"/>
          <w:szCs w:val="32"/>
        </w:rPr>
        <w:t>РЕШЕНИЕ</w:t>
      </w:r>
    </w:p>
    <w:p w14:paraId="1E3041E9" w14:textId="3C5D4024" w:rsidR="001278BD" w:rsidRDefault="001278BD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27D44" w14:textId="1D4D096B" w:rsidR="001278BD" w:rsidRDefault="001278BD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F07A4" w14:textId="2C33588D" w:rsidR="00B337EB" w:rsidRPr="00F26FFE" w:rsidRDefault="00B337EB" w:rsidP="0012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>28 декабря 2021 года</w:t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  <w:t>№ __</w:t>
      </w:r>
      <w:r w:rsidR="00C60AFF">
        <w:rPr>
          <w:rFonts w:ascii="Times New Roman" w:hAnsi="Times New Roman" w:cs="Times New Roman"/>
          <w:sz w:val="28"/>
          <w:szCs w:val="28"/>
        </w:rPr>
        <w:t>459</w:t>
      </w:r>
      <w:bookmarkStart w:id="0" w:name="_GoBack"/>
      <w:bookmarkEnd w:id="0"/>
      <w:r w:rsidRPr="00F26FFE">
        <w:rPr>
          <w:rFonts w:ascii="Times New Roman" w:hAnsi="Times New Roman" w:cs="Times New Roman"/>
          <w:sz w:val="28"/>
          <w:szCs w:val="28"/>
        </w:rPr>
        <w:t>__</w:t>
      </w:r>
    </w:p>
    <w:p w14:paraId="235F5958" w14:textId="1BF34FF9" w:rsidR="00B337EB" w:rsidRDefault="00B337EB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FD67A" w14:textId="71E3EA0C" w:rsidR="00B337EB" w:rsidRDefault="00B337EB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38389" w14:textId="76FFD303" w:rsidR="00E76350" w:rsidRPr="00F26FFE" w:rsidRDefault="00195433" w:rsidP="0012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«Читинский район» от 08 сентября 2021 года № 241 «Об утверждении состава административной комиссии муниципального района «Читинский район</w:t>
      </w:r>
      <w:r w:rsidR="00700D36" w:rsidRPr="00F26FFE">
        <w:rPr>
          <w:rFonts w:ascii="Times New Roman" w:hAnsi="Times New Roman" w:cs="Times New Roman"/>
          <w:sz w:val="28"/>
          <w:szCs w:val="28"/>
        </w:rPr>
        <w:t>»</w:t>
      </w:r>
    </w:p>
    <w:p w14:paraId="4D5CD229" w14:textId="17893118" w:rsidR="00E76350" w:rsidRDefault="00E76350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D19DF" w14:textId="77777777" w:rsidR="005C09D1" w:rsidRDefault="005C09D1" w:rsidP="00127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3C0DC" w14:textId="1747FA1B" w:rsidR="00CA70E2" w:rsidRPr="00F26FFE" w:rsidRDefault="00700D36" w:rsidP="00F2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>В</w:t>
      </w:r>
      <w:r w:rsidR="00D202C0" w:rsidRPr="00F26FF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Федерации, Кодексом Российской Федерации об административных правонарушениях, Законом Забайкальского края от 04.06.2009 № 191-ЗЗК «Об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крае», Законом Забайкальского края от 24.06.2009 г. № 198-ЗЗК «</w:t>
      </w:r>
      <w:r w:rsidR="005C09D1" w:rsidRPr="00F26FFE">
        <w:rPr>
          <w:rFonts w:ascii="Times New Roman" w:hAnsi="Times New Roman" w:cs="Times New Roman"/>
          <w:sz w:val="28"/>
          <w:szCs w:val="28"/>
        </w:rPr>
        <w:t>Об административных правонарушениях», р</w:t>
      </w:r>
      <w:r w:rsidR="00D202C0" w:rsidRPr="00F26FFE">
        <w:rPr>
          <w:rFonts w:ascii="Times New Roman" w:hAnsi="Times New Roman" w:cs="Times New Roman"/>
          <w:sz w:val="28"/>
          <w:szCs w:val="28"/>
        </w:rPr>
        <w:t xml:space="preserve">уководствуясь Уставом муниципального района «Читинский район», </w:t>
      </w:r>
      <w:r w:rsidRPr="00F26FFE">
        <w:rPr>
          <w:rFonts w:ascii="Times New Roman" w:hAnsi="Times New Roman" w:cs="Times New Roman"/>
          <w:sz w:val="28"/>
          <w:szCs w:val="28"/>
        </w:rPr>
        <w:t>Совет муниципального района «Читинский район»</w:t>
      </w:r>
    </w:p>
    <w:p w14:paraId="504A9442" w14:textId="57FBF407" w:rsidR="00CA70E2" w:rsidRPr="00F26FFE" w:rsidRDefault="00700D36" w:rsidP="00F2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15C9A92B" w14:textId="77777777" w:rsidR="00D202C0" w:rsidRPr="00F26FFE" w:rsidRDefault="00CA70E2" w:rsidP="00F2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 xml:space="preserve">1. </w:t>
      </w:r>
      <w:r w:rsidR="00D202C0" w:rsidRPr="00F26FFE">
        <w:rPr>
          <w:rFonts w:ascii="Times New Roman" w:hAnsi="Times New Roman" w:cs="Times New Roman"/>
          <w:sz w:val="28"/>
          <w:szCs w:val="28"/>
        </w:rPr>
        <w:t>В связи с выбытием членов административной комиссии муниципального района «Читинский район» внести изменения в подпункт 7 пункта 1 решения Совета муниципального района «Читинский район» от 08 сентября 2021 года № 241 «Об утверждении состава административной комиссии муниципального района «Читинский район» и изложить в следующей редакции:</w:t>
      </w:r>
    </w:p>
    <w:p w14:paraId="746B879F" w14:textId="05B6B427" w:rsidR="00D202C0" w:rsidRPr="00F26FFE" w:rsidRDefault="00D202C0" w:rsidP="00F2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0D36" w:rsidRPr="00F26FFE">
        <w:rPr>
          <w:rFonts w:ascii="Times New Roman" w:hAnsi="Times New Roman" w:cs="Times New Roman"/>
          <w:sz w:val="28"/>
          <w:szCs w:val="28"/>
        </w:rPr>
        <w:t>«</w:t>
      </w:r>
      <w:r w:rsidR="005C09D1" w:rsidRPr="00F26FFE">
        <w:rPr>
          <w:rFonts w:ascii="Times New Roman" w:hAnsi="Times New Roman" w:cs="Times New Roman"/>
          <w:sz w:val="28"/>
          <w:szCs w:val="28"/>
        </w:rPr>
        <w:t xml:space="preserve">7. </w:t>
      </w:r>
      <w:r w:rsidRPr="00F26FFE">
        <w:rPr>
          <w:rFonts w:ascii="Times New Roman" w:hAnsi="Times New Roman" w:cs="Times New Roman"/>
          <w:sz w:val="28"/>
          <w:szCs w:val="28"/>
        </w:rPr>
        <w:t>Спиридонова Татьяна Михайловн</w:t>
      </w:r>
      <w:r w:rsidR="005C09D1" w:rsidRPr="00F26FFE">
        <w:rPr>
          <w:rFonts w:ascii="Times New Roman" w:hAnsi="Times New Roman" w:cs="Times New Roman"/>
          <w:sz w:val="28"/>
          <w:szCs w:val="28"/>
        </w:rPr>
        <w:t xml:space="preserve"> </w:t>
      </w:r>
      <w:r w:rsidRPr="00F26FFE">
        <w:rPr>
          <w:rFonts w:ascii="Times New Roman" w:hAnsi="Times New Roman" w:cs="Times New Roman"/>
          <w:sz w:val="28"/>
          <w:szCs w:val="28"/>
        </w:rPr>
        <w:t>– консультант отдела правовой и кадровой работы Управления делами администрации муниципального района «Читинский район».».</w:t>
      </w:r>
    </w:p>
    <w:p w14:paraId="6E9497BD" w14:textId="17FE0F45" w:rsidR="009E27F7" w:rsidRPr="00F26FFE" w:rsidRDefault="009E27F7" w:rsidP="00F2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 xml:space="preserve">2. Настоящее решение Совета муниципального района «Читинский район» вступает в силу </w:t>
      </w:r>
      <w:r w:rsidR="00F26FFE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</w:t>
      </w:r>
      <w:r w:rsidRPr="00F26FFE">
        <w:rPr>
          <w:rFonts w:ascii="Times New Roman" w:hAnsi="Times New Roman" w:cs="Times New Roman"/>
          <w:sz w:val="28"/>
          <w:szCs w:val="28"/>
        </w:rPr>
        <w:t>.</w:t>
      </w:r>
    </w:p>
    <w:p w14:paraId="21626BB9" w14:textId="0E830FE4" w:rsidR="009E27F7" w:rsidRPr="00F26FFE" w:rsidRDefault="009E27F7" w:rsidP="00F26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>3. Опубликовать настоящее решение на официальном сайте администрации муниципального района «Читинский район» в информационно-телекоммуникационной сети «Интернет»</w:t>
      </w:r>
      <w:r w:rsidR="00F26FFE">
        <w:rPr>
          <w:rFonts w:ascii="Times New Roman" w:hAnsi="Times New Roman" w:cs="Times New Roman"/>
          <w:sz w:val="28"/>
          <w:szCs w:val="28"/>
        </w:rPr>
        <w:t>, газете «Ингода»</w:t>
      </w:r>
      <w:r w:rsidRPr="00F26FFE">
        <w:rPr>
          <w:rFonts w:ascii="Times New Roman" w:hAnsi="Times New Roman" w:cs="Times New Roman"/>
          <w:sz w:val="28"/>
          <w:szCs w:val="28"/>
        </w:rPr>
        <w:t>.</w:t>
      </w:r>
    </w:p>
    <w:p w14:paraId="64B44713" w14:textId="731791F8" w:rsidR="00CD157B" w:rsidRPr="00F26FFE" w:rsidRDefault="00CD157B" w:rsidP="00F2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7D0C6" w14:textId="60213B88" w:rsidR="00CD157B" w:rsidRPr="00F26FFE" w:rsidRDefault="00CD157B" w:rsidP="009E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5B70E" w14:textId="767F6242" w:rsidR="00CD157B" w:rsidRPr="00F26FFE" w:rsidRDefault="00CD157B" w:rsidP="00F26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2B9BC981" w14:textId="5505581F" w:rsidR="00CD157B" w:rsidRPr="00F26FFE" w:rsidRDefault="00CD157B" w:rsidP="00F26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FE">
        <w:rPr>
          <w:rFonts w:ascii="Times New Roman" w:hAnsi="Times New Roman" w:cs="Times New Roman"/>
          <w:sz w:val="28"/>
          <w:szCs w:val="28"/>
        </w:rPr>
        <w:t>«Читинский район»</w:t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="00F26FFE">
        <w:rPr>
          <w:rFonts w:ascii="Times New Roman" w:hAnsi="Times New Roman" w:cs="Times New Roman"/>
          <w:sz w:val="28"/>
          <w:szCs w:val="28"/>
        </w:rPr>
        <w:t xml:space="preserve"> </w:t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ab/>
      </w:r>
      <w:r w:rsidR="00071899" w:rsidRPr="00F26FFE">
        <w:rPr>
          <w:rFonts w:ascii="Times New Roman" w:hAnsi="Times New Roman" w:cs="Times New Roman"/>
          <w:sz w:val="28"/>
          <w:szCs w:val="28"/>
        </w:rPr>
        <w:tab/>
      </w:r>
      <w:r w:rsidRPr="00F26FFE">
        <w:rPr>
          <w:rFonts w:ascii="Times New Roman" w:hAnsi="Times New Roman" w:cs="Times New Roman"/>
          <w:sz w:val="28"/>
          <w:szCs w:val="28"/>
        </w:rPr>
        <w:t>В.Ю. Машуков</w:t>
      </w:r>
    </w:p>
    <w:sectPr w:rsidR="00CD157B" w:rsidRPr="00F26FFE" w:rsidSect="000718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670B" w14:textId="77777777" w:rsidR="00215033" w:rsidRDefault="00215033" w:rsidP="00071899">
      <w:pPr>
        <w:spacing w:after="0" w:line="240" w:lineRule="auto"/>
      </w:pPr>
      <w:r>
        <w:separator/>
      </w:r>
    </w:p>
  </w:endnote>
  <w:endnote w:type="continuationSeparator" w:id="0">
    <w:p w14:paraId="18D4B098" w14:textId="77777777" w:rsidR="00215033" w:rsidRDefault="00215033" w:rsidP="0007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105E" w14:textId="77777777" w:rsidR="00215033" w:rsidRDefault="00215033" w:rsidP="00071899">
      <w:pPr>
        <w:spacing w:after="0" w:line="240" w:lineRule="auto"/>
      </w:pPr>
      <w:r>
        <w:separator/>
      </w:r>
    </w:p>
  </w:footnote>
  <w:footnote w:type="continuationSeparator" w:id="0">
    <w:p w14:paraId="751F6F56" w14:textId="77777777" w:rsidR="00215033" w:rsidRDefault="00215033" w:rsidP="0007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AB8A" w14:textId="3F8D55ED" w:rsidR="00071899" w:rsidRPr="00071899" w:rsidRDefault="00071899" w:rsidP="00071899">
    <w:pPr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ourier New" w:hAnsi="Times New Roman" w:cs="Times New Roman"/>
        <w:b/>
        <w:bCs/>
        <w:color w:val="000000"/>
        <w:sz w:val="32"/>
        <w:szCs w:val="32"/>
        <w:lang w:eastAsia="ru-RU" w:bidi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BD"/>
    <w:rsid w:val="000538EF"/>
    <w:rsid w:val="00071899"/>
    <w:rsid w:val="001278BD"/>
    <w:rsid w:val="00195433"/>
    <w:rsid w:val="00215033"/>
    <w:rsid w:val="00340FF0"/>
    <w:rsid w:val="003C29F4"/>
    <w:rsid w:val="003F3DC5"/>
    <w:rsid w:val="004C3CE0"/>
    <w:rsid w:val="00553A97"/>
    <w:rsid w:val="005C09D1"/>
    <w:rsid w:val="005E129C"/>
    <w:rsid w:val="005F6611"/>
    <w:rsid w:val="00700D36"/>
    <w:rsid w:val="007E51EB"/>
    <w:rsid w:val="00842402"/>
    <w:rsid w:val="00895B89"/>
    <w:rsid w:val="0095281C"/>
    <w:rsid w:val="009548B8"/>
    <w:rsid w:val="009916FB"/>
    <w:rsid w:val="009E27F7"/>
    <w:rsid w:val="009F112B"/>
    <w:rsid w:val="00AB1DF0"/>
    <w:rsid w:val="00B337EB"/>
    <w:rsid w:val="00B5027F"/>
    <w:rsid w:val="00B91CB4"/>
    <w:rsid w:val="00C60AFF"/>
    <w:rsid w:val="00CA70E2"/>
    <w:rsid w:val="00CD157B"/>
    <w:rsid w:val="00D202C0"/>
    <w:rsid w:val="00D513F1"/>
    <w:rsid w:val="00E368DA"/>
    <w:rsid w:val="00E76350"/>
    <w:rsid w:val="00F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42B3"/>
  <w15:chartTrackingRefBased/>
  <w15:docId w15:val="{EB934AC2-7543-46D1-9474-0E22424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899"/>
  </w:style>
  <w:style w:type="paragraph" w:styleId="a6">
    <w:name w:val="footer"/>
    <w:basedOn w:val="a"/>
    <w:link w:val="a7"/>
    <w:uiPriority w:val="99"/>
    <w:unhideWhenUsed/>
    <w:rsid w:val="0007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Матвиив</dc:creator>
  <cp:keywords/>
  <dc:description/>
  <cp:lastModifiedBy>user</cp:lastModifiedBy>
  <cp:revision>10</cp:revision>
  <cp:lastPrinted>2021-12-28T07:44:00Z</cp:lastPrinted>
  <dcterms:created xsi:type="dcterms:W3CDTF">2021-12-17T01:20:00Z</dcterms:created>
  <dcterms:modified xsi:type="dcterms:W3CDTF">2021-12-28T09:28:00Z</dcterms:modified>
</cp:coreProperties>
</file>