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19E" w:rsidRDefault="004D719E" w:rsidP="004D719E">
      <w:pPr>
        <w:pStyle w:val="1"/>
        <w:jc w:val="center"/>
        <w:rPr>
          <w:lang w:val="ru-RU"/>
        </w:rPr>
      </w:pPr>
      <w:r w:rsidRPr="004D719E">
        <w:rPr>
          <w:lang w:val="ru-RU"/>
        </w:rPr>
        <w:t>Приказ Минтруда России № 467н</w:t>
      </w:r>
    </w:p>
    <w:p w:rsidR="001042E8" w:rsidRPr="004D719E" w:rsidRDefault="004D719E" w:rsidP="004D719E">
      <w:pPr>
        <w:pStyle w:val="1"/>
        <w:jc w:val="center"/>
        <w:rPr>
          <w:lang w:val="ru-RU"/>
        </w:rPr>
      </w:pPr>
      <w:r w:rsidRPr="004D719E">
        <w:rPr>
          <w:lang w:val="ru-RU"/>
        </w:rPr>
        <w:t>от 14 июля 2021 г.</w:t>
      </w:r>
    </w:p>
    <w:p w:rsidR="001042E8" w:rsidRPr="004D719E" w:rsidRDefault="004D719E">
      <w:pPr>
        <w:pStyle w:val="2"/>
        <w:rPr>
          <w:lang w:val="ru-RU"/>
        </w:rPr>
      </w:pPr>
      <w:r w:rsidRPr="004D719E">
        <w:rPr>
          <w:lang w:val="ru-RU"/>
        </w:rPr>
        <w: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1042E8" w:rsidRPr="00A75F35" w:rsidRDefault="004D719E" w:rsidP="00A75F35">
      <w:pPr>
        <w:pStyle w:val="a0"/>
        <w:jc w:val="both"/>
        <w:rPr>
          <w:sz w:val="28"/>
          <w:szCs w:val="28"/>
          <w:lang w:val="ru-RU"/>
        </w:rPr>
      </w:pPr>
      <w:r w:rsidRPr="00A75F35">
        <w:rPr>
          <w:sz w:val="28"/>
          <w:szCs w:val="28"/>
          <w:lang w:val="ru-RU"/>
        </w:rPr>
        <w:t>В соответствии с подпунктом 6 пункта 1 статьи 18 Федерального закона от 24 июля 1998 г. №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 31, ст. 3803; 2021, № 18, ст. 3070) и подпунктом 5.2.35 пункта 5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w:t>
      </w:r>
      <w:bookmarkStart w:id="0" w:name="_GoBack"/>
      <w:bookmarkEnd w:id="0"/>
      <w:r w:rsidRPr="00A75F35">
        <w:rPr>
          <w:sz w:val="28"/>
          <w:szCs w:val="28"/>
          <w:lang w:val="ru-RU"/>
        </w:rPr>
        <w:t xml:space="preserve">й Федерации, 2012, № 26, ст. 3528), </w:t>
      </w:r>
      <w:r w:rsidRPr="00A75F35">
        <w:rPr>
          <w:sz w:val="28"/>
          <w:szCs w:val="28"/>
        </w:rPr>
        <w:t> </w:t>
      </w:r>
      <w:r w:rsidRPr="00A75F35">
        <w:rPr>
          <w:sz w:val="28"/>
          <w:szCs w:val="28"/>
          <w:lang w:val="ru-RU"/>
        </w:rPr>
        <w:t>п р и к а з ы в а ю:</w:t>
      </w:r>
    </w:p>
    <w:p w:rsidR="001042E8" w:rsidRPr="00A75F35" w:rsidRDefault="004D719E" w:rsidP="00A75F35">
      <w:pPr>
        <w:pStyle w:val="a0"/>
        <w:numPr>
          <w:ilvl w:val="0"/>
          <w:numId w:val="1"/>
        </w:numPr>
        <w:tabs>
          <w:tab w:val="left" w:pos="0"/>
        </w:tabs>
        <w:spacing w:after="0"/>
        <w:jc w:val="both"/>
        <w:rPr>
          <w:sz w:val="28"/>
          <w:szCs w:val="28"/>
          <w:lang w:val="ru-RU"/>
        </w:rPr>
      </w:pPr>
      <w:r w:rsidRPr="00A75F35">
        <w:rPr>
          <w:sz w:val="28"/>
          <w:szCs w:val="28"/>
          <w:lang w:val="ru-RU"/>
        </w:rPr>
        <w:t xml:space="preserve">Утвердить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согласно приложению. </w:t>
      </w:r>
    </w:p>
    <w:p w:rsidR="001042E8" w:rsidRPr="00A75F35" w:rsidRDefault="004D719E" w:rsidP="00A75F35">
      <w:pPr>
        <w:pStyle w:val="a0"/>
        <w:numPr>
          <w:ilvl w:val="0"/>
          <w:numId w:val="1"/>
        </w:numPr>
        <w:tabs>
          <w:tab w:val="left" w:pos="0"/>
        </w:tabs>
        <w:jc w:val="both"/>
        <w:rPr>
          <w:sz w:val="28"/>
          <w:szCs w:val="28"/>
        </w:rPr>
      </w:pPr>
      <w:r w:rsidRPr="00A75F35">
        <w:rPr>
          <w:sz w:val="28"/>
          <w:szCs w:val="28"/>
        </w:rPr>
        <w:t xml:space="preserve">Признать утратившими силу: </w:t>
      </w:r>
    </w:p>
    <w:p w:rsidR="001042E8" w:rsidRPr="00A75F35" w:rsidRDefault="004D719E" w:rsidP="00A75F35">
      <w:pPr>
        <w:pStyle w:val="a0"/>
        <w:numPr>
          <w:ilvl w:val="0"/>
          <w:numId w:val="2"/>
        </w:numPr>
        <w:tabs>
          <w:tab w:val="left" w:pos="0"/>
        </w:tabs>
        <w:spacing w:after="0"/>
        <w:jc w:val="both"/>
        <w:rPr>
          <w:sz w:val="28"/>
          <w:szCs w:val="28"/>
          <w:lang w:val="ru-RU"/>
        </w:rPr>
      </w:pPr>
      <w:r w:rsidRPr="00A75F35">
        <w:rPr>
          <w:sz w:val="28"/>
          <w:szCs w:val="28"/>
          <w:lang w:val="ru-RU"/>
        </w:rPr>
        <w:t xml:space="preserve">приказ Министерства труда и социальной защиты Российской Федерации от 10 декабря 2012 г. №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29 декабря 2012 г., регистрационный № 26440); </w:t>
      </w:r>
    </w:p>
    <w:p w:rsidR="001042E8" w:rsidRPr="00A75F35" w:rsidRDefault="004D719E" w:rsidP="00A75F35">
      <w:pPr>
        <w:pStyle w:val="a0"/>
        <w:numPr>
          <w:ilvl w:val="0"/>
          <w:numId w:val="2"/>
        </w:numPr>
        <w:tabs>
          <w:tab w:val="left" w:pos="0"/>
        </w:tabs>
        <w:spacing w:after="0"/>
        <w:jc w:val="both"/>
        <w:rPr>
          <w:sz w:val="28"/>
          <w:szCs w:val="28"/>
          <w:lang w:val="ru-RU"/>
        </w:rPr>
      </w:pPr>
      <w:r w:rsidRPr="00A75F35">
        <w:rPr>
          <w:sz w:val="28"/>
          <w:szCs w:val="28"/>
          <w:lang w:val="ru-RU"/>
        </w:rPr>
        <w:t xml:space="preserve">приказ Министерства труда и социальной зашиты Российской Федерации от 24 мая 2013 г. № 220н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 580н» (зарегистрирован Министерством юстиции </w:t>
      </w:r>
      <w:r w:rsidRPr="00A75F35">
        <w:rPr>
          <w:sz w:val="28"/>
          <w:szCs w:val="28"/>
          <w:lang w:val="ru-RU"/>
        </w:rPr>
        <w:lastRenderedPageBreak/>
        <w:t xml:space="preserve">Российской Федерации 2 июля 2013 г., регистрационный № 28964); </w:t>
      </w:r>
    </w:p>
    <w:p w:rsidR="001042E8" w:rsidRPr="00A75F35" w:rsidRDefault="004D719E" w:rsidP="00A75F35">
      <w:pPr>
        <w:pStyle w:val="a0"/>
        <w:numPr>
          <w:ilvl w:val="0"/>
          <w:numId w:val="2"/>
        </w:numPr>
        <w:tabs>
          <w:tab w:val="left" w:pos="0"/>
        </w:tabs>
        <w:spacing w:after="0"/>
        <w:jc w:val="both"/>
        <w:rPr>
          <w:sz w:val="28"/>
          <w:szCs w:val="28"/>
          <w:lang w:val="ru-RU"/>
        </w:rPr>
      </w:pPr>
      <w:r w:rsidRPr="00A75F35">
        <w:rPr>
          <w:sz w:val="28"/>
          <w:szCs w:val="28"/>
          <w:lang w:val="ru-RU"/>
        </w:rPr>
        <w:t xml:space="preserve">пункт 27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 103н (зарегистрирован Министерством юстиции Российской Федерации 15 мая 2014 г., регистрационный № 32284); </w:t>
      </w:r>
    </w:p>
    <w:p w:rsidR="001042E8" w:rsidRPr="00A75F35" w:rsidRDefault="004D719E" w:rsidP="00A75F35">
      <w:pPr>
        <w:pStyle w:val="a0"/>
        <w:numPr>
          <w:ilvl w:val="0"/>
          <w:numId w:val="2"/>
        </w:numPr>
        <w:tabs>
          <w:tab w:val="left" w:pos="0"/>
        </w:tabs>
        <w:spacing w:after="0"/>
        <w:jc w:val="both"/>
        <w:rPr>
          <w:sz w:val="28"/>
          <w:szCs w:val="28"/>
          <w:lang w:val="ru-RU"/>
        </w:rPr>
      </w:pPr>
      <w:r w:rsidRPr="00A75F35">
        <w:rPr>
          <w:sz w:val="28"/>
          <w:szCs w:val="28"/>
          <w:lang w:val="ru-RU"/>
        </w:rPr>
        <w:t xml:space="preserve">приказ Министерства труда и социальной защиты Российской Федерации от 29 апреля 2016 г. № 201н «О внесении изменений в приказ Министерства труда и социальной защиты Российской Федерации от 10 декабря 2012 г. №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1 августа 2016 г., регистрационный № 43040); </w:t>
      </w:r>
    </w:p>
    <w:p w:rsidR="001042E8" w:rsidRPr="00A75F35" w:rsidRDefault="004D719E" w:rsidP="00A75F35">
      <w:pPr>
        <w:pStyle w:val="a0"/>
        <w:numPr>
          <w:ilvl w:val="0"/>
          <w:numId w:val="2"/>
        </w:numPr>
        <w:tabs>
          <w:tab w:val="left" w:pos="0"/>
        </w:tabs>
        <w:spacing w:after="0"/>
        <w:jc w:val="both"/>
        <w:rPr>
          <w:sz w:val="28"/>
          <w:szCs w:val="28"/>
          <w:lang w:val="ru-RU"/>
        </w:rPr>
      </w:pPr>
      <w:r w:rsidRPr="00A75F35">
        <w:rPr>
          <w:sz w:val="28"/>
          <w:szCs w:val="28"/>
          <w:lang w:val="ru-RU"/>
        </w:rPr>
        <w:t xml:space="preserve">приказ Министерства труда и социальной защиты Российской Федерации от 14 июля 2016 г. № 353н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 580н» (зарегистрирован Министерством юстиции Российской Федерации 8 августа 2016 г., регистрационный № 43140); </w:t>
      </w:r>
    </w:p>
    <w:p w:rsidR="001042E8" w:rsidRPr="00A75F35" w:rsidRDefault="004D719E" w:rsidP="00A75F35">
      <w:pPr>
        <w:pStyle w:val="a0"/>
        <w:numPr>
          <w:ilvl w:val="0"/>
          <w:numId w:val="2"/>
        </w:numPr>
        <w:tabs>
          <w:tab w:val="left" w:pos="0"/>
        </w:tabs>
        <w:spacing w:after="0"/>
        <w:jc w:val="both"/>
        <w:rPr>
          <w:sz w:val="28"/>
          <w:szCs w:val="28"/>
          <w:lang w:val="ru-RU"/>
        </w:rPr>
      </w:pPr>
      <w:r w:rsidRPr="00A75F35">
        <w:rPr>
          <w:sz w:val="28"/>
          <w:szCs w:val="28"/>
          <w:lang w:val="ru-RU"/>
        </w:rPr>
        <w:t>приказ Министерства труда и социальной защиты Российской Федерации от 31 октября 2017</w:t>
      </w:r>
      <w:r w:rsidRPr="00A75F35">
        <w:rPr>
          <w:sz w:val="28"/>
          <w:szCs w:val="28"/>
        </w:rPr>
        <w:t> </w:t>
      </w:r>
      <w:r w:rsidRPr="00A75F35">
        <w:rPr>
          <w:sz w:val="28"/>
          <w:szCs w:val="28"/>
          <w:lang w:val="ru-RU"/>
        </w:rPr>
        <w:t xml:space="preserve">г. №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 580н» (зарегистрирован Министерством юстиции Российской Федерации 22 декабря 2017 г., регистрационный № 49402); </w:t>
      </w:r>
    </w:p>
    <w:p w:rsidR="001042E8" w:rsidRPr="00A75F35" w:rsidRDefault="004D719E" w:rsidP="00A75F35">
      <w:pPr>
        <w:pStyle w:val="a0"/>
        <w:numPr>
          <w:ilvl w:val="0"/>
          <w:numId w:val="2"/>
        </w:numPr>
        <w:tabs>
          <w:tab w:val="left" w:pos="0"/>
        </w:tabs>
        <w:spacing w:after="0"/>
        <w:jc w:val="both"/>
        <w:rPr>
          <w:sz w:val="28"/>
          <w:szCs w:val="28"/>
          <w:lang w:val="ru-RU"/>
        </w:rPr>
      </w:pPr>
      <w:r w:rsidRPr="00A75F35">
        <w:rPr>
          <w:sz w:val="28"/>
          <w:szCs w:val="28"/>
          <w:lang w:val="ru-RU"/>
        </w:rPr>
        <w:t>приказ Министерства труда и социальной защиты Российской Федерации от 31 августа 2018</w:t>
      </w:r>
      <w:r w:rsidRPr="00A75F35">
        <w:rPr>
          <w:sz w:val="28"/>
          <w:szCs w:val="28"/>
        </w:rPr>
        <w:t> </w:t>
      </w:r>
      <w:r w:rsidRPr="00A75F35">
        <w:rPr>
          <w:sz w:val="28"/>
          <w:szCs w:val="28"/>
          <w:lang w:val="ru-RU"/>
        </w:rPr>
        <w:t xml:space="preserve">г. № 570н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 580н» (зарегистрирован Министерством юстиции </w:t>
      </w:r>
      <w:r w:rsidRPr="00A75F35">
        <w:rPr>
          <w:sz w:val="28"/>
          <w:szCs w:val="28"/>
          <w:lang w:val="ru-RU"/>
        </w:rPr>
        <w:lastRenderedPageBreak/>
        <w:t xml:space="preserve">Российской Федерации 21 сентября 2018 г., регистрационный № 52212); </w:t>
      </w:r>
    </w:p>
    <w:p w:rsidR="001042E8" w:rsidRPr="00A75F35" w:rsidRDefault="004D719E" w:rsidP="00A75F35">
      <w:pPr>
        <w:pStyle w:val="a0"/>
        <w:numPr>
          <w:ilvl w:val="0"/>
          <w:numId w:val="2"/>
        </w:numPr>
        <w:tabs>
          <w:tab w:val="left" w:pos="0"/>
        </w:tabs>
        <w:jc w:val="both"/>
        <w:rPr>
          <w:sz w:val="28"/>
          <w:szCs w:val="28"/>
          <w:lang w:val="ru-RU"/>
        </w:rPr>
      </w:pPr>
      <w:r w:rsidRPr="00A75F35">
        <w:rPr>
          <w:sz w:val="28"/>
          <w:szCs w:val="28"/>
          <w:lang w:val="ru-RU"/>
        </w:rPr>
        <w:t>приказ Министерства труда и социальной защиты Российской Федерации от 3 декабря 2018</w:t>
      </w:r>
      <w:r w:rsidRPr="00A75F35">
        <w:rPr>
          <w:sz w:val="28"/>
          <w:szCs w:val="28"/>
        </w:rPr>
        <w:t> </w:t>
      </w:r>
      <w:r w:rsidRPr="00A75F35">
        <w:rPr>
          <w:sz w:val="28"/>
          <w:szCs w:val="28"/>
          <w:lang w:val="ru-RU"/>
        </w:rPr>
        <w:t xml:space="preserve">г. №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 580н» (зарегистрирован Министерством юстиции Российской Федерации 17 января 2019 г., регистрационный № 53391). </w:t>
      </w:r>
    </w:p>
    <w:p w:rsidR="001042E8" w:rsidRPr="00A75F35" w:rsidRDefault="004D719E" w:rsidP="00A75F35">
      <w:pPr>
        <w:pStyle w:val="a0"/>
        <w:numPr>
          <w:ilvl w:val="0"/>
          <w:numId w:val="3"/>
        </w:numPr>
        <w:tabs>
          <w:tab w:val="left" w:pos="0"/>
        </w:tabs>
        <w:jc w:val="both"/>
        <w:rPr>
          <w:sz w:val="28"/>
          <w:szCs w:val="28"/>
          <w:lang w:val="ru-RU"/>
        </w:rPr>
      </w:pPr>
      <w:r w:rsidRPr="00A75F35">
        <w:rPr>
          <w:sz w:val="28"/>
          <w:szCs w:val="28"/>
          <w:lang w:val="ru-RU"/>
        </w:rPr>
        <w:t xml:space="preserve">Установить, что в 2021 году страхователь обращается с заявлением о финансовом обеспечении предупредительных мер в территориальный орган Фонда социального страхования Российской Федерации по месту своей регистрации в срок до 1 октября 2021 года. </w:t>
      </w:r>
    </w:p>
    <w:p w:rsidR="001042E8" w:rsidRPr="00A75F35" w:rsidRDefault="004D719E">
      <w:pPr>
        <w:pStyle w:val="a0"/>
        <w:rPr>
          <w:sz w:val="28"/>
          <w:szCs w:val="28"/>
          <w:lang w:val="ru-RU"/>
        </w:rPr>
      </w:pPr>
      <w:r w:rsidRPr="00A75F35">
        <w:rPr>
          <w:sz w:val="28"/>
          <w:szCs w:val="28"/>
        </w:rPr>
        <w:t> </w:t>
      </w:r>
    </w:p>
    <w:p w:rsidR="001042E8" w:rsidRPr="00A75F35" w:rsidRDefault="00A75F35">
      <w:pPr>
        <w:pStyle w:val="a0"/>
        <w:rPr>
          <w:rStyle w:val="StrongEmphasis"/>
          <w:sz w:val="28"/>
          <w:szCs w:val="28"/>
        </w:rPr>
      </w:pPr>
      <w:r>
        <w:rPr>
          <w:rStyle w:val="StrongEmphasis"/>
          <w:sz w:val="28"/>
          <w:szCs w:val="28"/>
        </w:rPr>
        <w:t>Министр</w:t>
      </w:r>
      <w:r>
        <w:rPr>
          <w:rStyle w:val="StrongEmphasis"/>
          <w:sz w:val="28"/>
          <w:szCs w:val="28"/>
        </w:rPr>
        <w:tab/>
      </w:r>
      <w:r>
        <w:rPr>
          <w:rStyle w:val="StrongEmphasis"/>
          <w:sz w:val="28"/>
          <w:szCs w:val="28"/>
        </w:rPr>
        <w:tab/>
      </w:r>
      <w:r>
        <w:rPr>
          <w:rStyle w:val="StrongEmphasis"/>
          <w:sz w:val="28"/>
          <w:szCs w:val="28"/>
        </w:rPr>
        <w:tab/>
      </w:r>
      <w:r>
        <w:rPr>
          <w:rStyle w:val="StrongEmphasis"/>
          <w:sz w:val="28"/>
          <w:szCs w:val="28"/>
        </w:rPr>
        <w:tab/>
      </w:r>
      <w:r>
        <w:rPr>
          <w:rStyle w:val="StrongEmphasis"/>
          <w:sz w:val="28"/>
          <w:szCs w:val="28"/>
        </w:rPr>
        <w:tab/>
      </w:r>
      <w:r w:rsidR="004D719E" w:rsidRPr="00A75F35">
        <w:rPr>
          <w:rStyle w:val="StrongEmphasis"/>
          <w:sz w:val="28"/>
          <w:szCs w:val="28"/>
        </w:rPr>
        <w:tab/>
      </w:r>
      <w:r w:rsidR="004D719E" w:rsidRPr="00A75F35">
        <w:rPr>
          <w:rStyle w:val="StrongEmphasis"/>
          <w:sz w:val="28"/>
          <w:szCs w:val="28"/>
        </w:rPr>
        <w:tab/>
      </w:r>
      <w:r w:rsidR="004D719E" w:rsidRPr="00A75F35">
        <w:rPr>
          <w:rStyle w:val="StrongEmphasis"/>
          <w:sz w:val="28"/>
          <w:szCs w:val="28"/>
        </w:rPr>
        <w:tab/>
      </w:r>
      <w:r w:rsidR="004D719E" w:rsidRPr="00A75F35">
        <w:rPr>
          <w:rStyle w:val="StrongEmphasis"/>
          <w:sz w:val="28"/>
          <w:szCs w:val="28"/>
        </w:rPr>
        <w:tab/>
        <w:t>А.О. Котяков</w:t>
      </w:r>
    </w:p>
    <w:p w:rsidR="00A75F35" w:rsidRPr="00A75F35" w:rsidRDefault="00A75F35">
      <w:pPr>
        <w:pStyle w:val="a0"/>
        <w:rPr>
          <w:rStyle w:val="StrongEmphasis"/>
          <w:sz w:val="28"/>
          <w:szCs w:val="28"/>
        </w:rPr>
      </w:pPr>
    </w:p>
    <w:p w:rsidR="00A75F35" w:rsidRPr="00A75F35" w:rsidRDefault="00A75F35">
      <w:pPr>
        <w:pStyle w:val="a0"/>
        <w:rPr>
          <w:rStyle w:val="StrongEmphasis"/>
          <w:sz w:val="28"/>
          <w:szCs w:val="28"/>
        </w:rPr>
      </w:pPr>
    </w:p>
    <w:p w:rsidR="00A75F35" w:rsidRDefault="00A75F35">
      <w:pPr>
        <w:pStyle w:val="a0"/>
        <w:rPr>
          <w:rStyle w:val="StrongEmphasis"/>
        </w:rPr>
      </w:pPr>
    </w:p>
    <w:p w:rsidR="00A75F35" w:rsidRDefault="00A75F35">
      <w:pPr>
        <w:pStyle w:val="a0"/>
        <w:rPr>
          <w:rStyle w:val="StrongEmphasis"/>
        </w:rPr>
      </w:pPr>
    </w:p>
    <w:p w:rsidR="00A75F35" w:rsidRDefault="00A75F35">
      <w:pPr>
        <w:pStyle w:val="a0"/>
        <w:rPr>
          <w:rStyle w:val="StrongEmphasis"/>
        </w:rPr>
      </w:pPr>
    </w:p>
    <w:p w:rsidR="00A75F35" w:rsidRDefault="00A75F35">
      <w:pPr>
        <w:pStyle w:val="a0"/>
        <w:rPr>
          <w:rStyle w:val="StrongEmphasis"/>
        </w:rPr>
      </w:pPr>
    </w:p>
    <w:p w:rsidR="00A75F35" w:rsidRDefault="00A75F35">
      <w:pPr>
        <w:pStyle w:val="a0"/>
        <w:rPr>
          <w:rStyle w:val="StrongEmphasis"/>
        </w:rPr>
      </w:pPr>
    </w:p>
    <w:p w:rsidR="00A75F35" w:rsidRDefault="00A75F35">
      <w:pPr>
        <w:pStyle w:val="a0"/>
        <w:rPr>
          <w:rStyle w:val="StrongEmphasis"/>
        </w:rPr>
      </w:pPr>
    </w:p>
    <w:p w:rsidR="00A75F35" w:rsidRDefault="00A75F35">
      <w:pPr>
        <w:pStyle w:val="a0"/>
        <w:rPr>
          <w:rStyle w:val="StrongEmphasis"/>
        </w:rPr>
      </w:pPr>
    </w:p>
    <w:p w:rsidR="00A75F35" w:rsidRDefault="00A75F35">
      <w:pPr>
        <w:pStyle w:val="a0"/>
        <w:rPr>
          <w:rStyle w:val="StrongEmphasis"/>
        </w:rPr>
      </w:pPr>
    </w:p>
    <w:p w:rsidR="00A75F35" w:rsidRDefault="00A75F35">
      <w:pPr>
        <w:pStyle w:val="a0"/>
        <w:rPr>
          <w:rStyle w:val="StrongEmphasis"/>
        </w:rPr>
      </w:pPr>
    </w:p>
    <w:p w:rsidR="00A75F35" w:rsidRDefault="00A75F35">
      <w:pPr>
        <w:pStyle w:val="a0"/>
        <w:rPr>
          <w:rStyle w:val="StrongEmphasis"/>
        </w:rPr>
      </w:pPr>
    </w:p>
    <w:p w:rsidR="00A75F35" w:rsidRDefault="00A75F35">
      <w:pPr>
        <w:pStyle w:val="a0"/>
        <w:rPr>
          <w:rStyle w:val="StrongEmphasis"/>
        </w:rPr>
      </w:pPr>
    </w:p>
    <w:p w:rsidR="00A75F35" w:rsidRDefault="00A75F35">
      <w:pPr>
        <w:pStyle w:val="a0"/>
        <w:rPr>
          <w:rStyle w:val="StrongEmphasis"/>
        </w:rPr>
      </w:pPr>
    </w:p>
    <w:p w:rsidR="00A75F35" w:rsidRPr="00A75F35" w:rsidRDefault="00A75F35" w:rsidP="00A75F35">
      <w:pPr>
        <w:widowControl/>
        <w:ind w:left="4820" w:right="-143"/>
        <w:jc w:val="center"/>
        <w:rPr>
          <w:rFonts w:ascii="Times New Roman" w:eastAsia="Times New Roman" w:hAnsi="Times New Roman" w:cs="Times New Roman"/>
          <w:sz w:val="28"/>
          <w:szCs w:val="28"/>
          <w:lang w:val="ru-RU" w:eastAsia="ru-RU" w:bidi="ar-SA"/>
        </w:rPr>
      </w:pPr>
      <w:r w:rsidRPr="00A75F35">
        <w:rPr>
          <w:rFonts w:ascii="Times New Roman" w:eastAsia="Times New Roman" w:hAnsi="Times New Roman" w:cs="Times New Roman"/>
          <w:sz w:val="28"/>
          <w:szCs w:val="28"/>
          <w:lang w:val="ru-RU" w:eastAsia="ru-RU" w:bidi="ar-SA"/>
        </w:rPr>
        <w:t>Приложение</w:t>
      </w:r>
    </w:p>
    <w:p w:rsidR="00A75F35" w:rsidRPr="00A75F35" w:rsidRDefault="00A75F35" w:rsidP="00A75F35">
      <w:pPr>
        <w:widowControl/>
        <w:ind w:left="4820" w:right="-143"/>
        <w:jc w:val="center"/>
        <w:rPr>
          <w:rFonts w:ascii="Times New Roman" w:eastAsia="Times New Roman" w:hAnsi="Times New Roman" w:cs="Times New Roman"/>
          <w:sz w:val="28"/>
          <w:szCs w:val="28"/>
          <w:lang w:val="ru-RU" w:eastAsia="ru-RU" w:bidi="ar-SA"/>
        </w:rPr>
      </w:pPr>
      <w:r w:rsidRPr="00A75F35">
        <w:rPr>
          <w:rFonts w:ascii="Times New Roman" w:eastAsia="Times New Roman" w:hAnsi="Times New Roman" w:cs="Times New Roman"/>
          <w:sz w:val="28"/>
          <w:szCs w:val="28"/>
          <w:lang w:val="ru-RU" w:eastAsia="ru-RU" w:bidi="ar-SA"/>
        </w:rPr>
        <w:lastRenderedPageBreak/>
        <w:t>к приказу Министерства труда</w:t>
      </w:r>
    </w:p>
    <w:p w:rsidR="00A75F35" w:rsidRPr="00A75F35" w:rsidRDefault="00A75F35" w:rsidP="00A75F35">
      <w:pPr>
        <w:widowControl/>
        <w:ind w:left="4820" w:right="-143"/>
        <w:jc w:val="center"/>
        <w:rPr>
          <w:rFonts w:ascii="Times New Roman" w:eastAsia="Times New Roman" w:hAnsi="Times New Roman" w:cs="Times New Roman"/>
          <w:sz w:val="28"/>
          <w:szCs w:val="28"/>
          <w:lang w:val="ru-RU" w:eastAsia="ru-RU" w:bidi="ar-SA"/>
        </w:rPr>
      </w:pPr>
      <w:r w:rsidRPr="00A75F35">
        <w:rPr>
          <w:rFonts w:ascii="Times New Roman" w:eastAsia="Times New Roman" w:hAnsi="Times New Roman" w:cs="Times New Roman"/>
          <w:sz w:val="28"/>
          <w:szCs w:val="28"/>
          <w:lang w:val="ru-RU" w:eastAsia="ru-RU" w:bidi="ar-SA"/>
        </w:rPr>
        <w:t>и социальной защиты</w:t>
      </w:r>
    </w:p>
    <w:p w:rsidR="00A75F35" w:rsidRPr="00A75F35" w:rsidRDefault="00A75F35" w:rsidP="00A75F35">
      <w:pPr>
        <w:widowControl/>
        <w:ind w:left="4820" w:right="-143"/>
        <w:jc w:val="center"/>
        <w:rPr>
          <w:rFonts w:ascii="Times New Roman" w:eastAsia="Times New Roman" w:hAnsi="Times New Roman" w:cs="Times New Roman"/>
          <w:sz w:val="28"/>
          <w:szCs w:val="28"/>
          <w:lang w:val="ru-RU" w:eastAsia="ru-RU" w:bidi="ar-SA"/>
        </w:rPr>
      </w:pPr>
      <w:r w:rsidRPr="00A75F35">
        <w:rPr>
          <w:rFonts w:ascii="Times New Roman" w:eastAsia="Times New Roman" w:hAnsi="Times New Roman" w:cs="Times New Roman"/>
          <w:sz w:val="28"/>
          <w:szCs w:val="28"/>
          <w:lang w:val="ru-RU" w:eastAsia="ru-RU" w:bidi="ar-SA"/>
        </w:rPr>
        <w:t>Российской Федерации</w:t>
      </w:r>
    </w:p>
    <w:p w:rsidR="00A75F35" w:rsidRPr="00A75F35" w:rsidRDefault="00A75F35" w:rsidP="00A75F35">
      <w:pPr>
        <w:widowControl/>
        <w:ind w:left="4820" w:right="-143"/>
        <w:jc w:val="center"/>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sz w:val="28"/>
          <w:szCs w:val="28"/>
          <w:lang w:val="ru-RU" w:eastAsia="ru-RU" w:bidi="ar-SA"/>
        </w:rPr>
        <w:t>от «___» __________ 20__ г. № ____</w:t>
      </w:r>
    </w:p>
    <w:p w:rsidR="00A75F35" w:rsidRPr="00A75F35" w:rsidRDefault="00A75F35" w:rsidP="00A75F35">
      <w:pPr>
        <w:widowControl/>
        <w:ind w:right="-143" w:firstLine="709"/>
        <w:jc w:val="both"/>
        <w:rPr>
          <w:rFonts w:ascii="Times New Roman" w:eastAsia="Times New Roman" w:hAnsi="Times New Roman" w:cs="Times New Roman"/>
          <w:color w:val="000000"/>
          <w:sz w:val="28"/>
          <w:szCs w:val="28"/>
          <w:lang w:val="ru-RU" w:eastAsia="ru-RU" w:bidi="ar-SA"/>
        </w:rPr>
      </w:pPr>
    </w:p>
    <w:p w:rsidR="00A75F35" w:rsidRPr="00A75F35" w:rsidRDefault="00A75F35" w:rsidP="00A75F35">
      <w:pPr>
        <w:widowControl/>
        <w:ind w:right="-143" w:firstLine="709"/>
        <w:jc w:val="both"/>
        <w:rPr>
          <w:rFonts w:ascii="Times New Roman" w:eastAsia="Times New Roman" w:hAnsi="Times New Roman" w:cs="Times New Roman"/>
          <w:color w:val="000000"/>
          <w:sz w:val="28"/>
          <w:szCs w:val="28"/>
          <w:lang w:val="ru-RU" w:eastAsia="ru-RU" w:bidi="ar-SA"/>
        </w:rPr>
      </w:pPr>
    </w:p>
    <w:p w:rsidR="00A75F35" w:rsidRPr="00A75F35" w:rsidRDefault="00A75F35" w:rsidP="00A75F35">
      <w:pPr>
        <w:widowControl/>
        <w:ind w:right="-143" w:firstLine="709"/>
        <w:jc w:val="both"/>
        <w:rPr>
          <w:rFonts w:ascii="Times New Roman" w:eastAsia="Times New Roman" w:hAnsi="Times New Roman" w:cs="Times New Roman"/>
          <w:color w:val="000000"/>
          <w:sz w:val="28"/>
          <w:szCs w:val="28"/>
          <w:lang w:val="ru-RU" w:eastAsia="ru-RU" w:bidi="ar-SA"/>
        </w:rPr>
      </w:pPr>
    </w:p>
    <w:p w:rsidR="00A75F35" w:rsidRPr="00A75F35" w:rsidRDefault="00A75F35" w:rsidP="00A75F35">
      <w:pPr>
        <w:widowControl/>
        <w:jc w:val="center"/>
        <w:rPr>
          <w:rFonts w:ascii="Times New Roman" w:eastAsia="Times New Roman" w:hAnsi="Times New Roman" w:cs="Times New Roman"/>
          <w:b/>
          <w:color w:val="000000"/>
          <w:sz w:val="28"/>
          <w:szCs w:val="28"/>
          <w:lang w:val="ru-RU" w:eastAsia="ru-RU" w:bidi="ar-SA"/>
        </w:rPr>
      </w:pPr>
      <w:r w:rsidRPr="00A75F35">
        <w:rPr>
          <w:rFonts w:ascii="Times New Roman" w:eastAsia="Times New Roman" w:hAnsi="Times New Roman" w:cs="Times New Roman"/>
          <w:b/>
          <w:color w:val="000000"/>
          <w:sz w:val="28"/>
          <w:szCs w:val="28"/>
          <w:lang w:val="ru-RU" w:eastAsia="ru-RU" w:bidi="ar-SA"/>
        </w:rPr>
        <w:t>ПРАВИЛА</w:t>
      </w:r>
      <w:r w:rsidRPr="00A75F35">
        <w:rPr>
          <w:rFonts w:ascii="Times New Roman" w:eastAsia="Times New Roman" w:hAnsi="Times New Roman" w:cs="Times New Roman"/>
          <w:b/>
          <w:color w:val="000000"/>
          <w:sz w:val="28"/>
          <w:szCs w:val="28"/>
          <w:lang w:val="ru-RU" w:eastAsia="ru-RU" w:bidi="ar-SA"/>
        </w:rPr>
        <w:br/>
        <w:t>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w:t>
      </w:r>
      <w:r w:rsidRPr="00A75F35">
        <w:rPr>
          <w:rFonts w:ascii="Times New Roman" w:eastAsia="Times New Roman" w:hAnsi="Times New Roman" w:cs="Times New Roman"/>
          <w:b/>
          <w:color w:val="000000"/>
          <w:sz w:val="28"/>
          <w:szCs w:val="28"/>
          <w:lang w:val="ru-RU" w:eastAsia="ru-RU" w:bidi="ar-SA"/>
        </w:rPr>
        <w:br/>
        <w:t xml:space="preserve">и (или) опасными производственными факторами </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1. Правила финансового обеспечения предупредительных мер по сокращению производственного травматизма и профессиональных заболеваний работников</w:t>
      </w:r>
      <w:r w:rsidRPr="00A75F35">
        <w:rPr>
          <w:rFonts w:ascii="Times New Roman" w:eastAsia="Times New Roman" w:hAnsi="Times New Roman" w:cs="Times New Roman"/>
          <w:color w:val="000000"/>
          <w:sz w:val="28"/>
          <w:szCs w:val="28"/>
          <w:lang w:val="ru-RU" w:eastAsia="ru-RU" w:bidi="ar-SA"/>
        </w:rPr>
        <w:br/>
        <w:t xml:space="preserve">и санаторно-курортного лечения работников, занятых на работах с вредными и (или) </w:t>
      </w:r>
      <w:r w:rsidRPr="00A75F35">
        <w:rPr>
          <w:rFonts w:ascii="Times New Roman" w:eastAsia="Times New Roman" w:hAnsi="Times New Roman" w:cs="Times New Roman"/>
          <w:color w:val="000000"/>
          <w:spacing w:val="-4"/>
          <w:sz w:val="28"/>
          <w:szCs w:val="28"/>
          <w:lang w:val="ru-RU" w:eastAsia="ru-RU" w:bidi="ar-SA"/>
        </w:rPr>
        <w:t>опасными производственными факторами, определяют порядок и условия финансового</w:t>
      </w:r>
      <w:r w:rsidRPr="00A75F35">
        <w:rPr>
          <w:rFonts w:ascii="Times New Roman" w:eastAsia="Times New Roman" w:hAnsi="Times New Roman" w:cs="Times New Roman"/>
          <w:color w:val="000000"/>
          <w:sz w:val="28"/>
          <w:szCs w:val="28"/>
          <w:lang w:val="ru-RU" w:eastAsia="ru-RU" w:bidi="ar-SA"/>
        </w:rPr>
        <w:t xml:space="preserve"> обеспечения страхователем предупредительных мер (далее соответственно – предупредительные меры, Правила).</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2. Финансовое обеспечение предупредительных мер осуществляется в пределах бюджетных ассигнований, предусмотренных бюджетом Фонда социального страхования Российской Федерации (далее – Фонд) на текущий финансовый год.</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pacing w:val="-4"/>
          <w:sz w:val="28"/>
          <w:szCs w:val="28"/>
          <w:lang w:val="ru-RU" w:eastAsia="ru-RU" w:bidi="ar-SA"/>
        </w:rPr>
        <w:t>Финансовое обеспечение предупредительных мер осуществляется страхователем</w:t>
      </w:r>
      <w:r w:rsidRPr="00A75F35">
        <w:rPr>
          <w:rFonts w:ascii="Times New Roman" w:eastAsia="Times New Roman" w:hAnsi="Times New Roman" w:cs="Times New Roman"/>
          <w:color w:val="000000"/>
          <w:sz w:val="28"/>
          <w:szCs w:val="28"/>
          <w:lang w:val="ru-RU" w:eastAsia="ru-RU" w:bidi="ar-SA"/>
        </w:rPr>
        <w:t xml:space="preserve"> </w:t>
      </w:r>
      <w:r w:rsidRPr="00A75F35">
        <w:rPr>
          <w:rFonts w:ascii="Times New Roman" w:eastAsia="Times New Roman" w:hAnsi="Times New Roman" w:cs="Times New Roman"/>
          <w:sz w:val="28"/>
          <w:szCs w:val="28"/>
          <w:lang w:val="ru-RU" w:eastAsia="ru-RU" w:bidi="ar-SA"/>
        </w:rPr>
        <w:t>за счет собственных средств с последующим возмещением</w:t>
      </w:r>
      <w:r w:rsidRPr="00A75F35">
        <w:rPr>
          <w:rFonts w:ascii="Times New Roman" w:eastAsia="Times New Roman" w:hAnsi="Times New Roman" w:cs="Times New Roman"/>
          <w:color w:val="000000"/>
          <w:sz w:val="28"/>
          <w:szCs w:val="28"/>
          <w:lang w:val="ru-RU" w:eastAsia="ru-RU" w:bidi="ar-SA"/>
        </w:rPr>
        <w:t xml:space="preserve"> произведенных им расходов за счет средств бюджета Фонда в пределах суммы, согласованной с территориальным органом Фонда на эти цели, но не более суммы страховых взносов на обязательное социальное страхование от несчастных случаев на производстве</w:t>
      </w:r>
      <w:r w:rsidRPr="00A75F35">
        <w:rPr>
          <w:rFonts w:ascii="Times New Roman" w:eastAsia="Times New Roman" w:hAnsi="Times New Roman" w:cs="Times New Roman"/>
          <w:color w:val="000000"/>
          <w:sz w:val="28"/>
          <w:szCs w:val="28"/>
          <w:lang w:val="ru-RU" w:eastAsia="ru-RU" w:bidi="ar-SA"/>
        </w:rPr>
        <w:br/>
        <w:t>и профессиональных заболеваний (далее – страховые взносы), начисленных</w:t>
      </w:r>
      <w:r w:rsidRPr="00A75F35">
        <w:rPr>
          <w:rFonts w:ascii="Times New Roman" w:eastAsia="Times New Roman" w:hAnsi="Times New Roman" w:cs="Times New Roman"/>
          <w:bCs/>
          <w:iCs/>
          <w:color w:val="000000"/>
          <w:sz w:val="28"/>
          <w:szCs w:val="28"/>
          <w:lang w:val="ru-RU" w:eastAsia="ru-RU" w:bidi="ar-SA"/>
        </w:rPr>
        <w:t xml:space="preserve"> страхователем за текущий финансовый год</w:t>
      </w:r>
      <w:r w:rsidRPr="00A75F35">
        <w:rPr>
          <w:rFonts w:ascii="Times New Roman" w:eastAsia="Times New Roman" w:hAnsi="Times New Roman" w:cs="Times New Roman"/>
          <w:color w:val="000000"/>
          <w:sz w:val="28"/>
          <w:szCs w:val="28"/>
          <w:lang w:val="ru-RU" w:eastAsia="ru-RU" w:bidi="ar-SA"/>
        </w:rPr>
        <w:t>, за вычетом расходов, произведенных</w:t>
      </w:r>
      <w:r w:rsidRPr="00A75F35">
        <w:rPr>
          <w:rFonts w:ascii="Times New Roman" w:eastAsia="Times New Roman" w:hAnsi="Times New Roman" w:cs="Times New Roman"/>
          <w:color w:val="000000"/>
          <w:sz w:val="28"/>
          <w:szCs w:val="28"/>
          <w:lang w:val="ru-RU" w:eastAsia="ru-RU" w:bidi="ar-SA"/>
        </w:rPr>
        <w:br/>
        <w:t>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Страхователь направляет на финансовое обеспечение предупредительных мер до 20 процентов сумм страховых взносов, начисленных им за предшествующий календарный год, за вычетом расходов, произведенных в предшествующем календарном году на выплату пособий по временной нетрудоспособности в связи</w:t>
      </w:r>
      <w:r w:rsidRPr="00A75F35">
        <w:rPr>
          <w:rFonts w:ascii="Times New Roman" w:eastAsia="Times New Roman" w:hAnsi="Times New Roman" w:cs="Times New Roman"/>
          <w:color w:val="000000"/>
          <w:sz w:val="28"/>
          <w:szCs w:val="28"/>
          <w:lang w:val="ru-RU" w:eastAsia="ru-RU" w:bidi="ar-SA"/>
        </w:rPr>
        <w:br/>
        <w:t>с несчастными случаями на производстве или профессиональными заболеваниями</w:t>
      </w:r>
      <w:r w:rsidRPr="00A75F35">
        <w:rPr>
          <w:rFonts w:ascii="Times New Roman" w:eastAsia="Times New Roman" w:hAnsi="Times New Roman" w:cs="Times New Roman"/>
          <w:color w:val="000000"/>
          <w:sz w:val="28"/>
          <w:szCs w:val="28"/>
          <w:lang w:val="ru-RU" w:eastAsia="ru-RU" w:bidi="ar-SA"/>
        </w:rPr>
        <w:br/>
        <w:t>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Объем средств, направляемых на указанные цели, может быть увеличен</w:t>
      </w:r>
      <w:r w:rsidRPr="00A75F35">
        <w:rPr>
          <w:rFonts w:ascii="Times New Roman" w:eastAsia="Times New Roman" w:hAnsi="Times New Roman" w:cs="Times New Roman"/>
          <w:color w:val="000000"/>
          <w:sz w:val="28"/>
          <w:szCs w:val="28"/>
          <w:lang w:val="ru-RU" w:eastAsia="ru-RU" w:bidi="ar-SA"/>
        </w:rPr>
        <w:br/>
        <w:t xml:space="preserve">до 30 процентов сумм страховых взносов, начисленных за предшествующий </w:t>
      </w:r>
      <w:r w:rsidRPr="00A75F35">
        <w:rPr>
          <w:rFonts w:ascii="Times New Roman" w:eastAsia="Times New Roman" w:hAnsi="Times New Roman" w:cs="Times New Roman"/>
          <w:color w:val="000000"/>
          <w:sz w:val="28"/>
          <w:szCs w:val="28"/>
          <w:lang w:val="ru-RU" w:eastAsia="ru-RU" w:bidi="ar-SA"/>
        </w:rPr>
        <w:lastRenderedPageBreak/>
        <w:t>календарный год, за вычетом расходов, произведенных в предшествующем календарном году на выплату пособий по временной нетрудоспособности в связи</w:t>
      </w:r>
      <w:r w:rsidRPr="00A75F35">
        <w:rPr>
          <w:rFonts w:ascii="Times New Roman" w:eastAsia="Times New Roman" w:hAnsi="Times New Roman" w:cs="Times New Roman"/>
          <w:color w:val="000000"/>
          <w:sz w:val="28"/>
          <w:szCs w:val="28"/>
          <w:lang w:val="ru-RU" w:eastAsia="ru-RU" w:bidi="ar-SA"/>
        </w:rPr>
        <w:br/>
        <w:t>с несчастными случаями на производстве или профессиональными заболеваниями</w:t>
      </w:r>
      <w:r w:rsidRPr="00A75F35">
        <w:rPr>
          <w:rFonts w:ascii="Times New Roman" w:eastAsia="Times New Roman" w:hAnsi="Times New Roman" w:cs="Times New Roman"/>
          <w:color w:val="000000"/>
          <w:sz w:val="28"/>
          <w:szCs w:val="28"/>
          <w:lang w:val="ru-RU" w:eastAsia="ru-RU" w:bidi="ar-SA"/>
        </w:rPr>
        <w:br/>
        <w:t xml:space="preserve">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 при </w:t>
      </w:r>
      <w:r w:rsidRPr="00A75F35">
        <w:rPr>
          <w:rFonts w:ascii="Times New Roman" w:eastAsia="Times New Roman" w:hAnsi="Times New Roman" w:cs="Times New Roman"/>
          <w:sz w:val="28"/>
          <w:szCs w:val="28"/>
          <w:lang w:val="ru-RU" w:eastAsia="ru-RU" w:bidi="ar-SA"/>
        </w:rPr>
        <w:t>условии направления страхователем дополнительного объема средств на санаторно-курортное лечение работников не ранее чем за пять лет до достижения ими возраста, дающего право</w:t>
      </w:r>
      <w:r w:rsidRPr="00A75F35">
        <w:rPr>
          <w:rFonts w:ascii="Times New Roman" w:eastAsia="Times New Roman" w:hAnsi="Times New Roman" w:cs="Times New Roman"/>
          <w:sz w:val="28"/>
          <w:szCs w:val="28"/>
          <w:lang w:val="ru-RU" w:eastAsia="ru-RU" w:bidi="ar-SA"/>
        </w:rPr>
        <w:br/>
        <w:t>на назначение страховой пенсии по старости в соответствии с пенсионным законодательством.</w:t>
      </w:r>
    </w:p>
    <w:p w:rsidR="00A75F35" w:rsidRPr="00A75F35" w:rsidRDefault="00A75F35" w:rsidP="00A75F35">
      <w:pPr>
        <w:widowControl/>
        <w:ind w:firstLine="709"/>
        <w:jc w:val="both"/>
        <w:rPr>
          <w:rFonts w:ascii="Times New Roman" w:eastAsia="Times New Roman" w:hAnsi="Times New Roman" w:cs="Times New Roman"/>
          <w:b/>
          <w:i/>
          <w:color w:val="000000"/>
          <w:sz w:val="28"/>
          <w:szCs w:val="28"/>
          <w:lang w:val="ru-RU" w:eastAsia="ru-RU" w:bidi="ar-SA"/>
        </w:rPr>
      </w:pPr>
      <w:r w:rsidRPr="00A75F35">
        <w:rPr>
          <w:rFonts w:ascii="Times New Roman" w:eastAsia="Times New Roman" w:hAnsi="Times New Roman" w:cs="Times New Roman"/>
          <w:sz w:val="28"/>
          <w:szCs w:val="28"/>
          <w:lang w:val="ru-RU" w:eastAsia="ru-RU" w:bidi="ar-SA"/>
        </w:rPr>
        <w:t>В случае если страхователь с численностью работающих до 100 человек</w:t>
      </w:r>
      <w:r w:rsidRPr="00A75F35">
        <w:rPr>
          <w:rFonts w:ascii="Times New Roman" w:eastAsia="Times New Roman" w:hAnsi="Times New Roman" w:cs="Times New Roman"/>
          <w:sz w:val="28"/>
          <w:szCs w:val="28"/>
          <w:lang w:val="ru-RU" w:eastAsia="ru-RU" w:bidi="ar-SA"/>
        </w:rPr>
        <w:br/>
        <w:t xml:space="preserve">не осуществлял два последовательных календарных года, предшествующие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рассчитывается исходя из отчетных данных за три последовательных календарных года, предшествующие текущему финансовому году, </w:t>
      </w:r>
      <w:r w:rsidRPr="00A75F35">
        <w:rPr>
          <w:rFonts w:ascii="Times New Roman" w:eastAsia="Times New Roman" w:hAnsi="Times New Roman" w:cs="Times New Roman"/>
          <w:bCs/>
          <w:iCs/>
          <w:sz w:val="28"/>
          <w:szCs w:val="28"/>
          <w:lang w:val="ru-RU" w:eastAsia="ru-RU" w:bidi="ar-SA"/>
        </w:rPr>
        <w:t>и не может превышать сумму страховых взносов,</w:t>
      </w:r>
      <w:r w:rsidRPr="00A75F35">
        <w:rPr>
          <w:rFonts w:ascii="Times New Roman" w:eastAsia="Times New Roman" w:hAnsi="Times New Roman" w:cs="Times New Roman"/>
          <w:b/>
          <w:i/>
          <w:lang w:val="ru-RU" w:eastAsia="ru-RU" w:bidi="ar-SA"/>
        </w:rPr>
        <w:t xml:space="preserve"> </w:t>
      </w:r>
      <w:r w:rsidRPr="00A75F35">
        <w:rPr>
          <w:rFonts w:ascii="Times New Roman" w:eastAsia="Times New Roman" w:hAnsi="Times New Roman" w:cs="Times New Roman"/>
          <w:bCs/>
          <w:iCs/>
          <w:sz w:val="28"/>
          <w:szCs w:val="28"/>
          <w:lang w:val="ru-RU" w:eastAsia="ru-RU" w:bidi="ar-SA"/>
        </w:rPr>
        <w:t>начисленных им за текущий финансовый год, за</w:t>
      </w:r>
      <w:r w:rsidRPr="00A75F35">
        <w:rPr>
          <w:rFonts w:ascii="Times New Roman" w:eastAsia="Times New Roman" w:hAnsi="Times New Roman" w:cs="Times New Roman"/>
          <w:b/>
          <w:i/>
          <w:lang w:val="ru-RU" w:eastAsia="ru-RU" w:bidi="ar-SA"/>
        </w:rPr>
        <w:t xml:space="preserve"> </w:t>
      </w:r>
      <w:r w:rsidRPr="00A75F35">
        <w:rPr>
          <w:rFonts w:ascii="Times New Roman" w:eastAsia="Times New Roman" w:hAnsi="Times New Roman" w:cs="Times New Roman"/>
          <w:bCs/>
          <w:iCs/>
          <w:sz w:val="28"/>
          <w:szCs w:val="28"/>
          <w:lang w:val="ru-RU" w:eastAsia="ru-RU" w:bidi="ar-SA"/>
        </w:rPr>
        <w:t>вычетом расходов, произведенных в текущем</w:t>
      </w:r>
      <w:r w:rsidRPr="00A75F35">
        <w:rPr>
          <w:rFonts w:ascii="Times New Roman" w:eastAsia="Times New Roman" w:hAnsi="Times New Roman" w:cs="Times New Roman"/>
          <w:b/>
          <w:i/>
          <w:lang w:val="ru-RU" w:eastAsia="ru-RU" w:bidi="ar-SA"/>
        </w:rPr>
        <w:t xml:space="preserve"> </w:t>
      </w:r>
      <w:r w:rsidRPr="00A75F35">
        <w:rPr>
          <w:rFonts w:ascii="Times New Roman" w:eastAsia="Times New Roman" w:hAnsi="Times New Roman" w:cs="Times New Roman"/>
          <w:bCs/>
          <w:iCs/>
          <w:sz w:val="28"/>
          <w:szCs w:val="28"/>
          <w:lang w:val="ru-RU" w:eastAsia="ru-RU" w:bidi="ar-SA"/>
        </w:rPr>
        <w:t>календарном году на выплату пособий по временной</w:t>
      </w:r>
      <w:r w:rsidRPr="00A75F35">
        <w:rPr>
          <w:rFonts w:ascii="Times New Roman" w:eastAsia="Times New Roman" w:hAnsi="Times New Roman" w:cs="Times New Roman"/>
          <w:b/>
          <w:i/>
          <w:lang w:val="ru-RU" w:eastAsia="ru-RU" w:bidi="ar-SA"/>
        </w:rPr>
        <w:t xml:space="preserve"> </w:t>
      </w:r>
      <w:r w:rsidRPr="00A75F35">
        <w:rPr>
          <w:rFonts w:ascii="Times New Roman" w:eastAsia="Times New Roman" w:hAnsi="Times New Roman" w:cs="Times New Roman"/>
          <w:bCs/>
          <w:iCs/>
          <w:sz w:val="28"/>
          <w:szCs w:val="28"/>
          <w:lang w:val="ru-RU" w:eastAsia="ru-RU" w:bidi="ar-SA"/>
        </w:rPr>
        <w:t>нетрудоспособности в связи с несчастными случаями</w:t>
      </w:r>
      <w:r w:rsidRPr="00A75F35">
        <w:rPr>
          <w:rFonts w:ascii="Times New Roman" w:eastAsia="Times New Roman" w:hAnsi="Times New Roman" w:cs="Times New Roman"/>
          <w:b/>
          <w:i/>
          <w:lang w:val="ru-RU" w:eastAsia="ru-RU" w:bidi="ar-SA"/>
        </w:rPr>
        <w:br/>
      </w:r>
      <w:r w:rsidRPr="00A75F35">
        <w:rPr>
          <w:rFonts w:ascii="Times New Roman" w:eastAsia="Times New Roman" w:hAnsi="Times New Roman" w:cs="Times New Roman"/>
          <w:bCs/>
          <w:iCs/>
          <w:sz w:val="28"/>
          <w:szCs w:val="28"/>
          <w:lang w:val="ru-RU" w:eastAsia="ru-RU" w:bidi="ar-SA"/>
        </w:rPr>
        <w:t>на производстве или профессиональными</w:t>
      </w:r>
      <w:r w:rsidRPr="00A75F35">
        <w:rPr>
          <w:rFonts w:ascii="Times New Roman" w:eastAsia="Times New Roman" w:hAnsi="Times New Roman" w:cs="Times New Roman"/>
          <w:b/>
          <w:i/>
          <w:lang w:val="ru-RU" w:eastAsia="ru-RU" w:bidi="ar-SA"/>
        </w:rPr>
        <w:t xml:space="preserve"> </w:t>
      </w:r>
      <w:r w:rsidRPr="00A75F35">
        <w:rPr>
          <w:rFonts w:ascii="Times New Roman" w:eastAsia="Times New Roman" w:hAnsi="Times New Roman" w:cs="Times New Roman"/>
          <w:bCs/>
          <w:iCs/>
          <w:sz w:val="28"/>
          <w:szCs w:val="28"/>
          <w:lang w:val="ru-RU" w:eastAsia="ru-RU" w:bidi="ar-SA"/>
        </w:rPr>
        <w:t>заболеваниями и на оплату отпуска застрахованного</w:t>
      </w:r>
      <w:r w:rsidRPr="00A75F35">
        <w:rPr>
          <w:rFonts w:ascii="Times New Roman" w:eastAsia="Times New Roman" w:hAnsi="Times New Roman" w:cs="Times New Roman"/>
          <w:b/>
          <w:i/>
          <w:lang w:val="ru-RU" w:eastAsia="ru-RU" w:bidi="ar-SA"/>
        </w:rPr>
        <w:t xml:space="preserve"> </w:t>
      </w:r>
      <w:r w:rsidRPr="00A75F35">
        <w:rPr>
          <w:rFonts w:ascii="Times New Roman" w:eastAsia="Times New Roman" w:hAnsi="Times New Roman" w:cs="Times New Roman"/>
          <w:bCs/>
          <w:iCs/>
          <w:sz w:val="28"/>
          <w:szCs w:val="28"/>
          <w:lang w:val="ru-RU" w:eastAsia="ru-RU" w:bidi="ar-SA"/>
        </w:rPr>
        <w:t>лица (сверх ежегодного оплачиваемого отпуска,</w:t>
      </w:r>
      <w:r w:rsidRPr="00A75F35">
        <w:rPr>
          <w:rFonts w:ascii="Times New Roman" w:eastAsia="Times New Roman" w:hAnsi="Times New Roman" w:cs="Times New Roman"/>
          <w:b/>
          <w:i/>
          <w:lang w:val="ru-RU" w:eastAsia="ru-RU" w:bidi="ar-SA"/>
        </w:rPr>
        <w:t xml:space="preserve"> </w:t>
      </w:r>
      <w:r w:rsidRPr="00A75F35">
        <w:rPr>
          <w:rFonts w:ascii="Times New Roman" w:eastAsia="Times New Roman" w:hAnsi="Times New Roman" w:cs="Times New Roman"/>
          <w:bCs/>
          <w:iCs/>
          <w:sz w:val="28"/>
          <w:szCs w:val="28"/>
          <w:lang w:val="ru-RU" w:eastAsia="ru-RU" w:bidi="ar-SA"/>
        </w:rPr>
        <w:t>установленного законодательством Российской</w:t>
      </w:r>
      <w:r w:rsidRPr="00A75F35">
        <w:rPr>
          <w:rFonts w:ascii="Times New Roman" w:eastAsia="Times New Roman" w:hAnsi="Times New Roman" w:cs="Times New Roman"/>
          <w:b/>
          <w:i/>
          <w:lang w:val="ru-RU" w:eastAsia="ru-RU" w:bidi="ar-SA"/>
        </w:rPr>
        <w:t xml:space="preserve"> </w:t>
      </w:r>
      <w:r w:rsidRPr="00A75F35">
        <w:rPr>
          <w:rFonts w:ascii="Times New Roman" w:eastAsia="Times New Roman" w:hAnsi="Times New Roman" w:cs="Times New Roman"/>
          <w:bCs/>
          <w:iCs/>
          <w:sz w:val="28"/>
          <w:szCs w:val="28"/>
          <w:lang w:val="ru-RU" w:eastAsia="ru-RU" w:bidi="ar-SA"/>
        </w:rPr>
        <w:t>Федерации) на весь период его лечения и проезда</w:t>
      </w:r>
      <w:r w:rsidRPr="00A75F35">
        <w:rPr>
          <w:rFonts w:ascii="Times New Roman" w:eastAsia="Times New Roman" w:hAnsi="Times New Roman" w:cs="Times New Roman"/>
          <w:bCs/>
          <w:iCs/>
          <w:sz w:val="28"/>
          <w:szCs w:val="28"/>
          <w:lang w:val="ru-RU" w:eastAsia="ru-RU" w:bidi="ar-SA"/>
        </w:rPr>
        <w:br/>
        <w:t>к месту</w:t>
      </w:r>
      <w:r w:rsidRPr="00A75F35">
        <w:rPr>
          <w:rFonts w:ascii="Times New Roman" w:eastAsia="Times New Roman" w:hAnsi="Times New Roman" w:cs="Times New Roman"/>
          <w:b/>
          <w:i/>
          <w:lang w:val="ru-RU" w:eastAsia="ru-RU" w:bidi="ar-SA"/>
        </w:rPr>
        <w:t xml:space="preserve"> </w:t>
      </w:r>
      <w:r w:rsidRPr="00A75F35">
        <w:rPr>
          <w:rFonts w:ascii="Times New Roman" w:eastAsia="Times New Roman" w:hAnsi="Times New Roman" w:cs="Times New Roman"/>
          <w:bCs/>
          <w:iCs/>
          <w:sz w:val="28"/>
          <w:szCs w:val="28"/>
          <w:lang w:val="ru-RU" w:eastAsia="ru-RU" w:bidi="ar-SA"/>
        </w:rPr>
        <w:t>лечения и обратно.</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 xml:space="preserve">3. Финансовому обеспечению за счет сумм страховых взносов подлежат расходы страхователя на следующие </w:t>
      </w:r>
      <w:r w:rsidRPr="00A75F35">
        <w:rPr>
          <w:rFonts w:ascii="Times New Roman" w:eastAsia="Times New Roman" w:hAnsi="Times New Roman" w:cs="Times New Roman"/>
          <w:sz w:val="28"/>
          <w:szCs w:val="28"/>
          <w:lang w:val="ru-RU" w:eastAsia="ru-RU" w:bidi="ar-SA"/>
        </w:rPr>
        <w:t>предупредительные меры</w:t>
      </w:r>
      <w:r w:rsidRPr="00A75F35">
        <w:rPr>
          <w:rFonts w:ascii="Times New Roman" w:eastAsia="Times New Roman" w:hAnsi="Times New Roman" w:cs="Times New Roman"/>
          <w:color w:val="000000"/>
          <w:sz w:val="28"/>
          <w:szCs w:val="28"/>
          <w:lang w:val="ru-RU" w:eastAsia="ru-RU" w:bidi="ar-SA"/>
        </w:rPr>
        <w:t>:</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а) проведение специальной оценки условий труда;</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б) реализация мероприятий по приведению уровней воздействия вредных</w:t>
      </w:r>
      <w:r w:rsidRPr="00A75F35">
        <w:rPr>
          <w:rFonts w:ascii="Times New Roman" w:eastAsia="Times New Roman" w:hAnsi="Times New Roman" w:cs="Times New Roman"/>
          <w:color w:val="000000"/>
          <w:sz w:val="28"/>
          <w:szCs w:val="28"/>
          <w:lang w:val="ru-RU" w:eastAsia="ru-RU" w:bidi="ar-SA"/>
        </w:rPr>
        <w:br/>
        <w:t>и (или) опасных производственных факторов на рабочих местах в соответствие</w:t>
      </w:r>
      <w:r w:rsidRPr="00A75F35">
        <w:rPr>
          <w:rFonts w:ascii="Times New Roman" w:eastAsia="Times New Roman" w:hAnsi="Times New Roman" w:cs="Times New Roman"/>
          <w:color w:val="000000"/>
          <w:sz w:val="28"/>
          <w:szCs w:val="28"/>
          <w:lang w:val="ru-RU" w:eastAsia="ru-RU" w:bidi="ar-SA"/>
        </w:rPr>
        <w:br/>
        <w:t>с государственными нормативными требованиями охраны труда;</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в) обучение по охране труда и (или) обучение по вопросам безопасного ведения работ, в том числе горных работ, а также действиям в случае аварии или инцидента на опасном производственном объекте следующих категорий работников:</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руководители организаций малого предпринимательства;</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pacing w:val="-6"/>
          <w:sz w:val="28"/>
          <w:szCs w:val="28"/>
          <w:lang w:val="ru-RU" w:eastAsia="ru-RU" w:bidi="ar-SA"/>
        </w:rPr>
        <w:t>работники организаций малого предпринимательства (с численностью работников</w:t>
      </w:r>
      <w:r w:rsidRPr="00A75F35">
        <w:rPr>
          <w:rFonts w:ascii="Times New Roman" w:eastAsia="Times New Roman" w:hAnsi="Times New Roman" w:cs="Times New Roman"/>
          <w:color w:val="000000"/>
          <w:sz w:val="28"/>
          <w:szCs w:val="28"/>
          <w:lang w:val="ru-RU" w:eastAsia="ru-RU" w:bidi="ar-SA"/>
        </w:rPr>
        <w:t xml:space="preserve"> до 50 человек), на которых возложены обязанности специалистов по охране труда;</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руководители (в том числе руководители структурных подразделений) государственных (муниципальных) учреждений;</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руководители и специалисты служб охраны труда организаций;</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члены комитетов (комиссий) по охране труда;</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уполномоченные (доверенные) лица по охране труда профессиональных союзов и иных уполномоченных работниками представительных органов;</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отдельные категории работников организаций, отнесенных в соответствии</w:t>
      </w:r>
      <w:r w:rsidRPr="00A75F35">
        <w:rPr>
          <w:rFonts w:ascii="Times New Roman" w:eastAsia="Times New Roman" w:hAnsi="Times New Roman" w:cs="Times New Roman"/>
          <w:color w:val="000000"/>
          <w:sz w:val="28"/>
          <w:szCs w:val="28"/>
          <w:lang w:val="ru-RU" w:eastAsia="ru-RU" w:bidi="ar-SA"/>
        </w:rPr>
        <w:br/>
      </w:r>
      <w:r w:rsidRPr="00A75F35">
        <w:rPr>
          <w:rFonts w:ascii="Times New Roman" w:eastAsia="Times New Roman" w:hAnsi="Times New Roman" w:cs="Times New Roman"/>
          <w:color w:val="000000"/>
          <w:spacing w:val="-6"/>
          <w:sz w:val="28"/>
          <w:szCs w:val="28"/>
          <w:lang w:val="ru-RU" w:eastAsia="ru-RU" w:bidi="ar-SA"/>
        </w:rPr>
        <w:t xml:space="preserve">с действующим законодательством Российской Федерации к опасным </w:t>
      </w:r>
      <w:r w:rsidRPr="00A75F35">
        <w:rPr>
          <w:rFonts w:ascii="Times New Roman" w:eastAsia="Times New Roman" w:hAnsi="Times New Roman" w:cs="Times New Roman"/>
          <w:color w:val="000000"/>
          <w:spacing w:val="-6"/>
          <w:sz w:val="28"/>
          <w:szCs w:val="28"/>
          <w:lang w:val="ru-RU" w:eastAsia="ru-RU" w:bidi="ar-SA"/>
        </w:rPr>
        <w:lastRenderedPageBreak/>
        <w:t>производственным</w:t>
      </w:r>
      <w:r w:rsidRPr="00A75F35">
        <w:rPr>
          <w:rFonts w:ascii="Times New Roman" w:eastAsia="Times New Roman" w:hAnsi="Times New Roman" w:cs="Times New Roman"/>
          <w:color w:val="000000"/>
          <w:sz w:val="28"/>
          <w:szCs w:val="28"/>
          <w:lang w:val="ru-RU" w:eastAsia="ru-RU" w:bidi="ar-SA"/>
        </w:rPr>
        <w:t xml:space="preserve"> объектам, подлежащих обязательному обучению по охране труда в установленном порядке</w:t>
      </w:r>
      <w:r w:rsidRPr="00A75F35">
        <w:rPr>
          <w:rFonts w:ascii="Times New Roman" w:eastAsia="Times New Roman" w:hAnsi="Times New Roman" w:cs="Times New Roman"/>
          <w:color w:val="000000"/>
          <w:sz w:val="28"/>
          <w:szCs w:val="28"/>
          <w:vertAlign w:val="superscript"/>
          <w:lang w:val="ru-RU" w:eastAsia="ru-RU" w:bidi="ar-SA"/>
        </w:rPr>
        <w:footnoteReference w:id="1"/>
      </w:r>
      <w:r w:rsidRPr="00A75F35">
        <w:rPr>
          <w:rFonts w:ascii="Times New Roman" w:eastAsia="Times New Roman" w:hAnsi="Times New Roman" w:cs="Times New Roman"/>
          <w:color w:val="000000"/>
          <w:sz w:val="28"/>
          <w:szCs w:val="28"/>
          <w:lang w:val="ru-RU" w:eastAsia="ru-RU" w:bidi="ar-SA"/>
        </w:rPr>
        <w:t xml:space="preserve"> или обучению по вопросам безопасного ведения работ, в том числе горных работ, и действиям в случае аварии или инцидента на опасном производственном </w:t>
      </w:r>
      <w:r w:rsidRPr="00A75F35">
        <w:rPr>
          <w:rFonts w:ascii="Times New Roman" w:eastAsia="Times New Roman" w:hAnsi="Times New Roman" w:cs="Times New Roman"/>
          <w:color w:val="000000"/>
          <w:spacing w:val="-4"/>
          <w:sz w:val="28"/>
          <w:szCs w:val="28"/>
          <w:lang w:val="ru-RU" w:eastAsia="ru-RU" w:bidi="ar-SA"/>
        </w:rPr>
        <w:t>объекте (в случае, если обучение проводится с отрывом от производства в организации,</w:t>
      </w:r>
      <w:r w:rsidRPr="00A75F35">
        <w:rPr>
          <w:rFonts w:ascii="Times New Roman" w:eastAsia="Times New Roman" w:hAnsi="Times New Roman" w:cs="Times New Roman"/>
          <w:color w:val="000000"/>
          <w:sz w:val="28"/>
          <w:szCs w:val="28"/>
          <w:lang w:val="ru-RU" w:eastAsia="ru-RU" w:bidi="ar-SA"/>
        </w:rPr>
        <w:t xml:space="preserve"> осуществляющей образовательную деятельность);</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 xml:space="preserve">г) приобретение работникам, занятым на работах с вредными и (или) опасными условиями труда, а также на работах, выполняемых в особых температурных </w:t>
      </w:r>
      <w:r w:rsidRPr="00A75F35">
        <w:rPr>
          <w:rFonts w:ascii="Times New Roman" w:eastAsia="Times New Roman" w:hAnsi="Times New Roman" w:cs="Times New Roman"/>
          <w:color w:val="000000"/>
          <w:spacing w:val="-6"/>
          <w:sz w:val="28"/>
          <w:szCs w:val="28"/>
          <w:lang w:val="ru-RU" w:eastAsia="ru-RU" w:bidi="ar-SA"/>
        </w:rPr>
        <w:t xml:space="preserve">условиях </w:t>
      </w:r>
      <w:r w:rsidRPr="00A75F35">
        <w:rPr>
          <w:rFonts w:ascii="Times New Roman" w:eastAsia="Times New Roman" w:hAnsi="Times New Roman" w:cs="Times New Roman"/>
          <w:color w:val="000000"/>
          <w:sz w:val="28"/>
          <w:szCs w:val="28"/>
          <w:lang w:val="ru-RU" w:eastAsia="ru-RU" w:bidi="ar-SA"/>
        </w:rPr>
        <w:t>или связанных с загрязнением, средств индивидуальной защиты, изготовленных</w:t>
      </w:r>
      <w:r w:rsidRPr="00A75F35">
        <w:rPr>
          <w:rFonts w:ascii="Times New Roman" w:eastAsia="Times New Roman" w:hAnsi="Times New Roman" w:cs="Times New Roman"/>
          <w:color w:val="000000"/>
          <w:sz w:val="28"/>
          <w:szCs w:val="28"/>
          <w:lang w:val="ru-RU" w:eastAsia="ru-RU" w:bidi="ar-SA"/>
        </w:rPr>
        <w:br/>
      </w:r>
      <w:r w:rsidRPr="00A75F35">
        <w:rPr>
          <w:rFonts w:ascii="Times New Roman" w:eastAsia="Times New Roman" w:hAnsi="Times New Roman" w:cs="Times New Roman"/>
          <w:color w:val="000000"/>
          <w:spacing w:val="-4"/>
          <w:sz w:val="28"/>
          <w:szCs w:val="28"/>
          <w:lang w:val="ru-RU" w:eastAsia="ru-RU" w:bidi="ar-SA"/>
        </w:rPr>
        <w:t>на территории государств – членов Евразийского экономического союза, в соответствии</w:t>
      </w:r>
      <w:r w:rsidRPr="00A75F35">
        <w:rPr>
          <w:rFonts w:ascii="Times New Roman" w:eastAsia="Times New Roman" w:hAnsi="Times New Roman" w:cs="Times New Roman"/>
          <w:color w:val="000000"/>
          <w:sz w:val="28"/>
          <w:szCs w:val="28"/>
          <w:lang w:val="ru-RU" w:eastAsia="ru-RU" w:bidi="ar-SA"/>
        </w:rPr>
        <w:t xml:space="preserve"> с типовыми нормами бесплатной выдачи специальной одежды, специальной обуви</w:t>
      </w:r>
      <w:r w:rsidRPr="00A75F35">
        <w:rPr>
          <w:rFonts w:ascii="Times New Roman" w:eastAsia="Times New Roman" w:hAnsi="Times New Roman" w:cs="Times New Roman"/>
          <w:color w:val="000000"/>
          <w:sz w:val="28"/>
          <w:szCs w:val="28"/>
          <w:lang w:val="ru-RU" w:eastAsia="ru-RU" w:bidi="ar-SA"/>
        </w:rPr>
        <w:br/>
        <w:t>и других средств индивидуальной защиты (далее соответственно – СИЗ, типовые нормы) и (или) на основании результатов проведения специальной оценки условий труда, а также смывающих и (или) обезвреживающих средств;</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д) санаторно-курортное лечение работников, занятых на работах с вредными</w:t>
      </w:r>
      <w:r w:rsidRPr="00A75F35">
        <w:rPr>
          <w:rFonts w:ascii="Times New Roman" w:eastAsia="Times New Roman" w:hAnsi="Times New Roman" w:cs="Times New Roman"/>
          <w:color w:val="000000"/>
          <w:sz w:val="28"/>
          <w:szCs w:val="28"/>
          <w:lang w:val="ru-RU" w:eastAsia="ru-RU" w:bidi="ar-SA"/>
        </w:rPr>
        <w:br/>
        <w:t>и (или) опасными производственными факторами (исключая размещение в номерах высшей категории);</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pacing w:val="-6"/>
          <w:sz w:val="28"/>
          <w:szCs w:val="28"/>
          <w:lang w:val="ru-RU" w:eastAsia="ru-RU" w:bidi="ar-SA"/>
        </w:rPr>
        <w:t>е) </w:t>
      </w:r>
      <w:r w:rsidRPr="00A75F35">
        <w:rPr>
          <w:rFonts w:ascii="Times New Roman" w:eastAsia="Times New Roman" w:hAnsi="Times New Roman" w:cs="Times New Roman"/>
          <w:color w:val="000000"/>
          <w:sz w:val="28"/>
          <w:szCs w:val="28"/>
          <w:lang w:val="ru-RU" w:eastAsia="ru-RU" w:bidi="ar-SA"/>
        </w:rPr>
        <w:t>проведение</w:t>
      </w:r>
      <w:r w:rsidRPr="00A75F35">
        <w:rPr>
          <w:rFonts w:ascii="Times New Roman" w:eastAsia="Times New Roman" w:hAnsi="Times New Roman" w:cs="Times New Roman"/>
          <w:color w:val="000000"/>
          <w:spacing w:val="-6"/>
          <w:sz w:val="28"/>
          <w:szCs w:val="28"/>
          <w:lang w:val="ru-RU" w:eastAsia="ru-RU" w:bidi="ar-SA"/>
        </w:rPr>
        <w:t xml:space="preserve"> обязательных периодических медицинских осмотров (обследований)</w:t>
      </w:r>
      <w:r w:rsidRPr="00A75F35">
        <w:rPr>
          <w:rFonts w:ascii="Times New Roman" w:eastAsia="Times New Roman" w:hAnsi="Times New Roman" w:cs="Times New Roman"/>
          <w:color w:val="000000"/>
          <w:sz w:val="28"/>
          <w:szCs w:val="28"/>
          <w:lang w:val="ru-RU" w:eastAsia="ru-RU" w:bidi="ar-SA"/>
        </w:rPr>
        <w:t xml:space="preserve"> работников</w:t>
      </w:r>
      <w:r w:rsidRPr="00A75F35">
        <w:rPr>
          <w:rFonts w:ascii="Times New Roman" w:eastAsia="Times New Roman" w:hAnsi="Times New Roman" w:cs="Times New Roman"/>
          <w:color w:val="000000"/>
          <w:sz w:val="28"/>
          <w:szCs w:val="28"/>
          <w:vertAlign w:val="superscript"/>
          <w:lang w:val="ru-RU" w:eastAsia="ru-RU" w:bidi="ar-SA"/>
        </w:rPr>
        <w:footnoteReference w:id="2"/>
      </w:r>
      <w:r w:rsidRPr="00A75F35">
        <w:rPr>
          <w:rFonts w:ascii="Times New Roman" w:eastAsia="Times New Roman" w:hAnsi="Times New Roman" w:cs="Times New Roman"/>
          <w:color w:val="000000"/>
          <w:sz w:val="28"/>
          <w:szCs w:val="28"/>
          <w:lang w:val="ru-RU" w:eastAsia="ru-RU" w:bidi="ar-SA"/>
        </w:rPr>
        <w:t>;</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ж) обеспечение лечебно-профилактическим питанием (далее – ЛПП) работников, для которых указанное питание предусмотрено Перечнем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утвержденным приказом Министерства здравоохранения и социального развития Российской Федерации от 16 февраля 2009 г. № 46н (зарегистрирован Министерством юстиции Российской Федерации 20 апреля 2009 г., регистрационный № 13796)</w:t>
      </w:r>
      <w:r w:rsidRPr="00A75F35">
        <w:rPr>
          <w:rFonts w:ascii="Times New Roman" w:eastAsia="Times New Roman" w:hAnsi="Times New Roman" w:cs="Times New Roman"/>
          <w:color w:val="000000"/>
          <w:sz w:val="28"/>
          <w:szCs w:val="28"/>
          <w:lang w:val="ru-RU" w:eastAsia="ru-RU" w:bidi="ar-SA"/>
        </w:rPr>
        <w:br/>
        <w:t xml:space="preserve">с изменениями, внесенными приказом Министерства труда и социальной защиты Российской Федерации от 27 февраля 2019 г. № 125н (зарегистрирован </w:t>
      </w:r>
      <w:r w:rsidRPr="00A75F35">
        <w:rPr>
          <w:rFonts w:ascii="Times New Roman" w:eastAsia="Times New Roman" w:hAnsi="Times New Roman" w:cs="Times New Roman"/>
          <w:color w:val="000000"/>
          <w:sz w:val="28"/>
          <w:szCs w:val="28"/>
          <w:lang w:val="ru-RU" w:eastAsia="ru-RU" w:bidi="ar-SA"/>
        </w:rPr>
        <w:lastRenderedPageBreak/>
        <w:t>Министерством юстиции Российской Федерации 21 марта 2019 г., регистрационный № 54116) (далее – Перечень);</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 xml:space="preserve">з) приобретение страхователями, работники которых проходят обязательные </w:t>
      </w:r>
      <w:r w:rsidRPr="00A75F35">
        <w:rPr>
          <w:rFonts w:ascii="Times New Roman" w:eastAsia="Times New Roman" w:hAnsi="Times New Roman" w:cs="Times New Roman"/>
          <w:color w:val="000000"/>
          <w:spacing w:val="-4"/>
          <w:sz w:val="28"/>
          <w:szCs w:val="28"/>
          <w:lang w:val="ru-RU" w:eastAsia="ru-RU" w:bidi="ar-SA"/>
        </w:rPr>
        <w:t>предсменные (послесменные) и (или) предрейсовые (послерейсовые) медицинские осмотры, медицинских изделий для количественного определения алкоголя в выдыхаемом воздухе, а также для определения наличия психоактивных веществ в моче, зарегистрированных в установленном порядке</w:t>
      </w:r>
      <w:r w:rsidRPr="00A75F35">
        <w:rPr>
          <w:rFonts w:ascii="Times New Roman" w:eastAsia="Times New Roman" w:hAnsi="Times New Roman" w:cs="Times New Roman"/>
          <w:color w:val="000000"/>
          <w:sz w:val="28"/>
          <w:szCs w:val="28"/>
          <w:vertAlign w:val="superscript"/>
          <w:lang w:val="ru-RU" w:eastAsia="ru-RU" w:bidi="ar-SA"/>
        </w:rPr>
        <w:footnoteReference w:id="3"/>
      </w:r>
      <w:r w:rsidRPr="00A75F35">
        <w:rPr>
          <w:rFonts w:ascii="Times New Roman" w:eastAsia="Times New Roman" w:hAnsi="Times New Roman" w:cs="Times New Roman"/>
          <w:color w:val="000000"/>
          <w:sz w:val="28"/>
          <w:szCs w:val="28"/>
          <w:lang w:val="ru-RU" w:eastAsia="ru-RU" w:bidi="ar-SA"/>
        </w:rPr>
        <w:t>;</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и) приобретение страхователями, осуществляющими пассажирские и грузовые перевозки, приборов контроля за режимом труда и отдыха водителей (тахографов);</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к) приобретение страхователями аптечек для оказания первой помощи;</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л)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w:t>
      </w:r>
      <w:r w:rsidRPr="00A75F35">
        <w:rPr>
          <w:rFonts w:ascii="Times New Roman" w:eastAsia="Times New Roman" w:hAnsi="Times New Roman" w:cs="Times New Roman"/>
          <w:color w:val="000000"/>
          <w:sz w:val="28"/>
          <w:szCs w:val="28"/>
          <w:lang w:val="ru-RU" w:eastAsia="ru-RU" w:bidi="ar-SA"/>
        </w:rPr>
        <w:br/>
        <w:t>за безопасным ведением работ в рамках технологических процессов, в том числе</w:t>
      </w:r>
      <w:r w:rsidRPr="00A75F35">
        <w:rPr>
          <w:rFonts w:ascii="Times New Roman" w:eastAsia="Times New Roman" w:hAnsi="Times New Roman" w:cs="Times New Roman"/>
          <w:color w:val="000000"/>
          <w:sz w:val="28"/>
          <w:szCs w:val="28"/>
          <w:lang w:val="ru-RU" w:eastAsia="ru-RU" w:bidi="ar-SA"/>
        </w:rPr>
        <w:br/>
        <w:t>на подземных работах;</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м) приобретение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w:t>
      </w:r>
      <w:r w:rsidRPr="00A75F35">
        <w:rPr>
          <w:rFonts w:ascii="Times New Roman" w:eastAsia="Times New Roman" w:hAnsi="Times New Roman" w:cs="Times New Roman"/>
          <w:color w:val="000000"/>
          <w:sz w:val="28"/>
          <w:szCs w:val="28"/>
          <w:lang w:val="ru-RU" w:eastAsia="ru-RU" w:bidi="ar-SA"/>
        </w:rPr>
        <w:br/>
        <w:t>в том числе горных работ, и действиям в случае аварии или инцидента на опасном производственном объекте и (или) дистанционную видео- и аудио фиксацию инструктажей, обучения и иных форм подготовки работников по безопасному производству работ, а также хранение результатов такой фиксации;</w:t>
      </w:r>
    </w:p>
    <w:p w:rsidR="00A75F35" w:rsidRPr="00A75F35" w:rsidRDefault="00A75F35" w:rsidP="00A75F35">
      <w:pPr>
        <w:widowControl/>
        <w:ind w:firstLine="709"/>
        <w:jc w:val="both"/>
        <w:rPr>
          <w:rFonts w:ascii="Times New Roman" w:eastAsia="Times New Roman" w:hAnsi="Times New Roman" w:cs="Times New Roman"/>
          <w:bCs/>
          <w:iCs/>
          <w:sz w:val="28"/>
          <w:szCs w:val="28"/>
          <w:lang w:val="ru-RU" w:eastAsia="ru-RU" w:bidi="ar-SA"/>
        </w:rPr>
      </w:pPr>
      <w:r w:rsidRPr="00A75F35">
        <w:rPr>
          <w:rFonts w:ascii="Times New Roman" w:eastAsia="Times New Roman" w:hAnsi="Times New Roman" w:cs="Times New Roman"/>
          <w:spacing w:val="-6"/>
          <w:sz w:val="28"/>
          <w:szCs w:val="28"/>
          <w:lang w:val="ru-RU" w:eastAsia="ru-RU" w:bidi="ar-SA"/>
        </w:rPr>
        <w:t>н) санаторно-курортное лечение работников не ранее чем за пять лет до достижения</w:t>
      </w:r>
      <w:r w:rsidRPr="00A75F35">
        <w:rPr>
          <w:rFonts w:ascii="Times New Roman" w:eastAsia="Times New Roman" w:hAnsi="Times New Roman" w:cs="Times New Roman"/>
          <w:sz w:val="28"/>
          <w:szCs w:val="28"/>
          <w:lang w:val="ru-RU" w:eastAsia="ru-RU" w:bidi="ar-SA"/>
        </w:rPr>
        <w:t xml:space="preserve"> ими возраста, дающего право на назначение страховой </w:t>
      </w:r>
      <w:r w:rsidRPr="00A75F35">
        <w:rPr>
          <w:rFonts w:ascii="Times New Roman" w:eastAsia="Times New Roman" w:hAnsi="Times New Roman" w:cs="Times New Roman"/>
          <w:color w:val="000000"/>
          <w:sz w:val="28"/>
          <w:szCs w:val="28"/>
          <w:lang w:val="ru-RU" w:eastAsia="ru-RU" w:bidi="ar-SA"/>
        </w:rPr>
        <w:t xml:space="preserve">пенсии по старости в </w:t>
      </w:r>
      <w:r w:rsidRPr="00A75F35">
        <w:rPr>
          <w:rFonts w:ascii="Times New Roman" w:eastAsia="Times New Roman" w:hAnsi="Times New Roman" w:cs="Times New Roman"/>
          <w:color w:val="000000"/>
          <w:spacing w:val="-6"/>
          <w:sz w:val="28"/>
          <w:szCs w:val="28"/>
          <w:lang w:val="ru-RU" w:eastAsia="ru-RU" w:bidi="ar-SA"/>
        </w:rPr>
        <w:t xml:space="preserve">соответствии с пенсионным законодательством Российской Федерации </w:t>
      </w:r>
      <w:r w:rsidRPr="00A75F35">
        <w:rPr>
          <w:rFonts w:ascii="Times New Roman" w:eastAsia="Times New Roman" w:hAnsi="Times New Roman" w:cs="Times New Roman"/>
          <w:bCs/>
          <w:iCs/>
          <w:spacing w:val="-6"/>
          <w:sz w:val="28"/>
          <w:szCs w:val="28"/>
          <w:lang w:val="ru-RU" w:eastAsia="ru-RU" w:bidi="ar-SA"/>
        </w:rPr>
        <w:t>(</w:t>
      </w:r>
      <w:r w:rsidRPr="00A75F35">
        <w:rPr>
          <w:rFonts w:ascii="Times New Roman" w:eastAsia="Times New Roman" w:hAnsi="Times New Roman" w:cs="Times New Roman"/>
          <w:bCs/>
          <w:iCs/>
          <w:sz w:val="28"/>
          <w:szCs w:val="28"/>
          <w:lang w:val="ru-RU" w:eastAsia="ru-RU" w:bidi="ar-SA"/>
        </w:rPr>
        <w:t>исключая размещение в номерах высшей категории);</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bCs/>
          <w:iCs/>
          <w:sz w:val="28"/>
          <w:szCs w:val="28"/>
          <w:lang w:val="ru-RU" w:eastAsia="ru-RU" w:bidi="ar-SA"/>
        </w:rPr>
        <w:t>о) </w:t>
      </w:r>
      <w:r w:rsidRPr="00A75F35">
        <w:rPr>
          <w:rFonts w:ascii="Times New Roman" w:eastAsia="Times New Roman" w:hAnsi="Times New Roman" w:cs="Times New Roman"/>
          <w:color w:val="000000"/>
          <w:sz w:val="28"/>
          <w:szCs w:val="28"/>
          <w:lang w:val="ru-RU" w:eastAsia="ru-RU" w:bidi="ar-SA"/>
        </w:rPr>
        <w:t>приобретение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w:t>
      </w:r>
    </w:p>
    <w:p w:rsidR="00A75F35" w:rsidRPr="00A75F35" w:rsidRDefault="00A75F35" w:rsidP="00A75F35">
      <w:pPr>
        <w:widowControl/>
        <w:ind w:firstLine="709"/>
        <w:jc w:val="both"/>
        <w:rPr>
          <w:rFonts w:ascii="Times New Roman" w:eastAsia="Times New Roman" w:hAnsi="Times New Roman" w:cs="Times New Roman"/>
          <w:color w:val="000000"/>
          <w:spacing w:val="-4"/>
          <w:sz w:val="28"/>
          <w:szCs w:val="28"/>
          <w:lang w:val="ru-RU" w:eastAsia="ru-RU" w:bidi="ar-SA"/>
        </w:rPr>
      </w:pPr>
      <w:r w:rsidRPr="00A75F35">
        <w:rPr>
          <w:rFonts w:ascii="Times New Roman" w:eastAsia="Times New Roman" w:hAnsi="Times New Roman" w:cs="Times New Roman"/>
          <w:color w:val="000000"/>
          <w:spacing w:val="-4"/>
          <w:sz w:val="28"/>
          <w:szCs w:val="28"/>
          <w:lang w:val="ru-RU" w:eastAsia="ru-RU" w:bidi="ar-SA"/>
        </w:rPr>
        <w:t>3.1. Финансовому обеспечению в 2021 году за счет сумм страховых взносов подлежат расходы страхователя на реализацию мероприятий по предупреждению распространения новой коронавирусной инфекции (COVID-19):</w:t>
      </w:r>
    </w:p>
    <w:p w:rsidR="00A75F35" w:rsidRPr="00A75F35" w:rsidRDefault="00A75F35" w:rsidP="00A75F35">
      <w:pPr>
        <w:widowControl/>
        <w:ind w:firstLine="709"/>
        <w:jc w:val="both"/>
        <w:rPr>
          <w:rFonts w:ascii="Times New Roman" w:eastAsia="Times New Roman" w:hAnsi="Times New Roman" w:cs="Times New Roman"/>
          <w:color w:val="000000"/>
          <w:spacing w:val="-4"/>
          <w:sz w:val="28"/>
          <w:szCs w:val="28"/>
          <w:lang w:val="ru-RU" w:eastAsia="ru-RU" w:bidi="ar-SA"/>
        </w:rPr>
      </w:pPr>
      <w:r w:rsidRPr="00A75F35">
        <w:rPr>
          <w:rFonts w:ascii="Times New Roman" w:eastAsia="Times New Roman" w:hAnsi="Times New Roman" w:cs="Times New Roman"/>
          <w:color w:val="000000"/>
          <w:spacing w:val="-4"/>
          <w:sz w:val="28"/>
          <w:szCs w:val="28"/>
          <w:lang w:val="ru-RU" w:eastAsia="ru-RU" w:bidi="ar-SA"/>
        </w:rPr>
        <w:t>а) приобретение одноразовых масок, респираторов и (или) многоразовых тканых масок для защиты органов дыхания, а также щитков лицевых, бахил, перчаток, противочумных костюмов 1 типа, одноразовых халатов (далее – средства защиты);</w:t>
      </w:r>
    </w:p>
    <w:p w:rsidR="00A75F35" w:rsidRPr="00A75F35" w:rsidRDefault="00A75F35" w:rsidP="00A75F35">
      <w:pPr>
        <w:widowControl/>
        <w:ind w:firstLine="709"/>
        <w:jc w:val="both"/>
        <w:rPr>
          <w:rFonts w:ascii="Times New Roman" w:eastAsia="Times New Roman" w:hAnsi="Times New Roman" w:cs="Times New Roman"/>
          <w:color w:val="000000"/>
          <w:spacing w:val="-4"/>
          <w:sz w:val="28"/>
          <w:szCs w:val="28"/>
          <w:lang w:val="ru-RU" w:eastAsia="ru-RU" w:bidi="ar-SA"/>
        </w:rPr>
      </w:pPr>
      <w:r w:rsidRPr="00A75F35">
        <w:rPr>
          <w:rFonts w:ascii="Times New Roman" w:eastAsia="Times New Roman" w:hAnsi="Times New Roman" w:cs="Times New Roman"/>
          <w:color w:val="000000"/>
          <w:spacing w:val="-4"/>
          <w:sz w:val="28"/>
          <w:szCs w:val="28"/>
          <w:lang w:val="ru-RU" w:eastAsia="ru-RU" w:bidi="ar-SA"/>
        </w:rPr>
        <w:t>б) приобретение дезинфицирующих салфеток и (или) дезинфицирующих кожных антисептиков для обработки рук работников (далее – дезинфицирующие средства)</w:t>
      </w:r>
      <w:r w:rsidRPr="00A75F35">
        <w:rPr>
          <w:rFonts w:ascii="Times New Roman" w:eastAsia="Times New Roman" w:hAnsi="Times New Roman" w:cs="Times New Roman"/>
          <w:color w:val="000000"/>
          <w:spacing w:val="-4"/>
          <w:sz w:val="28"/>
          <w:szCs w:val="28"/>
          <w:lang w:val="ru-RU" w:eastAsia="ru-RU" w:bidi="ar-SA"/>
        </w:rPr>
        <w:br/>
      </w:r>
      <w:r w:rsidRPr="00A75F35">
        <w:rPr>
          <w:rFonts w:ascii="Times New Roman" w:eastAsia="Times New Roman" w:hAnsi="Times New Roman" w:cs="Times New Roman"/>
          <w:color w:val="000000"/>
          <w:spacing w:val="-4"/>
          <w:sz w:val="28"/>
          <w:szCs w:val="28"/>
          <w:lang w:val="ru-RU" w:eastAsia="ru-RU" w:bidi="ar-SA"/>
        </w:rPr>
        <w:lastRenderedPageBreak/>
        <w:t>и дозирующих устройств (оборудования) для обработки рук указанными антисептиками (далее – дозирующие устройства);</w:t>
      </w:r>
    </w:p>
    <w:p w:rsidR="00A75F35" w:rsidRPr="00A75F35" w:rsidRDefault="00A75F35" w:rsidP="00A75F35">
      <w:pPr>
        <w:widowControl/>
        <w:ind w:firstLine="709"/>
        <w:jc w:val="both"/>
        <w:rPr>
          <w:rFonts w:ascii="Times New Roman" w:eastAsia="Times New Roman" w:hAnsi="Times New Roman" w:cs="Times New Roman"/>
          <w:color w:val="000000"/>
          <w:spacing w:val="-4"/>
          <w:sz w:val="28"/>
          <w:szCs w:val="28"/>
          <w:lang w:val="ru-RU" w:eastAsia="ru-RU" w:bidi="ar-SA"/>
        </w:rPr>
      </w:pPr>
      <w:r w:rsidRPr="00A75F35">
        <w:rPr>
          <w:rFonts w:ascii="Times New Roman" w:eastAsia="Times New Roman" w:hAnsi="Times New Roman" w:cs="Times New Roman"/>
          <w:color w:val="000000"/>
          <w:spacing w:val="-4"/>
          <w:sz w:val="28"/>
          <w:szCs w:val="28"/>
          <w:lang w:val="ru-RU" w:eastAsia="ru-RU" w:bidi="ar-SA"/>
        </w:rPr>
        <w:t>в) приобретение устройств (оборудования), в том числе рециркуляторов воздуха, и (или) дезинфицирующих средств вирулицидного действия для комплексной обработки транспортных средств, транспортной упаковки материалов, оборудования, продуктов, служебных помещений, контактных поверхностей;</w:t>
      </w:r>
    </w:p>
    <w:p w:rsidR="00A75F35" w:rsidRPr="00A75F35" w:rsidRDefault="00A75F35" w:rsidP="00A75F35">
      <w:pPr>
        <w:widowControl/>
        <w:ind w:firstLine="709"/>
        <w:jc w:val="both"/>
        <w:rPr>
          <w:rFonts w:ascii="Times New Roman" w:eastAsia="Times New Roman" w:hAnsi="Times New Roman" w:cs="Times New Roman"/>
          <w:color w:val="000000"/>
          <w:spacing w:val="-4"/>
          <w:sz w:val="28"/>
          <w:szCs w:val="28"/>
          <w:lang w:val="ru-RU" w:eastAsia="ru-RU" w:bidi="ar-SA"/>
        </w:rPr>
      </w:pPr>
      <w:r w:rsidRPr="00A75F35">
        <w:rPr>
          <w:rFonts w:ascii="Times New Roman" w:eastAsia="Times New Roman" w:hAnsi="Times New Roman" w:cs="Times New Roman"/>
          <w:color w:val="000000"/>
          <w:spacing w:val="-4"/>
          <w:sz w:val="28"/>
          <w:szCs w:val="28"/>
          <w:lang w:val="ru-RU" w:eastAsia="ru-RU" w:bidi="ar-SA"/>
        </w:rPr>
        <w:t>г) приобретение устройств (оборудования) для бесконтактного контроля температуры тела работника и (или) термометров;</w:t>
      </w:r>
    </w:p>
    <w:p w:rsidR="00A75F35" w:rsidRPr="00A75F35" w:rsidRDefault="00A75F35" w:rsidP="00A75F35">
      <w:pPr>
        <w:widowControl/>
        <w:ind w:firstLine="709"/>
        <w:jc w:val="both"/>
        <w:rPr>
          <w:rFonts w:ascii="Times New Roman" w:eastAsia="Times New Roman" w:hAnsi="Times New Roman" w:cs="Times New Roman"/>
          <w:color w:val="000000"/>
          <w:spacing w:val="-4"/>
          <w:sz w:val="28"/>
          <w:szCs w:val="28"/>
          <w:lang w:val="ru-RU" w:eastAsia="ru-RU" w:bidi="ar-SA"/>
        </w:rPr>
      </w:pPr>
      <w:r w:rsidRPr="00A75F35">
        <w:rPr>
          <w:rFonts w:ascii="Times New Roman" w:eastAsia="Times New Roman" w:hAnsi="Times New Roman" w:cs="Times New Roman"/>
          <w:color w:val="000000"/>
          <w:spacing w:val="-4"/>
          <w:sz w:val="28"/>
          <w:szCs w:val="28"/>
          <w:lang w:val="ru-RU" w:eastAsia="ru-RU" w:bidi="ar-SA"/>
        </w:rPr>
        <w:t>д) проведение лабораторного обследования работников на COVID-19 (метод ПЦР и (или) анализ на антитела к COVID-19).</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pacing w:val="-4"/>
          <w:sz w:val="28"/>
          <w:szCs w:val="28"/>
          <w:lang w:val="ru-RU" w:eastAsia="ru-RU" w:bidi="ar-SA"/>
        </w:rPr>
        <w:t>4. Для получения решения Фонда о финансовом обеспечении предупредительных</w:t>
      </w:r>
      <w:r w:rsidRPr="00A75F35">
        <w:rPr>
          <w:rFonts w:ascii="Times New Roman" w:eastAsia="Times New Roman" w:hAnsi="Times New Roman" w:cs="Times New Roman"/>
          <w:color w:val="000000"/>
          <w:sz w:val="28"/>
          <w:szCs w:val="28"/>
          <w:lang w:val="ru-RU" w:eastAsia="ru-RU" w:bidi="ar-SA"/>
        </w:rPr>
        <w:t xml:space="preserve"> </w:t>
      </w:r>
      <w:r w:rsidRPr="00A75F35">
        <w:rPr>
          <w:rFonts w:ascii="Times New Roman" w:eastAsia="Times New Roman" w:hAnsi="Times New Roman" w:cs="Times New Roman"/>
          <w:color w:val="000000"/>
          <w:spacing w:val="-2"/>
          <w:sz w:val="28"/>
          <w:szCs w:val="28"/>
          <w:lang w:val="ru-RU" w:eastAsia="ru-RU" w:bidi="ar-SA"/>
        </w:rPr>
        <w:t xml:space="preserve">мер страхователь </w:t>
      </w:r>
      <w:r w:rsidRPr="00A75F35">
        <w:rPr>
          <w:rFonts w:ascii="Times New Roman" w:eastAsia="Times New Roman" w:hAnsi="Times New Roman" w:cs="Times New Roman"/>
          <w:bCs/>
          <w:iCs/>
          <w:spacing w:val="-2"/>
          <w:sz w:val="28"/>
          <w:szCs w:val="28"/>
          <w:lang w:val="ru-RU" w:eastAsia="ru-RU" w:bidi="ar-SA"/>
        </w:rPr>
        <w:t>или обособленное подразделение страхователя,</w:t>
      </w:r>
      <w:r w:rsidRPr="00A75F35">
        <w:rPr>
          <w:rFonts w:ascii="Times New Roman" w:eastAsia="Times New Roman" w:hAnsi="Times New Roman" w:cs="Times New Roman"/>
          <w:b/>
          <w:i/>
          <w:spacing w:val="-2"/>
          <w:lang w:val="ru-RU" w:eastAsia="ru-RU" w:bidi="ar-SA"/>
        </w:rPr>
        <w:t xml:space="preserve"> </w:t>
      </w:r>
      <w:r w:rsidRPr="00A75F35">
        <w:rPr>
          <w:rFonts w:ascii="Times New Roman" w:eastAsia="Times New Roman" w:hAnsi="Times New Roman" w:cs="Times New Roman"/>
          <w:bCs/>
          <w:iCs/>
          <w:spacing w:val="-2"/>
          <w:sz w:val="28"/>
          <w:szCs w:val="28"/>
          <w:lang w:val="ru-RU" w:eastAsia="ru-RU" w:bidi="ar-SA"/>
        </w:rPr>
        <w:t>зарегистрированное</w:t>
      </w:r>
      <w:r w:rsidRPr="00A75F35">
        <w:rPr>
          <w:rFonts w:ascii="Times New Roman" w:eastAsia="Times New Roman" w:hAnsi="Times New Roman" w:cs="Times New Roman"/>
          <w:bCs/>
          <w:iCs/>
          <w:sz w:val="28"/>
          <w:szCs w:val="28"/>
          <w:lang w:val="ru-RU" w:eastAsia="ru-RU" w:bidi="ar-SA"/>
        </w:rPr>
        <w:t xml:space="preserve"> </w:t>
      </w:r>
      <w:r w:rsidRPr="00A75F35">
        <w:rPr>
          <w:rFonts w:ascii="Times New Roman" w:eastAsia="Times New Roman" w:hAnsi="Times New Roman" w:cs="Times New Roman"/>
          <w:bCs/>
          <w:iCs/>
          <w:spacing w:val="-6"/>
          <w:sz w:val="28"/>
          <w:szCs w:val="28"/>
          <w:lang w:val="ru-RU" w:eastAsia="ru-RU" w:bidi="ar-SA"/>
        </w:rPr>
        <w:t>в соответствии с подпунктом 2</w:t>
      </w:r>
      <w:r w:rsidRPr="00A75F35">
        <w:rPr>
          <w:rFonts w:ascii="Times New Roman" w:eastAsia="Times New Roman" w:hAnsi="Times New Roman" w:cs="Times New Roman"/>
          <w:b/>
          <w:i/>
          <w:spacing w:val="-6"/>
          <w:lang w:val="ru-RU" w:eastAsia="ru-RU" w:bidi="ar-SA"/>
        </w:rPr>
        <w:t xml:space="preserve"> </w:t>
      </w:r>
      <w:r w:rsidRPr="00A75F35">
        <w:rPr>
          <w:rFonts w:ascii="Times New Roman" w:eastAsia="Times New Roman" w:hAnsi="Times New Roman" w:cs="Times New Roman"/>
          <w:bCs/>
          <w:iCs/>
          <w:spacing w:val="-6"/>
          <w:sz w:val="28"/>
          <w:szCs w:val="28"/>
          <w:lang w:val="ru-RU" w:eastAsia="ru-RU" w:bidi="ar-SA"/>
        </w:rPr>
        <w:t>пункта 1 статьи 6 Федерального закона от 24 июля</w:t>
      </w:r>
      <w:r w:rsidRPr="00A75F35">
        <w:rPr>
          <w:rFonts w:ascii="Times New Roman" w:eastAsia="Times New Roman" w:hAnsi="Times New Roman" w:cs="Times New Roman"/>
          <w:b/>
          <w:i/>
          <w:spacing w:val="-6"/>
          <w:lang w:val="ru-RU" w:eastAsia="ru-RU" w:bidi="ar-SA"/>
        </w:rPr>
        <w:t xml:space="preserve"> </w:t>
      </w:r>
      <w:r w:rsidRPr="00A75F35">
        <w:rPr>
          <w:rFonts w:ascii="Times New Roman" w:eastAsia="Times New Roman" w:hAnsi="Times New Roman" w:cs="Times New Roman"/>
          <w:bCs/>
          <w:iCs/>
          <w:spacing w:val="-6"/>
          <w:sz w:val="28"/>
          <w:szCs w:val="28"/>
          <w:lang w:val="ru-RU" w:eastAsia="ru-RU" w:bidi="ar-SA"/>
        </w:rPr>
        <w:t>1998 г.</w:t>
      </w:r>
      <w:r w:rsidRPr="00A75F35">
        <w:rPr>
          <w:rFonts w:ascii="Times New Roman" w:eastAsia="Times New Roman" w:hAnsi="Times New Roman" w:cs="Times New Roman"/>
          <w:bCs/>
          <w:iCs/>
          <w:sz w:val="28"/>
          <w:szCs w:val="28"/>
          <w:lang w:val="ru-RU" w:eastAsia="ru-RU" w:bidi="ar-SA"/>
        </w:rPr>
        <w:t xml:space="preserve"> № 125-ФЗ «Об обязательном социальном</w:t>
      </w:r>
      <w:r w:rsidRPr="00A75F35">
        <w:rPr>
          <w:rFonts w:ascii="Times New Roman" w:eastAsia="Times New Roman" w:hAnsi="Times New Roman" w:cs="Times New Roman"/>
          <w:b/>
          <w:i/>
          <w:lang w:val="ru-RU" w:eastAsia="ru-RU" w:bidi="ar-SA"/>
        </w:rPr>
        <w:t xml:space="preserve"> </w:t>
      </w:r>
      <w:r w:rsidRPr="00A75F35">
        <w:rPr>
          <w:rFonts w:ascii="Times New Roman" w:eastAsia="Times New Roman" w:hAnsi="Times New Roman" w:cs="Times New Roman"/>
          <w:bCs/>
          <w:iCs/>
          <w:sz w:val="28"/>
          <w:szCs w:val="28"/>
          <w:lang w:val="ru-RU" w:eastAsia="ru-RU" w:bidi="ar-SA"/>
        </w:rPr>
        <w:t>страховании от несчастных случаев</w:t>
      </w:r>
      <w:r w:rsidRPr="00A75F35">
        <w:rPr>
          <w:rFonts w:ascii="Times New Roman" w:eastAsia="Times New Roman" w:hAnsi="Times New Roman" w:cs="Times New Roman"/>
          <w:bCs/>
          <w:iCs/>
          <w:sz w:val="28"/>
          <w:szCs w:val="28"/>
          <w:lang w:val="ru-RU" w:eastAsia="ru-RU" w:bidi="ar-SA"/>
        </w:rPr>
        <w:br/>
        <w:t xml:space="preserve">на производстве и профессиональных заболеваний» </w:t>
      </w:r>
      <w:r w:rsidRPr="00A75F35">
        <w:rPr>
          <w:rFonts w:ascii="Times New Roman" w:eastAsia="Times New Roman" w:hAnsi="Times New Roman" w:cs="Times New Roman"/>
          <w:color w:val="000000"/>
          <w:sz w:val="28"/>
          <w:szCs w:val="28"/>
          <w:lang w:val="ru-RU" w:eastAsia="ru-RU" w:bidi="ar-SA"/>
        </w:rPr>
        <w:t>(Собрание законодательства Российской Федерации, 1998, № 31, ст. 3803; 2021, № 18, ст. 3070</w:t>
      </w:r>
      <w:r w:rsidRPr="00A75F35">
        <w:rPr>
          <w:rFonts w:ascii="Times New Roman" w:eastAsia="Times New Roman" w:hAnsi="Times New Roman" w:cs="Times New Roman"/>
          <w:bCs/>
          <w:iCs/>
          <w:sz w:val="28"/>
          <w:szCs w:val="28"/>
          <w:lang w:val="ru-RU" w:eastAsia="ru-RU" w:bidi="ar-SA"/>
        </w:rPr>
        <w:t xml:space="preserve">) </w:t>
      </w:r>
      <w:r w:rsidRPr="00A75F35">
        <w:rPr>
          <w:rFonts w:ascii="Times New Roman" w:eastAsia="Times New Roman" w:hAnsi="Times New Roman" w:cs="Times New Roman"/>
          <w:bCs/>
          <w:iCs/>
          <w:sz w:val="28"/>
          <w:szCs w:val="28"/>
          <w:lang w:val="ru-RU" w:eastAsia="ru-RU" w:bidi="ar-SA"/>
        </w:rPr>
        <w:br/>
        <w:t>(далее – страхователь),</w:t>
      </w:r>
      <w:r w:rsidRPr="00A75F35">
        <w:rPr>
          <w:rFonts w:ascii="Times New Roman" w:eastAsia="Times New Roman" w:hAnsi="Times New Roman" w:cs="Times New Roman"/>
          <w:b/>
          <w:bCs/>
          <w:i/>
          <w:iCs/>
          <w:sz w:val="28"/>
          <w:szCs w:val="28"/>
          <w:lang w:val="ru-RU" w:eastAsia="ru-RU" w:bidi="ar-SA"/>
        </w:rPr>
        <w:t xml:space="preserve"> </w:t>
      </w:r>
      <w:r w:rsidRPr="00A75F35">
        <w:rPr>
          <w:rFonts w:ascii="Times New Roman" w:eastAsia="Times New Roman" w:hAnsi="Times New Roman" w:cs="Times New Roman"/>
          <w:bCs/>
          <w:iCs/>
          <w:color w:val="000000"/>
          <w:sz w:val="28"/>
          <w:szCs w:val="28"/>
          <w:lang w:val="ru-RU" w:eastAsia="ru-RU" w:bidi="ar-SA"/>
        </w:rPr>
        <w:t>о</w:t>
      </w:r>
      <w:r w:rsidRPr="00A75F35">
        <w:rPr>
          <w:rFonts w:ascii="Times New Roman" w:eastAsia="Times New Roman" w:hAnsi="Times New Roman" w:cs="Times New Roman"/>
          <w:color w:val="000000"/>
          <w:sz w:val="28"/>
          <w:szCs w:val="28"/>
          <w:lang w:val="ru-RU" w:eastAsia="ru-RU" w:bidi="ar-SA"/>
        </w:rPr>
        <w:t xml:space="preserve">бращается с заявлением о финансовом обеспечении предупредительных мер (далее – заявление) в территориальный орган Фонда по месту своей регистрации в срок до 1 августа текущего календарного года. </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5. К заявлению прилагаются следующие документы (копии документов):</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а) план финансового обеспечения предупредительных мер в текущем календарном году, рекомендуемый образец которого приведен в приложении к Правилам (далее – план финансового обеспечения), составленный с учетом перечня мероприятий по улучшению условий и охраны труда работников, разработанного</w:t>
      </w:r>
      <w:r w:rsidRPr="00A75F35">
        <w:rPr>
          <w:rFonts w:ascii="Times New Roman" w:eastAsia="Times New Roman" w:hAnsi="Times New Roman" w:cs="Times New Roman"/>
          <w:color w:val="000000"/>
          <w:sz w:val="28"/>
          <w:szCs w:val="28"/>
          <w:lang w:val="ru-RU" w:eastAsia="ru-RU" w:bidi="ar-SA"/>
        </w:rPr>
        <w:br/>
        <w:t>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с указанием суммы финансирования;</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б) копия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копия или выписка из коллективного договора (соглашения по охране труда между работодателем и представительным органом работников).</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Заявление с прилагаемыми к нему документами (копиями документов) представляется страхователем либо лицом, представляющим его интересы,</w:t>
      </w:r>
      <w:r w:rsidRPr="00A75F35">
        <w:rPr>
          <w:rFonts w:ascii="Times New Roman" w:eastAsia="Times New Roman" w:hAnsi="Times New Roman" w:cs="Times New Roman"/>
          <w:color w:val="000000"/>
          <w:sz w:val="28"/>
          <w:szCs w:val="28"/>
          <w:lang w:val="ru-RU" w:eastAsia="ru-RU" w:bidi="ar-SA"/>
        </w:rPr>
        <w:br/>
        <w:t>на бумажном носителе либо в форме электронного документа.</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6</w:t>
      </w:r>
      <w:r w:rsidRPr="00A75F35">
        <w:rPr>
          <w:rFonts w:ascii="Times New Roman" w:eastAsia="Times New Roman" w:hAnsi="Times New Roman" w:cs="Times New Roman"/>
          <w:color w:val="000000"/>
          <w:spacing w:val="-8"/>
          <w:sz w:val="28"/>
          <w:szCs w:val="28"/>
          <w:lang w:val="ru-RU" w:eastAsia="ru-RU" w:bidi="ar-SA"/>
        </w:rPr>
        <w:t>. Для обоснования финансового обеспечения предупредительных мер страхователь</w:t>
      </w:r>
      <w:r w:rsidRPr="00A75F35">
        <w:rPr>
          <w:rFonts w:ascii="Times New Roman" w:eastAsia="Times New Roman" w:hAnsi="Times New Roman" w:cs="Times New Roman"/>
          <w:color w:val="000000"/>
          <w:sz w:val="28"/>
          <w:szCs w:val="28"/>
          <w:lang w:val="ru-RU" w:eastAsia="ru-RU" w:bidi="ar-SA"/>
        </w:rPr>
        <w:t xml:space="preserve"> дополнительно представляет документы (копии документов), обосновывающие необходимость финансового обеспечения предупредительных мер, в том числе:</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а) в случае включения в план финансового обеспечения предупредительных мер, предусмотренных подпунктом «а» пункта 3 Правил:</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копию локального нормативного акта о создании комиссии по проведению специальной оценки условий труда;</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pacing w:val="-4"/>
          <w:sz w:val="28"/>
          <w:szCs w:val="28"/>
          <w:lang w:val="ru-RU" w:eastAsia="ru-RU" w:bidi="ar-SA"/>
        </w:rPr>
        <w:t>копию гражданско-правового договора с организацией, проводящей специальную</w:t>
      </w:r>
      <w:r w:rsidRPr="00A75F35">
        <w:rPr>
          <w:rFonts w:ascii="Times New Roman" w:eastAsia="Times New Roman" w:hAnsi="Times New Roman" w:cs="Times New Roman"/>
          <w:color w:val="000000"/>
          <w:sz w:val="28"/>
          <w:szCs w:val="28"/>
          <w:lang w:val="ru-RU" w:eastAsia="ru-RU" w:bidi="ar-SA"/>
        </w:rPr>
        <w:t xml:space="preserve"> оценку условий труда, с указанием количества рабочих мест, в </w:t>
      </w:r>
      <w:r w:rsidRPr="00A75F35">
        <w:rPr>
          <w:rFonts w:ascii="Times New Roman" w:eastAsia="Times New Roman" w:hAnsi="Times New Roman" w:cs="Times New Roman"/>
          <w:color w:val="000000"/>
          <w:sz w:val="28"/>
          <w:szCs w:val="28"/>
          <w:lang w:val="ru-RU" w:eastAsia="ru-RU" w:bidi="ar-SA"/>
        </w:rPr>
        <w:lastRenderedPageBreak/>
        <w:t>отношении которых проводится специальная оценка условий труда, и стоимости проведения специальной оценки условий труда на указанном количестве рабочих мест;</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б) в случае включения в план финансового обеспечения предупредительных мер, предусмотренных подпунктом «б» пункта 3 Правил:</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копию отчета о проведении специальной оценки условий труда, подтверждающего превышение предельно допустимых уровней воздействия вредных и (или) опасных производственных факторов на соответствующих рабочих местах (копию сводной ведомости результатов проведения специальной оценки условий труда (таблицы 1, 2)</w:t>
      </w:r>
      <w:r w:rsidRPr="00A75F35">
        <w:rPr>
          <w:rFonts w:ascii="Times New Roman" w:eastAsia="Times New Roman" w:hAnsi="Times New Roman" w:cs="Times New Roman"/>
          <w:color w:val="000000"/>
          <w:sz w:val="28"/>
          <w:szCs w:val="28"/>
          <w:vertAlign w:val="superscript"/>
          <w:lang w:val="ru-RU" w:eastAsia="ru-RU" w:bidi="ar-SA"/>
        </w:rPr>
        <w:footnoteReference w:id="4"/>
      </w:r>
      <w:r w:rsidRPr="00A75F35">
        <w:rPr>
          <w:rFonts w:ascii="Times New Roman" w:eastAsia="Times New Roman" w:hAnsi="Times New Roman" w:cs="Times New Roman"/>
          <w:color w:val="000000"/>
          <w:sz w:val="28"/>
          <w:szCs w:val="28"/>
          <w:lang w:val="ru-RU" w:eastAsia="ru-RU" w:bidi="ar-SA"/>
        </w:rPr>
        <w:t>;</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копию отчета о проведении специальной оценки условий труда на соответствующих рабочих местах после реализации соответствующих мероприятий и свидетельствующего о снижении класса (подкласса) условий труда на соответствующих рабочих местах, которая может быть представлена при подтверждении расходов;</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перечень оборудования с представлением технических характеристик и (или) перечень работ с представлением проектно-сметной документацией по приведению уровней воздействия вредных и (или) опасных производственных факторов</w:t>
      </w:r>
      <w:r w:rsidRPr="00A75F35">
        <w:rPr>
          <w:rFonts w:ascii="Times New Roman" w:eastAsia="Times New Roman" w:hAnsi="Times New Roman" w:cs="Times New Roman"/>
          <w:color w:val="000000"/>
          <w:sz w:val="28"/>
          <w:szCs w:val="28"/>
          <w:lang w:val="ru-RU" w:eastAsia="ru-RU" w:bidi="ar-SA"/>
        </w:rPr>
        <w:br/>
        <w:t>на рабочих местах в соответствие с государственными нормативными требованиями охраны труда;</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 xml:space="preserve">копию договора на приобретение соответствующего оборудования и (или) на проведение соответствующих работ; </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в) в случае включения в план финансового обеспечения предупредительных мер, предусмотренных подпунктом «в» пункта 3 Правил:</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копию приказа о направлении работников на обучение по охране труда</w:t>
      </w:r>
      <w:r w:rsidRPr="00A75F35">
        <w:rPr>
          <w:rFonts w:ascii="Times New Roman" w:eastAsia="Times New Roman" w:hAnsi="Times New Roman" w:cs="Times New Roman"/>
          <w:color w:val="000000"/>
          <w:sz w:val="28"/>
          <w:szCs w:val="28"/>
          <w:lang w:val="ru-RU" w:eastAsia="ru-RU" w:bidi="ar-SA"/>
        </w:rPr>
        <w:br/>
        <w:t>и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с отрывом от производства;</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копию договора на проведение обучения работодателей и работников по охране труда с организацией, оказывающей услуги по обучению работодателей и работников вопросам охраны труда (далее – обучающая организация) и аккредитованной</w:t>
      </w:r>
      <w:r w:rsidRPr="00A75F35">
        <w:rPr>
          <w:rFonts w:ascii="Times New Roman" w:eastAsia="Times New Roman" w:hAnsi="Times New Roman" w:cs="Times New Roman"/>
          <w:color w:val="000000"/>
          <w:sz w:val="28"/>
          <w:szCs w:val="28"/>
          <w:lang w:val="ru-RU" w:eastAsia="ru-RU" w:bidi="ar-SA"/>
        </w:rPr>
        <w:br/>
        <w:t>в установленном порядке</w:t>
      </w:r>
      <w:r w:rsidRPr="00A75F35">
        <w:rPr>
          <w:rFonts w:ascii="Times New Roman" w:eastAsia="Times New Roman" w:hAnsi="Times New Roman" w:cs="Times New Roman"/>
          <w:color w:val="000000"/>
          <w:sz w:val="28"/>
          <w:szCs w:val="28"/>
          <w:vertAlign w:val="superscript"/>
          <w:lang w:val="ru-RU" w:eastAsia="ru-RU" w:bidi="ar-SA"/>
        </w:rPr>
        <w:footnoteReference w:id="5"/>
      </w:r>
      <w:r w:rsidRPr="00A75F35">
        <w:rPr>
          <w:rFonts w:ascii="Times New Roman" w:eastAsia="Times New Roman" w:hAnsi="Times New Roman" w:cs="Times New Roman"/>
          <w:color w:val="000000"/>
          <w:sz w:val="28"/>
          <w:szCs w:val="28"/>
          <w:lang w:val="ru-RU" w:eastAsia="ru-RU" w:bidi="ar-SA"/>
        </w:rPr>
        <w:t xml:space="preserve">, и (или) копию договора с организацией, </w:t>
      </w:r>
      <w:r w:rsidRPr="00A75F35">
        <w:rPr>
          <w:rFonts w:ascii="Times New Roman" w:eastAsia="Times New Roman" w:hAnsi="Times New Roman" w:cs="Times New Roman"/>
          <w:color w:val="000000"/>
          <w:sz w:val="28"/>
          <w:szCs w:val="28"/>
          <w:lang w:val="ru-RU" w:eastAsia="ru-RU" w:bidi="ar-SA"/>
        </w:rPr>
        <w:lastRenderedPageBreak/>
        <w:t>осуществляющей образовательную деятельность, в которой проходили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работники, указанные в абзаце восьмом подпункта «в» пункта 3 Правил;</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копию уведомления Министерства труда и социальной защиты Российской Федерации (Министерства здравоохранения и социального развития Российской Федерации) о включении обучающей организации в реестр организаций, оказывающих услуги в области охраны труда</w:t>
      </w:r>
      <w:r w:rsidRPr="00A75F35">
        <w:rPr>
          <w:rFonts w:ascii="Times New Roman" w:eastAsia="Times New Roman" w:hAnsi="Times New Roman" w:cs="Times New Roman"/>
          <w:color w:val="000000"/>
          <w:sz w:val="28"/>
          <w:szCs w:val="28"/>
          <w:vertAlign w:val="superscript"/>
          <w:lang w:val="ru-RU" w:eastAsia="ru-RU" w:bidi="ar-SA"/>
        </w:rPr>
        <w:t>5</w:t>
      </w:r>
      <w:r w:rsidRPr="00A75F35">
        <w:rPr>
          <w:rFonts w:ascii="Times New Roman" w:eastAsia="Times New Roman" w:hAnsi="Times New Roman" w:cs="Times New Roman"/>
          <w:color w:val="000000"/>
          <w:sz w:val="28"/>
          <w:szCs w:val="28"/>
          <w:lang w:val="ru-RU" w:eastAsia="ru-RU" w:bidi="ar-SA"/>
        </w:rPr>
        <w:t>;</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копию программы обучения, утвержденной в установленном порядке</w:t>
      </w:r>
      <w:r w:rsidRPr="00A75F35">
        <w:rPr>
          <w:rFonts w:ascii="Times New Roman" w:eastAsia="Times New Roman" w:hAnsi="Times New Roman" w:cs="Times New Roman"/>
          <w:color w:val="000000"/>
          <w:sz w:val="28"/>
          <w:szCs w:val="28"/>
          <w:vertAlign w:val="superscript"/>
          <w:lang w:val="ru-RU" w:eastAsia="ru-RU" w:bidi="ar-SA"/>
        </w:rPr>
        <w:footnoteReference w:id="6"/>
      </w:r>
      <w:r w:rsidRPr="00A75F35">
        <w:rPr>
          <w:rFonts w:ascii="Times New Roman" w:eastAsia="Times New Roman" w:hAnsi="Times New Roman" w:cs="Times New Roman"/>
          <w:color w:val="000000"/>
          <w:sz w:val="28"/>
          <w:szCs w:val="28"/>
          <w:lang w:val="ru-RU" w:eastAsia="ru-RU" w:bidi="ar-SA"/>
        </w:rPr>
        <w:t>;</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копию свидетельства о регистрации опасного производственного объекта</w:t>
      </w:r>
      <w:r w:rsidRPr="00A75F35">
        <w:rPr>
          <w:rFonts w:ascii="Times New Roman" w:eastAsia="Times New Roman" w:hAnsi="Times New Roman" w:cs="Times New Roman"/>
          <w:color w:val="000000"/>
          <w:sz w:val="28"/>
          <w:szCs w:val="28"/>
          <w:lang w:val="ru-RU" w:eastAsia="ru-RU" w:bidi="ar-SA"/>
        </w:rPr>
        <w:br/>
        <w:t>в государственном реестре опасных производственных объектов в случае направления работников на обучение по охране труда в соответствии с подпунктом 2.3.2 Порядка № 1/29 или на обучение по вопросам безопасного ведения работ,</w:t>
      </w:r>
      <w:r w:rsidRPr="00A75F35">
        <w:rPr>
          <w:rFonts w:ascii="Times New Roman" w:eastAsia="Times New Roman" w:hAnsi="Times New Roman" w:cs="Times New Roman"/>
          <w:color w:val="000000"/>
          <w:sz w:val="28"/>
          <w:szCs w:val="28"/>
          <w:lang w:val="ru-RU" w:eastAsia="ru-RU" w:bidi="ar-SA"/>
        </w:rPr>
        <w:br/>
        <w:t>в том числе горных работ, и действиям в случае аварии или инцидента на опасном производственном объекте;</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сведения о лицензии на осуществление образовательной деятельности организации, в которой проходили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работники, указанные в абзаце восьмом подпункта «в» пункта 3 Правил;</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список работников, направляемых на обучение по охране труда и (или)</w:t>
      </w:r>
      <w:r w:rsidRPr="00A75F35">
        <w:rPr>
          <w:rFonts w:ascii="Times New Roman" w:eastAsia="Times New Roman" w:hAnsi="Times New Roman" w:cs="Times New Roman"/>
          <w:color w:val="000000"/>
          <w:sz w:val="28"/>
          <w:szCs w:val="28"/>
          <w:lang w:val="ru-RU" w:eastAsia="ru-RU" w:bidi="ar-SA"/>
        </w:rPr>
        <w:br/>
        <w:t>на обучение по вопросам безопасного ведения работ, в том числе горных работ,</w:t>
      </w:r>
      <w:r w:rsidRPr="00A75F35">
        <w:rPr>
          <w:rFonts w:ascii="Times New Roman" w:eastAsia="Times New Roman" w:hAnsi="Times New Roman" w:cs="Times New Roman"/>
          <w:color w:val="000000"/>
          <w:sz w:val="28"/>
          <w:szCs w:val="28"/>
          <w:lang w:val="ru-RU" w:eastAsia="ru-RU" w:bidi="ar-SA"/>
        </w:rPr>
        <w:br/>
        <w:t>и действиям в случае аварии или инцидента на опасном производственном объекте</w:t>
      </w:r>
      <w:r w:rsidRPr="00A75F35">
        <w:rPr>
          <w:rFonts w:ascii="Times New Roman" w:eastAsia="Times New Roman" w:hAnsi="Times New Roman" w:cs="Times New Roman"/>
          <w:color w:val="000000"/>
          <w:sz w:val="28"/>
          <w:szCs w:val="28"/>
          <w:lang w:val="ru-RU" w:eastAsia="ru-RU" w:bidi="ar-SA"/>
        </w:rPr>
        <w:br/>
        <w:t>с документами, подтверждающими принадлежность указанных в них работников</w:t>
      </w:r>
      <w:r w:rsidRPr="00A75F35">
        <w:rPr>
          <w:rFonts w:ascii="Times New Roman" w:eastAsia="Times New Roman" w:hAnsi="Times New Roman" w:cs="Times New Roman"/>
          <w:color w:val="000000"/>
          <w:sz w:val="28"/>
          <w:szCs w:val="28"/>
          <w:lang w:val="ru-RU" w:eastAsia="ru-RU" w:bidi="ar-SA"/>
        </w:rPr>
        <w:br/>
        <w:t>к той или иной категории работников,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 а именно:</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в случае включения в список руководителей организаций малого предпринимательства и работников организаций малого предпринимательства</w:t>
      </w:r>
      <w:r w:rsidRPr="00A75F35">
        <w:rPr>
          <w:rFonts w:ascii="Times New Roman" w:eastAsia="Times New Roman" w:hAnsi="Times New Roman" w:cs="Times New Roman"/>
          <w:color w:val="000000"/>
          <w:sz w:val="28"/>
          <w:szCs w:val="28"/>
          <w:lang w:val="ru-RU" w:eastAsia="ru-RU" w:bidi="ar-SA"/>
        </w:rPr>
        <w:br/>
        <w:t>(с численностью работников до 50 человек), на которых возложены обязанности специалистов по охране труда, – копии приказов о назначении на должность руководителей организаций малого предпринимательства; справку о средней численности работников организации малого предпринимательства за прошедший календарный год; копии приказов о возложении на работников организаций малого предпринимательства (с численностью работников до 50 человек) обязанностей специалистов по охране труда;</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в случае включения в список руководителей государственных (муниципальных) учреждений – копии приказов о назначении на должность (приеме на работу) руководителей государственных (муниципальных) учреждений;</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lastRenderedPageBreak/>
        <w:t>в случае включения в список руководителей и специалистов служб охраны труда организаций – копии приказов о назначении на должность (приеме на работу) руководителей и специалистов служб охраны труда организаций;</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в случае включения в список членов комитетов (комиссий) по охране труда – копии приказов работодателей об утверждении состава комитета (комиссии)</w:t>
      </w:r>
      <w:r w:rsidRPr="00A75F35">
        <w:rPr>
          <w:rFonts w:ascii="Times New Roman" w:eastAsia="Times New Roman" w:hAnsi="Times New Roman" w:cs="Times New Roman"/>
          <w:color w:val="000000"/>
          <w:sz w:val="28"/>
          <w:szCs w:val="28"/>
          <w:lang w:val="ru-RU" w:eastAsia="ru-RU" w:bidi="ar-SA"/>
        </w:rPr>
        <w:br/>
        <w:t>по охране труда;</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
    <w:p w:rsidR="00A75F35" w:rsidRPr="00A75F35" w:rsidRDefault="00A75F35" w:rsidP="00A75F35">
      <w:pPr>
        <w:widowControl/>
        <w:spacing w:line="235" w:lineRule="auto"/>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 xml:space="preserve">в случае включения в список отдельных категорий работников организаций, </w:t>
      </w:r>
      <w:r w:rsidRPr="00A75F35">
        <w:rPr>
          <w:rFonts w:ascii="Times New Roman" w:eastAsia="Times New Roman" w:hAnsi="Times New Roman" w:cs="Times New Roman"/>
          <w:color w:val="000000"/>
          <w:spacing w:val="-4"/>
          <w:sz w:val="28"/>
          <w:szCs w:val="28"/>
          <w:lang w:val="ru-RU" w:eastAsia="ru-RU" w:bidi="ar-SA"/>
        </w:rPr>
        <w:t>отнесенных в соответствии с действующим законодательством Российской Федерации</w:t>
      </w:r>
      <w:r w:rsidRPr="00A75F35">
        <w:rPr>
          <w:rFonts w:ascii="Times New Roman" w:eastAsia="Times New Roman" w:hAnsi="Times New Roman" w:cs="Times New Roman"/>
          <w:color w:val="000000"/>
          <w:sz w:val="28"/>
          <w:szCs w:val="28"/>
          <w:lang w:val="ru-RU" w:eastAsia="ru-RU" w:bidi="ar-SA"/>
        </w:rPr>
        <w:t xml:space="preserve"> к опасным производственным объектам, – копии приказов о назначении на должность </w:t>
      </w:r>
      <w:r w:rsidRPr="00A75F35">
        <w:rPr>
          <w:rFonts w:ascii="Times New Roman" w:eastAsia="Times New Roman" w:hAnsi="Times New Roman" w:cs="Times New Roman"/>
          <w:color w:val="000000"/>
          <w:spacing w:val="-4"/>
          <w:sz w:val="28"/>
          <w:szCs w:val="28"/>
          <w:lang w:val="ru-RU" w:eastAsia="ru-RU" w:bidi="ar-SA"/>
        </w:rPr>
        <w:t>(приеме на работу) работников, подлежащих обучению по охране труда в соответствии</w:t>
      </w:r>
      <w:r w:rsidRPr="00A75F35">
        <w:rPr>
          <w:rFonts w:ascii="Times New Roman" w:eastAsia="Times New Roman" w:hAnsi="Times New Roman" w:cs="Times New Roman"/>
          <w:color w:val="000000"/>
          <w:sz w:val="28"/>
          <w:szCs w:val="28"/>
          <w:lang w:val="ru-RU" w:eastAsia="ru-RU" w:bidi="ar-SA"/>
        </w:rPr>
        <w:t xml:space="preserve"> с подпунктом 2.3.2 Порядка № 1/29;</w:t>
      </w:r>
    </w:p>
    <w:p w:rsidR="00A75F35" w:rsidRPr="00A75F35" w:rsidRDefault="00A75F35" w:rsidP="00A75F35">
      <w:pPr>
        <w:widowControl/>
        <w:spacing w:line="235" w:lineRule="auto"/>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г) в случае включения в план финансового обеспечения предупредительных мер, предусмотренных подпунктом «г» пункта 3 Правил:</w:t>
      </w:r>
    </w:p>
    <w:p w:rsidR="00A75F35" w:rsidRPr="00A75F35" w:rsidRDefault="00A75F35" w:rsidP="00A75F35">
      <w:pPr>
        <w:widowControl/>
        <w:spacing w:line="235" w:lineRule="auto"/>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перечень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стоимости, даты изготовления и срока годности приобретаемых СИЗ; сведения о дате изготовления и сроке годности приобретаемых СИЗ могут быть представлены при подтверждении расходов;</w:t>
      </w:r>
    </w:p>
    <w:p w:rsidR="00A75F35" w:rsidRPr="00A75F35" w:rsidRDefault="00A75F35" w:rsidP="00A75F35">
      <w:pPr>
        <w:widowControl/>
        <w:spacing w:line="235" w:lineRule="auto"/>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перечень СИЗ, приобретаемых с учетом результатов проведения специальной оценки условий труда, с указанием профессий (должностей) работников, норм выдачи СИЗ, а также количества, стоимости, даты изготовления и срока годности приобретаемых СИЗ; сведения о дате изготовления и сроке годности приобретаемых СИЗ могут быть представлены при подтверждении расходов;</w:t>
      </w:r>
    </w:p>
    <w:p w:rsidR="00A75F35" w:rsidRPr="00A75F35" w:rsidRDefault="00A75F35" w:rsidP="00A75F35">
      <w:pPr>
        <w:widowControl/>
        <w:spacing w:line="235" w:lineRule="auto"/>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копии сертификатов (деклараций) соответствия СИЗ техническому регламенту Таможенного союза «О безопасности средств индивидуальной защиты» (ТР ТС 019/2011), принятому решением Комиссии Таможенного союза от 9 декабря 2011 г. № 878, с изменениями, внесенными решениями Коллегии Евразийской экономической комиссии от 13 ноября 2012 г. № 221, от 6 марта 2018 г. № 37, Совета Евразийской экономической комиссии от 28 мая 2019 г. № 55, решением Коллегии Евразийской экономической комиссии от 3 марта 2020 г. № 30;</w:t>
      </w:r>
    </w:p>
    <w:p w:rsidR="00A75F35" w:rsidRPr="00A75F35" w:rsidRDefault="00A75F35" w:rsidP="00A75F35">
      <w:pPr>
        <w:widowControl/>
        <w:spacing w:line="235" w:lineRule="auto"/>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копию действующего на момент приобретения СИЗ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 для СИЗ, изготовленных на территории Российской Федерации</w:t>
      </w:r>
      <w:r w:rsidRPr="00A75F35">
        <w:rPr>
          <w:rFonts w:ascii="Times New Roman" w:eastAsia="Times New Roman" w:hAnsi="Times New Roman" w:cs="Times New Roman"/>
          <w:color w:val="000000"/>
          <w:sz w:val="28"/>
          <w:szCs w:val="28"/>
          <w:vertAlign w:val="superscript"/>
          <w:lang w:val="ru-RU" w:eastAsia="ru-RU" w:bidi="ar-SA"/>
        </w:rPr>
        <w:footnoteReference w:id="7"/>
      </w:r>
      <w:r w:rsidRPr="00A75F35">
        <w:rPr>
          <w:rFonts w:ascii="Times New Roman" w:eastAsia="Times New Roman" w:hAnsi="Times New Roman" w:cs="Times New Roman"/>
          <w:color w:val="000000"/>
          <w:sz w:val="28"/>
          <w:szCs w:val="28"/>
          <w:lang w:val="ru-RU" w:eastAsia="ru-RU" w:bidi="ar-SA"/>
        </w:rPr>
        <w:t xml:space="preserve">; </w:t>
      </w:r>
    </w:p>
    <w:p w:rsidR="00A75F35" w:rsidRPr="00A75F35" w:rsidRDefault="00A75F35" w:rsidP="00A75F35">
      <w:pPr>
        <w:widowControl/>
        <w:spacing w:line="235" w:lineRule="auto"/>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 xml:space="preserve">копию действующей на момент приобретения СИЗ декларации о происхождении товара или сертификата о происхождении товара – для СИЗ, </w:t>
      </w:r>
      <w:r w:rsidRPr="00A75F35">
        <w:rPr>
          <w:rFonts w:ascii="Times New Roman" w:eastAsia="Times New Roman" w:hAnsi="Times New Roman" w:cs="Times New Roman"/>
          <w:color w:val="000000"/>
          <w:sz w:val="28"/>
          <w:szCs w:val="28"/>
          <w:lang w:val="ru-RU" w:eastAsia="ru-RU" w:bidi="ar-SA"/>
        </w:rPr>
        <w:lastRenderedPageBreak/>
        <w:t>изготовленных на территории других государств – членов Евразийского экономического союза;</w:t>
      </w:r>
    </w:p>
    <w:p w:rsidR="00A75F35" w:rsidRPr="00A75F35" w:rsidRDefault="00A75F35" w:rsidP="00A75F35">
      <w:pPr>
        <w:widowControl/>
        <w:spacing w:line="235" w:lineRule="auto"/>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 xml:space="preserve">д) в случае включения в план финансового обеспечения предупредительных мер, предусмотренных подпунктами «д» </w:t>
      </w:r>
      <w:r w:rsidRPr="00A75F35">
        <w:rPr>
          <w:rFonts w:ascii="Times New Roman" w:eastAsia="Times New Roman" w:hAnsi="Times New Roman" w:cs="Times New Roman"/>
          <w:sz w:val="28"/>
          <w:szCs w:val="28"/>
          <w:lang w:val="ru-RU" w:eastAsia="ru-RU" w:bidi="ar-SA"/>
        </w:rPr>
        <w:t>и «н»</w:t>
      </w:r>
      <w:r w:rsidRPr="00A75F35">
        <w:rPr>
          <w:rFonts w:ascii="Times New Roman" w:eastAsia="Times New Roman" w:hAnsi="Times New Roman" w:cs="Times New Roman"/>
          <w:color w:val="000000"/>
          <w:sz w:val="28"/>
          <w:szCs w:val="28"/>
          <w:lang w:val="ru-RU" w:eastAsia="ru-RU" w:bidi="ar-SA"/>
        </w:rPr>
        <w:t xml:space="preserve"> пункта 3 Правил:</w:t>
      </w:r>
    </w:p>
    <w:p w:rsidR="00A75F35" w:rsidRPr="00A75F35" w:rsidRDefault="00A75F35" w:rsidP="00A75F35">
      <w:pPr>
        <w:widowControl/>
        <w:spacing w:line="235" w:lineRule="auto"/>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заключительный акт врачебной комиссии по итогам проведения обязательных периодических медицинских осмотров (обследований) работников (далее – заключительный акт);</w:t>
      </w:r>
    </w:p>
    <w:p w:rsidR="00A75F35" w:rsidRPr="00A75F35" w:rsidRDefault="00A75F35" w:rsidP="00A75F35">
      <w:pPr>
        <w:widowControl/>
        <w:spacing w:line="235" w:lineRule="auto"/>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pacing w:val="-4"/>
          <w:sz w:val="28"/>
          <w:szCs w:val="28"/>
          <w:lang w:val="ru-RU" w:eastAsia="ru-RU" w:bidi="ar-SA"/>
        </w:rPr>
        <w:t>список работников, направляемых на санаторно-курортное лечение, с указанием</w:t>
      </w:r>
      <w:r w:rsidRPr="00A75F35">
        <w:rPr>
          <w:rFonts w:ascii="Times New Roman" w:eastAsia="Times New Roman" w:hAnsi="Times New Roman" w:cs="Times New Roman"/>
          <w:color w:val="000000"/>
          <w:sz w:val="28"/>
          <w:szCs w:val="28"/>
          <w:lang w:val="ru-RU" w:eastAsia="ru-RU" w:bidi="ar-SA"/>
        </w:rPr>
        <w:t xml:space="preserve"> рекомендаций, содержащихся в заключительном акте;</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сведения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w:t>
      </w:r>
    </w:p>
    <w:p w:rsidR="00A75F35" w:rsidRPr="00A75F35" w:rsidRDefault="00A75F35" w:rsidP="00A75F35">
      <w:pPr>
        <w:widowControl/>
        <w:spacing w:line="235" w:lineRule="auto"/>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 xml:space="preserve">копии договоров с организацией, осуществляющей санаторно-курортное лечение работников, </w:t>
      </w:r>
      <w:r w:rsidRPr="00A75F35">
        <w:rPr>
          <w:rFonts w:ascii="Times New Roman" w:eastAsia="Times New Roman" w:hAnsi="Times New Roman" w:cs="Times New Roman"/>
          <w:sz w:val="28"/>
          <w:szCs w:val="28"/>
          <w:lang w:val="ru-RU" w:eastAsia="ru-RU" w:bidi="ar-SA"/>
        </w:rPr>
        <w:t>и (или)</w:t>
      </w:r>
      <w:r w:rsidRPr="00A75F35">
        <w:rPr>
          <w:rFonts w:ascii="Times New Roman" w:eastAsia="Times New Roman" w:hAnsi="Times New Roman" w:cs="Times New Roman"/>
          <w:color w:val="000000"/>
          <w:sz w:val="28"/>
          <w:szCs w:val="28"/>
          <w:lang w:val="ru-RU" w:eastAsia="ru-RU" w:bidi="ar-SA"/>
        </w:rPr>
        <w:t xml:space="preserve"> счетов на приобретение путевок </w:t>
      </w:r>
      <w:r w:rsidRPr="00A75F35">
        <w:rPr>
          <w:rFonts w:ascii="Times New Roman" w:eastAsia="Times New Roman" w:hAnsi="Times New Roman" w:cs="Times New Roman"/>
          <w:bCs/>
          <w:iCs/>
          <w:sz w:val="28"/>
          <w:szCs w:val="28"/>
          <w:lang w:val="ru-RU" w:eastAsia="ru-RU" w:bidi="ar-SA"/>
        </w:rPr>
        <w:t>(в случае если организация,</w:t>
      </w:r>
      <w:r w:rsidRPr="00A75F35">
        <w:rPr>
          <w:rFonts w:ascii="Times New Roman" w:eastAsia="Times New Roman" w:hAnsi="Times New Roman" w:cs="Times New Roman"/>
          <w:b/>
          <w:i/>
          <w:lang w:val="ru-RU" w:eastAsia="ru-RU" w:bidi="ar-SA"/>
        </w:rPr>
        <w:t xml:space="preserve"> </w:t>
      </w:r>
      <w:r w:rsidRPr="00A75F35">
        <w:rPr>
          <w:rFonts w:ascii="Times New Roman" w:eastAsia="Times New Roman" w:hAnsi="Times New Roman" w:cs="Times New Roman"/>
          <w:bCs/>
          <w:iCs/>
          <w:sz w:val="28"/>
          <w:szCs w:val="28"/>
          <w:lang w:val="ru-RU" w:eastAsia="ru-RU" w:bidi="ar-SA"/>
        </w:rPr>
        <w:t>осуществляющая санаторно-курортное лечение</w:t>
      </w:r>
      <w:r w:rsidRPr="00A75F35">
        <w:rPr>
          <w:rFonts w:ascii="Times New Roman" w:eastAsia="Times New Roman" w:hAnsi="Times New Roman" w:cs="Times New Roman"/>
          <w:b/>
          <w:i/>
          <w:lang w:val="ru-RU" w:eastAsia="ru-RU" w:bidi="ar-SA"/>
        </w:rPr>
        <w:t xml:space="preserve"> </w:t>
      </w:r>
      <w:r w:rsidRPr="00A75F35">
        <w:rPr>
          <w:rFonts w:ascii="Times New Roman" w:eastAsia="Times New Roman" w:hAnsi="Times New Roman" w:cs="Times New Roman"/>
          <w:bCs/>
          <w:iCs/>
          <w:sz w:val="28"/>
          <w:szCs w:val="28"/>
          <w:lang w:val="ru-RU" w:eastAsia="ru-RU" w:bidi="ar-SA"/>
        </w:rPr>
        <w:t>работников, является структурным подразделением</w:t>
      </w:r>
      <w:r w:rsidRPr="00A75F35">
        <w:rPr>
          <w:rFonts w:ascii="Times New Roman" w:eastAsia="Times New Roman" w:hAnsi="Times New Roman" w:cs="Times New Roman"/>
          <w:b/>
          <w:i/>
          <w:lang w:val="ru-RU" w:eastAsia="ru-RU" w:bidi="ar-SA"/>
        </w:rPr>
        <w:t xml:space="preserve"> </w:t>
      </w:r>
      <w:r w:rsidRPr="00A75F35">
        <w:rPr>
          <w:rFonts w:ascii="Times New Roman" w:eastAsia="Times New Roman" w:hAnsi="Times New Roman" w:cs="Times New Roman"/>
          <w:bCs/>
          <w:iCs/>
          <w:sz w:val="28"/>
          <w:szCs w:val="28"/>
          <w:lang w:val="ru-RU" w:eastAsia="ru-RU" w:bidi="ar-SA"/>
        </w:rPr>
        <w:t xml:space="preserve">страхователя, </w:t>
      </w:r>
      <w:r w:rsidRPr="00A75F35">
        <w:rPr>
          <w:rFonts w:ascii="Times New Roman" w:eastAsia="Times New Roman" w:hAnsi="Times New Roman" w:cs="Times New Roman"/>
          <w:color w:val="000000"/>
          <w:sz w:val="28"/>
          <w:szCs w:val="28"/>
          <w:lang w:val="ru-RU" w:eastAsia="ru-RU" w:bidi="ar-SA"/>
        </w:rPr>
        <w:t>–</w:t>
      </w:r>
      <w:r w:rsidRPr="00A75F35">
        <w:rPr>
          <w:rFonts w:ascii="Times New Roman" w:eastAsia="Times New Roman" w:hAnsi="Times New Roman" w:cs="Times New Roman"/>
          <w:bCs/>
          <w:iCs/>
          <w:sz w:val="28"/>
          <w:szCs w:val="28"/>
          <w:lang w:val="ru-RU" w:eastAsia="ru-RU" w:bidi="ar-SA"/>
        </w:rPr>
        <w:t xml:space="preserve"> копию положения о данном</w:t>
      </w:r>
      <w:r w:rsidRPr="00A75F35">
        <w:rPr>
          <w:rFonts w:ascii="Times New Roman" w:eastAsia="Times New Roman" w:hAnsi="Times New Roman" w:cs="Times New Roman"/>
          <w:b/>
          <w:i/>
          <w:lang w:val="ru-RU" w:eastAsia="ru-RU" w:bidi="ar-SA"/>
        </w:rPr>
        <w:t xml:space="preserve"> </w:t>
      </w:r>
      <w:r w:rsidRPr="00A75F35">
        <w:rPr>
          <w:rFonts w:ascii="Times New Roman" w:eastAsia="Times New Roman" w:hAnsi="Times New Roman" w:cs="Times New Roman"/>
          <w:bCs/>
          <w:iCs/>
          <w:sz w:val="28"/>
          <w:szCs w:val="28"/>
          <w:lang w:val="ru-RU" w:eastAsia="ru-RU" w:bidi="ar-SA"/>
        </w:rPr>
        <w:t>структурном подразделении страхователя и копию</w:t>
      </w:r>
      <w:r w:rsidRPr="00A75F35">
        <w:rPr>
          <w:rFonts w:ascii="Times New Roman" w:eastAsia="Times New Roman" w:hAnsi="Times New Roman" w:cs="Times New Roman"/>
          <w:b/>
          <w:i/>
          <w:lang w:val="ru-RU" w:eastAsia="ru-RU" w:bidi="ar-SA"/>
        </w:rPr>
        <w:t xml:space="preserve"> </w:t>
      </w:r>
      <w:r w:rsidRPr="00A75F35">
        <w:rPr>
          <w:rFonts w:ascii="Times New Roman" w:eastAsia="Times New Roman" w:hAnsi="Times New Roman" w:cs="Times New Roman"/>
          <w:bCs/>
          <w:iCs/>
          <w:sz w:val="28"/>
          <w:szCs w:val="28"/>
          <w:lang w:val="ru-RU" w:eastAsia="ru-RU" w:bidi="ar-SA"/>
        </w:rPr>
        <w:t>локального нормативного акта страхователя об</w:t>
      </w:r>
      <w:r w:rsidRPr="00A75F35">
        <w:rPr>
          <w:rFonts w:ascii="Times New Roman" w:eastAsia="Times New Roman" w:hAnsi="Times New Roman" w:cs="Times New Roman"/>
          <w:b/>
          <w:i/>
          <w:lang w:val="ru-RU" w:eastAsia="ru-RU" w:bidi="ar-SA"/>
        </w:rPr>
        <w:t xml:space="preserve"> </w:t>
      </w:r>
      <w:r w:rsidRPr="00A75F35">
        <w:rPr>
          <w:rFonts w:ascii="Times New Roman" w:eastAsia="Times New Roman" w:hAnsi="Times New Roman" w:cs="Times New Roman"/>
          <w:bCs/>
          <w:iCs/>
          <w:sz w:val="28"/>
          <w:szCs w:val="28"/>
          <w:lang w:val="ru-RU" w:eastAsia="ru-RU" w:bidi="ar-SA"/>
        </w:rPr>
        <w:t>организации санаторно-курортного лечения работников)</w:t>
      </w:r>
      <w:r w:rsidRPr="00A75F35">
        <w:rPr>
          <w:rFonts w:ascii="Times New Roman" w:eastAsia="Times New Roman" w:hAnsi="Times New Roman" w:cs="Times New Roman"/>
          <w:color w:val="000000"/>
          <w:sz w:val="28"/>
          <w:szCs w:val="28"/>
          <w:lang w:val="ru-RU" w:eastAsia="ru-RU" w:bidi="ar-SA"/>
        </w:rPr>
        <w:t>;</w:t>
      </w:r>
    </w:p>
    <w:p w:rsidR="00A75F35" w:rsidRPr="00A75F35" w:rsidRDefault="00A75F35" w:rsidP="00A75F35">
      <w:pPr>
        <w:widowControl/>
        <w:spacing w:line="235" w:lineRule="auto"/>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калькуляцию стоимости путевки.</w:t>
      </w:r>
    </w:p>
    <w:p w:rsidR="00A75F35" w:rsidRPr="00A75F35" w:rsidRDefault="00A75F35" w:rsidP="00A75F35">
      <w:pPr>
        <w:widowControl/>
        <w:autoSpaceDE w:val="0"/>
        <w:autoSpaceDN w:val="0"/>
        <w:adjustRightInd w:val="0"/>
        <w:ind w:firstLine="709"/>
        <w:jc w:val="both"/>
        <w:rPr>
          <w:rFonts w:ascii="Times New Roman" w:eastAsia="Times New Roman" w:hAnsi="Times New Roman" w:cs="Times New Roman"/>
          <w:sz w:val="28"/>
          <w:szCs w:val="28"/>
          <w:lang w:val="ru-RU" w:eastAsia="ru-RU" w:bidi="ar-SA"/>
        </w:rPr>
      </w:pPr>
      <w:r w:rsidRPr="00A75F35">
        <w:rPr>
          <w:rFonts w:ascii="Times New Roman" w:eastAsia="Times New Roman" w:hAnsi="Times New Roman" w:cs="Times New Roman"/>
          <w:sz w:val="28"/>
          <w:szCs w:val="28"/>
          <w:lang w:val="ru-RU" w:eastAsia="ru-RU" w:bidi="ar-SA"/>
        </w:rPr>
        <w:t>Дополнительно, в случае включения в план финансового обеспечения предупредительных мер, предусмотренных подпунктом «н» пункта 3 Правил:</w:t>
      </w:r>
    </w:p>
    <w:p w:rsidR="00A75F35" w:rsidRPr="00A75F35" w:rsidRDefault="00A75F35" w:rsidP="00A75F35">
      <w:pPr>
        <w:widowControl/>
        <w:autoSpaceDE w:val="0"/>
        <w:autoSpaceDN w:val="0"/>
        <w:adjustRightInd w:val="0"/>
        <w:ind w:firstLine="709"/>
        <w:jc w:val="both"/>
        <w:rPr>
          <w:rFonts w:ascii="Times New Roman" w:eastAsia="Times New Roman" w:hAnsi="Times New Roman" w:cs="Times New Roman"/>
          <w:sz w:val="28"/>
          <w:szCs w:val="28"/>
          <w:lang w:val="ru-RU" w:eastAsia="ru-RU" w:bidi="ar-SA"/>
        </w:rPr>
      </w:pPr>
      <w:r w:rsidRPr="00A75F35">
        <w:rPr>
          <w:rFonts w:ascii="Times New Roman" w:eastAsia="Times New Roman" w:hAnsi="Times New Roman" w:cs="Times New Roman"/>
          <w:sz w:val="28"/>
          <w:szCs w:val="28"/>
          <w:lang w:val="ru-RU" w:eastAsia="ru-RU" w:bidi="ar-SA"/>
        </w:rPr>
        <w:t>копию справки для получения путевки на санаторно-курортное лечение</w:t>
      </w:r>
      <w:r w:rsidRPr="00A75F35">
        <w:rPr>
          <w:rFonts w:ascii="Times New Roman" w:eastAsia="Times New Roman" w:hAnsi="Times New Roman" w:cs="Times New Roman"/>
          <w:sz w:val="28"/>
          <w:szCs w:val="28"/>
          <w:lang w:val="ru-RU" w:eastAsia="ru-RU" w:bidi="ar-SA"/>
        </w:rPr>
        <w:br/>
        <w:t xml:space="preserve">по форме, утвержденной </w:t>
      </w:r>
      <w:r w:rsidRPr="00A75F35">
        <w:rPr>
          <w:rFonts w:ascii="Times New Roman" w:eastAsia="Times New Roman" w:hAnsi="Times New Roman" w:cs="Times New Roman"/>
          <w:color w:val="000000"/>
          <w:sz w:val="28"/>
          <w:szCs w:val="28"/>
          <w:lang w:val="ru-RU" w:eastAsia="ru-RU" w:bidi="ar-SA"/>
        </w:rPr>
        <w:t>в соответствии с действующим законодательством Российской Федерации</w:t>
      </w:r>
      <w:r w:rsidRPr="00A75F35">
        <w:rPr>
          <w:rFonts w:ascii="Times New Roman" w:eastAsia="Times New Roman" w:hAnsi="Times New Roman" w:cs="Times New Roman"/>
          <w:color w:val="000000"/>
          <w:sz w:val="28"/>
          <w:szCs w:val="28"/>
          <w:vertAlign w:val="superscript"/>
          <w:lang w:val="ru-RU" w:eastAsia="ru-RU" w:bidi="ar-SA"/>
        </w:rPr>
        <w:footnoteReference w:id="8"/>
      </w:r>
      <w:r w:rsidRPr="00A75F35">
        <w:rPr>
          <w:rFonts w:ascii="Times New Roman" w:eastAsia="Times New Roman" w:hAnsi="Times New Roman" w:cs="Times New Roman"/>
          <w:sz w:val="28"/>
          <w:szCs w:val="28"/>
          <w:lang w:val="ru-RU" w:eastAsia="ru-RU" w:bidi="ar-SA"/>
        </w:rPr>
        <w:t xml:space="preserve"> (далее – справка по форме № 070/у), при отсутствии заключительного акта;</w:t>
      </w:r>
    </w:p>
    <w:p w:rsidR="00A75F35" w:rsidRPr="00A75F35" w:rsidRDefault="00A75F35" w:rsidP="00A75F35">
      <w:pPr>
        <w:widowControl/>
        <w:autoSpaceDE w:val="0"/>
        <w:autoSpaceDN w:val="0"/>
        <w:adjustRightInd w:val="0"/>
        <w:ind w:firstLine="709"/>
        <w:jc w:val="both"/>
        <w:rPr>
          <w:rFonts w:ascii="Times New Roman" w:eastAsia="Times New Roman" w:hAnsi="Times New Roman" w:cs="Times New Roman"/>
          <w:sz w:val="28"/>
          <w:szCs w:val="28"/>
          <w:lang w:val="ru-RU" w:eastAsia="ru-RU" w:bidi="ar-SA"/>
        </w:rPr>
      </w:pPr>
      <w:r w:rsidRPr="00A75F35">
        <w:rPr>
          <w:rFonts w:ascii="Times New Roman" w:eastAsia="Times New Roman" w:hAnsi="Times New Roman" w:cs="Times New Roman"/>
          <w:spacing w:val="-2"/>
          <w:sz w:val="28"/>
          <w:szCs w:val="28"/>
          <w:lang w:val="ru-RU" w:eastAsia="ru-RU" w:bidi="ar-SA"/>
        </w:rPr>
        <w:t>список работников, направляемых на санаторно-курортное лечение, с указанием</w:t>
      </w:r>
      <w:r w:rsidRPr="00A75F35">
        <w:rPr>
          <w:rFonts w:ascii="Times New Roman" w:eastAsia="Times New Roman" w:hAnsi="Times New Roman" w:cs="Times New Roman"/>
          <w:sz w:val="28"/>
          <w:szCs w:val="28"/>
          <w:lang w:val="ru-RU" w:eastAsia="ru-RU" w:bidi="ar-SA"/>
        </w:rPr>
        <w:t xml:space="preserve"> сведений о страховом номере индивидуального лицевого счета (СНИЛС) и рекомендаций, содержащихся в справке по форме № 070/у, при отсутствии заключительного акта;</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sz w:val="28"/>
          <w:szCs w:val="28"/>
          <w:lang w:val="ru-RU" w:eastAsia="ru-RU" w:bidi="ar-SA"/>
        </w:rPr>
        <w:t>письменное согласие работника, направляемого на санаторно-курортное лечение, на обработку его персональных данных;</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е) в случае включения в план финансового обеспечения предупредительных мер, предусмотренных подпунктом «е» пункта 3 Правил:</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копию списка работников, подлежащих прохождению обязательных периодических медицинских осмотров (обследований) в текущем календарном году, утвержденного в установленном порядке</w:t>
      </w:r>
      <w:r w:rsidRPr="00A75F35">
        <w:rPr>
          <w:rFonts w:ascii="Times New Roman" w:eastAsia="Times New Roman" w:hAnsi="Times New Roman" w:cs="Times New Roman"/>
          <w:color w:val="000000"/>
          <w:sz w:val="28"/>
          <w:szCs w:val="28"/>
          <w:vertAlign w:val="superscript"/>
          <w:lang w:val="ru-RU" w:eastAsia="ru-RU" w:bidi="ar-SA"/>
        </w:rPr>
        <w:footnoteReference w:id="9"/>
      </w:r>
      <w:r w:rsidRPr="00A75F35">
        <w:rPr>
          <w:rFonts w:ascii="Times New Roman" w:eastAsia="Times New Roman" w:hAnsi="Times New Roman" w:cs="Times New Roman"/>
          <w:color w:val="000000"/>
          <w:sz w:val="28"/>
          <w:szCs w:val="28"/>
          <w:lang w:val="ru-RU" w:eastAsia="ru-RU" w:bidi="ar-SA"/>
        </w:rPr>
        <w:t>, с указанием условий труда по результатам проведения специальной оценки условий труда;</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lastRenderedPageBreak/>
        <w:t xml:space="preserve">копию договора с медицинской организацией на проведение обязательных периодических медицинских осмотров (обследований) работников </w:t>
      </w:r>
      <w:r w:rsidRPr="00A75F35">
        <w:rPr>
          <w:rFonts w:ascii="Times New Roman" w:eastAsia="Times New Roman" w:hAnsi="Times New Roman" w:cs="Times New Roman"/>
          <w:bCs/>
          <w:iCs/>
          <w:sz w:val="28"/>
          <w:szCs w:val="28"/>
          <w:lang w:val="ru-RU" w:eastAsia="ru-RU" w:bidi="ar-SA"/>
        </w:rPr>
        <w:t>(в случае если медицинская организация является структурным подразделением</w:t>
      </w:r>
      <w:r w:rsidRPr="00A75F35">
        <w:rPr>
          <w:rFonts w:ascii="Times New Roman" w:eastAsia="Times New Roman" w:hAnsi="Times New Roman" w:cs="Times New Roman"/>
          <w:b/>
          <w:i/>
          <w:lang w:val="ru-RU" w:eastAsia="ru-RU" w:bidi="ar-SA"/>
        </w:rPr>
        <w:t xml:space="preserve"> </w:t>
      </w:r>
      <w:r w:rsidRPr="00A75F35">
        <w:rPr>
          <w:rFonts w:ascii="Times New Roman" w:eastAsia="Times New Roman" w:hAnsi="Times New Roman" w:cs="Times New Roman"/>
          <w:bCs/>
          <w:iCs/>
          <w:sz w:val="28"/>
          <w:szCs w:val="28"/>
          <w:lang w:val="ru-RU" w:eastAsia="ru-RU" w:bidi="ar-SA"/>
        </w:rPr>
        <w:t xml:space="preserve">страхователя, </w:t>
      </w:r>
      <w:r w:rsidRPr="00A75F35">
        <w:rPr>
          <w:rFonts w:ascii="Times New Roman" w:eastAsia="Times New Roman" w:hAnsi="Times New Roman" w:cs="Times New Roman"/>
          <w:color w:val="000000"/>
          <w:sz w:val="28"/>
          <w:szCs w:val="28"/>
          <w:lang w:val="ru-RU" w:eastAsia="ru-RU" w:bidi="ar-SA"/>
        </w:rPr>
        <w:t>–</w:t>
      </w:r>
      <w:r w:rsidRPr="00A75F35">
        <w:rPr>
          <w:rFonts w:ascii="Times New Roman" w:eastAsia="Times New Roman" w:hAnsi="Times New Roman" w:cs="Times New Roman"/>
          <w:bCs/>
          <w:iCs/>
          <w:sz w:val="28"/>
          <w:szCs w:val="28"/>
          <w:lang w:val="ru-RU" w:eastAsia="ru-RU" w:bidi="ar-SA"/>
        </w:rPr>
        <w:t xml:space="preserve"> копию положения о данном</w:t>
      </w:r>
      <w:r w:rsidRPr="00A75F35">
        <w:rPr>
          <w:rFonts w:ascii="Times New Roman" w:eastAsia="Times New Roman" w:hAnsi="Times New Roman" w:cs="Times New Roman"/>
          <w:b/>
          <w:i/>
          <w:lang w:val="ru-RU" w:eastAsia="ru-RU" w:bidi="ar-SA"/>
        </w:rPr>
        <w:t xml:space="preserve"> </w:t>
      </w:r>
      <w:r w:rsidRPr="00A75F35">
        <w:rPr>
          <w:rFonts w:ascii="Times New Roman" w:eastAsia="Times New Roman" w:hAnsi="Times New Roman" w:cs="Times New Roman"/>
          <w:bCs/>
          <w:iCs/>
          <w:sz w:val="28"/>
          <w:szCs w:val="28"/>
          <w:lang w:val="ru-RU" w:eastAsia="ru-RU" w:bidi="ar-SA"/>
        </w:rPr>
        <w:t>структурном подразделении страхователя и копию</w:t>
      </w:r>
      <w:r w:rsidRPr="00A75F35">
        <w:rPr>
          <w:rFonts w:ascii="Times New Roman" w:eastAsia="Times New Roman" w:hAnsi="Times New Roman" w:cs="Times New Roman"/>
          <w:b/>
          <w:i/>
          <w:lang w:val="ru-RU" w:eastAsia="ru-RU" w:bidi="ar-SA"/>
        </w:rPr>
        <w:t xml:space="preserve"> </w:t>
      </w:r>
      <w:r w:rsidRPr="00A75F35">
        <w:rPr>
          <w:rFonts w:ascii="Times New Roman" w:eastAsia="Times New Roman" w:hAnsi="Times New Roman" w:cs="Times New Roman"/>
          <w:bCs/>
          <w:iCs/>
          <w:sz w:val="28"/>
          <w:szCs w:val="28"/>
          <w:lang w:val="ru-RU" w:eastAsia="ru-RU" w:bidi="ar-SA"/>
        </w:rPr>
        <w:t>локального нормативного акта страхователя об</w:t>
      </w:r>
      <w:r w:rsidRPr="00A75F35">
        <w:rPr>
          <w:rFonts w:ascii="Times New Roman" w:eastAsia="Times New Roman" w:hAnsi="Times New Roman" w:cs="Times New Roman"/>
          <w:b/>
          <w:i/>
          <w:lang w:val="ru-RU" w:eastAsia="ru-RU" w:bidi="ar-SA"/>
        </w:rPr>
        <w:t xml:space="preserve"> </w:t>
      </w:r>
      <w:r w:rsidRPr="00A75F35">
        <w:rPr>
          <w:rFonts w:ascii="Times New Roman" w:eastAsia="Times New Roman" w:hAnsi="Times New Roman" w:cs="Times New Roman"/>
          <w:bCs/>
          <w:iCs/>
          <w:sz w:val="28"/>
          <w:szCs w:val="28"/>
          <w:lang w:val="ru-RU" w:eastAsia="ru-RU" w:bidi="ar-SA"/>
        </w:rPr>
        <w:t>организации</w:t>
      </w:r>
      <w:r w:rsidRPr="00A75F35">
        <w:rPr>
          <w:rFonts w:ascii="Times New Roman" w:eastAsia="Times New Roman" w:hAnsi="Times New Roman" w:cs="Times New Roman"/>
          <w:color w:val="000000"/>
          <w:sz w:val="28"/>
          <w:szCs w:val="28"/>
          <w:lang w:val="ru-RU" w:eastAsia="ru-RU" w:bidi="ar-SA"/>
        </w:rPr>
        <w:t xml:space="preserve"> проведения обязательных периодических медицинских осмотров (обследований) работников);</w:t>
      </w:r>
    </w:p>
    <w:p w:rsidR="00A75F35" w:rsidRPr="00A75F35" w:rsidRDefault="00A75F35" w:rsidP="00A75F35">
      <w:pPr>
        <w:widowControl/>
        <w:ind w:firstLine="709"/>
        <w:jc w:val="both"/>
        <w:rPr>
          <w:rFonts w:ascii="Times New Roman" w:eastAsia="Times New Roman" w:hAnsi="Times New Roman" w:cs="Times New Roman"/>
          <w:sz w:val="28"/>
          <w:szCs w:val="28"/>
          <w:lang w:val="ru-RU" w:eastAsia="ru-RU" w:bidi="ar-SA"/>
        </w:rPr>
      </w:pPr>
      <w:r w:rsidRPr="00A75F35">
        <w:rPr>
          <w:rFonts w:ascii="Times New Roman" w:eastAsia="Times New Roman" w:hAnsi="Times New Roman" w:cs="Times New Roman"/>
          <w:bCs/>
          <w:iCs/>
          <w:sz w:val="28"/>
          <w:szCs w:val="28"/>
          <w:lang w:val="ru-RU" w:eastAsia="ru-RU" w:bidi="ar-SA"/>
        </w:rPr>
        <w:t>сведения о лицензии</w:t>
      </w:r>
      <w:r w:rsidRPr="00A75F35">
        <w:rPr>
          <w:rFonts w:ascii="Times New Roman" w:eastAsia="Times New Roman" w:hAnsi="Times New Roman" w:cs="Times New Roman"/>
          <w:sz w:val="28"/>
          <w:szCs w:val="28"/>
          <w:lang w:val="ru-RU" w:eastAsia="ru-RU" w:bidi="ar-SA"/>
        </w:rPr>
        <w:t xml:space="preserve"> на осуществление медицинской деятельности, в том числе на работу (услугу) при проведении медицинских осмотров (предварительных, периодических), медицинской организации, оказывающей работы (услуги), связанные с проведением обязательных предварительных и периодических медицинских осмотров (обследований) работников;</w:t>
      </w:r>
    </w:p>
    <w:p w:rsidR="00A75F35" w:rsidRPr="00A75F35" w:rsidRDefault="00A75F35" w:rsidP="00A75F35">
      <w:pPr>
        <w:widowControl/>
        <w:ind w:firstLine="709"/>
        <w:jc w:val="both"/>
        <w:rPr>
          <w:rFonts w:ascii="Times New Roman" w:eastAsia="Times New Roman" w:hAnsi="Times New Roman" w:cs="Times New Roman"/>
          <w:bCs/>
          <w:iCs/>
          <w:sz w:val="28"/>
          <w:szCs w:val="28"/>
          <w:lang w:val="ru-RU" w:eastAsia="ru-RU" w:bidi="ar-SA"/>
        </w:rPr>
      </w:pPr>
      <w:r w:rsidRPr="00A75F35">
        <w:rPr>
          <w:rFonts w:ascii="Times New Roman" w:eastAsia="Times New Roman" w:hAnsi="Times New Roman" w:cs="Times New Roman"/>
          <w:bCs/>
          <w:iCs/>
          <w:sz w:val="28"/>
          <w:szCs w:val="28"/>
          <w:lang w:val="ru-RU" w:eastAsia="ru-RU" w:bidi="ar-SA"/>
        </w:rPr>
        <w:t xml:space="preserve">расчет стоимости услуг по проведению обязательных периодических медицинских осмотров (обследований) работников </w:t>
      </w:r>
      <w:r w:rsidRPr="00A75F35">
        <w:rPr>
          <w:rFonts w:ascii="Times New Roman" w:eastAsia="Times New Roman" w:hAnsi="Times New Roman" w:cs="Times New Roman"/>
          <w:sz w:val="28"/>
          <w:szCs w:val="28"/>
          <w:lang w:val="ru-RU" w:eastAsia="ru-RU" w:bidi="ar-SA"/>
        </w:rPr>
        <w:t>(при отсутствии данного расчета в договоре с медицинской организацией на проведение обязательных периодических медицинских осмотров (обследований) работников)</w:t>
      </w:r>
      <w:r w:rsidRPr="00A75F35">
        <w:rPr>
          <w:rFonts w:ascii="Times New Roman" w:eastAsia="Times New Roman" w:hAnsi="Times New Roman" w:cs="Times New Roman"/>
          <w:bCs/>
          <w:iCs/>
          <w:sz w:val="28"/>
          <w:szCs w:val="28"/>
          <w:lang w:val="ru-RU" w:eastAsia="ru-RU" w:bidi="ar-SA"/>
        </w:rPr>
        <w:t>;</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ж) в случае включения в план финансового обеспечения предупредительных мер, предусмотренных подпунктом «ж» пункта 3 Правил:</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перечень работников, которым выдается ЛПП, с указанием их профессий (должностей) и норм выдачи со ссылкой на соответствующий пункт Перечня;</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номер рациона ЛПП;</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график занятости работников, имеющих право на получение ЛПП;</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копии документов о фактически отработанном работниками времени в особо вредных условиях труда;</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копии постатейных смет расходов, запланированных страхователем на обеспечение работников ЛПП, на планируемый период;</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копии договоров страхователя с организациями общественного питания, если выдача ЛПП производилась не в структурных подразделениях страхователя;</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копии документов, подтверждающих затраты страхователя на обеспечение работников ЛПП;</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з) в случае включения в план финансового обеспечения предупредительных мер, предусмотренных подпунктом «з» пункта 3 Правил:</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копию локального нормативного акта о проведении предсменных (послесменных) и (или) предрейсовых (послерейсовых) медицинских осмотров работников;</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sz w:val="28"/>
          <w:szCs w:val="28"/>
          <w:lang w:val="ru-RU" w:eastAsia="ru-RU" w:bidi="ar-SA"/>
        </w:rPr>
        <w:t xml:space="preserve">сведения о лицензии страхователя на осуществление медицинской деятельности, включающей работы (услуги) по медицинским осмотрам (предрейсовым, послерейсовым); </w:t>
      </w:r>
      <w:r w:rsidRPr="00A75F35">
        <w:rPr>
          <w:rFonts w:ascii="Times New Roman" w:eastAsia="Times New Roman" w:hAnsi="Times New Roman" w:cs="Times New Roman"/>
          <w:color w:val="000000"/>
          <w:sz w:val="28"/>
          <w:szCs w:val="28"/>
          <w:lang w:val="ru-RU" w:eastAsia="ru-RU" w:bidi="ar-SA"/>
        </w:rPr>
        <w:t xml:space="preserve">по медицинским осмотрам (предсменным, </w:t>
      </w:r>
      <w:r w:rsidRPr="00A75F35">
        <w:rPr>
          <w:rFonts w:ascii="Times New Roman" w:eastAsia="Times New Roman" w:hAnsi="Times New Roman" w:cs="Times New Roman"/>
          <w:color w:val="000000"/>
          <w:sz w:val="28"/>
          <w:szCs w:val="28"/>
          <w:lang w:val="ru-RU" w:eastAsia="ru-RU" w:bidi="ar-SA"/>
        </w:rPr>
        <w:lastRenderedPageBreak/>
        <w:t>послесменным), или копию договора страхователя с организацией, оказывающей услуги по проведению предрейсовых (послерейсовых) и (или) предсменных (послесменных) медицинских осмотров работников</w:t>
      </w:r>
      <w:r w:rsidRPr="00A75F35">
        <w:rPr>
          <w:rFonts w:ascii="Times New Roman" w:eastAsia="Times New Roman" w:hAnsi="Times New Roman" w:cs="Times New Roman"/>
          <w:sz w:val="28"/>
          <w:szCs w:val="28"/>
          <w:lang w:val="ru-RU" w:eastAsia="ru-RU" w:bidi="ar-SA"/>
        </w:rPr>
        <w:t>, с приложением сведений о лицензии данной организации на право осуществления указанного вида деятельности</w:t>
      </w:r>
      <w:r w:rsidRPr="00A75F35">
        <w:rPr>
          <w:rFonts w:ascii="Times New Roman" w:eastAsia="Times New Roman" w:hAnsi="Times New Roman" w:cs="Times New Roman"/>
          <w:color w:val="000000"/>
          <w:sz w:val="28"/>
          <w:szCs w:val="28"/>
          <w:lang w:val="ru-RU" w:eastAsia="ru-RU" w:bidi="ar-SA"/>
        </w:rPr>
        <w:t>;</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перечень приобретаемых медицинских изделий для количественного определения алкоголя в выдыхаемом воздухе, а также определения наличия психоактивных веществ в моче, с указанием их количества и стоимости;</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копии регистрационных удостоверений на приобретаемые медицинские изделия;</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и) в случае включения в план финансового обеспечения предупредительных мер, предусмотренных подпунктом «и» пункта 3 Правил:</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сведения о лицензии на осуществление страхователем пассажирских и (или) грузовых перевозок (при наличии) и (или) копию документа, подтверждающего соответствующий вид экономической деятельности страхователя;</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перечень транспортных средств (далее – ТС), подлежащих оснащению тахографами, с указанием их государственного регистрационного номера, даты выпуска, сведений о прохождении ТС последнего технического осмотра;</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копии паспортов ТС;</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копию свидетельства о регистрации ТС в органах Государственной инспекции безопасности дорожного движения;</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копии счетов на оплату приобретаемых тахографов;</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к) в случае включения в план финансового обеспечения предупредительных мер, предусмотренных подпунктом «к» пункта 3 Правил, – перечень приобретаемых медицинских изделий</w:t>
      </w:r>
      <w:r w:rsidRPr="00A75F35">
        <w:rPr>
          <w:rFonts w:ascii="Times New Roman" w:eastAsia="Times New Roman" w:hAnsi="Times New Roman" w:cs="Times New Roman"/>
          <w:color w:val="000000"/>
          <w:sz w:val="28"/>
          <w:szCs w:val="28"/>
          <w:vertAlign w:val="superscript"/>
          <w:lang w:val="ru-RU" w:eastAsia="ru-RU" w:bidi="ar-SA"/>
        </w:rPr>
        <w:footnoteReference w:id="10"/>
      </w:r>
      <w:r w:rsidRPr="00A75F35">
        <w:rPr>
          <w:rFonts w:ascii="Times New Roman" w:eastAsia="Times New Roman" w:hAnsi="Times New Roman" w:cs="Times New Roman"/>
          <w:color w:val="000000"/>
          <w:sz w:val="28"/>
          <w:szCs w:val="28"/>
          <w:lang w:val="ru-RU" w:eastAsia="ru-RU" w:bidi="ar-SA"/>
        </w:rPr>
        <w:t xml:space="preserve"> с указанием количества и стоимости приобретаемых медицинских изделий, а также с указанием санитарных постов, подлежащих комплектации аптечками для оказания первой помощи;</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л) в случае включения в план финансового обеспечения предупредительных мер, предусмотренных подпунктами «л» и «м» пункта 3 Правил:</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копии документов, обосновывающих приобретение страхователем соответствующих приборов, устройств, оборудования и (или) комплексов (систем) приборов, устройств, оборудования;</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 xml:space="preserve">копии (выписки из) технических проектов и (или) проектной документации, </w:t>
      </w:r>
      <w:r w:rsidRPr="00A75F35">
        <w:rPr>
          <w:rFonts w:ascii="Times New Roman" w:eastAsia="Times New Roman" w:hAnsi="Times New Roman" w:cs="Times New Roman"/>
          <w:color w:val="000000"/>
          <w:spacing w:val="-4"/>
          <w:sz w:val="28"/>
          <w:szCs w:val="28"/>
          <w:lang w:val="ru-RU" w:eastAsia="ru-RU" w:bidi="ar-SA"/>
        </w:rPr>
        <w:t>которыми предусмотрено приобретение отдельных приборов, устройств, оборудования</w:t>
      </w:r>
      <w:r w:rsidRPr="00A75F35">
        <w:rPr>
          <w:rFonts w:ascii="Times New Roman" w:eastAsia="Times New Roman" w:hAnsi="Times New Roman" w:cs="Times New Roman"/>
          <w:color w:val="000000"/>
          <w:sz w:val="28"/>
          <w:szCs w:val="28"/>
          <w:lang w:val="ru-RU" w:eastAsia="ru-RU" w:bidi="ar-SA"/>
        </w:rPr>
        <w:t xml:space="preserve">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 xml:space="preserve">сведения о лицензии на осуществление образовательной деятельности, в случае приобретения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w:t>
      </w:r>
      <w:r w:rsidRPr="00A75F35">
        <w:rPr>
          <w:rFonts w:ascii="Times New Roman" w:eastAsia="Times New Roman" w:hAnsi="Times New Roman" w:cs="Times New Roman"/>
          <w:color w:val="000000"/>
          <w:sz w:val="28"/>
          <w:szCs w:val="28"/>
          <w:lang w:val="ru-RU" w:eastAsia="ru-RU" w:bidi="ar-SA"/>
        </w:rPr>
        <w:lastRenderedPageBreak/>
        <w:t>том числе горных работ, и действиям в случае аварии или инцидента на опасном производственном объекте и (или) дистанционную видео- и аудиофиксацию обучения работников</w:t>
      </w:r>
      <w:r w:rsidRPr="00A75F35">
        <w:rPr>
          <w:rFonts w:ascii="Times New Roman" w:eastAsia="Times New Roman" w:hAnsi="Times New Roman" w:cs="Times New Roman"/>
          <w:color w:val="000000"/>
          <w:sz w:val="28"/>
          <w:szCs w:val="28"/>
          <w:lang w:val="ru-RU" w:eastAsia="ru-RU" w:bidi="ar-SA"/>
        </w:rPr>
        <w:br/>
        <w:t>по безопасному производству работ, а также хранение результатов такой фиксации;</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м) в случае включения в план финансового обеспечения предупредительных мер, предусмотренных подпунктом «о» пункта 3 Правил:</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заключительный акт врачебной комиссии по итогам проведения обязательных периодических медицинских осмотров (обследований) работников;</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списки работников, направляемых на мониторинг состояния здоровья</w:t>
      </w:r>
      <w:r w:rsidRPr="00A75F35">
        <w:rPr>
          <w:rFonts w:ascii="Times New Roman" w:eastAsia="Times New Roman" w:hAnsi="Times New Roman" w:cs="Times New Roman"/>
          <w:color w:val="000000"/>
          <w:sz w:val="28"/>
          <w:szCs w:val="28"/>
          <w:lang w:val="ru-RU" w:eastAsia="ru-RU" w:bidi="ar-SA"/>
        </w:rPr>
        <w:br/>
        <w:t>на рабочем месте, с указанием рекомендаций, содержащихся в заключительном акте;</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pacing w:val="-4"/>
          <w:sz w:val="28"/>
          <w:szCs w:val="28"/>
          <w:lang w:val="ru-RU" w:eastAsia="ru-RU" w:bidi="ar-SA"/>
        </w:rPr>
        <w:t>копию договора с медицинской организацией, оказывающей услуги страхователю</w:t>
      </w:r>
      <w:r w:rsidRPr="00A75F35">
        <w:rPr>
          <w:rFonts w:ascii="Times New Roman" w:eastAsia="Times New Roman" w:hAnsi="Times New Roman" w:cs="Times New Roman"/>
          <w:color w:val="000000"/>
          <w:sz w:val="28"/>
          <w:szCs w:val="28"/>
          <w:lang w:val="ru-RU" w:eastAsia="ru-RU" w:bidi="ar-SA"/>
        </w:rPr>
        <w:t xml:space="preserve"> в проведении мониторинга состояния здоровья работников на рабочем месте;</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перечень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w:t>
      </w:r>
      <w:r w:rsidRPr="00A75F35">
        <w:rPr>
          <w:rFonts w:ascii="Times New Roman" w:eastAsia="Times New Roman" w:hAnsi="Times New Roman" w:cs="Times New Roman"/>
          <w:color w:val="000000"/>
          <w:sz w:val="28"/>
          <w:szCs w:val="28"/>
          <w:lang w:val="ru-RU" w:eastAsia="ru-RU" w:bidi="ar-SA"/>
        </w:rPr>
        <w:br/>
        <w:t>с указанием количества, стоимости, даты изготовления и срока годности, а также техническую документацию, подтверждающую использование указанного оборудования непосредственно для мониторинга состояния здоровья работников;</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копии регистрационных удостоверений и сертификатов, подтверждающих возможность использования приобретаемых отдельных приборов, устройств, оборудования и (или) комплексов (систем) приборов, устройств, оборудования, сервисов, систем, непосредственно для проведения мониторинга состояния здоровья работников на рабочем месте.</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6.1. Для обоснования финансового обеспечения мероприятий, указанных</w:t>
      </w:r>
      <w:r w:rsidRPr="00A75F35">
        <w:rPr>
          <w:rFonts w:ascii="Times New Roman" w:eastAsia="Times New Roman" w:hAnsi="Times New Roman" w:cs="Times New Roman"/>
          <w:color w:val="000000"/>
          <w:sz w:val="28"/>
          <w:szCs w:val="28"/>
          <w:lang w:val="ru-RU" w:eastAsia="ru-RU" w:bidi="ar-SA"/>
        </w:rPr>
        <w:br/>
        <w:t>в пункте 3.1 Правил, страхователь дополнительно к заявлению и плану финансового обеспечения представляет документы (копии документов), обосновывающие необходимость финансового обеспечения конкретных мероприятий, в том числе:</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а) в случае включения в план финансового обеспечения предупредительных мер мероприятий, предусмотренных подпунктом «а» пункта 3.1 Правил:</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перечень приобретаемых средств защиты с указанием их количества, стоимости, даты изготовления и срока годности;</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копии сертификатов (деклараций) соответствия, оформленных в порядке, установленном действующим законодательством, в случае, если приобретаемые средства защиты подлежат обязательной сертификации (декларированию);</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б) в случае включения в план финансового обеспечения предупредительных мер мероприятий, предусмотренных подпунктом «б» пункта 3.1 Правил:</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перечень приобретаемых дезинфицирующих средств с указанием их количества, стоимости, даты изготовления и срока годности;</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перечень приобретаемых дозирующих устройств с указанием их количества и стоимости;</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lastRenderedPageBreak/>
        <w:t>копии сертификатов (деклараций) соответствия, оформленных в порядке, установленном действующим законодательством, в случае, если приобретаемые дезинфицирующие средства, дозирующие устройства подлежат обязательной сертификации (декларированию);</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в) в случае включения в план финансового обеспечения предупредительных мер мероприятий, предусмотренных подпунктом «в» пункта 3.1 Правил:</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перечень приобретаемых дезинфицирующих средств вирулицидного действия с указанием их количества, стоимости, даты изготовления и срока годности;</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перечень приобретаемых устройств (оборудования), в том числе рециркуляторов воздуха, для комплексной обработки транспортных средств, транспортной упаковки материалов, оборудования, продуктов, служебных помещений, контактных поверхностей дезинфицирующими средствами вирулицидного действия с указанием их количества и стоимости;</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копии регистрационных удостоверений на приобретаемые рециркуляторы воздуха;</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копии сертификатов (деклараций) соответствия, оформленных в порядке, установленном действующим законодательством, в случае, если приобретаемые дезинфицирующие средства вирулицидного действия подлежат обязательной сертификации (декларированию);</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г) в случае включения в план финансового обеспечения предупредительных мер мероприятий, предусмотренных подпунктом «г» пункта 3.1 Правил:</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перечень приобретаемых устройств (оборудования) для бесконтактного контроля температуры тела работника и (или) термометров с указанием их количества и стоимости;</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копии сертификатов (деклараций) соответствия, оформленных в порядке, установленном действующим законодательством, в случае, если приобретаемые устройства (оборудования) подлежат обязательной сертификации (декларированию);</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д) в случае включения в план финансового обеспечения предупредительных мер мероприятий, предусмотренных подпунктом «д» пункта 3.1 Правил:</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копию списка работников, направляемых на обследование на COVID-19 (</w:t>
      </w:r>
      <w:r w:rsidRPr="00A75F35">
        <w:rPr>
          <w:rFonts w:ascii="Times New Roman" w:eastAsia="Times New Roman" w:hAnsi="Times New Roman" w:cs="Times New Roman"/>
          <w:color w:val="000000"/>
          <w:spacing w:val="-4"/>
          <w:sz w:val="28"/>
          <w:szCs w:val="28"/>
          <w:lang w:val="ru-RU" w:eastAsia="ru-RU" w:bidi="ar-SA"/>
        </w:rPr>
        <w:t>метод ПЦР и (или) анализ на антитела к COVID-19</w:t>
      </w:r>
      <w:r w:rsidRPr="00A75F35">
        <w:rPr>
          <w:rFonts w:ascii="Times New Roman" w:eastAsia="Times New Roman" w:hAnsi="Times New Roman" w:cs="Times New Roman"/>
          <w:color w:val="000000"/>
          <w:sz w:val="28"/>
          <w:szCs w:val="28"/>
          <w:lang w:val="ru-RU" w:eastAsia="ru-RU" w:bidi="ar-SA"/>
        </w:rPr>
        <w:t>);</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копию договора на проведение обследования работников на COVID-19 (</w:t>
      </w:r>
      <w:r w:rsidRPr="00A75F35">
        <w:rPr>
          <w:rFonts w:ascii="Times New Roman" w:eastAsia="Times New Roman" w:hAnsi="Times New Roman" w:cs="Times New Roman"/>
          <w:color w:val="000000"/>
          <w:spacing w:val="-4"/>
          <w:sz w:val="28"/>
          <w:szCs w:val="28"/>
          <w:lang w:val="ru-RU" w:eastAsia="ru-RU" w:bidi="ar-SA"/>
        </w:rPr>
        <w:t>метод ПЦР и (или) анализ на антитела к COVID-19</w:t>
      </w:r>
      <w:r w:rsidRPr="00A75F35">
        <w:rPr>
          <w:rFonts w:ascii="Times New Roman" w:eastAsia="Times New Roman" w:hAnsi="Times New Roman" w:cs="Times New Roman"/>
          <w:color w:val="000000"/>
          <w:sz w:val="28"/>
          <w:szCs w:val="28"/>
          <w:lang w:val="ru-RU" w:eastAsia="ru-RU" w:bidi="ar-SA"/>
        </w:rPr>
        <w:t>) с медицинской организацией (медицинской лабораторией) и документа, подтверждающего стоимость обследования 1 работника, при отсутствии указанной информации в договоре;</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сведения о лицензии на осуществление медицинской деятельности по работе (услуге) по клинической лабораторной диагностике и копию документа, подтверждающего допуск медицинской организации (медицинской лаборатории)</w:t>
      </w:r>
      <w:r w:rsidRPr="00A75F35">
        <w:rPr>
          <w:rFonts w:ascii="Times New Roman" w:eastAsia="Times New Roman" w:hAnsi="Times New Roman" w:cs="Times New Roman"/>
          <w:color w:val="000000"/>
          <w:sz w:val="28"/>
          <w:szCs w:val="28"/>
          <w:lang w:val="ru-RU" w:eastAsia="ru-RU" w:bidi="ar-SA"/>
        </w:rPr>
        <w:br/>
        <w:t>к проведению работ по обследованию (тестированию) работников на COVID-19 (</w:t>
      </w:r>
      <w:r w:rsidRPr="00A75F35">
        <w:rPr>
          <w:rFonts w:ascii="Times New Roman" w:eastAsia="Times New Roman" w:hAnsi="Times New Roman" w:cs="Times New Roman"/>
          <w:color w:val="000000"/>
          <w:spacing w:val="-4"/>
          <w:sz w:val="28"/>
          <w:szCs w:val="28"/>
          <w:lang w:val="ru-RU" w:eastAsia="ru-RU" w:bidi="ar-SA"/>
        </w:rPr>
        <w:t>метод ПЦР и (или) анализ на антитела к COVID-19</w:t>
      </w:r>
      <w:r w:rsidRPr="00A75F35">
        <w:rPr>
          <w:rFonts w:ascii="Times New Roman" w:eastAsia="Times New Roman" w:hAnsi="Times New Roman" w:cs="Times New Roman"/>
          <w:color w:val="000000"/>
          <w:sz w:val="28"/>
          <w:szCs w:val="28"/>
          <w:lang w:val="ru-RU" w:eastAsia="ru-RU" w:bidi="ar-SA"/>
        </w:rPr>
        <w:t>);</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копию регистрационного удостоверения на использование на территории Российской Федерации соответствующих тестов (тест-систем).</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7. В рамках межведомственного взаимодействия территориальный орган Фонда запрашивает посредством межведомственного запроса:</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lastRenderedPageBreak/>
        <w:t>а) в Министерстве труда и социальной защиты Российской Федерации:</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услуги в области охраны труда), – в случае включения</w:t>
      </w:r>
      <w:r w:rsidRPr="00A75F35">
        <w:rPr>
          <w:rFonts w:ascii="Times New Roman" w:eastAsia="Times New Roman" w:hAnsi="Times New Roman" w:cs="Times New Roman"/>
          <w:color w:val="000000"/>
          <w:sz w:val="28"/>
          <w:szCs w:val="28"/>
          <w:lang w:val="ru-RU" w:eastAsia="ru-RU" w:bidi="ar-SA"/>
        </w:rPr>
        <w:br/>
        <w:t>в план финансового обеспечения предупредительных мер, предусмотренных подпунктом «а» пункта 3 Правил;</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 xml:space="preserve">сведения о включении обучающей организации в реестр организаций, </w:t>
      </w:r>
      <w:r w:rsidRPr="00A75F35">
        <w:rPr>
          <w:rFonts w:ascii="Times New Roman" w:eastAsia="Times New Roman" w:hAnsi="Times New Roman" w:cs="Times New Roman"/>
          <w:color w:val="000000"/>
          <w:spacing w:val="-4"/>
          <w:sz w:val="28"/>
          <w:szCs w:val="28"/>
          <w:lang w:val="ru-RU" w:eastAsia="ru-RU" w:bidi="ar-SA"/>
        </w:rPr>
        <w:t>оказывающих услуги в области охраны труда, – в случае включения в план финансового</w:t>
      </w:r>
      <w:r w:rsidRPr="00A75F35">
        <w:rPr>
          <w:rFonts w:ascii="Times New Roman" w:eastAsia="Times New Roman" w:hAnsi="Times New Roman" w:cs="Times New Roman"/>
          <w:color w:val="000000"/>
          <w:sz w:val="28"/>
          <w:szCs w:val="28"/>
          <w:lang w:val="ru-RU" w:eastAsia="ru-RU" w:bidi="ar-SA"/>
        </w:rPr>
        <w:t xml:space="preserve"> обеспечения предупредительных мер, предусмотренных подпунктом «в» пункта 3 Правил;</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б) в Федеральной службе по надзору в сфере здравоохранения:</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сведения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 – в случае включения в план финансового обеспечения предупредительных мер, предусмотренных подпунктами «д» и «н» пункта 3 Правил;</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сведения о лицензии на осуществление медицинской деятельности, в том числе на работу (услугу) при проведении медицинских осмотров (предварительных, периодических), медицинской организации, оказывающей работы (услуги), связанные с проведением обязательных предварительных и периодических медицинских осмотров (обследований) работников, – в случае включения в план финансового обеспечения предупредительных мер, предусмотренных подпунктом «е» пункта 3 Правил;</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сведения о лицензии на осуществление медицинской деятельности, включающей работы (услуги) по медицинским осмотрам (предрейсовым, послерейсовым); по медицинским осмотрам (предсменным, послесменным) организации – в случае включения в план финансового обеспечения предупредительных мер, предусмотренных подпунктом «з» пункта 3 Правил;</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 xml:space="preserve">сведения о регистрации медицинского изделия в </w:t>
      </w:r>
      <w:hyperlink r:id="rId7" w:history="1">
        <w:r w:rsidRPr="00A75F35">
          <w:rPr>
            <w:rFonts w:ascii="Times New Roman" w:eastAsia="Times New Roman" w:hAnsi="Times New Roman" w:cs="Times New Roman"/>
            <w:color w:val="000000"/>
            <w:sz w:val="28"/>
            <w:szCs w:val="28"/>
            <w:lang w:val="ru-RU" w:eastAsia="ru-RU" w:bidi="ar-SA"/>
          </w:rPr>
          <w:t>государственном реестре медицинских изделий и организаций (индивидуальных предпринимателей), осуществляющих производство и изготовление медицинских изделий</w:t>
        </w:r>
      </w:hyperlink>
      <w:r w:rsidRPr="00A75F35">
        <w:rPr>
          <w:rFonts w:ascii="Times New Roman" w:eastAsia="Times New Roman" w:hAnsi="Times New Roman" w:cs="Times New Roman"/>
          <w:color w:val="000000"/>
          <w:sz w:val="28"/>
          <w:szCs w:val="28"/>
          <w:lang w:val="ru-RU" w:eastAsia="ru-RU" w:bidi="ar-SA"/>
        </w:rPr>
        <w:t>;</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в) в Федеральной службе по экологическому, технологическому и атомному надзору – сведения о регистрации опасного производственного объекта</w:t>
      </w:r>
      <w:r w:rsidRPr="00A75F35">
        <w:rPr>
          <w:rFonts w:ascii="Times New Roman" w:eastAsia="Times New Roman" w:hAnsi="Times New Roman" w:cs="Times New Roman"/>
          <w:color w:val="000000"/>
          <w:sz w:val="28"/>
          <w:szCs w:val="28"/>
          <w:lang w:val="ru-RU" w:eastAsia="ru-RU" w:bidi="ar-SA"/>
        </w:rPr>
        <w:br/>
        <w:t>в государственном реестре опасных производственных объектов;</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г) в Федеральной службе по надзору в сфере образования и науки – сведения</w:t>
      </w:r>
      <w:r w:rsidRPr="00A75F35">
        <w:rPr>
          <w:rFonts w:ascii="Times New Roman" w:eastAsia="Times New Roman" w:hAnsi="Times New Roman" w:cs="Times New Roman"/>
          <w:color w:val="000000"/>
          <w:sz w:val="28"/>
          <w:szCs w:val="28"/>
          <w:lang w:val="ru-RU" w:eastAsia="ru-RU" w:bidi="ar-SA"/>
        </w:rPr>
        <w:br/>
        <w:t>о лицензии на осуществление образовательной деятельности;</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д) в Пенсионном фонде Российской Федерации:</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сведения о страховом номере индивидуального лицевого счета застрахованного лица;</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сведения об отнесении работника к категории лиц предпенсионного возраста;</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сведения о факте получения пенсии.</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 xml:space="preserve">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деятельности страхователя, которые входят в состав сведений, </w:t>
      </w:r>
      <w:r w:rsidRPr="00A75F35">
        <w:rPr>
          <w:rFonts w:ascii="Times New Roman" w:eastAsia="Times New Roman" w:hAnsi="Times New Roman" w:cs="Times New Roman"/>
          <w:color w:val="000000"/>
          <w:sz w:val="28"/>
          <w:szCs w:val="28"/>
          <w:lang w:val="ru-RU" w:eastAsia="ru-RU" w:bidi="ar-SA"/>
        </w:rPr>
        <w:lastRenderedPageBreak/>
        <w:t>содержащихся в Едином государственном реестре юридических лиц (ЕГРЮЛ),</w:t>
      </w:r>
      <w:r w:rsidRPr="00A75F35">
        <w:rPr>
          <w:rFonts w:ascii="Times New Roman" w:eastAsia="Times New Roman" w:hAnsi="Times New Roman" w:cs="Times New Roman"/>
          <w:color w:val="000000"/>
          <w:sz w:val="28"/>
          <w:szCs w:val="28"/>
          <w:lang w:val="ru-RU" w:eastAsia="ru-RU" w:bidi="ar-SA"/>
        </w:rPr>
        <w:br/>
        <w:t>в случае включения в план финансового обеспечения предупредительных мер, предусмотренных подпунктом «и» пункта 3 Правил, ежедневно поступают</w:t>
      </w:r>
      <w:r w:rsidRPr="00A75F35">
        <w:rPr>
          <w:rFonts w:ascii="Times New Roman" w:eastAsia="Times New Roman" w:hAnsi="Times New Roman" w:cs="Times New Roman"/>
          <w:color w:val="000000"/>
          <w:sz w:val="28"/>
          <w:szCs w:val="28"/>
          <w:lang w:val="ru-RU" w:eastAsia="ru-RU" w:bidi="ar-SA"/>
        </w:rPr>
        <w:br/>
      </w:r>
      <w:r w:rsidRPr="00A75F35">
        <w:rPr>
          <w:rFonts w:ascii="Times New Roman" w:eastAsia="Times New Roman" w:hAnsi="Times New Roman" w:cs="Times New Roman"/>
          <w:color w:val="000000"/>
          <w:spacing w:val="-4"/>
          <w:sz w:val="28"/>
          <w:szCs w:val="28"/>
          <w:lang w:val="ru-RU" w:eastAsia="ru-RU" w:bidi="ar-SA"/>
        </w:rPr>
        <w:t>в территориальный орган Фонда в рамках системы «одного окна» из территориального</w:t>
      </w:r>
      <w:r w:rsidRPr="00A75F35">
        <w:rPr>
          <w:rFonts w:ascii="Times New Roman" w:eastAsia="Times New Roman" w:hAnsi="Times New Roman" w:cs="Times New Roman"/>
          <w:color w:val="000000"/>
          <w:sz w:val="28"/>
          <w:szCs w:val="28"/>
          <w:lang w:val="ru-RU" w:eastAsia="ru-RU" w:bidi="ar-SA"/>
        </w:rPr>
        <w:t xml:space="preserve"> органа Федеральной налоговой службы.</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Страхователь вправе представить самостоятельно в территориальный орган Фонда документы (копии документов), сведения о которых могут быть запрошены территориальным органом Фонда в рамках межведомственного взаимодействия</w:t>
      </w:r>
      <w:r w:rsidRPr="00A75F35">
        <w:rPr>
          <w:rFonts w:ascii="Times New Roman" w:eastAsia="Times New Roman" w:hAnsi="Times New Roman" w:cs="Times New Roman"/>
          <w:color w:val="000000"/>
          <w:sz w:val="28"/>
          <w:szCs w:val="28"/>
          <w:lang w:val="ru-RU" w:eastAsia="ru-RU" w:bidi="ar-SA"/>
        </w:rPr>
        <w:br/>
        <w:t>в соответствии с настоящим пунктом.</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8. Копии документов, прилагаемых к заявлению, должны быть заверены печатью страхователя (при наличии печати).</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Представление страхователями иных документов (копий документов), в том числе запрашиваемых посредством межведомственного запроса, не требуется.</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 xml:space="preserve">9. Территориальный орган Фонда размещает на официальном сайте территориального органа Фонда в информационно-телекоммуникационной сети </w:t>
      </w:r>
      <w:r w:rsidRPr="00A75F35">
        <w:rPr>
          <w:rFonts w:ascii="Times New Roman" w:eastAsia="Times New Roman" w:hAnsi="Times New Roman" w:cs="Times New Roman"/>
          <w:sz w:val="28"/>
          <w:szCs w:val="28"/>
          <w:lang w:val="ru-RU" w:eastAsia="ru-RU" w:bidi="ar-SA"/>
        </w:rPr>
        <w:t xml:space="preserve">«Интернет» </w:t>
      </w:r>
      <w:r w:rsidRPr="00A75F35">
        <w:rPr>
          <w:rFonts w:ascii="Times New Roman" w:eastAsia="Times New Roman" w:hAnsi="Times New Roman" w:cs="Times New Roman"/>
          <w:color w:val="000000"/>
          <w:sz w:val="28"/>
          <w:szCs w:val="28"/>
          <w:lang w:val="ru-RU" w:eastAsia="ru-RU" w:bidi="ar-SA"/>
        </w:rPr>
        <w:t>информацию:</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а) о поступившем заявлении, включая дату и время его поступления, наименовании страхователя – в течение одного рабочего дня с даты регистрации заявления;</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б) о ходе рассмотрения заявления.</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10. Решение о финансовом обеспечении предупредительных мер или об отказе в финансовом обеспечении предупредительных мер (далее – решение) принимается территориальным органом Фонда:</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а) в отношении страхователей, у которых сумма страховых взносов, начисленных за предшествующий год, составляет до 25 000,0 тыс. рублей включительно – в течение 10 рабочих дней со дня получения заявления и полного комплекта документов, указанных в пунктах 4-6 Правил;</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 xml:space="preserve">б) в отношении страхователей, у которых сумма страховых взносов, начисленных за предшествующий год, составляет более 25 000,0 тыс. рублей – после получения заявления и полного комплекта документов, указанных в пунктах 4-6 Правил, и согласования проекта решения с Фондом; в этом случае территориальный орган Фонда в течение 3 рабочих дней со дня получения заявления и полного комплекта документов, указанных в пунктах 4-6 Правил, направляет их и проект решения на согласование в Фонд; Фонд согласовывает (или отказывает в </w:t>
      </w:r>
      <w:r w:rsidRPr="00A75F35">
        <w:rPr>
          <w:rFonts w:ascii="Times New Roman" w:eastAsia="Times New Roman" w:hAnsi="Times New Roman" w:cs="Times New Roman"/>
          <w:color w:val="000000"/>
          <w:spacing w:val="-4"/>
          <w:sz w:val="28"/>
          <w:szCs w:val="28"/>
          <w:lang w:val="ru-RU" w:eastAsia="ru-RU" w:bidi="ar-SA"/>
        </w:rPr>
        <w:t>согласовании, с указанием причин) представленный проект решения территориального</w:t>
      </w:r>
      <w:r w:rsidRPr="00A75F35">
        <w:rPr>
          <w:rFonts w:ascii="Times New Roman" w:eastAsia="Times New Roman" w:hAnsi="Times New Roman" w:cs="Times New Roman"/>
          <w:color w:val="000000"/>
          <w:sz w:val="28"/>
          <w:szCs w:val="28"/>
          <w:lang w:val="ru-RU" w:eastAsia="ru-RU" w:bidi="ar-SA"/>
        </w:rPr>
        <w:t xml:space="preserve"> органа Фонда в течение 15 рабочих дней со дня его поступления.</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pacing w:val="-2"/>
          <w:sz w:val="28"/>
          <w:szCs w:val="28"/>
          <w:lang w:val="ru-RU" w:eastAsia="ru-RU" w:bidi="ar-SA"/>
        </w:rPr>
        <w:t>11. Решение оформляется приказом территориального органа Фонда и в течение</w:t>
      </w:r>
      <w:r w:rsidRPr="00A75F35">
        <w:rPr>
          <w:rFonts w:ascii="Times New Roman" w:eastAsia="Times New Roman" w:hAnsi="Times New Roman" w:cs="Times New Roman"/>
          <w:color w:val="000000"/>
          <w:sz w:val="28"/>
          <w:szCs w:val="28"/>
          <w:lang w:val="ru-RU" w:eastAsia="ru-RU" w:bidi="ar-SA"/>
        </w:rPr>
        <w:t xml:space="preserve"> 3 рабочих дней с даты его подписания направляется страхователю (в случае принятия </w:t>
      </w:r>
      <w:r w:rsidRPr="00A75F35">
        <w:rPr>
          <w:rFonts w:ascii="Times New Roman" w:eastAsia="Times New Roman" w:hAnsi="Times New Roman" w:cs="Times New Roman"/>
          <w:color w:val="000000"/>
          <w:spacing w:val="-4"/>
          <w:sz w:val="28"/>
          <w:szCs w:val="28"/>
          <w:lang w:val="ru-RU" w:eastAsia="ru-RU" w:bidi="ar-SA"/>
        </w:rPr>
        <w:t>решения об отказе в финансовом обеспечении предупредительных мер – с обоснованием</w:t>
      </w:r>
      <w:r w:rsidRPr="00A75F35">
        <w:rPr>
          <w:rFonts w:ascii="Times New Roman" w:eastAsia="Times New Roman" w:hAnsi="Times New Roman" w:cs="Times New Roman"/>
          <w:color w:val="000000"/>
          <w:sz w:val="28"/>
          <w:szCs w:val="28"/>
          <w:lang w:val="ru-RU" w:eastAsia="ru-RU" w:bidi="ar-SA"/>
        </w:rPr>
        <w:t xml:space="preserve"> причин отказа).</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12. Территориальный орган Фонда принимает решение об отказе в финансовом обеспечении предупредительных мер в следующих случаях:</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 xml:space="preserve">а) 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w:t>
      </w:r>
      <w:r w:rsidRPr="00A75F35">
        <w:rPr>
          <w:rFonts w:ascii="Times New Roman" w:eastAsia="Times New Roman" w:hAnsi="Times New Roman" w:cs="Times New Roman"/>
          <w:color w:val="000000"/>
          <w:sz w:val="28"/>
          <w:szCs w:val="28"/>
          <w:lang w:val="ru-RU" w:eastAsia="ru-RU" w:bidi="ar-SA"/>
        </w:rPr>
        <w:lastRenderedPageBreak/>
        <w:t>выездной проверки, и (или) начисленные пени и штрафы по итогам камеральной или выездной проверки;</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б) представленные документы содержат недостоверную информацию;</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pacing w:val="-4"/>
          <w:sz w:val="28"/>
          <w:szCs w:val="28"/>
          <w:lang w:val="ru-RU" w:eastAsia="ru-RU" w:bidi="ar-SA"/>
        </w:rPr>
        <w:t>в) если предусмотренные бюджетом Фонда средства на финансовое обеспечение</w:t>
      </w:r>
      <w:r w:rsidRPr="00A75F35">
        <w:rPr>
          <w:rFonts w:ascii="Times New Roman" w:eastAsia="Times New Roman" w:hAnsi="Times New Roman" w:cs="Times New Roman"/>
          <w:color w:val="000000"/>
          <w:sz w:val="28"/>
          <w:szCs w:val="28"/>
          <w:lang w:val="ru-RU" w:eastAsia="ru-RU" w:bidi="ar-SA"/>
        </w:rPr>
        <w:t xml:space="preserve"> предупредительных мер на текущий год полностью распределены;</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г) при представлении страхователем неполного комплекта документов.</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Отказ в финансовом обеспечении предупредительных мер по другим основаниям не допускается.</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Страхователь вправе повторно, но не позднее срока, установленного пунктом 4 Правил, обратиться с заявлением в территориальный орган Фонда по месту своей регистрации.</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 xml:space="preserve">13. Страхователь вправе дополнительно, в случае если им первоначально было подано заявление на сумму меньше расчетного объема средств, направляемых на финансовое обеспечение предупредительных мер, предусмотренного пунктом 2 Правил (далее – расчетный объем средств), и после получения приказа территориального органа Фонда о финансовом обеспечении предупредительных мер, </w:t>
      </w:r>
      <w:r w:rsidRPr="00A75F35">
        <w:rPr>
          <w:rFonts w:ascii="Times New Roman" w:eastAsia="Times New Roman" w:hAnsi="Times New Roman" w:cs="Times New Roman"/>
          <w:color w:val="000000"/>
          <w:spacing w:val="-4"/>
          <w:sz w:val="28"/>
          <w:szCs w:val="28"/>
          <w:lang w:val="ru-RU" w:eastAsia="ru-RU" w:bidi="ar-SA"/>
        </w:rPr>
        <w:t>но не позднее срока, установленного пунктом 4 Правил, обратиться в территориальный</w:t>
      </w:r>
      <w:r w:rsidRPr="00A75F35">
        <w:rPr>
          <w:rFonts w:ascii="Times New Roman" w:eastAsia="Times New Roman" w:hAnsi="Times New Roman" w:cs="Times New Roman"/>
          <w:color w:val="000000"/>
          <w:sz w:val="28"/>
          <w:szCs w:val="28"/>
          <w:lang w:val="ru-RU" w:eastAsia="ru-RU" w:bidi="ar-SA"/>
        </w:rPr>
        <w:t xml:space="preserve"> орган Фонда по месту своей регистрации с заявлением на сумму, не превышающую разницу между расчетным объемом средств и суммой финансового обеспечения предупредительных мер, указанной в приказе территориального органа Фонда</w:t>
      </w:r>
      <w:r w:rsidRPr="00A75F35">
        <w:rPr>
          <w:rFonts w:ascii="Times New Roman" w:eastAsia="Times New Roman" w:hAnsi="Times New Roman" w:cs="Times New Roman"/>
          <w:color w:val="000000"/>
          <w:sz w:val="28"/>
          <w:szCs w:val="28"/>
          <w:lang w:val="ru-RU" w:eastAsia="ru-RU" w:bidi="ar-SA"/>
        </w:rPr>
        <w:br/>
        <w:t xml:space="preserve">по первоначальному заявлению. В данном случае страхователь обязан предоставить </w:t>
      </w:r>
      <w:r w:rsidRPr="00A75F35">
        <w:rPr>
          <w:rFonts w:ascii="Times New Roman" w:eastAsia="Times New Roman" w:hAnsi="Times New Roman" w:cs="Times New Roman"/>
          <w:color w:val="000000"/>
          <w:spacing w:val="-4"/>
          <w:sz w:val="28"/>
          <w:szCs w:val="28"/>
          <w:lang w:val="ru-RU" w:eastAsia="ru-RU" w:bidi="ar-SA"/>
        </w:rPr>
        <w:t>вместе с заявлением документы (копии документов), предусмотренные пунктами 4-6</w:t>
      </w:r>
      <w:r w:rsidRPr="00A75F35">
        <w:rPr>
          <w:rFonts w:ascii="Times New Roman" w:eastAsia="Times New Roman" w:hAnsi="Times New Roman" w:cs="Times New Roman"/>
          <w:color w:val="000000"/>
          <w:sz w:val="28"/>
          <w:szCs w:val="28"/>
          <w:lang w:val="ru-RU" w:eastAsia="ru-RU" w:bidi="ar-SA"/>
        </w:rPr>
        <w:t xml:space="preserve"> Правил.</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 xml:space="preserve">14. Страхователь в срок до 20 ноября текущего финансового года имеет право обратиться в территориальный орган Фонда по месту своей регистрации с заявлением о внесении изменений в план финансового обеспечения, согласованный территориальным органом Фонда, </w:t>
      </w:r>
      <w:r w:rsidRPr="00A75F35">
        <w:rPr>
          <w:rFonts w:ascii="Times New Roman" w:eastAsia="Times New Roman" w:hAnsi="Times New Roman" w:cs="Times New Roman"/>
          <w:sz w:val="28"/>
          <w:szCs w:val="28"/>
          <w:lang w:val="ru-RU" w:eastAsia="ru-RU" w:bidi="ar-SA"/>
        </w:rPr>
        <w:t xml:space="preserve">в пределах суммы </w:t>
      </w:r>
      <w:r w:rsidRPr="00A75F35">
        <w:rPr>
          <w:rFonts w:ascii="Times New Roman" w:eastAsia="Times New Roman" w:hAnsi="Times New Roman" w:cs="Times New Roman"/>
          <w:color w:val="000000"/>
          <w:sz w:val="28"/>
          <w:szCs w:val="28"/>
          <w:lang w:val="ru-RU" w:eastAsia="ru-RU" w:bidi="ar-SA"/>
        </w:rPr>
        <w:t>финансового обеспечения</w:t>
      </w:r>
      <w:r w:rsidRPr="00A75F35">
        <w:rPr>
          <w:rFonts w:ascii="Times New Roman" w:eastAsia="Times New Roman" w:hAnsi="Times New Roman" w:cs="Times New Roman"/>
          <w:sz w:val="28"/>
          <w:szCs w:val="28"/>
          <w:lang w:val="ru-RU" w:eastAsia="ru-RU" w:bidi="ar-SA"/>
        </w:rPr>
        <w:br/>
        <w:t xml:space="preserve">в соответствии с согласованным </w:t>
      </w:r>
      <w:r w:rsidRPr="00A75F35">
        <w:rPr>
          <w:rFonts w:ascii="Times New Roman" w:eastAsia="Times New Roman" w:hAnsi="Times New Roman" w:cs="Times New Roman"/>
          <w:color w:val="000000"/>
          <w:sz w:val="28"/>
          <w:szCs w:val="28"/>
          <w:lang w:val="ru-RU" w:eastAsia="ru-RU" w:bidi="ar-SA"/>
        </w:rPr>
        <w:t>территориальным органом Фонда</w:t>
      </w:r>
      <w:r w:rsidRPr="00A75F35">
        <w:rPr>
          <w:rFonts w:ascii="Times New Roman" w:eastAsia="Times New Roman" w:hAnsi="Times New Roman" w:cs="Times New Roman"/>
          <w:sz w:val="28"/>
          <w:szCs w:val="28"/>
          <w:lang w:val="ru-RU" w:eastAsia="ru-RU" w:bidi="ar-SA"/>
        </w:rPr>
        <w:t xml:space="preserve"> планом </w:t>
      </w:r>
      <w:r w:rsidRPr="00A75F35">
        <w:rPr>
          <w:rFonts w:ascii="Times New Roman" w:eastAsia="Times New Roman" w:hAnsi="Times New Roman" w:cs="Times New Roman"/>
          <w:color w:val="000000"/>
          <w:sz w:val="28"/>
          <w:szCs w:val="28"/>
          <w:lang w:val="ru-RU" w:eastAsia="ru-RU" w:bidi="ar-SA"/>
        </w:rPr>
        <w:t>финансового обеспечения,</w:t>
      </w:r>
      <w:r w:rsidRPr="00A75F35">
        <w:rPr>
          <w:rFonts w:ascii="Times New Roman" w:eastAsia="Times New Roman" w:hAnsi="Times New Roman" w:cs="Times New Roman"/>
          <w:sz w:val="28"/>
          <w:szCs w:val="28"/>
          <w:lang w:val="ru-RU" w:eastAsia="ru-RU" w:bidi="ar-SA"/>
        </w:rPr>
        <w:t xml:space="preserve"> </w:t>
      </w:r>
      <w:r w:rsidRPr="00A75F35">
        <w:rPr>
          <w:rFonts w:ascii="Times New Roman" w:eastAsia="Times New Roman" w:hAnsi="Times New Roman" w:cs="Times New Roman"/>
          <w:color w:val="000000"/>
          <w:sz w:val="28"/>
          <w:szCs w:val="28"/>
          <w:lang w:val="ru-RU" w:eastAsia="ru-RU" w:bidi="ar-SA"/>
        </w:rPr>
        <w:t>с обоснованием необходимости внесения изменений</w:t>
      </w:r>
      <w:r w:rsidRPr="00A75F35">
        <w:rPr>
          <w:rFonts w:ascii="Times New Roman" w:eastAsia="Times New Roman" w:hAnsi="Times New Roman" w:cs="Times New Roman"/>
          <w:color w:val="000000"/>
          <w:sz w:val="28"/>
          <w:szCs w:val="28"/>
          <w:lang w:val="ru-RU" w:eastAsia="ru-RU" w:bidi="ar-SA"/>
        </w:rPr>
        <w:br/>
        <w:t>в план финансового обеспечения и предоставлением полного комплекта документов, предусмотренных пунктами 4-6 Правил, для обоснования предупредительных мер,</w:t>
      </w:r>
      <w:r w:rsidRPr="00A75F35">
        <w:rPr>
          <w:rFonts w:ascii="Times New Roman" w:eastAsia="Times New Roman" w:hAnsi="Times New Roman" w:cs="Times New Roman"/>
          <w:color w:val="000000"/>
          <w:sz w:val="28"/>
          <w:szCs w:val="28"/>
          <w:lang w:val="ru-RU" w:eastAsia="ru-RU" w:bidi="ar-SA"/>
        </w:rPr>
        <w:br/>
        <w:t>по которым в план финансового обеспечения вносятся изменения.</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Принятие решения о внесении изменений в ранее согласованный территориальным органом Фонда план финансового обеспечения осуществляется</w:t>
      </w:r>
      <w:r w:rsidRPr="00A75F35">
        <w:rPr>
          <w:rFonts w:ascii="Times New Roman" w:eastAsia="Times New Roman" w:hAnsi="Times New Roman" w:cs="Times New Roman"/>
          <w:color w:val="000000"/>
          <w:sz w:val="28"/>
          <w:szCs w:val="28"/>
          <w:lang w:val="ru-RU" w:eastAsia="ru-RU" w:bidi="ar-SA"/>
        </w:rPr>
        <w:br/>
        <w:t>в порядке, установленном пунктом 10 Правил.</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15. Решение об отказе в финансовом обеспечении предупредительных мер может быть обжаловано страхователем в Фонд или в суд в порядке, установленном законодательством Российской Федерации.</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 xml:space="preserve">16. Страхователь ведет в установленном порядке учет средств, направленных </w:t>
      </w:r>
      <w:r w:rsidRPr="00A75F35">
        <w:rPr>
          <w:rFonts w:ascii="Times New Roman" w:eastAsia="Times New Roman" w:hAnsi="Times New Roman" w:cs="Times New Roman"/>
          <w:color w:val="000000"/>
          <w:spacing w:val="-4"/>
          <w:sz w:val="28"/>
          <w:szCs w:val="28"/>
          <w:lang w:val="ru-RU" w:eastAsia="ru-RU" w:bidi="ar-SA"/>
        </w:rPr>
        <w:t>на финансовое обеспечение предупредительных мер и ежеквартально представляет</w:t>
      </w:r>
      <w:r w:rsidRPr="00A75F35">
        <w:rPr>
          <w:rFonts w:ascii="Times New Roman" w:eastAsia="Times New Roman" w:hAnsi="Times New Roman" w:cs="Times New Roman"/>
          <w:color w:val="000000"/>
          <w:spacing w:val="-4"/>
          <w:sz w:val="28"/>
          <w:szCs w:val="28"/>
          <w:lang w:val="ru-RU" w:eastAsia="ru-RU" w:bidi="ar-SA"/>
        </w:rPr>
        <w:br/>
        <w:t>в территориальный</w:t>
      </w:r>
      <w:r w:rsidRPr="00A75F35">
        <w:rPr>
          <w:rFonts w:ascii="Times New Roman" w:eastAsia="Times New Roman" w:hAnsi="Times New Roman" w:cs="Times New Roman"/>
          <w:color w:val="000000"/>
          <w:sz w:val="28"/>
          <w:szCs w:val="28"/>
          <w:lang w:val="ru-RU" w:eastAsia="ru-RU" w:bidi="ar-SA"/>
        </w:rPr>
        <w:t xml:space="preserve"> орган Фонда отчет об их использовании.</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 xml:space="preserve">17. После выполнения предупредительных мер, предусмотренных планом финансового обеспечения, страхователь обращается в территориальный орган </w:t>
      </w:r>
      <w:r w:rsidRPr="00A75F35">
        <w:rPr>
          <w:rFonts w:ascii="Times New Roman" w:eastAsia="Times New Roman" w:hAnsi="Times New Roman" w:cs="Times New Roman"/>
          <w:color w:val="000000"/>
          <w:sz w:val="28"/>
          <w:szCs w:val="28"/>
          <w:lang w:val="ru-RU" w:eastAsia="ru-RU" w:bidi="ar-SA"/>
        </w:rPr>
        <w:lastRenderedPageBreak/>
        <w:t xml:space="preserve">Фонда по месту регистрации с заявлением о возмещении произведенных расходов на оплату </w:t>
      </w:r>
      <w:r w:rsidRPr="00A75F35">
        <w:rPr>
          <w:rFonts w:ascii="Times New Roman" w:eastAsia="Times New Roman" w:hAnsi="Times New Roman" w:cs="Times New Roman"/>
          <w:color w:val="000000"/>
          <w:spacing w:val="-6"/>
          <w:sz w:val="28"/>
          <w:szCs w:val="28"/>
          <w:lang w:val="ru-RU" w:eastAsia="ru-RU" w:bidi="ar-SA"/>
        </w:rPr>
        <w:t>предупредительных мер с представлением документов, подтверждающих произведенные</w:t>
      </w:r>
      <w:r w:rsidRPr="00A75F35">
        <w:rPr>
          <w:rFonts w:ascii="Times New Roman" w:eastAsia="Times New Roman" w:hAnsi="Times New Roman" w:cs="Times New Roman"/>
          <w:color w:val="000000"/>
          <w:sz w:val="28"/>
          <w:szCs w:val="28"/>
          <w:lang w:val="ru-RU" w:eastAsia="ru-RU" w:bidi="ar-SA"/>
        </w:rPr>
        <w:t xml:space="preserve"> расходы, не позднее 15 декабря текущего года. </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Территориальный орган Фонда в течение 5 рабочих дней со дня приема</w:t>
      </w:r>
      <w:r w:rsidRPr="00A75F35">
        <w:rPr>
          <w:rFonts w:ascii="Times New Roman" w:eastAsia="Times New Roman" w:hAnsi="Times New Roman" w:cs="Times New Roman"/>
          <w:color w:val="000000"/>
          <w:sz w:val="28"/>
          <w:szCs w:val="28"/>
          <w:lang w:val="ru-RU" w:eastAsia="ru-RU" w:bidi="ar-SA"/>
        </w:rPr>
        <w:br/>
        <w:t>от страхователя заявления о возмещении произведенных расходов на оплату предупредительных мер и документов, подтверждающих произведенные расходы, принимает решение о возмещении за счет средств бюджета Фонда расходов</w:t>
      </w:r>
      <w:r w:rsidRPr="00A75F35">
        <w:rPr>
          <w:rFonts w:ascii="Times New Roman" w:eastAsia="Times New Roman" w:hAnsi="Times New Roman" w:cs="Times New Roman"/>
          <w:color w:val="000000"/>
          <w:sz w:val="28"/>
          <w:szCs w:val="28"/>
          <w:lang w:val="ru-RU" w:eastAsia="ru-RU" w:bidi="ar-SA"/>
        </w:rPr>
        <w:br/>
        <w:t>и производит перечисление средств на расчетный счет страхователя, указанный</w:t>
      </w:r>
      <w:r w:rsidRPr="00A75F35">
        <w:rPr>
          <w:rFonts w:ascii="Times New Roman" w:eastAsia="Times New Roman" w:hAnsi="Times New Roman" w:cs="Times New Roman"/>
          <w:color w:val="000000"/>
          <w:sz w:val="28"/>
          <w:szCs w:val="28"/>
          <w:lang w:val="ru-RU" w:eastAsia="ru-RU" w:bidi="ar-SA"/>
        </w:rPr>
        <w:br/>
        <w:t>в этом заявлении.</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18. Страхователь несет ответственность, предусмотренную законодательством Российской Федерации, за целевое и в полном объеме использование сумм страховых взносов на финансовое обеспечение предупредительных мер в соответствии</w:t>
      </w:r>
      <w:r w:rsidRPr="00A75F35">
        <w:rPr>
          <w:rFonts w:ascii="Times New Roman" w:eastAsia="Times New Roman" w:hAnsi="Times New Roman" w:cs="Times New Roman"/>
          <w:color w:val="000000"/>
          <w:sz w:val="28"/>
          <w:szCs w:val="28"/>
          <w:lang w:val="ru-RU" w:eastAsia="ru-RU" w:bidi="ar-SA"/>
        </w:rPr>
        <w:br/>
        <w:t xml:space="preserve">с согласованным территориальным органом Фонда планом финансового обеспечения и в случае неполного использования указанных средств сообщает об этом в </w:t>
      </w:r>
      <w:r w:rsidRPr="00A75F35">
        <w:rPr>
          <w:rFonts w:ascii="Times New Roman" w:eastAsia="Times New Roman" w:hAnsi="Times New Roman" w:cs="Times New Roman"/>
          <w:color w:val="000000"/>
          <w:spacing w:val="-4"/>
          <w:sz w:val="28"/>
          <w:szCs w:val="28"/>
          <w:lang w:val="ru-RU" w:eastAsia="ru-RU" w:bidi="ar-SA"/>
        </w:rPr>
        <w:t>территориальный орган Фонда по месту своей регистрации до 10 октября текущего года.</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19. Расходы, фактически произведенные страхователем, но не подтвержденные документами о целевом использовании средств либо произведенные на основании неправильно оформленных или выданных с нарушением установленного порядка документов, не подлежат возмещению.</w:t>
      </w:r>
    </w:p>
    <w:p w:rsidR="00A75F35" w:rsidRPr="00A75F35" w:rsidRDefault="00A75F35" w:rsidP="00A75F35">
      <w:pPr>
        <w:widowControl/>
        <w:ind w:firstLine="709"/>
        <w:jc w:val="both"/>
        <w:rPr>
          <w:rFonts w:ascii="Times New Roman" w:eastAsia="Times New Roman" w:hAnsi="Times New Roman" w:cs="Times New Roman"/>
          <w:color w:val="000000"/>
          <w:sz w:val="28"/>
          <w:szCs w:val="28"/>
          <w:lang w:val="ru-RU" w:eastAsia="ru-RU" w:bidi="ar-SA"/>
        </w:rPr>
      </w:pPr>
      <w:r w:rsidRPr="00A75F35">
        <w:rPr>
          <w:rFonts w:ascii="Times New Roman" w:eastAsia="Times New Roman" w:hAnsi="Times New Roman" w:cs="Times New Roman"/>
          <w:color w:val="000000"/>
          <w:sz w:val="28"/>
          <w:szCs w:val="28"/>
          <w:lang w:val="ru-RU" w:eastAsia="ru-RU" w:bidi="ar-SA"/>
        </w:rPr>
        <w:t>20. Страховщик осуществляет контроль за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территориальным органом Фонда планом финансового обеспечения.</w:t>
      </w:r>
    </w:p>
    <w:p w:rsidR="00A75F35" w:rsidRPr="00A75F35" w:rsidRDefault="00A75F35" w:rsidP="00A75F35">
      <w:pPr>
        <w:widowControl/>
        <w:tabs>
          <w:tab w:val="left" w:pos="4678"/>
        </w:tabs>
        <w:ind w:left="3969"/>
        <w:jc w:val="center"/>
        <w:rPr>
          <w:rFonts w:ascii="Times New Roman" w:eastAsia="Times New Roman" w:hAnsi="Times New Roman" w:cs="Times New Roman"/>
          <w:sz w:val="28"/>
          <w:szCs w:val="28"/>
          <w:lang w:val="ru-RU" w:eastAsia="ru-RU" w:bidi="ar-SA"/>
        </w:rPr>
      </w:pPr>
    </w:p>
    <w:p w:rsidR="00A75F35" w:rsidRPr="00A75F35" w:rsidRDefault="00A75F35" w:rsidP="00A75F35">
      <w:pPr>
        <w:widowControl/>
        <w:tabs>
          <w:tab w:val="left" w:pos="4678"/>
        </w:tabs>
        <w:ind w:left="3969"/>
        <w:jc w:val="center"/>
        <w:rPr>
          <w:rFonts w:ascii="Times New Roman" w:eastAsia="Times New Roman" w:hAnsi="Times New Roman" w:cs="Times New Roman"/>
          <w:sz w:val="28"/>
          <w:szCs w:val="28"/>
          <w:lang w:val="ru-RU" w:eastAsia="ru-RU" w:bidi="ar-SA"/>
        </w:rPr>
      </w:pPr>
    </w:p>
    <w:p w:rsidR="00A75F35" w:rsidRPr="00A75F35" w:rsidRDefault="00A75F35" w:rsidP="00A75F35">
      <w:pPr>
        <w:widowControl/>
        <w:tabs>
          <w:tab w:val="left" w:pos="4678"/>
        </w:tabs>
        <w:ind w:left="3969"/>
        <w:jc w:val="center"/>
        <w:rPr>
          <w:rFonts w:ascii="Times New Roman" w:eastAsia="Times New Roman" w:hAnsi="Times New Roman" w:cs="Times New Roman"/>
          <w:sz w:val="28"/>
          <w:szCs w:val="28"/>
          <w:lang w:val="ru-RU" w:eastAsia="ru-RU" w:bidi="ar-SA"/>
        </w:rPr>
        <w:sectPr w:rsidR="00A75F35" w:rsidRPr="00A75F35" w:rsidSect="007B34D8">
          <w:headerReference w:type="default" r:id="rId8"/>
          <w:headerReference w:type="first" r:id="rId9"/>
          <w:pgSz w:w="11906" w:h="16838" w:code="9"/>
          <w:pgMar w:top="1134" w:right="567" w:bottom="1134" w:left="1134" w:header="567" w:footer="567" w:gutter="0"/>
          <w:pgNumType w:start="1"/>
          <w:cols w:space="708"/>
          <w:titlePg/>
          <w:docGrid w:linePitch="360"/>
        </w:sectPr>
      </w:pPr>
    </w:p>
    <w:p w:rsidR="00A75F35" w:rsidRPr="00A75F35" w:rsidRDefault="00A75F35" w:rsidP="00A75F35">
      <w:pPr>
        <w:widowControl/>
        <w:tabs>
          <w:tab w:val="left" w:pos="4678"/>
        </w:tabs>
        <w:ind w:left="6096"/>
        <w:jc w:val="center"/>
        <w:rPr>
          <w:rFonts w:ascii="Times New Roman" w:eastAsia="Times New Roman" w:hAnsi="Times New Roman" w:cs="Times New Roman"/>
          <w:szCs w:val="28"/>
          <w:lang w:val="ru-RU" w:eastAsia="ru-RU" w:bidi="ar-SA"/>
        </w:rPr>
      </w:pPr>
      <w:r w:rsidRPr="00A75F35">
        <w:rPr>
          <w:rFonts w:ascii="Times New Roman" w:eastAsia="Times New Roman" w:hAnsi="Times New Roman" w:cs="Times New Roman"/>
          <w:szCs w:val="28"/>
          <w:lang w:val="ru-RU" w:eastAsia="ru-RU" w:bidi="ar-SA"/>
        </w:rPr>
        <w:lastRenderedPageBreak/>
        <w:t>Приложение</w:t>
      </w:r>
    </w:p>
    <w:p w:rsidR="00A75F35" w:rsidRPr="00A75F35" w:rsidRDefault="00A75F35" w:rsidP="00A75F35">
      <w:pPr>
        <w:widowControl/>
        <w:tabs>
          <w:tab w:val="left" w:pos="4678"/>
        </w:tabs>
        <w:ind w:left="6096"/>
        <w:jc w:val="center"/>
        <w:rPr>
          <w:rFonts w:ascii="Times New Roman" w:eastAsia="Times New Roman" w:hAnsi="Times New Roman" w:cs="Times New Roman"/>
          <w:szCs w:val="28"/>
          <w:lang w:val="ru-RU" w:eastAsia="ru-RU" w:bidi="ar-SA"/>
        </w:rPr>
      </w:pPr>
      <w:r w:rsidRPr="00A75F35">
        <w:rPr>
          <w:rFonts w:ascii="Times New Roman" w:eastAsia="Times New Roman" w:hAnsi="Times New Roman" w:cs="Times New Roman"/>
          <w:szCs w:val="28"/>
          <w:lang w:val="ru-RU" w:eastAsia="ru-RU" w:bidi="ar-SA"/>
        </w:rPr>
        <w:t>к Правилам финансового обеспечения</w:t>
      </w:r>
    </w:p>
    <w:p w:rsidR="00A75F35" w:rsidRPr="00A75F35" w:rsidRDefault="00A75F35" w:rsidP="00A75F35">
      <w:pPr>
        <w:widowControl/>
        <w:tabs>
          <w:tab w:val="left" w:pos="4678"/>
        </w:tabs>
        <w:ind w:left="6096"/>
        <w:jc w:val="center"/>
        <w:rPr>
          <w:rFonts w:ascii="Times New Roman" w:eastAsia="Times New Roman" w:hAnsi="Times New Roman" w:cs="Times New Roman"/>
          <w:szCs w:val="28"/>
          <w:lang w:val="ru-RU" w:eastAsia="ru-RU" w:bidi="ar-SA"/>
        </w:rPr>
      </w:pPr>
      <w:r w:rsidRPr="00A75F35">
        <w:rPr>
          <w:rFonts w:ascii="Times New Roman" w:eastAsia="Times New Roman" w:hAnsi="Times New Roman" w:cs="Times New Roman"/>
          <w:spacing w:val="-2"/>
          <w:szCs w:val="28"/>
          <w:lang w:val="ru-RU" w:eastAsia="ru-RU" w:bidi="ar-SA"/>
        </w:rPr>
        <w:t>предупредительных мер по сокращению</w:t>
      </w:r>
      <w:r w:rsidRPr="00A75F35">
        <w:rPr>
          <w:rFonts w:ascii="Times New Roman" w:eastAsia="Times New Roman" w:hAnsi="Times New Roman" w:cs="Times New Roman"/>
          <w:szCs w:val="28"/>
          <w:lang w:val="ru-RU" w:eastAsia="ru-RU" w:bidi="ar-SA"/>
        </w:rPr>
        <w:t xml:space="preserve"> производственного травматизма</w:t>
      </w:r>
      <w:r w:rsidRPr="00A75F35">
        <w:rPr>
          <w:rFonts w:ascii="Times New Roman" w:eastAsia="Times New Roman" w:hAnsi="Times New Roman" w:cs="Times New Roman"/>
          <w:szCs w:val="28"/>
          <w:lang w:val="ru-RU" w:eastAsia="ru-RU" w:bidi="ar-SA"/>
        </w:rPr>
        <w:br/>
        <w:t>и профессиональных заболеваний работников и санаторно-курортного лечения работников, занятых</w:t>
      </w:r>
      <w:r w:rsidRPr="00A75F35">
        <w:rPr>
          <w:rFonts w:ascii="Times New Roman" w:eastAsia="Times New Roman" w:hAnsi="Times New Roman" w:cs="Times New Roman"/>
          <w:szCs w:val="28"/>
          <w:lang w:val="ru-RU" w:eastAsia="ru-RU" w:bidi="ar-SA"/>
        </w:rPr>
        <w:br/>
        <w:t>на работах с вредными и (или) опасными производственными факторами, утвержденным приказом</w:t>
      </w:r>
    </w:p>
    <w:p w:rsidR="00A75F35" w:rsidRPr="00A75F35" w:rsidRDefault="00A75F35" w:rsidP="00A75F35">
      <w:pPr>
        <w:widowControl/>
        <w:ind w:left="6096" w:right="-143"/>
        <w:jc w:val="center"/>
        <w:rPr>
          <w:rFonts w:ascii="Times New Roman" w:eastAsia="Times New Roman" w:hAnsi="Times New Roman" w:cs="Times New Roman"/>
          <w:szCs w:val="28"/>
          <w:lang w:val="ru-RU" w:eastAsia="ru-RU" w:bidi="ar-SA"/>
        </w:rPr>
      </w:pPr>
      <w:r w:rsidRPr="00A75F35">
        <w:rPr>
          <w:rFonts w:ascii="Times New Roman" w:eastAsia="Times New Roman" w:hAnsi="Times New Roman" w:cs="Times New Roman"/>
          <w:szCs w:val="28"/>
          <w:lang w:val="ru-RU" w:eastAsia="ru-RU" w:bidi="ar-SA"/>
        </w:rPr>
        <w:t>Министерства труда и социальной защиты Российской Федерации</w:t>
      </w:r>
    </w:p>
    <w:p w:rsidR="00A75F35" w:rsidRPr="00A75F35" w:rsidRDefault="00A75F35" w:rsidP="00A75F35">
      <w:pPr>
        <w:widowControl/>
        <w:tabs>
          <w:tab w:val="left" w:pos="4678"/>
        </w:tabs>
        <w:ind w:left="6096"/>
        <w:jc w:val="center"/>
        <w:rPr>
          <w:rFonts w:ascii="Times New Roman" w:eastAsia="Times New Roman" w:hAnsi="Times New Roman" w:cs="Times New Roman"/>
          <w:szCs w:val="28"/>
          <w:lang w:val="ru-RU" w:eastAsia="ru-RU" w:bidi="ar-SA"/>
        </w:rPr>
      </w:pPr>
      <w:r w:rsidRPr="00A75F35">
        <w:rPr>
          <w:rFonts w:ascii="Times New Roman" w:eastAsia="Times New Roman" w:hAnsi="Times New Roman" w:cs="Times New Roman"/>
          <w:szCs w:val="28"/>
          <w:lang w:val="ru-RU" w:eastAsia="ru-RU" w:bidi="ar-SA"/>
        </w:rPr>
        <w:t>от «__» __________ 20__ г. № ____</w:t>
      </w:r>
    </w:p>
    <w:p w:rsidR="00A75F35" w:rsidRPr="00A75F35" w:rsidRDefault="00A75F35" w:rsidP="00A75F35">
      <w:pPr>
        <w:autoSpaceDE w:val="0"/>
        <w:autoSpaceDN w:val="0"/>
        <w:adjustRightInd w:val="0"/>
        <w:jc w:val="center"/>
        <w:rPr>
          <w:rFonts w:ascii="Times New Roman" w:eastAsia="Times New Roman" w:hAnsi="Times New Roman" w:cs="Times New Roman"/>
          <w:sz w:val="28"/>
          <w:szCs w:val="28"/>
          <w:lang w:val="ru-RU" w:eastAsia="ru-RU" w:bidi="ar-SA"/>
        </w:rPr>
      </w:pPr>
      <w:bookmarkStart w:id="1" w:name="Par191"/>
      <w:bookmarkEnd w:id="1"/>
    </w:p>
    <w:p w:rsidR="00A75F35" w:rsidRPr="00A75F35" w:rsidRDefault="00A75F35" w:rsidP="00A75F35">
      <w:pPr>
        <w:autoSpaceDE w:val="0"/>
        <w:autoSpaceDN w:val="0"/>
        <w:adjustRightInd w:val="0"/>
        <w:jc w:val="right"/>
        <w:rPr>
          <w:rFonts w:ascii="Times New Roman" w:eastAsia="Times New Roman" w:hAnsi="Times New Roman" w:cs="Times New Roman"/>
          <w:sz w:val="28"/>
          <w:szCs w:val="28"/>
          <w:lang w:val="ru-RU" w:eastAsia="ru-RU" w:bidi="ar-SA"/>
        </w:rPr>
      </w:pPr>
    </w:p>
    <w:p w:rsidR="00A75F35" w:rsidRPr="00A75F35" w:rsidRDefault="00A75F35" w:rsidP="00A75F35">
      <w:pPr>
        <w:autoSpaceDE w:val="0"/>
        <w:autoSpaceDN w:val="0"/>
        <w:adjustRightInd w:val="0"/>
        <w:jc w:val="right"/>
        <w:rPr>
          <w:rFonts w:ascii="Times New Roman" w:eastAsia="Times New Roman" w:hAnsi="Times New Roman" w:cs="Times New Roman"/>
          <w:sz w:val="28"/>
          <w:szCs w:val="28"/>
          <w:lang w:val="ru-RU" w:eastAsia="ru-RU" w:bidi="ar-SA"/>
        </w:rPr>
      </w:pPr>
      <w:r w:rsidRPr="00A75F35">
        <w:rPr>
          <w:rFonts w:ascii="Times New Roman" w:eastAsia="Times New Roman" w:hAnsi="Times New Roman" w:cs="Times New Roman"/>
          <w:sz w:val="28"/>
          <w:szCs w:val="28"/>
          <w:lang w:val="ru-RU" w:eastAsia="ru-RU" w:bidi="ar-SA"/>
        </w:rPr>
        <w:t xml:space="preserve">Рекомендуемый образец </w:t>
      </w:r>
    </w:p>
    <w:p w:rsidR="00A75F35" w:rsidRPr="00A75F35" w:rsidRDefault="00A75F35" w:rsidP="00A75F35">
      <w:pPr>
        <w:autoSpaceDE w:val="0"/>
        <w:autoSpaceDN w:val="0"/>
        <w:adjustRightInd w:val="0"/>
        <w:jc w:val="right"/>
        <w:rPr>
          <w:rFonts w:ascii="Times New Roman" w:eastAsia="Times New Roman" w:hAnsi="Times New Roman" w:cs="Times New Roman"/>
          <w:sz w:val="28"/>
          <w:szCs w:val="28"/>
          <w:lang w:val="ru-RU" w:eastAsia="ru-RU" w:bidi="ar-SA"/>
        </w:rPr>
      </w:pPr>
    </w:p>
    <w:p w:rsidR="00A75F35" w:rsidRPr="00A75F35" w:rsidRDefault="00A75F35" w:rsidP="00A75F35">
      <w:pPr>
        <w:autoSpaceDE w:val="0"/>
        <w:autoSpaceDN w:val="0"/>
        <w:adjustRightInd w:val="0"/>
        <w:jc w:val="center"/>
        <w:rPr>
          <w:rFonts w:ascii="Times New Roman" w:eastAsia="Times New Roman" w:hAnsi="Times New Roman" w:cs="Times New Roman"/>
          <w:sz w:val="28"/>
          <w:szCs w:val="28"/>
          <w:lang w:val="ru-RU" w:eastAsia="ru-RU" w:bidi="ar-SA"/>
        </w:rPr>
      </w:pPr>
      <w:r w:rsidRPr="00A75F35">
        <w:rPr>
          <w:rFonts w:ascii="Times New Roman" w:eastAsia="Times New Roman" w:hAnsi="Times New Roman" w:cs="Times New Roman"/>
          <w:sz w:val="28"/>
          <w:szCs w:val="28"/>
          <w:lang w:val="ru-RU" w:eastAsia="ru-RU" w:bidi="ar-SA"/>
        </w:rPr>
        <w:t>ПЛАН</w:t>
      </w:r>
    </w:p>
    <w:p w:rsidR="00A75F35" w:rsidRPr="00A75F35" w:rsidRDefault="00A75F35" w:rsidP="00A75F35">
      <w:pPr>
        <w:autoSpaceDE w:val="0"/>
        <w:autoSpaceDN w:val="0"/>
        <w:adjustRightInd w:val="0"/>
        <w:jc w:val="center"/>
        <w:rPr>
          <w:rFonts w:ascii="Times New Roman" w:eastAsia="Times New Roman" w:hAnsi="Times New Roman" w:cs="Times New Roman"/>
          <w:sz w:val="28"/>
          <w:szCs w:val="28"/>
          <w:lang w:val="ru-RU" w:eastAsia="ru-RU" w:bidi="ar-SA"/>
        </w:rPr>
      </w:pPr>
      <w:r w:rsidRPr="00A75F35">
        <w:rPr>
          <w:rFonts w:ascii="Times New Roman" w:eastAsia="Times New Roman" w:hAnsi="Times New Roman" w:cs="Times New Roman"/>
          <w:sz w:val="28"/>
          <w:szCs w:val="28"/>
          <w:lang w:val="ru-RU" w:eastAsia="ru-RU" w:bidi="ar-SA"/>
        </w:rPr>
        <w:t>финансового обеспечения предупредительных мер по сокращению производственного травматизма и профессиональных заболеваний работников</w:t>
      </w:r>
      <w:r w:rsidRPr="00A75F35">
        <w:rPr>
          <w:rFonts w:ascii="Times New Roman" w:eastAsia="Times New Roman" w:hAnsi="Times New Roman" w:cs="Times New Roman"/>
          <w:sz w:val="28"/>
          <w:szCs w:val="28"/>
          <w:lang w:val="ru-RU" w:eastAsia="ru-RU" w:bidi="ar-SA"/>
        </w:rPr>
        <w:br/>
        <w:t>и санаторно-курортного лечения работников, занятых на работах с вредными</w:t>
      </w:r>
      <w:r w:rsidRPr="00A75F35">
        <w:rPr>
          <w:rFonts w:ascii="Times New Roman" w:eastAsia="Times New Roman" w:hAnsi="Times New Roman" w:cs="Times New Roman"/>
          <w:sz w:val="28"/>
          <w:szCs w:val="28"/>
          <w:lang w:val="ru-RU" w:eastAsia="ru-RU" w:bidi="ar-SA"/>
        </w:rPr>
        <w:br/>
        <w:t>и (или) опасными производственными факторами на 20__ год</w:t>
      </w:r>
    </w:p>
    <w:p w:rsidR="00A75F35" w:rsidRPr="00A75F35" w:rsidRDefault="00A75F35" w:rsidP="00A75F35">
      <w:pPr>
        <w:autoSpaceDE w:val="0"/>
        <w:autoSpaceDN w:val="0"/>
        <w:adjustRightInd w:val="0"/>
        <w:jc w:val="center"/>
        <w:rPr>
          <w:rFonts w:ascii="Times New Roman" w:eastAsia="Times New Roman" w:hAnsi="Times New Roman" w:cs="Times New Roman"/>
          <w:sz w:val="28"/>
          <w:szCs w:val="28"/>
          <w:lang w:val="ru-RU" w:eastAsia="ru-RU" w:bidi="ar-SA"/>
        </w:rPr>
      </w:pPr>
      <w:r w:rsidRPr="00A75F35">
        <w:rPr>
          <w:rFonts w:ascii="Times New Roman" w:eastAsia="Times New Roman" w:hAnsi="Times New Roman" w:cs="Times New Roman"/>
          <w:sz w:val="28"/>
          <w:szCs w:val="28"/>
          <w:lang w:val="ru-RU" w:eastAsia="ru-RU" w:bidi="ar-SA"/>
        </w:rPr>
        <w:t>_____________________________________________</w:t>
      </w:r>
    </w:p>
    <w:p w:rsidR="00A75F35" w:rsidRPr="00A75F35" w:rsidRDefault="00A75F35" w:rsidP="00A75F35">
      <w:pPr>
        <w:autoSpaceDE w:val="0"/>
        <w:autoSpaceDN w:val="0"/>
        <w:adjustRightInd w:val="0"/>
        <w:jc w:val="center"/>
        <w:rPr>
          <w:rFonts w:ascii="Times New Roman" w:eastAsia="Times New Roman" w:hAnsi="Times New Roman" w:cs="Times New Roman"/>
          <w:sz w:val="20"/>
          <w:szCs w:val="20"/>
          <w:lang w:val="ru-RU" w:eastAsia="ru-RU" w:bidi="ar-SA"/>
        </w:rPr>
      </w:pPr>
      <w:r w:rsidRPr="00A75F35">
        <w:rPr>
          <w:rFonts w:ascii="Times New Roman" w:eastAsia="Times New Roman" w:hAnsi="Times New Roman" w:cs="Times New Roman"/>
          <w:sz w:val="20"/>
          <w:szCs w:val="20"/>
          <w:lang w:val="ru-RU" w:eastAsia="ru-RU" w:bidi="ar-SA"/>
        </w:rPr>
        <w:t>(наименование страхователя)</w:t>
      </w:r>
    </w:p>
    <w:p w:rsidR="00A75F35" w:rsidRPr="00A75F35" w:rsidRDefault="00A75F35" w:rsidP="00A75F35">
      <w:pPr>
        <w:autoSpaceDE w:val="0"/>
        <w:autoSpaceDN w:val="0"/>
        <w:adjustRightInd w:val="0"/>
        <w:jc w:val="center"/>
        <w:rPr>
          <w:rFonts w:ascii="Times New Roman" w:eastAsia="Times New Roman" w:hAnsi="Times New Roman" w:cs="Times New Roman"/>
          <w:sz w:val="20"/>
          <w:szCs w:val="20"/>
          <w:lang w:val="ru-RU" w:eastAsia="ru-RU" w:bidi="ar-SA"/>
        </w:rPr>
      </w:pPr>
    </w:p>
    <w:tbl>
      <w:tblPr>
        <w:tblW w:w="9904" w:type="dxa"/>
        <w:tblInd w:w="-147" w:type="dxa"/>
        <w:tblLayout w:type="fixed"/>
        <w:tblCellMar>
          <w:left w:w="75" w:type="dxa"/>
          <w:right w:w="75" w:type="dxa"/>
        </w:tblCellMar>
        <w:tblLook w:val="04A0" w:firstRow="1" w:lastRow="0" w:firstColumn="1" w:lastColumn="0" w:noHBand="0" w:noVBand="1"/>
      </w:tblPr>
      <w:tblGrid>
        <w:gridCol w:w="426"/>
        <w:gridCol w:w="1984"/>
        <w:gridCol w:w="2694"/>
        <w:gridCol w:w="800"/>
        <w:gridCol w:w="900"/>
        <w:gridCol w:w="800"/>
        <w:gridCol w:w="700"/>
        <w:gridCol w:w="300"/>
        <w:gridCol w:w="400"/>
        <w:gridCol w:w="500"/>
        <w:gridCol w:w="400"/>
      </w:tblGrid>
      <w:tr w:rsidR="00A75F35" w:rsidRPr="00A75F35" w:rsidTr="00AA1465">
        <w:trPr>
          <w:trHeight w:val="480"/>
        </w:trPr>
        <w:tc>
          <w:tcPr>
            <w:tcW w:w="426" w:type="dxa"/>
            <w:vMerge w:val="restart"/>
            <w:tcBorders>
              <w:top w:val="single" w:sz="4" w:space="0" w:color="auto"/>
              <w:left w:val="single" w:sz="4" w:space="0" w:color="auto"/>
              <w:bottom w:val="single" w:sz="4" w:space="0" w:color="auto"/>
              <w:right w:val="single" w:sz="4" w:space="0" w:color="auto"/>
            </w:tcBorders>
            <w:hideMark/>
          </w:tcPr>
          <w:p w:rsidR="00A75F35" w:rsidRPr="00A75F35" w:rsidRDefault="00A75F35" w:rsidP="00A75F35">
            <w:pPr>
              <w:autoSpaceDE w:val="0"/>
              <w:autoSpaceDN w:val="0"/>
              <w:adjustRightInd w:val="0"/>
              <w:spacing w:line="256" w:lineRule="auto"/>
              <w:ind w:left="-75" w:right="-25"/>
              <w:jc w:val="center"/>
              <w:rPr>
                <w:rFonts w:ascii="Times New Roman" w:eastAsia="Times New Roman" w:hAnsi="Times New Roman" w:cs="Times New Roman"/>
                <w:sz w:val="20"/>
                <w:szCs w:val="20"/>
                <w:lang w:val="ru-RU" w:eastAsia="en-US" w:bidi="ar-SA"/>
              </w:rPr>
            </w:pPr>
            <w:r w:rsidRPr="00A75F35">
              <w:rPr>
                <w:rFonts w:ascii="Times New Roman" w:eastAsia="Times New Roman" w:hAnsi="Times New Roman" w:cs="Times New Roman"/>
                <w:sz w:val="20"/>
                <w:szCs w:val="20"/>
                <w:lang w:val="ru-RU" w:eastAsia="en-US" w:bidi="ar-SA"/>
              </w:rPr>
              <w:t xml:space="preserve">№ </w:t>
            </w:r>
            <w:r w:rsidRPr="00A75F35">
              <w:rPr>
                <w:rFonts w:ascii="Times New Roman" w:eastAsia="Times New Roman" w:hAnsi="Times New Roman" w:cs="Times New Roman"/>
                <w:sz w:val="20"/>
                <w:szCs w:val="20"/>
                <w:lang w:val="ru-RU" w:eastAsia="en-US" w:bidi="ar-SA"/>
              </w:rPr>
              <w:br/>
              <w:t>п/п</w:t>
            </w:r>
          </w:p>
        </w:tc>
        <w:tc>
          <w:tcPr>
            <w:tcW w:w="1984" w:type="dxa"/>
            <w:vMerge w:val="restart"/>
            <w:tcBorders>
              <w:top w:val="single" w:sz="4" w:space="0" w:color="auto"/>
              <w:left w:val="single" w:sz="4" w:space="0" w:color="auto"/>
              <w:bottom w:val="single" w:sz="4" w:space="0" w:color="auto"/>
              <w:right w:val="single" w:sz="4" w:space="0" w:color="auto"/>
            </w:tcBorders>
            <w:hideMark/>
          </w:tcPr>
          <w:p w:rsidR="00A75F35" w:rsidRPr="00A75F35" w:rsidRDefault="00A75F35" w:rsidP="00A75F35">
            <w:pPr>
              <w:autoSpaceDE w:val="0"/>
              <w:autoSpaceDN w:val="0"/>
              <w:adjustRightInd w:val="0"/>
              <w:spacing w:line="256" w:lineRule="auto"/>
              <w:jc w:val="center"/>
              <w:rPr>
                <w:rFonts w:ascii="Times New Roman" w:eastAsia="Times New Roman" w:hAnsi="Times New Roman" w:cs="Times New Roman"/>
                <w:sz w:val="20"/>
                <w:szCs w:val="20"/>
                <w:lang w:val="ru-RU" w:eastAsia="en-US" w:bidi="ar-SA"/>
              </w:rPr>
            </w:pPr>
            <w:r w:rsidRPr="00A75F35">
              <w:rPr>
                <w:rFonts w:ascii="Times New Roman" w:eastAsia="Times New Roman" w:hAnsi="Times New Roman" w:cs="Times New Roman"/>
                <w:sz w:val="20"/>
                <w:szCs w:val="20"/>
                <w:lang w:val="ru-RU" w:eastAsia="en-US" w:bidi="ar-SA"/>
              </w:rPr>
              <w:t>Наименование предупредительных мер</w:t>
            </w:r>
          </w:p>
        </w:tc>
        <w:tc>
          <w:tcPr>
            <w:tcW w:w="2694" w:type="dxa"/>
            <w:vMerge w:val="restart"/>
            <w:tcBorders>
              <w:top w:val="single" w:sz="4" w:space="0" w:color="auto"/>
              <w:left w:val="single" w:sz="4" w:space="0" w:color="auto"/>
              <w:bottom w:val="single" w:sz="4" w:space="0" w:color="auto"/>
              <w:right w:val="single" w:sz="4" w:space="0" w:color="auto"/>
            </w:tcBorders>
            <w:hideMark/>
          </w:tcPr>
          <w:p w:rsidR="00A75F35" w:rsidRPr="00A75F35" w:rsidRDefault="00A75F35" w:rsidP="00A75F35">
            <w:pPr>
              <w:autoSpaceDE w:val="0"/>
              <w:autoSpaceDN w:val="0"/>
              <w:adjustRightInd w:val="0"/>
              <w:spacing w:line="256" w:lineRule="auto"/>
              <w:jc w:val="center"/>
              <w:rPr>
                <w:rFonts w:ascii="Times New Roman" w:eastAsia="Times New Roman" w:hAnsi="Times New Roman" w:cs="Times New Roman"/>
                <w:sz w:val="20"/>
                <w:szCs w:val="20"/>
                <w:lang w:val="ru-RU" w:eastAsia="en-US" w:bidi="ar-SA"/>
              </w:rPr>
            </w:pPr>
            <w:r w:rsidRPr="00A75F35">
              <w:rPr>
                <w:rFonts w:ascii="Times New Roman" w:eastAsia="Times New Roman" w:hAnsi="Times New Roman" w:cs="Times New Roman"/>
                <w:sz w:val="20"/>
                <w:szCs w:val="20"/>
                <w:lang w:val="ru-RU" w:eastAsia="en-US" w:bidi="ar-SA"/>
              </w:rPr>
              <w:t>Обоснование для проведения предупредительных мер (коллективный договор, соглашение по охране труда, перечень мероприятий по улучшению условий и охраны труда)</w:t>
            </w:r>
          </w:p>
        </w:tc>
        <w:tc>
          <w:tcPr>
            <w:tcW w:w="800" w:type="dxa"/>
            <w:vMerge w:val="restart"/>
            <w:tcBorders>
              <w:top w:val="single" w:sz="4" w:space="0" w:color="auto"/>
              <w:left w:val="single" w:sz="4" w:space="0" w:color="auto"/>
              <w:bottom w:val="single" w:sz="4" w:space="0" w:color="auto"/>
              <w:right w:val="single" w:sz="4" w:space="0" w:color="auto"/>
            </w:tcBorders>
            <w:hideMark/>
          </w:tcPr>
          <w:p w:rsidR="00A75F35" w:rsidRPr="00A75F35" w:rsidRDefault="00A75F35" w:rsidP="00A75F35">
            <w:pPr>
              <w:autoSpaceDE w:val="0"/>
              <w:autoSpaceDN w:val="0"/>
              <w:adjustRightInd w:val="0"/>
              <w:spacing w:line="256" w:lineRule="auto"/>
              <w:jc w:val="center"/>
              <w:rPr>
                <w:rFonts w:ascii="Times New Roman" w:eastAsia="Times New Roman" w:hAnsi="Times New Roman" w:cs="Times New Roman"/>
                <w:sz w:val="20"/>
                <w:szCs w:val="20"/>
                <w:lang w:val="ru-RU" w:eastAsia="en-US" w:bidi="ar-SA"/>
              </w:rPr>
            </w:pPr>
            <w:r w:rsidRPr="00A75F35">
              <w:rPr>
                <w:rFonts w:ascii="Times New Roman" w:eastAsia="Times New Roman" w:hAnsi="Times New Roman" w:cs="Times New Roman"/>
                <w:sz w:val="20"/>
                <w:szCs w:val="20"/>
                <w:lang w:val="ru-RU" w:eastAsia="en-US" w:bidi="ar-SA"/>
              </w:rPr>
              <w:t xml:space="preserve">Срок  </w:t>
            </w:r>
            <w:r w:rsidRPr="00A75F35">
              <w:rPr>
                <w:rFonts w:ascii="Times New Roman" w:eastAsia="Times New Roman" w:hAnsi="Times New Roman" w:cs="Times New Roman"/>
                <w:sz w:val="20"/>
                <w:szCs w:val="20"/>
                <w:lang w:val="ru-RU" w:eastAsia="en-US" w:bidi="ar-SA"/>
              </w:rPr>
              <w:br/>
              <w:t>испол-</w:t>
            </w:r>
            <w:r w:rsidRPr="00A75F35">
              <w:rPr>
                <w:rFonts w:ascii="Times New Roman" w:eastAsia="Times New Roman" w:hAnsi="Times New Roman" w:cs="Times New Roman"/>
                <w:sz w:val="20"/>
                <w:szCs w:val="20"/>
                <w:lang w:val="ru-RU" w:eastAsia="en-US" w:bidi="ar-SA"/>
              </w:rPr>
              <w:br/>
              <w:t>нения</w:t>
            </w:r>
          </w:p>
        </w:tc>
        <w:tc>
          <w:tcPr>
            <w:tcW w:w="900" w:type="dxa"/>
            <w:vMerge w:val="restart"/>
            <w:tcBorders>
              <w:top w:val="single" w:sz="4" w:space="0" w:color="auto"/>
              <w:left w:val="single" w:sz="4" w:space="0" w:color="auto"/>
              <w:bottom w:val="single" w:sz="4" w:space="0" w:color="auto"/>
              <w:right w:val="single" w:sz="4" w:space="0" w:color="auto"/>
            </w:tcBorders>
            <w:hideMark/>
          </w:tcPr>
          <w:p w:rsidR="00A75F35" w:rsidRPr="00A75F35" w:rsidRDefault="00A75F35" w:rsidP="00A75F35">
            <w:pPr>
              <w:autoSpaceDE w:val="0"/>
              <w:autoSpaceDN w:val="0"/>
              <w:adjustRightInd w:val="0"/>
              <w:spacing w:line="256" w:lineRule="auto"/>
              <w:ind w:left="-72" w:right="-29"/>
              <w:jc w:val="center"/>
              <w:rPr>
                <w:rFonts w:ascii="Times New Roman" w:eastAsia="Times New Roman" w:hAnsi="Times New Roman" w:cs="Times New Roman"/>
                <w:sz w:val="20"/>
                <w:szCs w:val="20"/>
                <w:lang w:val="ru-RU" w:eastAsia="en-US" w:bidi="ar-SA"/>
              </w:rPr>
            </w:pPr>
            <w:r w:rsidRPr="00A75F35">
              <w:rPr>
                <w:rFonts w:ascii="Times New Roman" w:eastAsia="Times New Roman" w:hAnsi="Times New Roman" w:cs="Times New Roman"/>
                <w:sz w:val="20"/>
                <w:szCs w:val="20"/>
                <w:lang w:val="ru-RU" w:eastAsia="en-US" w:bidi="ar-SA"/>
              </w:rPr>
              <w:t>Единицы</w:t>
            </w:r>
            <w:r w:rsidRPr="00A75F35">
              <w:rPr>
                <w:rFonts w:ascii="Times New Roman" w:eastAsia="Times New Roman" w:hAnsi="Times New Roman" w:cs="Times New Roman"/>
                <w:sz w:val="20"/>
                <w:szCs w:val="20"/>
                <w:lang w:val="ru-RU" w:eastAsia="en-US" w:bidi="ar-SA"/>
              </w:rPr>
              <w:br/>
              <w:t xml:space="preserve">изме-  </w:t>
            </w:r>
            <w:r w:rsidRPr="00A75F35">
              <w:rPr>
                <w:rFonts w:ascii="Times New Roman" w:eastAsia="Times New Roman" w:hAnsi="Times New Roman" w:cs="Times New Roman"/>
                <w:sz w:val="20"/>
                <w:szCs w:val="20"/>
                <w:lang w:val="ru-RU" w:eastAsia="en-US" w:bidi="ar-SA"/>
              </w:rPr>
              <w:br/>
              <w:t>рения</w:t>
            </w:r>
          </w:p>
        </w:tc>
        <w:tc>
          <w:tcPr>
            <w:tcW w:w="800" w:type="dxa"/>
            <w:vMerge w:val="restart"/>
            <w:tcBorders>
              <w:top w:val="single" w:sz="4" w:space="0" w:color="auto"/>
              <w:left w:val="single" w:sz="4" w:space="0" w:color="auto"/>
              <w:bottom w:val="single" w:sz="4" w:space="0" w:color="auto"/>
              <w:right w:val="single" w:sz="4" w:space="0" w:color="auto"/>
            </w:tcBorders>
            <w:hideMark/>
          </w:tcPr>
          <w:p w:rsidR="00A75F35" w:rsidRPr="00A75F35" w:rsidRDefault="00A75F35" w:rsidP="00A75F35">
            <w:pPr>
              <w:autoSpaceDE w:val="0"/>
              <w:autoSpaceDN w:val="0"/>
              <w:adjustRightInd w:val="0"/>
              <w:spacing w:line="256" w:lineRule="auto"/>
              <w:jc w:val="center"/>
              <w:rPr>
                <w:rFonts w:ascii="Times New Roman" w:eastAsia="Times New Roman" w:hAnsi="Times New Roman" w:cs="Times New Roman"/>
                <w:sz w:val="20"/>
                <w:szCs w:val="20"/>
                <w:lang w:val="ru-RU" w:eastAsia="en-US" w:bidi="ar-SA"/>
              </w:rPr>
            </w:pPr>
            <w:r w:rsidRPr="00A75F35">
              <w:rPr>
                <w:rFonts w:ascii="Times New Roman" w:eastAsia="Times New Roman" w:hAnsi="Times New Roman" w:cs="Times New Roman"/>
                <w:sz w:val="20"/>
                <w:szCs w:val="20"/>
                <w:lang w:val="ru-RU" w:eastAsia="en-US" w:bidi="ar-SA"/>
              </w:rPr>
              <w:t xml:space="preserve">Коли- </w:t>
            </w:r>
            <w:r w:rsidRPr="00A75F35">
              <w:rPr>
                <w:rFonts w:ascii="Times New Roman" w:eastAsia="Times New Roman" w:hAnsi="Times New Roman" w:cs="Times New Roman"/>
                <w:sz w:val="20"/>
                <w:szCs w:val="20"/>
                <w:lang w:val="ru-RU" w:eastAsia="en-US" w:bidi="ar-SA"/>
              </w:rPr>
              <w:br/>
              <w:t>чество</w:t>
            </w:r>
          </w:p>
        </w:tc>
        <w:tc>
          <w:tcPr>
            <w:tcW w:w="2300" w:type="dxa"/>
            <w:gridSpan w:val="5"/>
            <w:tcBorders>
              <w:top w:val="single" w:sz="4" w:space="0" w:color="auto"/>
              <w:left w:val="single" w:sz="4" w:space="0" w:color="auto"/>
              <w:bottom w:val="single" w:sz="4" w:space="0" w:color="auto"/>
              <w:right w:val="single" w:sz="4" w:space="0" w:color="auto"/>
            </w:tcBorders>
            <w:hideMark/>
          </w:tcPr>
          <w:p w:rsidR="00A75F35" w:rsidRPr="00A75F35" w:rsidRDefault="00A75F35" w:rsidP="00A75F35">
            <w:pPr>
              <w:autoSpaceDE w:val="0"/>
              <w:autoSpaceDN w:val="0"/>
              <w:adjustRightInd w:val="0"/>
              <w:spacing w:line="256" w:lineRule="auto"/>
              <w:jc w:val="center"/>
              <w:rPr>
                <w:rFonts w:ascii="Times New Roman" w:eastAsia="Times New Roman" w:hAnsi="Times New Roman" w:cs="Times New Roman"/>
                <w:sz w:val="20"/>
                <w:szCs w:val="20"/>
                <w:lang w:val="ru-RU" w:eastAsia="en-US" w:bidi="ar-SA"/>
              </w:rPr>
            </w:pPr>
            <w:r w:rsidRPr="00A75F35">
              <w:rPr>
                <w:rFonts w:ascii="Times New Roman" w:eastAsia="Times New Roman" w:hAnsi="Times New Roman" w:cs="Times New Roman"/>
                <w:sz w:val="20"/>
                <w:szCs w:val="20"/>
                <w:lang w:val="ru-RU" w:eastAsia="en-US" w:bidi="ar-SA"/>
              </w:rPr>
              <w:t xml:space="preserve">Планируемые   </w:t>
            </w:r>
            <w:r w:rsidRPr="00A75F35">
              <w:rPr>
                <w:rFonts w:ascii="Times New Roman" w:eastAsia="Times New Roman" w:hAnsi="Times New Roman" w:cs="Times New Roman"/>
                <w:sz w:val="20"/>
                <w:szCs w:val="20"/>
                <w:lang w:val="ru-RU" w:eastAsia="en-US" w:bidi="ar-SA"/>
              </w:rPr>
              <w:br/>
              <w:t xml:space="preserve">  расходы, руб.</w:t>
            </w:r>
          </w:p>
        </w:tc>
      </w:tr>
      <w:tr w:rsidR="00A75F35" w:rsidRPr="00A75F35" w:rsidTr="00AA1465">
        <w:trPr>
          <w:trHeight w:val="64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A75F35" w:rsidRPr="00A75F35" w:rsidRDefault="00A75F35" w:rsidP="00A75F35">
            <w:pPr>
              <w:widowControl/>
              <w:spacing w:line="256" w:lineRule="auto"/>
              <w:rPr>
                <w:rFonts w:ascii="Times New Roman" w:eastAsia="Times New Roman" w:hAnsi="Times New Roman" w:cs="Times New Roman"/>
                <w:sz w:val="20"/>
                <w:szCs w:val="20"/>
                <w:lang w:val="ru-RU" w:eastAsia="en-US" w:bidi="ar-SA"/>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75F35" w:rsidRPr="00A75F35" w:rsidRDefault="00A75F35" w:rsidP="00A75F35">
            <w:pPr>
              <w:widowControl/>
              <w:spacing w:line="256" w:lineRule="auto"/>
              <w:rPr>
                <w:rFonts w:ascii="Times New Roman" w:eastAsia="Times New Roman" w:hAnsi="Times New Roman" w:cs="Times New Roman"/>
                <w:sz w:val="20"/>
                <w:szCs w:val="20"/>
                <w:lang w:val="ru-RU" w:eastAsia="en-US" w:bidi="ar-SA"/>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A75F35" w:rsidRPr="00A75F35" w:rsidRDefault="00A75F35" w:rsidP="00A75F35">
            <w:pPr>
              <w:widowControl/>
              <w:spacing w:line="256" w:lineRule="auto"/>
              <w:rPr>
                <w:rFonts w:ascii="Times New Roman" w:eastAsia="Times New Roman" w:hAnsi="Times New Roman" w:cs="Times New Roman"/>
                <w:sz w:val="20"/>
                <w:szCs w:val="20"/>
                <w:lang w:val="ru-RU" w:eastAsia="en-US" w:bidi="ar-SA"/>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A75F35" w:rsidRPr="00A75F35" w:rsidRDefault="00A75F35" w:rsidP="00A75F35">
            <w:pPr>
              <w:widowControl/>
              <w:spacing w:line="256" w:lineRule="auto"/>
              <w:rPr>
                <w:rFonts w:ascii="Times New Roman" w:eastAsia="Times New Roman" w:hAnsi="Times New Roman" w:cs="Times New Roman"/>
                <w:sz w:val="20"/>
                <w:szCs w:val="20"/>
                <w:lang w:val="ru-RU" w:eastAsia="en-US" w:bidi="ar-SA"/>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A75F35" w:rsidRPr="00A75F35" w:rsidRDefault="00A75F35" w:rsidP="00A75F35">
            <w:pPr>
              <w:widowControl/>
              <w:spacing w:line="256" w:lineRule="auto"/>
              <w:rPr>
                <w:rFonts w:ascii="Times New Roman" w:eastAsia="Times New Roman" w:hAnsi="Times New Roman" w:cs="Times New Roman"/>
                <w:sz w:val="20"/>
                <w:szCs w:val="20"/>
                <w:lang w:val="ru-RU" w:eastAsia="en-US" w:bidi="ar-SA"/>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A75F35" w:rsidRPr="00A75F35" w:rsidRDefault="00A75F35" w:rsidP="00A75F35">
            <w:pPr>
              <w:widowControl/>
              <w:spacing w:line="256" w:lineRule="auto"/>
              <w:rPr>
                <w:rFonts w:ascii="Times New Roman" w:eastAsia="Times New Roman" w:hAnsi="Times New Roman" w:cs="Times New Roman"/>
                <w:sz w:val="20"/>
                <w:szCs w:val="20"/>
                <w:lang w:val="ru-RU" w:eastAsia="en-US" w:bidi="ar-SA"/>
              </w:rPr>
            </w:pPr>
          </w:p>
        </w:tc>
        <w:tc>
          <w:tcPr>
            <w:tcW w:w="700" w:type="dxa"/>
            <w:vMerge w:val="restart"/>
            <w:tcBorders>
              <w:top w:val="nil"/>
              <w:left w:val="single" w:sz="4" w:space="0" w:color="auto"/>
              <w:bottom w:val="single" w:sz="4" w:space="0" w:color="auto"/>
              <w:right w:val="single" w:sz="4" w:space="0" w:color="auto"/>
            </w:tcBorders>
            <w:hideMark/>
          </w:tcPr>
          <w:p w:rsidR="00A75F35" w:rsidRPr="00A75F35" w:rsidRDefault="00A75F35" w:rsidP="00A75F35">
            <w:pPr>
              <w:autoSpaceDE w:val="0"/>
              <w:autoSpaceDN w:val="0"/>
              <w:adjustRightInd w:val="0"/>
              <w:spacing w:line="256" w:lineRule="auto"/>
              <w:jc w:val="center"/>
              <w:rPr>
                <w:rFonts w:ascii="Times New Roman" w:eastAsia="Times New Roman" w:hAnsi="Times New Roman" w:cs="Times New Roman"/>
                <w:sz w:val="20"/>
                <w:szCs w:val="20"/>
                <w:lang w:val="ru-RU" w:eastAsia="en-US" w:bidi="ar-SA"/>
              </w:rPr>
            </w:pPr>
            <w:r w:rsidRPr="00A75F35">
              <w:rPr>
                <w:rFonts w:ascii="Times New Roman" w:eastAsia="Times New Roman" w:hAnsi="Times New Roman" w:cs="Times New Roman"/>
                <w:sz w:val="20"/>
                <w:szCs w:val="20"/>
                <w:lang w:val="ru-RU" w:eastAsia="en-US" w:bidi="ar-SA"/>
              </w:rPr>
              <w:t>всего</w:t>
            </w:r>
          </w:p>
        </w:tc>
        <w:tc>
          <w:tcPr>
            <w:tcW w:w="1600" w:type="dxa"/>
            <w:gridSpan w:val="4"/>
            <w:tcBorders>
              <w:top w:val="nil"/>
              <w:left w:val="single" w:sz="4" w:space="0" w:color="auto"/>
              <w:bottom w:val="single" w:sz="4" w:space="0" w:color="auto"/>
              <w:right w:val="single" w:sz="4" w:space="0" w:color="auto"/>
            </w:tcBorders>
            <w:hideMark/>
          </w:tcPr>
          <w:p w:rsidR="00A75F35" w:rsidRPr="00A75F35" w:rsidRDefault="00A75F35" w:rsidP="00A75F35">
            <w:pPr>
              <w:autoSpaceDE w:val="0"/>
              <w:autoSpaceDN w:val="0"/>
              <w:adjustRightInd w:val="0"/>
              <w:spacing w:line="256" w:lineRule="auto"/>
              <w:jc w:val="center"/>
              <w:rPr>
                <w:rFonts w:ascii="Times New Roman" w:eastAsia="Times New Roman" w:hAnsi="Times New Roman" w:cs="Times New Roman"/>
                <w:sz w:val="20"/>
                <w:szCs w:val="20"/>
                <w:lang w:val="ru-RU" w:eastAsia="en-US" w:bidi="ar-SA"/>
              </w:rPr>
            </w:pPr>
            <w:r w:rsidRPr="00A75F35">
              <w:rPr>
                <w:rFonts w:ascii="Times New Roman" w:eastAsia="Times New Roman" w:hAnsi="Times New Roman" w:cs="Times New Roman"/>
                <w:sz w:val="20"/>
                <w:szCs w:val="20"/>
                <w:lang w:val="ru-RU" w:eastAsia="en-US" w:bidi="ar-SA"/>
              </w:rPr>
              <w:t>в том числе</w:t>
            </w:r>
            <w:r w:rsidRPr="00A75F35">
              <w:rPr>
                <w:rFonts w:ascii="Times New Roman" w:eastAsia="Times New Roman" w:hAnsi="Times New Roman" w:cs="Times New Roman"/>
                <w:sz w:val="20"/>
                <w:szCs w:val="20"/>
                <w:lang w:val="ru-RU" w:eastAsia="en-US" w:bidi="ar-SA"/>
              </w:rPr>
              <w:br/>
              <w:t xml:space="preserve">    по     </w:t>
            </w:r>
            <w:r w:rsidRPr="00A75F35">
              <w:rPr>
                <w:rFonts w:ascii="Times New Roman" w:eastAsia="Times New Roman" w:hAnsi="Times New Roman" w:cs="Times New Roman"/>
                <w:sz w:val="20"/>
                <w:szCs w:val="20"/>
                <w:lang w:val="ru-RU" w:eastAsia="en-US" w:bidi="ar-SA"/>
              </w:rPr>
              <w:br/>
              <w:t xml:space="preserve"> кварталам</w:t>
            </w:r>
          </w:p>
        </w:tc>
      </w:tr>
      <w:tr w:rsidR="00A75F35" w:rsidRPr="00A75F35" w:rsidTr="00AA1465">
        <w:trPr>
          <w:trHeight w:val="387"/>
        </w:trPr>
        <w:tc>
          <w:tcPr>
            <w:tcW w:w="426" w:type="dxa"/>
            <w:vMerge/>
            <w:tcBorders>
              <w:top w:val="single" w:sz="4" w:space="0" w:color="auto"/>
              <w:left w:val="single" w:sz="4" w:space="0" w:color="auto"/>
              <w:bottom w:val="single" w:sz="4" w:space="0" w:color="auto"/>
              <w:right w:val="single" w:sz="4" w:space="0" w:color="auto"/>
            </w:tcBorders>
            <w:vAlign w:val="center"/>
            <w:hideMark/>
          </w:tcPr>
          <w:p w:rsidR="00A75F35" w:rsidRPr="00A75F35" w:rsidRDefault="00A75F35" w:rsidP="00A75F35">
            <w:pPr>
              <w:widowControl/>
              <w:spacing w:line="256" w:lineRule="auto"/>
              <w:rPr>
                <w:rFonts w:ascii="Times New Roman" w:eastAsia="Times New Roman" w:hAnsi="Times New Roman" w:cs="Times New Roman"/>
                <w:sz w:val="20"/>
                <w:szCs w:val="20"/>
                <w:lang w:val="ru-RU" w:eastAsia="en-US" w:bidi="ar-SA"/>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75F35" w:rsidRPr="00A75F35" w:rsidRDefault="00A75F35" w:rsidP="00A75F35">
            <w:pPr>
              <w:widowControl/>
              <w:spacing w:line="256" w:lineRule="auto"/>
              <w:rPr>
                <w:rFonts w:ascii="Times New Roman" w:eastAsia="Times New Roman" w:hAnsi="Times New Roman" w:cs="Times New Roman"/>
                <w:sz w:val="20"/>
                <w:szCs w:val="20"/>
                <w:lang w:val="ru-RU" w:eastAsia="en-US" w:bidi="ar-SA"/>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A75F35" w:rsidRPr="00A75F35" w:rsidRDefault="00A75F35" w:rsidP="00A75F35">
            <w:pPr>
              <w:widowControl/>
              <w:spacing w:line="256" w:lineRule="auto"/>
              <w:rPr>
                <w:rFonts w:ascii="Times New Roman" w:eastAsia="Times New Roman" w:hAnsi="Times New Roman" w:cs="Times New Roman"/>
                <w:sz w:val="20"/>
                <w:szCs w:val="20"/>
                <w:lang w:val="ru-RU" w:eastAsia="en-US" w:bidi="ar-SA"/>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A75F35" w:rsidRPr="00A75F35" w:rsidRDefault="00A75F35" w:rsidP="00A75F35">
            <w:pPr>
              <w:widowControl/>
              <w:spacing w:line="256" w:lineRule="auto"/>
              <w:rPr>
                <w:rFonts w:ascii="Times New Roman" w:eastAsia="Times New Roman" w:hAnsi="Times New Roman" w:cs="Times New Roman"/>
                <w:sz w:val="20"/>
                <w:szCs w:val="20"/>
                <w:lang w:val="ru-RU" w:eastAsia="en-US" w:bidi="ar-SA"/>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A75F35" w:rsidRPr="00A75F35" w:rsidRDefault="00A75F35" w:rsidP="00A75F35">
            <w:pPr>
              <w:widowControl/>
              <w:spacing w:line="256" w:lineRule="auto"/>
              <w:rPr>
                <w:rFonts w:ascii="Times New Roman" w:eastAsia="Times New Roman" w:hAnsi="Times New Roman" w:cs="Times New Roman"/>
                <w:sz w:val="20"/>
                <w:szCs w:val="20"/>
                <w:lang w:val="ru-RU" w:eastAsia="en-US" w:bidi="ar-SA"/>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A75F35" w:rsidRPr="00A75F35" w:rsidRDefault="00A75F35" w:rsidP="00A75F35">
            <w:pPr>
              <w:widowControl/>
              <w:spacing w:line="256" w:lineRule="auto"/>
              <w:rPr>
                <w:rFonts w:ascii="Times New Roman" w:eastAsia="Times New Roman" w:hAnsi="Times New Roman" w:cs="Times New Roman"/>
                <w:sz w:val="20"/>
                <w:szCs w:val="20"/>
                <w:lang w:val="ru-RU" w:eastAsia="en-US" w:bidi="ar-SA"/>
              </w:rPr>
            </w:pPr>
          </w:p>
        </w:tc>
        <w:tc>
          <w:tcPr>
            <w:tcW w:w="700" w:type="dxa"/>
            <w:vMerge/>
            <w:tcBorders>
              <w:top w:val="nil"/>
              <w:left w:val="single" w:sz="4" w:space="0" w:color="auto"/>
              <w:bottom w:val="single" w:sz="4" w:space="0" w:color="auto"/>
              <w:right w:val="single" w:sz="4" w:space="0" w:color="auto"/>
            </w:tcBorders>
            <w:vAlign w:val="center"/>
            <w:hideMark/>
          </w:tcPr>
          <w:p w:rsidR="00A75F35" w:rsidRPr="00A75F35" w:rsidRDefault="00A75F35" w:rsidP="00A75F35">
            <w:pPr>
              <w:widowControl/>
              <w:spacing w:line="256" w:lineRule="auto"/>
              <w:rPr>
                <w:rFonts w:ascii="Times New Roman" w:eastAsia="Times New Roman" w:hAnsi="Times New Roman" w:cs="Times New Roman"/>
                <w:sz w:val="20"/>
                <w:szCs w:val="20"/>
                <w:lang w:val="ru-RU" w:eastAsia="en-US" w:bidi="ar-SA"/>
              </w:rPr>
            </w:pPr>
          </w:p>
        </w:tc>
        <w:tc>
          <w:tcPr>
            <w:tcW w:w="300" w:type="dxa"/>
            <w:tcBorders>
              <w:top w:val="nil"/>
              <w:left w:val="single" w:sz="4" w:space="0" w:color="auto"/>
              <w:bottom w:val="single" w:sz="4" w:space="0" w:color="auto"/>
              <w:right w:val="single" w:sz="4" w:space="0" w:color="auto"/>
            </w:tcBorders>
            <w:hideMark/>
          </w:tcPr>
          <w:p w:rsidR="00A75F35" w:rsidRPr="00A75F35" w:rsidRDefault="00A75F35" w:rsidP="00A75F35">
            <w:pPr>
              <w:autoSpaceDE w:val="0"/>
              <w:autoSpaceDN w:val="0"/>
              <w:adjustRightInd w:val="0"/>
              <w:spacing w:line="256" w:lineRule="auto"/>
              <w:jc w:val="center"/>
              <w:rPr>
                <w:rFonts w:ascii="Times New Roman" w:eastAsia="Times New Roman" w:hAnsi="Times New Roman" w:cs="Times New Roman"/>
                <w:sz w:val="20"/>
                <w:szCs w:val="20"/>
                <w:lang w:val="ru-RU" w:eastAsia="en-US" w:bidi="ar-SA"/>
              </w:rPr>
            </w:pPr>
            <w:r w:rsidRPr="00A75F35">
              <w:rPr>
                <w:rFonts w:ascii="Times New Roman" w:eastAsia="Times New Roman" w:hAnsi="Times New Roman" w:cs="Times New Roman"/>
                <w:sz w:val="20"/>
                <w:szCs w:val="20"/>
                <w:lang w:val="ru-RU" w:eastAsia="en-US" w:bidi="ar-SA"/>
              </w:rPr>
              <w:t>I</w:t>
            </w:r>
          </w:p>
        </w:tc>
        <w:tc>
          <w:tcPr>
            <w:tcW w:w="400" w:type="dxa"/>
            <w:tcBorders>
              <w:top w:val="nil"/>
              <w:left w:val="single" w:sz="4" w:space="0" w:color="auto"/>
              <w:bottom w:val="single" w:sz="4" w:space="0" w:color="auto"/>
              <w:right w:val="single" w:sz="4" w:space="0" w:color="auto"/>
            </w:tcBorders>
            <w:hideMark/>
          </w:tcPr>
          <w:p w:rsidR="00A75F35" w:rsidRPr="00A75F35" w:rsidRDefault="00A75F35" w:rsidP="00A75F35">
            <w:pPr>
              <w:autoSpaceDE w:val="0"/>
              <w:autoSpaceDN w:val="0"/>
              <w:adjustRightInd w:val="0"/>
              <w:spacing w:line="256" w:lineRule="auto"/>
              <w:jc w:val="center"/>
              <w:rPr>
                <w:rFonts w:ascii="Times New Roman" w:eastAsia="Times New Roman" w:hAnsi="Times New Roman" w:cs="Times New Roman"/>
                <w:sz w:val="20"/>
                <w:szCs w:val="20"/>
                <w:lang w:val="ru-RU" w:eastAsia="en-US" w:bidi="ar-SA"/>
              </w:rPr>
            </w:pPr>
            <w:r w:rsidRPr="00A75F35">
              <w:rPr>
                <w:rFonts w:ascii="Times New Roman" w:eastAsia="Times New Roman" w:hAnsi="Times New Roman" w:cs="Times New Roman"/>
                <w:sz w:val="20"/>
                <w:szCs w:val="20"/>
                <w:lang w:val="ru-RU" w:eastAsia="en-US" w:bidi="ar-SA"/>
              </w:rPr>
              <w:t>II</w:t>
            </w:r>
          </w:p>
        </w:tc>
        <w:tc>
          <w:tcPr>
            <w:tcW w:w="500" w:type="dxa"/>
            <w:tcBorders>
              <w:top w:val="nil"/>
              <w:left w:val="single" w:sz="4" w:space="0" w:color="auto"/>
              <w:bottom w:val="single" w:sz="4" w:space="0" w:color="auto"/>
              <w:right w:val="single" w:sz="4" w:space="0" w:color="auto"/>
            </w:tcBorders>
            <w:hideMark/>
          </w:tcPr>
          <w:p w:rsidR="00A75F35" w:rsidRPr="00A75F35" w:rsidRDefault="00A75F35" w:rsidP="00A75F35">
            <w:pPr>
              <w:autoSpaceDE w:val="0"/>
              <w:autoSpaceDN w:val="0"/>
              <w:adjustRightInd w:val="0"/>
              <w:spacing w:line="256" w:lineRule="auto"/>
              <w:jc w:val="center"/>
              <w:rPr>
                <w:rFonts w:ascii="Times New Roman" w:eastAsia="Times New Roman" w:hAnsi="Times New Roman" w:cs="Times New Roman"/>
                <w:sz w:val="20"/>
                <w:szCs w:val="20"/>
                <w:lang w:val="ru-RU" w:eastAsia="en-US" w:bidi="ar-SA"/>
              </w:rPr>
            </w:pPr>
            <w:r w:rsidRPr="00A75F35">
              <w:rPr>
                <w:rFonts w:ascii="Times New Roman" w:eastAsia="Times New Roman" w:hAnsi="Times New Roman" w:cs="Times New Roman"/>
                <w:sz w:val="20"/>
                <w:szCs w:val="20"/>
                <w:lang w:val="ru-RU" w:eastAsia="en-US" w:bidi="ar-SA"/>
              </w:rPr>
              <w:t>III</w:t>
            </w:r>
          </w:p>
        </w:tc>
        <w:tc>
          <w:tcPr>
            <w:tcW w:w="400" w:type="dxa"/>
            <w:tcBorders>
              <w:top w:val="nil"/>
              <w:left w:val="single" w:sz="4" w:space="0" w:color="auto"/>
              <w:bottom w:val="single" w:sz="4" w:space="0" w:color="auto"/>
              <w:right w:val="single" w:sz="4" w:space="0" w:color="auto"/>
            </w:tcBorders>
            <w:hideMark/>
          </w:tcPr>
          <w:p w:rsidR="00A75F35" w:rsidRPr="00A75F35" w:rsidRDefault="00A75F35" w:rsidP="00A75F35">
            <w:pPr>
              <w:autoSpaceDE w:val="0"/>
              <w:autoSpaceDN w:val="0"/>
              <w:adjustRightInd w:val="0"/>
              <w:spacing w:line="256" w:lineRule="auto"/>
              <w:jc w:val="center"/>
              <w:rPr>
                <w:rFonts w:ascii="Times New Roman" w:eastAsia="Times New Roman" w:hAnsi="Times New Roman" w:cs="Times New Roman"/>
                <w:sz w:val="20"/>
                <w:szCs w:val="20"/>
                <w:lang w:val="ru-RU" w:eastAsia="en-US" w:bidi="ar-SA"/>
              </w:rPr>
            </w:pPr>
            <w:r w:rsidRPr="00A75F35">
              <w:rPr>
                <w:rFonts w:ascii="Times New Roman" w:eastAsia="Times New Roman" w:hAnsi="Times New Roman" w:cs="Times New Roman"/>
                <w:sz w:val="20"/>
                <w:szCs w:val="20"/>
                <w:lang w:val="ru-RU" w:eastAsia="en-US" w:bidi="ar-SA"/>
              </w:rPr>
              <w:t>IV</w:t>
            </w:r>
          </w:p>
        </w:tc>
      </w:tr>
      <w:tr w:rsidR="00A75F35" w:rsidRPr="00A75F35" w:rsidTr="00AA1465">
        <w:tc>
          <w:tcPr>
            <w:tcW w:w="426" w:type="dxa"/>
            <w:tcBorders>
              <w:top w:val="nil"/>
              <w:left w:val="single" w:sz="4" w:space="0" w:color="auto"/>
              <w:bottom w:val="single" w:sz="4" w:space="0" w:color="auto"/>
              <w:right w:val="single" w:sz="4" w:space="0" w:color="auto"/>
            </w:tcBorders>
            <w:hideMark/>
          </w:tcPr>
          <w:p w:rsidR="00A75F35" w:rsidRPr="00A75F35" w:rsidRDefault="00A75F35" w:rsidP="00A75F35">
            <w:pPr>
              <w:autoSpaceDE w:val="0"/>
              <w:autoSpaceDN w:val="0"/>
              <w:adjustRightInd w:val="0"/>
              <w:spacing w:line="256" w:lineRule="auto"/>
              <w:jc w:val="center"/>
              <w:rPr>
                <w:rFonts w:ascii="Times New Roman" w:eastAsia="Times New Roman" w:hAnsi="Times New Roman" w:cs="Times New Roman"/>
                <w:sz w:val="20"/>
                <w:szCs w:val="20"/>
                <w:lang w:val="ru-RU" w:eastAsia="en-US" w:bidi="ar-SA"/>
              </w:rPr>
            </w:pPr>
            <w:r w:rsidRPr="00A75F35">
              <w:rPr>
                <w:rFonts w:ascii="Times New Roman" w:eastAsia="Times New Roman" w:hAnsi="Times New Roman" w:cs="Times New Roman"/>
                <w:sz w:val="20"/>
                <w:szCs w:val="20"/>
                <w:lang w:val="ru-RU" w:eastAsia="en-US" w:bidi="ar-SA"/>
              </w:rPr>
              <w:t>1</w:t>
            </w:r>
          </w:p>
        </w:tc>
        <w:tc>
          <w:tcPr>
            <w:tcW w:w="1984" w:type="dxa"/>
            <w:tcBorders>
              <w:top w:val="nil"/>
              <w:left w:val="single" w:sz="4" w:space="0" w:color="auto"/>
              <w:bottom w:val="single" w:sz="4" w:space="0" w:color="auto"/>
              <w:right w:val="single" w:sz="4" w:space="0" w:color="auto"/>
            </w:tcBorders>
            <w:hideMark/>
          </w:tcPr>
          <w:p w:rsidR="00A75F35" w:rsidRPr="00A75F35" w:rsidRDefault="00A75F35" w:rsidP="00A75F35">
            <w:pPr>
              <w:autoSpaceDE w:val="0"/>
              <w:autoSpaceDN w:val="0"/>
              <w:adjustRightInd w:val="0"/>
              <w:spacing w:line="256" w:lineRule="auto"/>
              <w:jc w:val="center"/>
              <w:rPr>
                <w:rFonts w:ascii="Times New Roman" w:eastAsia="Times New Roman" w:hAnsi="Times New Roman" w:cs="Times New Roman"/>
                <w:sz w:val="20"/>
                <w:szCs w:val="20"/>
                <w:lang w:val="ru-RU" w:eastAsia="en-US" w:bidi="ar-SA"/>
              </w:rPr>
            </w:pPr>
            <w:r w:rsidRPr="00A75F35">
              <w:rPr>
                <w:rFonts w:ascii="Times New Roman" w:eastAsia="Times New Roman" w:hAnsi="Times New Roman" w:cs="Times New Roman"/>
                <w:sz w:val="20"/>
                <w:szCs w:val="20"/>
                <w:lang w:val="ru-RU" w:eastAsia="en-US" w:bidi="ar-SA"/>
              </w:rPr>
              <w:t>2</w:t>
            </w:r>
          </w:p>
        </w:tc>
        <w:tc>
          <w:tcPr>
            <w:tcW w:w="2694" w:type="dxa"/>
            <w:tcBorders>
              <w:top w:val="nil"/>
              <w:left w:val="single" w:sz="4" w:space="0" w:color="auto"/>
              <w:bottom w:val="single" w:sz="4" w:space="0" w:color="auto"/>
              <w:right w:val="single" w:sz="4" w:space="0" w:color="auto"/>
            </w:tcBorders>
            <w:hideMark/>
          </w:tcPr>
          <w:p w:rsidR="00A75F35" w:rsidRPr="00A75F35" w:rsidRDefault="00A75F35" w:rsidP="00A75F35">
            <w:pPr>
              <w:autoSpaceDE w:val="0"/>
              <w:autoSpaceDN w:val="0"/>
              <w:adjustRightInd w:val="0"/>
              <w:spacing w:line="256" w:lineRule="auto"/>
              <w:jc w:val="center"/>
              <w:rPr>
                <w:rFonts w:ascii="Times New Roman" w:eastAsia="Times New Roman" w:hAnsi="Times New Roman" w:cs="Times New Roman"/>
                <w:sz w:val="20"/>
                <w:szCs w:val="20"/>
                <w:lang w:val="ru-RU" w:eastAsia="en-US" w:bidi="ar-SA"/>
              </w:rPr>
            </w:pPr>
            <w:r w:rsidRPr="00A75F35">
              <w:rPr>
                <w:rFonts w:ascii="Times New Roman" w:eastAsia="Times New Roman" w:hAnsi="Times New Roman" w:cs="Times New Roman"/>
                <w:sz w:val="20"/>
                <w:szCs w:val="20"/>
                <w:lang w:val="ru-RU" w:eastAsia="en-US" w:bidi="ar-SA"/>
              </w:rPr>
              <w:t>3</w:t>
            </w:r>
          </w:p>
        </w:tc>
        <w:tc>
          <w:tcPr>
            <w:tcW w:w="800" w:type="dxa"/>
            <w:tcBorders>
              <w:top w:val="nil"/>
              <w:left w:val="single" w:sz="4" w:space="0" w:color="auto"/>
              <w:bottom w:val="single" w:sz="4" w:space="0" w:color="auto"/>
              <w:right w:val="single" w:sz="4" w:space="0" w:color="auto"/>
            </w:tcBorders>
            <w:hideMark/>
          </w:tcPr>
          <w:p w:rsidR="00A75F35" w:rsidRPr="00A75F35" w:rsidRDefault="00A75F35" w:rsidP="00A75F35">
            <w:pPr>
              <w:autoSpaceDE w:val="0"/>
              <w:autoSpaceDN w:val="0"/>
              <w:adjustRightInd w:val="0"/>
              <w:spacing w:line="256" w:lineRule="auto"/>
              <w:jc w:val="center"/>
              <w:rPr>
                <w:rFonts w:ascii="Times New Roman" w:eastAsia="Times New Roman" w:hAnsi="Times New Roman" w:cs="Times New Roman"/>
                <w:sz w:val="20"/>
                <w:szCs w:val="20"/>
                <w:lang w:val="ru-RU" w:eastAsia="en-US" w:bidi="ar-SA"/>
              </w:rPr>
            </w:pPr>
            <w:r w:rsidRPr="00A75F35">
              <w:rPr>
                <w:rFonts w:ascii="Times New Roman" w:eastAsia="Times New Roman" w:hAnsi="Times New Roman" w:cs="Times New Roman"/>
                <w:sz w:val="20"/>
                <w:szCs w:val="20"/>
                <w:lang w:val="ru-RU" w:eastAsia="en-US" w:bidi="ar-SA"/>
              </w:rPr>
              <w:t>4</w:t>
            </w:r>
          </w:p>
        </w:tc>
        <w:tc>
          <w:tcPr>
            <w:tcW w:w="900" w:type="dxa"/>
            <w:tcBorders>
              <w:top w:val="nil"/>
              <w:left w:val="single" w:sz="4" w:space="0" w:color="auto"/>
              <w:bottom w:val="single" w:sz="4" w:space="0" w:color="auto"/>
              <w:right w:val="single" w:sz="4" w:space="0" w:color="auto"/>
            </w:tcBorders>
            <w:hideMark/>
          </w:tcPr>
          <w:p w:rsidR="00A75F35" w:rsidRPr="00A75F35" w:rsidRDefault="00A75F35" w:rsidP="00A75F35">
            <w:pPr>
              <w:autoSpaceDE w:val="0"/>
              <w:autoSpaceDN w:val="0"/>
              <w:adjustRightInd w:val="0"/>
              <w:spacing w:line="256" w:lineRule="auto"/>
              <w:jc w:val="center"/>
              <w:rPr>
                <w:rFonts w:ascii="Times New Roman" w:eastAsia="Times New Roman" w:hAnsi="Times New Roman" w:cs="Times New Roman"/>
                <w:sz w:val="20"/>
                <w:szCs w:val="20"/>
                <w:lang w:val="ru-RU" w:eastAsia="en-US" w:bidi="ar-SA"/>
              </w:rPr>
            </w:pPr>
            <w:r w:rsidRPr="00A75F35">
              <w:rPr>
                <w:rFonts w:ascii="Times New Roman" w:eastAsia="Times New Roman" w:hAnsi="Times New Roman" w:cs="Times New Roman"/>
                <w:sz w:val="20"/>
                <w:szCs w:val="20"/>
                <w:lang w:val="ru-RU" w:eastAsia="en-US" w:bidi="ar-SA"/>
              </w:rPr>
              <w:t>5</w:t>
            </w:r>
          </w:p>
        </w:tc>
        <w:tc>
          <w:tcPr>
            <w:tcW w:w="800" w:type="dxa"/>
            <w:tcBorders>
              <w:top w:val="nil"/>
              <w:left w:val="single" w:sz="4" w:space="0" w:color="auto"/>
              <w:bottom w:val="single" w:sz="4" w:space="0" w:color="auto"/>
              <w:right w:val="single" w:sz="4" w:space="0" w:color="auto"/>
            </w:tcBorders>
            <w:hideMark/>
          </w:tcPr>
          <w:p w:rsidR="00A75F35" w:rsidRPr="00A75F35" w:rsidRDefault="00A75F35" w:rsidP="00A75F35">
            <w:pPr>
              <w:autoSpaceDE w:val="0"/>
              <w:autoSpaceDN w:val="0"/>
              <w:adjustRightInd w:val="0"/>
              <w:spacing w:line="256" w:lineRule="auto"/>
              <w:jc w:val="center"/>
              <w:rPr>
                <w:rFonts w:ascii="Times New Roman" w:eastAsia="Times New Roman" w:hAnsi="Times New Roman" w:cs="Times New Roman"/>
                <w:sz w:val="20"/>
                <w:szCs w:val="20"/>
                <w:lang w:val="ru-RU" w:eastAsia="en-US" w:bidi="ar-SA"/>
              </w:rPr>
            </w:pPr>
            <w:r w:rsidRPr="00A75F35">
              <w:rPr>
                <w:rFonts w:ascii="Times New Roman" w:eastAsia="Times New Roman" w:hAnsi="Times New Roman" w:cs="Times New Roman"/>
                <w:sz w:val="20"/>
                <w:szCs w:val="20"/>
                <w:lang w:val="ru-RU" w:eastAsia="en-US" w:bidi="ar-SA"/>
              </w:rPr>
              <w:t>6</w:t>
            </w:r>
          </w:p>
        </w:tc>
        <w:tc>
          <w:tcPr>
            <w:tcW w:w="700" w:type="dxa"/>
            <w:tcBorders>
              <w:top w:val="nil"/>
              <w:left w:val="single" w:sz="4" w:space="0" w:color="auto"/>
              <w:bottom w:val="single" w:sz="4" w:space="0" w:color="auto"/>
              <w:right w:val="single" w:sz="4" w:space="0" w:color="auto"/>
            </w:tcBorders>
            <w:hideMark/>
          </w:tcPr>
          <w:p w:rsidR="00A75F35" w:rsidRPr="00A75F35" w:rsidRDefault="00A75F35" w:rsidP="00A75F35">
            <w:pPr>
              <w:autoSpaceDE w:val="0"/>
              <w:autoSpaceDN w:val="0"/>
              <w:adjustRightInd w:val="0"/>
              <w:spacing w:line="256" w:lineRule="auto"/>
              <w:jc w:val="center"/>
              <w:rPr>
                <w:rFonts w:ascii="Times New Roman" w:eastAsia="Times New Roman" w:hAnsi="Times New Roman" w:cs="Times New Roman"/>
                <w:sz w:val="20"/>
                <w:szCs w:val="20"/>
                <w:lang w:val="ru-RU" w:eastAsia="en-US" w:bidi="ar-SA"/>
              </w:rPr>
            </w:pPr>
            <w:r w:rsidRPr="00A75F35">
              <w:rPr>
                <w:rFonts w:ascii="Times New Roman" w:eastAsia="Times New Roman" w:hAnsi="Times New Roman" w:cs="Times New Roman"/>
                <w:sz w:val="20"/>
                <w:szCs w:val="20"/>
                <w:lang w:val="ru-RU" w:eastAsia="en-US" w:bidi="ar-SA"/>
              </w:rPr>
              <w:t>7</w:t>
            </w:r>
          </w:p>
        </w:tc>
        <w:tc>
          <w:tcPr>
            <w:tcW w:w="300" w:type="dxa"/>
            <w:tcBorders>
              <w:top w:val="nil"/>
              <w:left w:val="single" w:sz="4" w:space="0" w:color="auto"/>
              <w:bottom w:val="single" w:sz="4" w:space="0" w:color="auto"/>
              <w:right w:val="single" w:sz="4" w:space="0" w:color="auto"/>
            </w:tcBorders>
            <w:hideMark/>
          </w:tcPr>
          <w:p w:rsidR="00A75F35" w:rsidRPr="00A75F35" w:rsidRDefault="00A75F35" w:rsidP="00A75F35">
            <w:pPr>
              <w:autoSpaceDE w:val="0"/>
              <w:autoSpaceDN w:val="0"/>
              <w:adjustRightInd w:val="0"/>
              <w:spacing w:line="256" w:lineRule="auto"/>
              <w:jc w:val="center"/>
              <w:rPr>
                <w:rFonts w:ascii="Times New Roman" w:eastAsia="Times New Roman" w:hAnsi="Times New Roman" w:cs="Times New Roman"/>
                <w:sz w:val="20"/>
                <w:szCs w:val="20"/>
                <w:lang w:val="ru-RU" w:eastAsia="en-US" w:bidi="ar-SA"/>
              </w:rPr>
            </w:pPr>
            <w:r w:rsidRPr="00A75F35">
              <w:rPr>
                <w:rFonts w:ascii="Times New Roman" w:eastAsia="Times New Roman" w:hAnsi="Times New Roman" w:cs="Times New Roman"/>
                <w:sz w:val="20"/>
                <w:szCs w:val="20"/>
                <w:lang w:val="ru-RU" w:eastAsia="en-US" w:bidi="ar-SA"/>
              </w:rPr>
              <w:t>8</w:t>
            </w:r>
          </w:p>
        </w:tc>
        <w:tc>
          <w:tcPr>
            <w:tcW w:w="400" w:type="dxa"/>
            <w:tcBorders>
              <w:top w:val="nil"/>
              <w:left w:val="single" w:sz="4" w:space="0" w:color="auto"/>
              <w:bottom w:val="single" w:sz="4" w:space="0" w:color="auto"/>
              <w:right w:val="single" w:sz="4" w:space="0" w:color="auto"/>
            </w:tcBorders>
            <w:hideMark/>
          </w:tcPr>
          <w:p w:rsidR="00A75F35" w:rsidRPr="00A75F35" w:rsidRDefault="00A75F35" w:rsidP="00A75F35">
            <w:pPr>
              <w:autoSpaceDE w:val="0"/>
              <w:autoSpaceDN w:val="0"/>
              <w:adjustRightInd w:val="0"/>
              <w:spacing w:line="256" w:lineRule="auto"/>
              <w:jc w:val="center"/>
              <w:rPr>
                <w:rFonts w:ascii="Times New Roman" w:eastAsia="Times New Roman" w:hAnsi="Times New Roman" w:cs="Times New Roman"/>
                <w:sz w:val="20"/>
                <w:szCs w:val="20"/>
                <w:lang w:val="ru-RU" w:eastAsia="en-US" w:bidi="ar-SA"/>
              </w:rPr>
            </w:pPr>
            <w:r w:rsidRPr="00A75F35">
              <w:rPr>
                <w:rFonts w:ascii="Times New Roman" w:eastAsia="Times New Roman" w:hAnsi="Times New Roman" w:cs="Times New Roman"/>
                <w:sz w:val="20"/>
                <w:szCs w:val="20"/>
                <w:lang w:val="ru-RU" w:eastAsia="en-US" w:bidi="ar-SA"/>
              </w:rPr>
              <w:t>9</w:t>
            </w:r>
          </w:p>
        </w:tc>
        <w:tc>
          <w:tcPr>
            <w:tcW w:w="500" w:type="dxa"/>
            <w:tcBorders>
              <w:top w:val="nil"/>
              <w:left w:val="single" w:sz="4" w:space="0" w:color="auto"/>
              <w:bottom w:val="single" w:sz="4" w:space="0" w:color="auto"/>
              <w:right w:val="single" w:sz="4" w:space="0" w:color="auto"/>
            </w:tcBorders>
            <w:hideMark/>
          </w:tcPr>
          <w:p w:rsidR="00A75F35" w:rsidRPr="00A75F35" w:rsidRDefault="00A75F35" w:rsidP="00A75F35">
            <w:pPr>
              <w:autoSpaceDE w:val="0"/>
              <w:autoSpaceDN w:val="0"/>
              <w:adjustRightInd w:val="0"/>
              <w:spacing w:line="256" w:lineRule="auto"/>
              <w:jc w:val="center"/>
              <w:rPr>
                <w:rFonts w:ascii="Times New Roman" w:eastAsia="Times New Roman" w:hAnsi="Times New Roman" w:cs="Times New Roman"/>
                <w:sz w:val="20"/>
                <w:szCs w:val="20"/>
                <w:lang w:val="ru-RU" w:eastAsia="en-US" w:bidi="ar-SA"/>
              </w:rPr>
            </w:pPr>
            <w:r w:rsidRPr="00A75F35">
              <w:rPr>
                <w:rFonts w:ascii="Times New Roman" w:eastAsia="Times New Roman" w:hAnsi="Times New Roman" w:cs="Times New Roman"/>
                <w:sz w:val="20"/>
                <w:szCs w:val="20"/>
                <w:lang w:val="ru-RU" w:eastAsia="en-US" w:bidi="ar-SA"/>
              </w:rPr>
              <w:t>10</w:t>
            </w:r>
          </w:p>
        </w:tc>
        <w:tc>
          <w:tcPr>
            <w:tcW w:w="400" w:type="dxa"/>
            <w:tcBorders>
              <w:top w:val="nil"/>
              <w:left w:val="single" w:sz="4" w:space="0" w:color="auto"/>
              <w:bottom w:val="single" w:sz="4" w:space="0" w:color="auto"/>
              <w:right w:val="single" w:sz="4" w:space="0" w:color="auto"/>
            </w:tcBorders>
            <w:hideMark/>
          </w:tcPr>
          <w:p w:rsidR="00A75F35" w:rsidRPr="00A75F35" w:rsidRDefault="00A75F35" w:rsidP="00A75F35">
            <w:pPr>
              <w:autoSpaceDE w:val="0"/>
              <w:autoSpaceDN w:val="0"/>
              <w:adjustRightInd w:val="0"/>
              <w:spacing w:line="256" w:lineRule="auto"/>
              <w:jc w:val="center"/>
              <w:rPr>
                <w:rFonts w:ascii="Times New Roman" w:eastAsia="Times New Roman" w:hAnsi="Times New Roman" w:cs="Times New Roman"/>
                <w:sz w:val="20"/>
                <w:szCs w:val="20"/>
                <w:lang w:val="ru-RU" w:eastAsia="en-US" w:bidi="ar-SA"/>
              </w:rPr>
            </w:pPr>
            <w:r w:rsidRPr="00A75F35">
              <w:rPr>
                <w:rFonts w:ascii="Times New Roman" w:eastAsia="Times New Roman" w:hAnsi="Times New Roman" w:cs="Times New Roman"/>
                <w:sz w:val="20"/>
                <w:szCs w:val="20"/>
                <w:lang w:val="ru-RU" w:eastAsia="en-US" w:bidi="ar-SA"/>
              </w:rPr>
              <w:t>11</w:t>
            </w:r>
          </w:p>
        </w:tc>
      </w:tr>
      <w:tr w:rsidR="00A75F35" w:rsidRPr="00A75F35" w:rsidTr="00AA1465">
        <w:trPr>
          <w:trHeight w:val="79"/>
        </w:trPr>
        <w:tc>
          <w:tcPr>
            <w:tcW w:w="426" w:type="dxa"/>
            <w:tcBorders>
              <w:top w:val="nil"/>
              <w:left w:val="single" w:sz="4" w:space="0" w:color="auto"/>
              <w:bottom w:val="single" w:sz="4" w:space="0" w:color="auto"/>
              <w:right w:val="single" w:sz="4" w:space="0" w:color="auto"/>
            </w:tcBorders>
          </w:tcPr>
          <w:p w:rsidR="00A75F35" w:rsidRPr="00A75F35" w:rsidRDefault="00A75F35" w:rsidP="00A75F35">
            <w:pPr>
              <w:autoSpaceDE w:val="0"/>
              <w:autoSpaceDN w:val="0"/>
              <w:adjustRightInd w:val="0"/>
              <w:spacing w:line="256" w:lineRule="auto"/>
              <w:jc w:val="center"/>
              <w:rPr>
                <w:rFonts w:ascii="Times New Roman" w:eastAsia="Times New Roman" w:hAnsi="Times New Roman" w:cs="Times New Roman"/>
                <w:sz w:val="20"/>
                <w:szCs w:val="20"/>
                <w:lang w:val="ru-RU" w:eastAsia="en-US" w:bidi="ar-SA"/>
              </w:rPr>
            </w:pPr>
          </w:p>
        </w:tc>
        <w:tc>
          <w:tcPr>
            <w:tcW w:w="1984" w:type="dxa"/>
            <w:tcBorders>
              <w:top w:val="nil"/>
              <w:left w:val="single" w:sz="4" w:space="0" w:color="auto"/>
              <w:bottom w:val="single" w:sz="4" w:space="0" w:color="auto"/>
              <w:right w:val="single" w:sz="4" w:space="0" w:color="auto"/>
            </w:tcBorders>
          </w:tcPr>
          <w:p w:rsidR="00A75F35" w:rsidRPr="00A75F35" w:rsidRDefault="00A75F35" w:rsidP="00A75F35">
            <w:pPr>
              <w:autoSpaceDE w:val="0"/>
              <w:autoSpaceDN w:val="0"/>
              <w:adjustRightInd w:val="0"/>
              <w:spacing w:line="256" w:lineRule="auto"/>
              <w:jc w:val="center"/>
              <w:rPr>
                <w:rFonts w:ascii="Times New Roman" w:eastAsia="Times New Roman" w:hAnsi="Times New Roman" w:cs="Times New Roman"/>
                <w:sz w:val="20"/>
                <w:szCs w:val="20"/>
                <w:lang w:val="ru-RU" w:eastAsia="en-US" w:bidi="ar-SA"/>
              </w:rPr>
            </w:pPr>
          </w:p>
        </w:tc>
        <w:tc>
          <w:tcPr>
            <w:tcW w:w="2694" w:type="dxa"/>
            <w:tcBorders>
              <w:top w:val="nil"/>
              <w:left w:val="single" w:sz="4" w:space="0" w:color="auto"/>
              <w:bottom w:val="single" w:sz="4" w:space="0" w:color="auto"/>
              <w:right w:val="single" w:sz="4" w:space="0" w:color="auto"/>
            </w:tcBorders>
          </w:tcPr>
          <w:p w:rsidR="00A75F35" w:rsidRPr="00A75F35" w:rsidRDefault="00A75F35" w:rsidP="00A75F35">
            <w:pPr>
              <w:autoSpaceDE w:val="0"/>
              <w:autoSpaceDN w:val="0"/>
              <w:adjustRightInd w:val="0"/>
              <w:spacing w:line="256" w:lineRule="auto"/>
              <w:jc w:val="center"/>
              <w:rPr>
                <w:rFonts w:ascii="Times New Roman" w:eastAsia="Times New Roman" w:hAnsi="Times New Roman" w:cs="Times New Roman"/>
                <w:sz w:val="20"/>
                <w:szCs w:val="20"/>
                <w:lang w:val="ru-RU" w:eastAsia="en-US" w:bidi="ar-SA"/>
              </w:rPr>
            </w:pPr>
          </w:p>
        </w:tc>
        <w:tc>
          <w:tcPr>
            <w:tcW w:w="800" w:type="dxa"/>
            <w:tcBorders>
              <w:top w:val="nil"/>
              <w:left w:val="single" w:sz="4" w:space="0" w:color="auto"/>
              <w:bottom w:val="single" w:sz="4" w:space="0" w:color="auto"/>
              <w:right w:val="single" w:sz="4" w:space="0" w:color="auto"/>
            </w:tcBorders>
          </w:tcPr>
          <w:p w:rsidR="00A75F35" w:rsidRPr="00A75F35" w:rsidRDefault="00A75F35" w:rsidP="00A75F35">
            <w:pPr>
              <w:autoSpaceDE w:val="0"/>
              <w:autoSpaceDN w:val="0"/>
              <w:adjustRightInd w:val="0"/>
              <w:spacing w:line="256" w:lineRule="auto"/>
              <w:jc w:val="center"/>
              <w:rPr>
                <w:rFonts w:ascii="Times New Roman" w:eastAsia="Times New Roman" w:hAnsi="Times New Roman" w:cs="Times New Roman"/>
                <w:sz w:val="20"/>
                <w:szCs w:val="20"/>
                <w:lang w:val="ru-RU" w:eastAsia="en-US" w:bidi="ar-SA"/>
              </w:rPr>
            </w:pPr>
          </w:p>
        </w:tc>
        <w:tc>
          <w:tcPr>
            <w:tcW w:w="900" w:type="dxa"/>
            <w:tcBorders>
              <w:top w:val="nil"/>
              <w:left w:val="single" w:sz="4" w:space="0" w:color="auto"/>
              <w:bottom w:val="single" w:sz="4" w:space="0" w:color="auto"/>
              <w:right w:val="single" w:sz="4" w:space="0" w:color="auto"/>
            </w:tcBorders>
          </w:tcPr>
          <w:p w:rsidR="00A75F35" w:rsidRPr="00A75F35" w:rsidRDefault="00A75F35" w:rsidP="00A75F35">
            <w:pPr>
              <w:autoSpaceDE w:val="0"/>
              <w:autoSpaceDN w:val="0"/>
              <w:adjustRightInd w:val="0"/>
              <w:spacing w:line="256" w:lineRule="auto"/>
              <w:jc w:val="center"/>
              <w:rPr>
                <w:rFonts w:ascii="Times New Roman" w:eastAsia="Times New Roman" w:hAnsi="Times New Roman" w:cs="Times New Roman"/>
                <w:sz w:val="20"/>
                <w:szCs w:val="20"/>
                <w:lang w:val="ru-RU" w:eastAsia="en-US" w:bidi="ar-SA"/>
              </w:rPr>
            </w:pPr>
          </w:p>
        </w:tc>
        <w:tc>
          <w:tcPr>
            <w:tcW w:w="800" w:type="dxa"/>
            <w:tcBorders>
              <w:top w:val="nil"/>
              <w:left w:val="single" w:sz="4" w:space="0" w:color="auto"/>
              <w:bottom w:val="single" w:sz="4" w:space="0" w:color="auto"/>
              <w:right w:val="single" w:sz="4" w:space="0" w:color="auto"/>
            </w:tcBorders>
          </w:tcPr>
          <w:p w:rsidR="00A75F35" w:rsidRPr="00A75F35" w:rsidRDefault="00A75F35" w:rsidP="00A75F35">
            <w:pPr>
              <w:autoSpaceDE w:val="0"/>
              <w:autoSpaceDN w:val="0"/>
              <w:adjustRightInd w:val="0"/>
              <w:spacing w:line="256" w:lineRule="auto"/>
              <w:jc w:val="center"/>
              <w:rPr>
                <w:rFonts w:ascii="Times New Roman" w:eastAsia="Times New Roman" w:hAnsi="Times New Roman" w:cs="Times New Roman"/>
                <w:sz w:val="20"/>
                <w:szCs w:val="20"/>
                <w:lang w:val="ru-RU" w:eastAsia="en-US" w:bidi="ar-SA"/>
              </w:rPr>
            </w:pPr>
          </w:p>
        </w:tc>
        <w:tc>
          <w:tcPr>
            <w:tcW w:w="700" w:type="dxa"/>
            <w:tcBorders>
              <w:top w:val="nil"/>
              <w:left w:val="single" w:sz="4" w:space="0" w:color="auto"/>
              <w:bottom w:val="single" w:sz="4" w:space="0" w:color="auto"/>
              <w:right w:val="single" w:sz="4" w:space="0" w:color="auto"/>
            </w:tcBorders>
          </w:tcPr>
          <w:p w:rsidR="00A75F35" w:rsidRPr="00A75F35" w:rsidRDefault="00A75F35" w:rsidP="00A75F35">
            <w:pPr>
              <w:autoSpaceDE w:val="0"/>
              <w:autoSpaceDN w:val="0"/>
              <w:adjustRightInd w:val="0"/>
              <w:spacing w:line="256" w:lineRule="auto"/>
              <w:jc w:val="center"/>
              <w:rPr>
                <w:rFonts w:ascii="Times New Roman" w:eastAsia="Times New Roman" w:hAnsi="Times New Roman" w:cs="Times New Roman"/>
                <w:sz w:val="20"/>
                <w:szCs w:val="20"/>
                <w:lang w:val="ru-RU" w:eastAsia="en-US" w:bidi="ar-SA"/>
              </w:rPr>
            </w:pPr>
          </w:p>
        </w:tc>
        <w:tc>
          <w:tcPr>
            <w:tcW w:w="300" w:type="dxa"/>
            <w:tcBorders>
              <w:top w:val="nil"/>
              <w:left w:val="single" w:sz="4" w:space="0" w:color="auto"/>
              <w:bottom w:val="single" w:sz="4" w:space="0" w:color="auto"/>
              <w:right w:val="single" w:sz="4" w:space="0" w:color="auto"/>
            </w:tcBorders>
          </w:tcPr>
          <w:p w:rsidR="00A75F35" w:rsidRPr="00A75F35" w:rsidRDefault="00A75F35" w:rsidP="00A75F35">
            <w:pPr>
              <w:autoSpaceDE w:val="0"/>
              <w:autoSpaceDN w:val="0"/>
              <w:adjustRightInd w:val="0"/>
              <w:spacing w:line="256" w:lineRule="auto"/>
              <w:jc w:val="center"/>
              <w:rPr>
                <w:rFonts w:ascii="Times New Roman" w:eastAsia="Times New Roman" w:hAnsi="Times New Roman" w:cs="Times New Roman"/>
                <w:sz w:val="20"/>
                <w:szCs w:val="20"/>
                <w:lang w:val="ru-RU" w:eastAsia="en-US" w:bidi="ar-SA"/>
              </w:rPr>
            </w:pPr>
          </w:p>
        </w:tc>
        <w:tc>
          <w:tcPr>
            <w:tcW w:w="400" w:type="dxa"/>
            <w:tcBorders>
              <w:top w:val="nil"/>
              <w:left w:val="single" w:sz="4" w:space="0" w:color="auto"/>
              <w:bottom w:val="single" w:sz="4" w:space="0" w:color="auto"/>
              <w:right w:val="single" w:sz="4" w:space="0" w:color="auto"/>
            </w:tcBorders>
          </w:tcPr>
          <w:p w:rsidR="00A75F35" w:rsidRPr="00A75F35" w:rsidRDefault="00A75F35" w:rsidP="00A75F35">
            <w:pPr>
              <w:autoSpaceDE w:val="0"/>
              <w:autoSpaceDN w:val="0"/>
              <w:adjustRightInd w:val="0"/>
              <w:spacing w:line="256" w:lineRule="auto"/>
              <w:jc w:val="center"/>
              <w:rPr>
                <w:rFonts w:ascii="Times New Roman" w:eastAsia="Times New Roman" w:hAnsi="Times New Roman" w:cs="Times New Roman"/>
                <w:sz w:val="20"/>
                <w:szCs w:val="20"/>
                <w:lang w:val="ru-RU" w:eastAsia="en-US" w:bidi="ar-SA"/>
              </w:rPr>
            </w:pPr>
          </w:p>
        </w:tc>
        <w:tc>
          <w:tcPr>
            <w:tcW w:w="500" w:type="dxa"/>
            <w:tcBorders>
              <w:top w:val="nil"/>
              <w:left w:val="single" w:sz="4" w:space="0" w:color="auto"/>
              <w:bottom w:val="single" w:sz="4" w:space="0" w:color="auto"/>
              <w:right w:val="single" w:sz="4" w:space="0" w:color="auto"/>
            </w:tcBorders>
          </w:tcPr>
          <w:p w:rsidR="00A75F35" w:rsidRPr="00A75F35" w:rsidRDefault="00A75F35" w:rsidP="00A75F35">
            <w:pPr>
              <w:autoSpaceDE w:val="0"/>
              <w:autoSpaceDN w:val="0"/>
              <w:adjustRightInd w:val="0"/>
              <w:spacing w:line="256" w:lineRule="auto"/>
              <w:jc w:val="center"/>
              <w:rPr>
                <w:rFonts w:ascii="Times New Roman" w:eastAsia="Times New Roman" w:hAnsi="Times New Roman" w:cs="Times New Roman"/>
                <w:sz w:val="20"/>
                <w:szCs w:val="20"/>
                <w:lang w:val="ru-RU" w:eastAsia="en-US" w:bidi="ar-SA"/>
              </w:rPr>
            </w:pPr>
          </w:p>
        </w:tc>
        <w:tc>
          <w:tcPr>
            <w:tcW w:w="400" w:type="dxa"/>
            <w:tcBorders>
              <w:top w:val="nil"/>
              <w:left w:val="single" w:sz="4" w:space="0" w:color="auto"/>
              <w:bottom w:val="single" w:sz="4" w:space="0" w:color="auto"/>
              <w:right w:val="single" w:sz="4" w:space="0" w:color="auto"/>
            </w:tcBorders>
          </w:tcPr>
          <w:p w:rsidR="00A75F35" w:rsidRPr="00A75F35" w:rsidRDefault="00A75F35" w:rsidP="00A75F35">
            <w:pPr>
              <w:autoSpaceDE w:val="0"/>
              <w:autoSpaceDN w:val="0"/>
              <w:adjustRightInd w:val="0"/>
              <w:spacing w:line="256" w:lineRule="auto"/>
              <w:jc w:val="center"/>
              <w:rPr>
                <w:rFonts w:ascii="Times New Roman" w:eastAsia="Times New Roman" w:hAnsi="Times New Roman" w:cs="Times New Roman"/>
                <w:sz w:val="20"/>
                <w:szCs w:val="20"/>
                <w:lang w:val="ru-RU" w:eastAsia="en-US" w:bidi="ar-SA"/>
              </w:rPr>
            </w:pPr>
          </w:p>
        </w:tc>
      </w:tr>
    </w:tbl>
    <w:p w:rsidR="00A75F35" w:rsidRPr="00A75F35" w:rsidRDefault="00A75F35" w:rsidP="00A75F35">
      <w:pPr>
        <w:autoSpaceDE w:val="0"/>
        <w:autoSpaceDN w:val="0"/>
        <w:adjustRightInd w:val="0"/>
        <w:rPr>
          <w:rFonts w:ascii="Times New Roman" w:eastAsia="Times New Roman" w:hAnsi="Times New Roman" w:cs="Times New Roman"/>
          <w:sz w:val="28"/>
          <w:szCs w:val="28"/>
          <w:lang w:val="ru-RU" w:eastAsia="ru-RU" w:bidi="ar-SA"/>
        </w:rPr>
      </w:pPr>
      <w:r w:rsidRPr="00A75F35">
        <w:rPr>
          <w:rFonts w:ascii="Times New Roman" w:eastAsia="Times New Roman" w:hAnsi="Times New Roman" w:cs="Times New Roman"/>
          <w:sz w:val="28"/>
          <w:szCs w:val="28"/>
          <w:lang w:val="ru-RU" w:eastAsia="ru-RU" w:bidi="ar-SA"/>
        </w:rPr>
        <w:t xml:space="preserve">                                                                       </w:t>
      </w:r>
    </w:p>
    <w:p w:rsidR="00A75F35" w:rsidRPr="00A75F35" w:rsidRDefault="00A75F35" w:rsidP="00A75F35">
      <w:pPr>
        <w:autoSpaceDE w:val="0"/>
        <w:autoSpaceDN w:val="0"/>
        <w:adjustRightInd w:val="0"/>
        <w:rPr>
          <w:rFonts w:ascii="Times New Roman" w:eastAsia="Times New Roman" w:hAnsi="Times New Roman" w:cs="Times New Roman"/>
          <w:sz w:val="28"/>
          <w:szCs w:val="28"/>
          <w:lang w:val="ru-RU" w:eastAsia="ru-RU" w:bidi="ar-SA"/>
        </w:rPr>
      </w:pPr>
      <w:r w:rsidRPr="00A75F35">
        <w:rPr>
          <w:rFonts w:ascii="Times New Roman" w:eastAsia="Times New Roman" w:hAnsi="Times New Roman" w:cs="Times New Roman"/>
          <w:sz w:val="28"/>
          <w:szCs w:val="28"/>
          <w:lang w:val="ru-RU" w:eastAsia="ru-RU" w:bidi="ar-SA"/>
        </w:rPr>
        <w:t xml:space="preserve">Руководитель                               </w:t>
      </w:r>
      <w:r w:rsidRPr="00A75F35">
        <w:rPr>
          <w:rFonts w:ascii="Times New Roman" w:eastAsia="Times New Roman" w:hAnsi="Times New Roman" w:cs="Times New Roman"/>
          <w:sz w:val="28"/>
          <w:szCs w:val="28"/>
          <w:lang w:val="ru-RU" w:eastAsia="ru-RU" w:bidi="ar-SA"/>
        </w:rPr>
        <w:tab/>
        <w:t>__________      ____________________________</w:t>
      </w:r>
    </w:p>
    <w:p w:rsidR="00A75F35" w:rsidRPr="00A75F35" w:rsidRDefault="00A75F35" w:rsidP="00A75F35">
      <w:pPr>
        <w:autoSpaceDE w:val="0"/>
        <w:autoSpaceDN w:val="0"/>
        <w:adjustRightInd w:val="0"/>
        <w:rPr>
          <w:rFonts w:ascii="Times New Roman" w:eastAsia="Times New Roman" w:hAnsi="Times New Roman" w:cs="Times New Roman"/>
          <w:sz w:val="28"/>
          <w:szCs w:val="28"/>
          <w:lang w:val="ru-RU" w:eastAsia="ru-RU" w:bidi="ar-SA"/>
        </w:rPr>
      </w:pPr>
      <w:r w:rsidRPr="00A75F35">
        <w:rPr>
          <w:rFonts w:ascii="Times New Roman" w:eastAsia="Times New Roman" w:hAnsi="Times New Roman" w:cs="Times New Roman"/>
          <w:sz w:val="28"/>
          <w:szCs w:val="28"/>
          <w:lang w:val="ru-RU" w:eastAsia="ru-RU" w:bidi="ar-SA"/>
        </w:rPr>
        <w:tab/>
      </w:r>
      <w:r w:rsidRPr="00A75F35">
        <w:rPr>
          <w:rFonts w:ascii="Times New Roman" w:eastAsia="Times New Roman" w:hAnsi="Times New Roman" w:cs="Times New Roman"/>
          <w:sz w:val="28"/>
          <w:szCs w:val="28"/>
          <w:lang w:val="ru-RU" w:eastAsia="ru-RU" w:bidi="ar-SA"/>
        </w:rPr>
        <w:tab/>
      </w:r>
      <w:r w:rsidRPr="00A75F35">
        <w:rPr>
          <w:rFonts w:ascii="Times New Roman" w:eastAsia="Times New Roman" w:hAnsi="Times New Roman" w:cs="Times New Roman"/>
          <w:sz w:val="28"/>
          <w:szCs w:val="28"/>
          <w:lang w:val="ru-RU" w:eastAsia="ru-RU" w:bidi="ar-SA"/>
        </w:rPr>
        <w:tab/>
      </w:r>
      <w:r w:rsidRPr="00A75F35">
        <w:rPr>
          <w:rFonts w:ascii="Times New Roman" w:eastAsia="Times New Roman" w:hAnsi="Times New Roman" w:cs="Times New Roman"/>
          <w:sz w:val="28"/>
          <w:szCs w:val="28"/>
          <w:lang w:val="ru-RU" w:eastAsia="ru-RU" w:bidi="ar-SA"/>
        </w:rPr>
        <w:tab/>
      </w:r>
      <w:r w:rsidRPr="00A75F35">
        <w:rPr>
          <w:rFonts w:ascii="Times New Roman" w:eastAsia="Times New Roman" w:hAnsi="Times New Roman" w:cs="Times New Roman"/>
          <w:sz w:val="28"/>
          <w:szCs w:val="28"/>
          <w:lang w:val="ru-RU" w:eastAsia="ru-RU" w:bidi="ar-SA"/>
        </w:rPr>
        <w:tab/>
      </w:r>
      <w:r w:rsidRPr="00A75F35">
        <w:rPr>
          <w:rFonts w:ascii="Times New Roman" w:eastAsia="Times New Roman" w:hAnsi="Times New Roman" w:cs="Times New Roman"/>
          <w:sz w:val="28"/>
          <w:szCs w:val="28"/>
          <w:lang w:val="ru-RU" w:eastAsia="ru-RU" w:bidi="ar-SA"/>
        </w:rPr>
        <w:tab/>
      </w:r>
      <w:r w:rsidRPr="00A75F35">
        <w:rPr>
          <w:rFonts w:ascii="Times New Roman" w:eastAsia="Times New Roman" w:hAnsi="Times New Roman" w:cs="Times New Roman"/>
          <w:sz w:val="20"/>
          <w:szCs w:val="28"/>
          <w:lang w:val="ru-RU" w:eastAsia="ru-RU" w:bidi="ar-SA"/>
        </w:rPr>
        <w:t xml:space="preserve">     (подпись)               (Ф.И.О.) (отчество указывается при наличии)</w:t>
      </w:r>
    </w:p>
    <w:p w:rsidR="00A75F35" w:rsidRPr="00A75F35" w:rsidRDefault="00A75F35" w:rsidP="00A75F35">
      <w:pPr>
        <w:autoSpaceDE w:val="0"/>
        <w:autoSpaceDN w:val="0"/>
        <w:adjustRightInd w:val="0"/>
        <w:rPr>
          <w:rFonts w:ascii="Times New Roman" w:eastAsia="Times New Roman" w:hAnsi="Times New Roman" w:cs="Times New Roman"/>
          <w:sz w:val="28"/>
          <w:szCs w:val="28"/>
          <w:lang w:val="ru-RU" w:eastAsia="ru-RU" w:bidi="ar-SA"/>
        </w:rPr>
      </w:pPr>
    </w:p>
    <w:p w:rsidR="00A75F35" w:rsidRPr="00A75F35" w:rsidRDefault="00A75F35" w:rsidP="00A75F35">
      <w:pPr>
        <w:autoSpaceDE w:val="0"/>
        <w:autoSpaceDN w:val="0"/>
        <w:adjustRightInd w:val="0"/>
        <w:rPr>
          <w:rFonts w:ascii="Courier New" w:eastAsia="Times New Roman" w:hAnsi="Courier New" w:cs="Courier New"/>
          <w:sz w:val="28"/>
          <w:szCs w:val="28"/>
          <w:lang w:val="ru-RU" w:eastAsia="ru-RU" w:bidi="ar-SA"/>
        </w:rPr>
      </w:pPr>
      <w:r w:rsidRPr="00A75F35">
        <w:rPr>
          <w:rFonts w:ascii="Times New Roman" w:eastAsia="Times New Roman" w:hAnsi="Times New Roman" w:cs="Times New Roman"/>
          <w:sz w:val="28"/>
          <w:szCs w:val="28"/>
          <w:lang w:val="ru-RU" w:eastAsia="ru-RU" w:bidi="ar-SA"/>
        </w:rPr>
        <w:t>Главный бухгалтер (при наличии)</w:t>
      </w:r>
      <w:r w:rsidRPr="00A75F35">
        <w:rPr>
          <w:rFonts w:ascii="Times New Roman" w:eastAsia="Times New Roman" w:hAnsi="Times New Roman" w:cs="Times New Roman"/>
          <w:sz w:val="28"/>
          <w:szCs w:val="28"/>
          <w:lang w:val="ru-RU" w:eastAsia="ru-RU" w:bidi="ar-SA"/>
        </w:rPr>
        <w:tab/>
      </w:r>
      <w:r w:rsidRPr="00A75F35">
        <w:rPr>
          <w:rFonts w:ascii="Courier New" w:eastAsia="Times New Roman" w:hAnsi="Courier New" w:cs="Courier New"/>
          <w:sz w:val="28"/>
          <w:szCs w:val="28"/>
          <w:lang w:val="ru-RU" w:eastAsia="ru-RU" w:bidi="ar-SA"/>
        </w:rPr>
        <w:t>________</w:t>
      </w:r>
      <w:r w:rsidRPr="00A75F35">
        <w:rPr>
          <w:rFonts w:ascii="Times New Roman" w:eastAsia="Times New Roman" w:hAnsi="Times New Roman" w:cs="Times New Roman"/>
          <w:sz w:val="28"/>
          <w:szCs w:val="28"/>
          <w:lang w:val="ru-RU" w:eastAsia="ru-RU" w:bidi="ar-SA"/>
        </w:rPr>
        <w:t xml:space="preserve">      </w:t>
      </w:r>
      <w:r w:rsidRPr="00A75F35">
        <w:rPr>
          <w:rFonts w:ascii="Courier New" w:eastAsia="Times New Roman" w:hAnsi="Courier New" w:cs="Courier New"/>
          <w:sz w:val="28"/>
          <w:szCs w:val="28"/>
          <w:lang w:val="ru-RU" w:eastAsia="ru-RU" w:bidi="ar-SA"/>
        </w:rPr>
        <w:t>_____________</w:t>
      </w:r>
    </w:p>
    <w:p w:rsidR="00A75F35" w:rsidRPr="00A75F35" w:rsidRDefault="00A75F35" w:rsidP="00A75F35">
      <w:pPr>
        <w:autoSpaceDE w:val="0"/>
        <w:autoSpaceDN w:val="0"/>
        <w:adjustRightInd w:val="0"/>
        <w:ind w:left="1701" w:firstLine="284"/>
        <w:rPr>
          <w:rFonts w:ascii="Times New Roman" w:eastAsia="Times New Roman" w:hAnsi="Times New Roman" w:cs="Times New Roman"/>
          <w:sz w:val="20"/>
          <w:szCs w:val="20"/>
          <w:lang w:val="ru-RU" w:eastAsia="ru-RU" w:bidi="ar-SA"/>
        </w:rPr>
      </w:pPr>
      <w:r w:rsidRPr="00A75F35">
        <w:rPr>
          <w:rFonts w:ascii="Times New Roman" w:eastAsia="Times New Roman" w:hAnsi="Times New Roman" w:cs="Times New Roman"/>
          <w:sz w:val="20"/>
          <w:szCs w:val="20"/>
          <w:lang w:val="ru-RU" w:eastAsia="ru-RU" w:bidi="ar-SA"/>
        </w:rPr>
        <w:t xml:space="preserve">                                                   (подпись)             (Ф.И.О.) </w:t>
      </w:r>
      <w:r w:rsidRPr="00A75F35">
        <w:rPr>
          <w:rFonts w:ascii="Times New Roman" w:eastAsia="Times New Roman" w:hAnsi="Times New Roman" w:cs="Times New Roman"/>
          <w:sz w:val="20"/>
          <w:szCs w:val="28"/>
          <w:lang w:val="ru-RU" w:eastAsia="ru-RU" w:bidi="ar-SA"/>
        </w:rPr>
        <w:t>(отчество указывается при наличии)</w:t>
      </w:r>
    </w:p>
    <w:p w:rsidR="00A75F35" w:rsidRPr="00A75F35" w:rsidRDefault="00A75F35" w:rsidP="00A75F35">
      <w:pPr>
        <w:autoSpaceDE w:val="0"/>
        <w:autoSpaceDN w:val="0"/>
        <w:adjustRightInd w:val="0"/>
        <w:rPr>
          <w:rFonts w:ascii="Times New Roman" w:eastAsia="Times New Roman" w:hAnsi="Times New Roman" w:cs="Times New Roman"/>
          <w:sz w:val="28"/>
          <w:szCs w:val="28"/>
          <w:lang w:val="ru-RU" w:eastAsia="ru-RU" w:bidi="ar-SA"/>
        </w:rPr>
      </w:pPr>
      <w:r w:rsidRPr="00A75F35">
        <w:rPr>
          <w:rFonts w:ascii="Times New Roman" w:eastAsia="Times New Roman" w:hAnsi="Times New Roman" w:cs="Times New Roman"/>
          <w:sz w:val="28"/>
          <w:szCs w:val="28"/>
          <w:lang w:val="ru-RU" w:eastAsia="ru-RU" w:bidi="ar-SA"/>
        </w:rPr>
        <w:t xml:space="preserve">    «___» ________ 20__ год</w:t>
      </w:r>
    </w:p>
    <w:p w:rsidR="00A75F35" w:rsidRPr="00A75F35" w:rsidRDefault="00A75F35" w:rsidP="00A75F35">
      <w:pPr>
        <w:autoSpaceDE w:val="0"/>
        <w:autoSpaceDN w:val="0"/>
        <w:adjustRightInd w:val="0"/>
        <w:rPr>
          <w:rFonts w:ascii="Times New Roman" w:eastAsia="Times New Roman" w:hAnsi="Times New Roman" w:cs="Times New Roman"/>
          <w:sz w:val="28"/>
          <w:szCs w:val="28"/>
          <w:lang w:val="ru-RU" w:eastAsia="ru-RU" w:bidi="ar-SA"/>
        </w:rPr>
      </w:pPr>
      <w:r w:rsidRPr="00A75F35">
        <w:rPr>
          <w:rFonts w:ascii="Times New Roman" w:eastAsia="Times New Roman" w:hAnsi="Times New Roman" w:cs="Times New Roman"/>
          <w:sz w:val="28"/>
          <w:szCs w:val="28"/>
          <w:lang w:val="ru-RU" w:eastAsia="ru-RU" w:bidi="ar-SA"/>
        </w:rPr>
        <w:t>М.П. (при наличии)</w:t>
      </w:r>
    </w:p>
    <w:p w:rsidR="00A75F35" w:rsidRPr="00A75F35" w:rsidRDefault="00A75F35" w:rsidP="00A75F35">
      <w:pPr>
        <w:autoSpaceDE w:val="0"/>
        <w:autoSpaceDN w:val="0"/>
        <w:adjustRightInd w:val="0"/>
        <w:rPr>
          <w:rFonts w:ascii="Times New Roman" w:eastAsia="Times New Roman" w:hAnsi="Times New Roman" w:cs="Times New Roman"/>
          <w:sz w:val="20"/>
          <w:szCs w:val="20"/>
          <w:lang w:val="ru-RU" w:eastAsia="ru-RU" w:bidi="ar-SA"/>
        </w:rPr>
      </w:pPr>
    </w:p>
    <w:p w:rsidR="00A75F35" w:rsidRPr="00A75F35" w:rsidRDefault="00A75F35" w:rsidP="00A75F35">
      <w:pPr>
        <w:autoSpaceDE w:val="0"/>
        <w:autoSpaceDN w:val="0"/>
        <w:adjustRightInd w:val="0"/>
        <w:rPr>
          <w:rFonts w:ascii="Times New Roman" w:eastAsia="Times New Roman" w:hAnsi="Times New Roman" w:cs="Times New Roman"/>
          <w:sz w:val="28"/>
          <w:szCs w:val="28"/>
          <w:lang w:val="ru-RU" w:eastAsia="ru-RU" w:bidi="ar-SA"/>
        </w:rPr>
      </w:pPr>
      <w:r w:rsidRPr="00A75F35">
        <w:rPr>
          <w:rFonts w:ascii="Times New Roman" w:eastAsia="Times New Roman" w:hAnsi="Times New Roman" w:cs="Times New Roman"/>
          <w:sz w:val="28"/>
          <w:szCs w:val="28"/>
          <w:lang w:val="ru-RU" w:eastAsia="ru-RU" w:bidi="ar-SA"/>
        </w:rPr>
        <w:t xml:space="preserve">    СОГЛАСОВАНО:</w:t>
      </w:r>
    </w:p>
    <w:p w:rsidR="00A75F35" w:rsidRPr="00A75F35" w:rsidRDefault="00A75F35" w:rsidP="00A75F35">
      <w:pPr>
        <w:autoSpaceDE w:val="0"/>
        <w:autoSpaceDN w:val="0"/>
        <w:adjustRightInd w:val="0"/>
        <w:rPr>
          <w:rFonts w:ascii="Times New Roman" w:eastAsia="Times New Roman" w:hAnsi="Times New Roman" w:cs="Times New Roman"/>
          <w:sz w:val="28"/>
          <w:szCs w:val="28"/>
          <w:lang w:val="ru-RU" w:eastAsia="ru-RU" w:bidi="ar-SA"/>
        </w:rPr>
      </w:pPr>
      <w:r w:rsidRPr="00A75F35">
        <w:rPr>
          <w:rFonts w:ascii="Times New Roman" w:eastAsia="Times New Roman" w:hAnsi="Times New Roman" w:cs="Times New Roman"/>
          <w:sz w:val="28"/>
          <w:szCs w:val="28"/>
          <w:lang w:val="ru-RU" w:eastAsia="ru-RU" w:bidi="ar-SA"/>
        </w:rPr>
        <w:t xml:space="preserve">       Управляющий</w:t>
      </w:r>
    </w:p>
    <w:p w:rsidR="00A75F35" w:rsidRPr="00A75F35" w:rsidRDefault="00A75F35" w:rsidP="00A75F35">
      <w:pPr>
        <w:autoSpaceDE w:val="0"/>
        <w:autoSpaceDN w:val="0"/>
        <w:adjustRightInd w:val="0"/>
        <w:rPr>
          <w:rFonts w:ascii="Courier New" w:eastAsia="Times New Roman" w:hAnsi="Courier New" w:cs="Courier New"/>
          <w:sz w:val="20"/>
          <w:szCs w:val="20"/>
          <w:lang w:val="ru-RU" w:eastAsia="ru-RU" w:bidi="ar-SA"/>
        </w:rPr>
      </w:pPr>
      <w:r w:rsidRPr="00A75F35">
        <w:rPr>
          <w:rFonts w:ascii="Courier New" w:eastAsia="Times New Roman" w:hAnsi="Courier New" w:cs="Courier New"/>
          <w:sz w:val="20"/>
          <w:szCs w:val="20"/>
          <w:lang w:val="ru-RU" w:eastAsia="ru-RU" w:bidi="ar-SA"/>
        </w:rPr>
        <w:t>_____________________________________  _________</w:t>
      </w:r>
      <w:r w:rsidRPr="00A75F35">
        <w:rPr>
          <w:rFonts w:ascii="Times New Roman" w:eastAsia="Times New Roman" w:hAnsi="Times New Roman" w:cs="Times New Roman"/>
          <w:sz w:val="20"/>
          <w:szCs w:val="20"/>
          <w:lang w:val="ru-RU" w:eastAsia="ru-RU" w:bidi="ar-SA"/>
        </w:rPr>
        <w:t xml:space="preserve">      </w:t>
      </w:r>
      <w:r w:rsidRPr="00A75F35">
        <w:rPr>
          <w:rFonts w:ascii="Courier New" w:eastAsia="Times New Roman" w:hAnsi="Courier New" w:cs="Courier New"/>
          <w:sz w:val="20"/>
          <w:szCs w:val="20"/>
          <w:lang w:val="ru-RU" w:eastAsia="ru-RU" w:bidi="ar-SA"/>
        </w:rPr>
        <w:t>________________________________</w:t>
      </w:r>
    </w:p>
    <w:p w:rsidR="00A75F35" w:rsidRPr="00A75F35" w:rsidRDefault="00A75F35" w:rsidP="00A75F35">
      <w:pPr>
        <w:autoSpaceDE w:val="0"/>
        <w:autoSpaceDN w:val="0"/>
        <w:adjustRightInd w:val="0"/>
        <w:rPr>
          <w:rFonts w:ascii="Times New Roman" w:eastAsia="Times New Roman" w:hAnsi="Times New Roman" w:cs="Times New Roman"/>
          <w:sz w:val="20"/>
          <w:szCs w:val="20"/>
          <w:lang w:val="ru-RU" w:eastAsia="ru-RU" w:bidi="ar-SA"/>
        </w:rPr>
      </w:pPr>
      <w:r w:rsidRPr="00A75F35">
        <w:rPr>
          <w:rFonts w:ascii="Times New Roman" w:eastAsia="Times New Roman" w:hAnsi="Times New Roman" w:cs="Times New Roman"/>
          <w:sz w:val="20"/>
          <w:szCs w:val="20"/>
          <w:lang w:val="ru-RU" w:eastAsia="ru-RU" w:bidi="ar-SA"/>
        </w:rPr>
        <w:t xml:space="preserve">  (наименование территориального органа Фонда             (подпись)        (Ф.И.О.) </w:t>
      </w:r>
      <w:r w:rsidRPr="00A75F35">
        <w:rPr>
          <w:rFonts w:ascii="Times New Roman" w:eastAsia="Times New Roman" w:hAnsi="Times New Roman" w:cs="Times New Roman"/>
          <w:sz w:val="20"/>
          <w:szCs w:val="28"/>
          <w:lang w:val="ru-RU" w:eastAsia="ru-RU" w:bidi="ar-SA"/>
        </w:rPr>
        <w:t>(отчество указывается при наличии)</w:t>
      </w:r>
    </w:p>
    <w:p w:rsidR="00A75F35" w:rsidRPr="00A75F35" w:rsidRDefault="00A75F35" w:rsidP="00A75F35">
      <w:pPr>
        <w:autoSpaceDE w:val="0"/>
        <w:autoSpaceDN w:val="0"/>
        <w:adjustRightInd w:val="0"/>
        <w:rPr>
          <w:rFonts w:ascii="Times New Roman" w:eastAsia="Times New Roman" w:hAnsi="Times New Roman" w:cs="Times New Roman"/>
          <w:sz w:val="20"/>
          <w:szCs w:val="20"/>
          <w:lang w:val="ru-RU" w:eastAsia="ru-RU" w:bidi="ar-SA"/>
        </w:rPr>
      </w:pPr>
      <w:r w:rsidRPr="00A75F35">
        <w:rPr>
          <w:rFonts w:ascii="Times New Roman" w:eastAsia="Times New Roman" w:hAnsi="Times New Roman" w:cs="Times New Roman"/>
          <w:sz w:val="20"/>
          <w:szCs w:val="20"/>
          <w:lang w:val="ru-RU" w:eastAsia="ru-RU" w:bidi="ar-SA"/>
        </w:rPr>
        <w:t xml:space="preserve">  социального страхования Российской Федерации)</w:t>
      </w:r>
    </w:p>
    <w:p w:rsidR="00A75F35" w:rsidRPr="00A75F35" w:rsidRDefault="00A75F35" w:rsidP="00A75F35">
      <w:pPr>
        <w:autoSpaceDE w:val="0"/>
        <w:autoSpaceDN w:val="0"/>
        <w:adjustRightInd w:val="0"/>
        <w:rPr>
          <w:rFonts w:ascii="Times New Roman" w:eastAsia="Times New Roman" w:hAnsi="Times New Roman" w:cs="Times New Roman"/>
          <w:sz w:val="20"/>
          <w:szCs w:val="20"/>
          <w:lang w:val="ru-RU" w:eastAsia="ru-RU" w:bidi="ar-SA"/>
        </w:rPr>
      </w:pPr>
    </w:p>
    <w:p w:rsidR="00A75F35" w:rsidRPr="00A75F35" w:rsidRDefault="00A75F35" w:rsidP="00A75F35">
      <w:pPr>
        <w:autoSpaceDE w:val="0"/>
        <w:autoSpaceDN w:val="0"/>
        <w:adjustRightInd w:val="0"/>
        <w:ind w:firstLine="195"/>
        <w:rPr>
          <w:rFonts w:ascii="Times New Roman" w:eastAsia="Times New Roman" w:hAnsi="Times New Roman" w:cs="Times New Roman"/>
          <w:sz w:val="28"/>
          <w:szCs w:val="28"/>
          <w:lang w:val="ru-RU" w:eastAsia="ru-RU" w:bidi="ar-SA"/>
        </w:rPr>
      </w:pPr>
      <w:r w:rsidRPr="00A75F35">
        <w:rPr>
          <w:rFonts w:ascii="Times New Roman" w:eastAsia="Times New Roman" w:hAnsi="Times New Roman" w:cs="Times New Roman"/>
          <w:sz w:val="28"/>
          <w:szCs w:val="28"/>
          <w:lang w:val="ru-RU" w:eastAsia="ru-RU" w:bidi="ar-SA"/>
        </w:rPr>
        <w:t xml:space="preserve">«__» __________ 20__ год    </w:t>
      </w:r>
    </w:p>
    <w:p w:rsidR="00A75F35" w:rsidRPr="00A75F35" w:rsidRDefault="00A75F35" w:rsidP="00A75F35">
      <w:pPr>
        <w:autoSpaceDE w:val="0"/>
        <w:autoSpaceDN w:val="0"/>
        <w:adjustRightInd w:val="0"/>
        <w:ind w:firstLine="195"/>
        <w:rPr>
          <w:rFonts w:ascii="Courier New" w:eastAsia="Times New Roman" w:hAnsi="Courier New" w:cs="Courier New"/>
          <w:color w:val="000000"/>
          <w:sz w:val="28"/>
          <w:szCs w:val="28"/>
          <w:lang w:val="ru-RU" w:eastAsia="ru-RU" w:bidi="ar-SA"/>
        </w:rPr>
      </w:pPr>
      <w:r w:rsidRPr="00A75F35">
        <w:rPr>
          <w:rFonts w:ascii="Times New Roman" w:eastAsia="Times New Roman" w:hAnsi="Times New Roman" w:cs="Times New Roman"/>
          <w:sz w:val="28"/>
          <w:szCs w:val="28"/>
          <w:lang w:val="ru-RU" w:eastAsia="ru-RU" w:bidi="ar-SA"/>
        </w:rPr>
        <w:t>М.П. (при наличии)</w:t>
      </w:r>
    </w:p>
    <w:p w:rsidR="00A75F35" w:rsidRPr="00A75F35" w:rsidRDefault="00A75F35">
      <w:pPr>
        <w:pStyle w:val="a0"/>
        <w:rPr>
          <w:rStyle w:val="StrongEmphasis"/>
          <w:lang w:val="ru-RU"/>
        </w:rPr>
      </w:pPr>
    </w:p>
    <w:p w:rsidR="00A75F35" w:rsidRPr="00A75F35" w:rsidRDefault="00A75F35">
      <w:pPr>
        <w:pStyle w:val="a0"/>
        <w:rPr>
          <w:lang w:val="ru-RU"/>
        </w:rPr>
      </w:pPr>
    </w:p>
    <w:sectPr w:rsidR="00A75F35" w:rsidRPr="00A75F35">
      <w:pgSz w:w="11906" w:h="16838"/>
      <w:pgMar w:top="567" w:right="567" w:bottom="567"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E55" w:rsidRDefault="005E3E55" w:rsidP="00A75F35">
      <w:r>
        <w:separator/>
      </w:r>
    </w:p>
  </w:endnote>
  <w:endnote w:type="continuationSeparator" w:id="0">
    <w:p w:rsidR="005E3E55" w:rsidRDefault="005E3E55" w:rsidP="00A75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font>
  <w:font w:name="Liberation Serif">
    <w:altName w:val="Times New Roman"/>
    <w:charset w:val="00"/>
    <w:family w:val="roman"/>
    <w:pitch w:val="variable"/>
  </w:font>
  <w:font w:name="DejaVu Sans">
    <w:altName w:val="Times New Roman"/>
    <w:panose1 w:val="00000000000000000000"/>
    <w:charset w:val="00"/>
    <w:family w:val="roman"/>
    <w:notTrueType/>
    <w:pitch w:val="default"/>
  </w:font>
  <w:font w:name="Thorndale">
    <w:altName w:val="Times New Roman"/>
    <w:charset w:val="00"/>
    <w:family w:val="roman"/>
    <w:pitch w:val="variable"/>
  </w:font>
  <w:font w:name="Albany">
    <w:altName w:val="Arial"/>
    <w:charset w:val="00"/>
    <w:family w:val="swiss"/>
    <w:pitch w:val="variable"/>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E55" w:rsidRDefault="005E3E55" w:rsidP="00A75F35">
      <w:r>
        <w:separator/>
      </w:r>
    </w:p>
  </w:footnote>
  <w:footnote w:type="continuationSeparator" w:id="0">
    <w:p w:rsidR="005E3E55" w:rsidRDefault="005E3E55" w:rsidP="00A75F35">
      <w:r>
        <w:continuationSeparator/>
      </w:r>
    </w:p>
  </w:footnote>
  <w:footnote w:id="1">
    <w:p w:rsidR="00A75F35" w:rsidRPr="00A75F35" w:rsidRDefault="00A75F35" w:rsidP="00A75F35">
      <w:pPr>
        <w:jc w:val="both"/>
        <w:rPr>
          <w:color w:val="000000"/>
          <w:lang w:val="ru-RU"/>
        </w:rPr>
      </w:pPr>
      <w:r>
        <w:rPr>
          <w:rStyle w:val="ae"/>
        </w:rPr>
        <w:footnoteRef/>
      </w:r>
      <w:r w:rsidRPr="00A75F35">
        <w:rPr>
          <w:lang w:val="ru-RU"/>
        </w:rPr>
        <w:t xml:space="preserve"> </w:t>
      </w:r>
      <w:r w:rsidRPr="00A75F35">
        <w:rPr>
          <w:color w:val="000000"/>
          <w:sz w:val="20"/>
          <w:szCs w:val="20"/>
          <w:lang w:val="ru-RU"/>
        </w:rPr>
        <w:t>Подпункт 2.3.2 Порядка обучения по охране труда и проверки знаний требований охраны труда работников организаций, утвержденного постановлением Министерства труда и социального развития Российской Федерацией</w:t>
      </w:r>
      <w:r w:rsidRPr="00A75F35">
        <w:rPr>
          <w:color w:val="000000"/>
          <w:sz w:val="20"/>
          <w:szCs w:val="20"/>
          <w:lang w:val="ru-RU"/>
        </w:rPr>
        <w:br/>
        <w:t>и Министерства образования Российской Федерации от 13 января 2003 г. № 1/29 (зарегистрировано Министерством юстиции Российской Федерации 12 февраля 2003 г., регистрационный № 4209), с изменениями, внесенными приказом Министерства труда и социальной защиты Российской Федерации и Министерства образования и науки Российской Федерации от 30 ноября 2016 г. № 697н/1490 (зарегистрирован Министерством юстиции Российской Федерации</w:t>
      </w:r>
      <w:r w:rsidRPr="00A75F35">
        <w:rPr>
          <w:color w:val="000000"/>
          <w:sz w:val="20"/>
          <w:szCs w:val="20"/>
          <w:lang w:val="ru-RU"/>
        </w:rPr>
        <w:br/>
        <w:t>16 декабря 2016 г., регистрационный № 44767) (далее - Порядок № 1/29).</w:t>
      </w:r>
    </w:p>
  </w:footnote>
  <w:footnote w:id="2">
    <w:p w:rsidR="00A75F35" w:rsidRDefault="00A75F35" w:rsidP="00A75F35">
      <w:pPr>
        <w:pStyle w:val="ac"/>
        <w:jc w:val="both"/>
      </w:pPr>
      <w:r>
        <w:rPr>
          <w:rStyle w:val="ae"/>
        </w:rPr>
        <w:footnoteRef/>
      </w:r>
      <w:r>
        <w:t xml:space="preserve"> </w:t>
      </w:r>
      <w:r w:rsidRPr="00EB14D2">
        <w:t>Приказ Министерства труда и социальной защиты Российской Федерации и Министерства здравоохранения Российской Федерации от 31 декабря 2020 г. №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Федерации 29 января 2021 г., регистрационный № 62278)</w:t>
      </w:r>
      <w:r>
        <w:t xml:space="preserve">; </w:t>
      </w:r>
      <w:r>
        <w:rPr>
          <w:color w:val="000000"/>
        </w:rPr>
        <w:t>приказ Министерства здравоохранения Российской Федерации от 28 января 2021 г. №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 Министерством юстиции Российской Федерации 29 января 2021 г., регистрационный № 62277)</w:t>
      </w:r>
      <w:r w:rsidRPr="00EB14D2">
        <w:t>.</w:t>
      </w:r>
      <w:r>
        <w:t xml:space="preserve"> </w:t>
      </w:r>
    </w:p>
  </w:footnote>
  <w:footnote w:id="3">
    <w:p w:rsidR="00A75F35" w:rsidRPr="00A75F35" w:rsidRDefault="00A75F35" w:rsidP="00A75F35">
      <w:pPr>
        <w:autoSpaceDE w:val="0"/>
        <w:autoSpaceDN w:val="0"/>
        <w:adjustRightInd w:val="0"/>
        <w:ind w:firstLine="142"/>
        <w:jc w:val="both"/>
        <w:rPr>
          <w:lang w:val="ru-RU"/>
        </w:rPr>
      </w:pPr>
      <w:r>
        <w:rPr>
          <w:rStyle w:val="ae"/>
        </w:rPr>
        <w:footnoteRef/>
      </w:r>
      <w:r w:rsidRPr="00A75F35">
        <w:rPr>
          <w:lang w:val="ru-RU"/>
        </w:rPr>
        <w:t xml:space="preserve"> </w:t>
      </w:r>
      <w:r w:rsidRPr="00A75F35">
        <w:rPr>
          <w:color w:val="000000"/>
          <w:sz w:val="20"/>
          <w:szCs w:val="20"/>
          <w:lang w:val="ru-RU"/>
        </w:rPr>
        <w:t>Постановление Правительства Российской Федерации от 27 декабря 2012 г. № 1416 «Об утверждении Правил государственной регистрации медицинских изделий» (Собрание законодательства Российской Федерации, 2013, № 1, ст. 14; 2020, № 49, ст. 7897); Решение Совета Евразийской экономической комиссии от 12 февраля 2016 г. № 46</w:t>
      </w:r>
      <w:r w:rsidRPr="00A75F35">
        <w:rPr>
          <w:color w:val="000000"/>
          <w:sz w:val="20"/>
          <w:szCs w:val="20"/>
          <w:lang w:val="ru-RU"/>
        </w:rPr>
        <w:br/>
        <w:t>«О Правилах регистрации и экспертизы безопасности, качества и эффективности медицинских изделий».</w:t>
      </w:r>
    </w:p>
  </w:footnote>
  <w:footnote w:id="4">
    <w:p w:rsidR="00A75F35" w:rsidRPr="00EB14D2" w:rsidRDefault="00A75F35" w:rsidP="00A75F35">
      <w:pPr>
        <w:pStyle w:val="ac"/>
        <w:jc w:val="both"/>
      </w:pPr>
      <w:r w:rsidRPr="00EB14D2">
        <w:rPr>
          <w:rStyle w:val="ae"/>
        </w:rPr>
        <w:footnoteRef/>
      </w:r>
      <w:r w:rsidRPr="00EB14D2">
        <w:t xml:space="preserve"> Приказ Министерства труда и социальной защиты Российской Федерации от 24 января 2014 г. №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 Министерством юстиции Российской Федерации 21 марта 2014, регистрационный № 31689).</w:t>
      </w:r>
    </w:p>
  </w:footnote>
  <w:footnote w:id="5">
    <w:p w:rsidR="00A75F35" w:rsidRPr="00A75F35" w:rsidRDefault="00A75F35" w:rsidP="00A75F35">
      <w:pPr>
        <w:jc w:val="both"/>
        <w:rPr>
          <w:sz w:val="20"/>
          <w:szCs w:val="20"/>
          <w:lang w:val="ru-RU"/>
        </w:rPr>
      </w:pPr>
      <w:r w:rsidRPr="00EB14D2">
        <w:rPr>
          <w:rStyle w:val="ae"/>
          <w:sz w:val="20"/>
          <w:szCs w:val="20"/>
        </w:rPr>
        <w:footnoteRef/>
      </w:r>
      <w:r w:rsidRPr="00A75F35">
        <w:rPr>
          <w:sz w:val="20"/>
          <w:szCs w:val="20"/>
          <w:lang w:val="ru-RU"/>
        </w:rPr>
        <w:t xml:space="preserve"> </w:t>
      </w:r>
      <w:r w:rsidRPr="00A75F35">
        <w:rPr>
          <w:color w:val="000000"/>
          <w:sz w:val="20"/>
          <w:szCs w:val="20"/>
          <w:lang w:val="ru-RU"/>
        </w:rPr>
        <w:t>Приказ Министерства здравоохранения и социального развития Российской Федерации от 1 апреля 2010 г. №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Министерством юстиции Российской Федерации 29 июня 2010 г., регистрационный № 17648) с изменениями, внесенными приказами Министерства здравоохранения и социального развития Российской Федерации от 10 сентября 2010 г. № 794н (зарегистрирован Министерством юстиции Российской Федерации 4 октября 2010 г., регистрационный № 18605),</w:t>
      </w:r>
      <w:r w:rsidRPr="00A75F35">
        <w:rPr>
          <w:color w:val="000000"/>
          <w:sz w:val="20"/>
          <w:szCs w:val="20"/>
          <w:lang w:val="ru-RU"/>
        </w:rPr>
        <w:br/>
        <w:t>от 30 июня 2011 г. № 644н (зарегистрирован Министерством юстиции Российской Федерации 22 июля 2011 г., регистрационный № 21489), от 22 ноября 2011 г. № 1379н (зарегистрирован Министерством юстиции Российской Федерации 20 декабря 2011 г., регистрационный № 22690), приказами Министерства труда и социальной защиты Российской Федерации от 20 февраля 2014 г. № 103н (зарегистрирован Министерством юстиции Российской Федерации 15 мая 2014 г., регистрационный № 32284), от 15 июня 2015 г. № 373н (</w:t>
      </w:r>
      <w:hyperlink r:id="rId1" w:history="1">
        <w:r w:rsidRPr="00A75F35">
          <w:rPr>
            <w:rStyle w:val="11"/>
            <w:color w:val="000000"/>
            <w:sz w:val="20"/>
            <w:szCs w:val="20"/>
            <w:lang w:val="ru-RU"/>
          </w:rPr>
          <w:t>зарегистрирован</w:t>
        </w:r>
      </w:hyperlink>
      <w:r w:rsidRPr="00A75F35">
        <w:rPr>
          <w:color w:val="000000"/>
          <w:sz w:val="20"/>
          <w:szCs w:val="20"/>
          <w:lang w:val="ru-RU"/>
        </w:rPr>
        <w:t xml:space="preserve"> Министерством юстиции Российской Федерации 9 июля 2015 г., регистрационный № 37940) и от 14 ноября 2016 г. № 640н (зарегистрирован Министерством юстиции Российской Федерации 22 декабря 2016 г, регистрационный № 44893).</w:t>
      </w:r>
    </w:p>
  </w:footnote>
  <w:footnote w:id="6">
    <w:p w:rsidR="00A75F35" w:rsidRDefault="00A75F35" w:rsidP="00A75F35">
      <w:pPr>
        <w:pStyle w:val="ac"/>
        <w:jc w:val="both"/>
      </w:pPr>
      <w:r>
        <w:rPr>
          <w:rStyle w:val="ae"/>
        </w:rPr>
        <w:footnoteRef/>
      </w:r>
      <w:r>
        <w:t xml:space="preserve"> </w:t>
      </w:r>
      <w:r w:rsidRPr="00B11899">
        <w:rPr>
          <w:color w:val="000000"/>
        </w:rPr>
        <w:t xml:space="preserve">Часть </w:t>
      </w:r>
      <w:r>
        <w:rPr>
          <w:color w:val="000000"/>
        </w:rPr>
        <w:t>5</w:t>
      </w:r>
      <w:r w:rsidRPr="00B11899">
        <w:rPr>
          <w:color w:val="000000"/>
        </w:rPr>
        <w:t xml:space="preserve"> статьи 12 Федерально</w:t>
      </w:r>
      <w:r>
        <w:rPr>
          <w:color w:val="000000"/>
        </w:rPr>
        <w:t>го закона от 29 декабря 2012 г.</w:t>
      </w:r>
      <w:r w:rsidRPr="00B11899">
        <w:rPr>
          <w:color w:val="000000"/>
        </w:rPr>
        <w:t xml:space="preserve"> № 273-ФЗ «Об образовании в Российской Федерации»</w:t>
      </w:r>
      <w:r>
        <w:rPr>
          <w:color w:val="000000"/>
        </w:rPr>
        <w:t xml:space="preserve"> (</w:t>
      </w:r>
      <w:r w:rsidRPr="00697B9B">
        <w:rPr>
          <w:color w:val="000000"/>
        </w:rPr>
        <w:t xml:space="preserve">Собрание законодательства </w:t>
      </w:r>
      <w:r>
        <w:rPr>
          <w:color w:val="000000"/>
        </w:rPr>
        <w:t>Российской Федерации</w:t>
      </w:r>
      <w:r w:rsidRPr="00697B9B">
        <w:rPr>
          <w:color w:val="000000"/>
        </w:rPr>
        <w:t xml:space="preserve">, 2012, </w:t>
      </w:r>
      <w:r>
        <w:rPr>
          <w:color w:val="000000"/>
        </w:rPr>
        <w:t>№</w:t>
      </w:r>
      <w:r w:rsidRPr="00697B9B">
        <w:rPr>
          <w:color w:val="000000"/>
        </w:rPr>
        <w:t xml:space="preserve"> 53, ст. 7598</w:t>
      </w:r>
      <w:r>
        <w:rPr>
          <w:color w:val="000000"/>
        </w:rPr>
        <w:t>).</w:t>
      </w:r>
    </w:p>
  </w:footnote>
  <w:footnote w:id="7">
    <w:p w:rsidR="00A75F35" w:rsidRDefault="00A75F35" w:rsidP="00A75F35">
      <w:pPr>
        <w:pStyle w:val="ac"/>
        <w:jc w:val="both"/>
      </w:pPr>
      <w:r w:rsidRPr="00D61515">
        <w:rPr>
          <w:rStyle w:val="ae"/>
        </w:rPr>
        <w:footnoteRef/>
      </w:r>
      <w:r w:rsidRPr="00D61515">
        <w:t xml:space="preserve"> Правила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 719 (</w:t>
      </w:r>
      <w:r w:rsidRPr="008045A1">
        <w:t>Собрание законодательства Российской Федерации, 2015, № 30, ст. 4597; 2021, № 21, ст. 3604).</w:t>
      </w:r>
    </w:p>
  </w:footnote>
  <w:footnote w:id="8">
    <w:p w:rsidR="00A75F35" w:rsidRPr="00EB14D2" w:rsidRDefault="00A75F35" w:rsidP="00A75F35">
      <w:pPr>
        <w:pStyle w:val="ac"/>
        <w:jc w:val="both"/>
      </w:pPr>
      <w:r>
        <w:rPr>
          <w:rStyle w:val="ae"/>
        </w:rPr>
        <w:footnoteRef/>
      </w:r>
      <w:r>
        <w:t xml:space="preserve"> П</w:t>
      </w:r>
      <w:r w:rsidRPr="001A6430">
        <w:rPr>
          <w:color w:val="000000"/>
        </w:rPr>
        <w:t>риказ Министерства здравоохранения Российской Федерации от 15 декабря 2014 г. № 834н</w:t>
      </w:r>
      <w:r>
        <w:rPr>
          <w:color w:val="000000"/>
        </w:rPr>
        <w:t xml:space="preserve"> «</w:t>
      </w:r>
      <w:r w:rsidRPr="003A3BC6">
        <w:rPr>
          <w:color w:val="000000"/>
        </w:rPr>
        <w:t xml:space="preserve">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w:t>
      </w:r>
      <w:r w:rsidRPr="00EB14D2">
        <w:rPr>
          <w:color w:val="000000"/>
        </w:rPr>
        <w:t>их заполнению» (зарегистрирован Министерством юстиции Российской Федерации 20 февраля 2015 г., регистрационный № 36160), с изменениями, внесенными приказами Министерства здравоохранения Российской Федерации от 9 января 2018 г. № 2н (зарегистрирован Министерством юстиции Российской Федерации 4 апреля 2018 г., регистрационный № 50614),</w:t>
      </w:r>
      <w:r w:rsidRPr="00EB14D2">
        <w:t xml:space="preserve"> </w:t>
      </w:r>
      <w:r w:rsidRPr="00EB14D2">
        <w:rPr>
          <w:color w:val="000000"/>
        </w:rPr>
        <w:t>от 2 ноября 2020 г. № 1186н (зарегистрирован Министерством юстиции Российской Федерации 27 ноября 2020 г., регистрационный № 61121).</w:t>
      </w:r>
    </w:p>
  </w:footnote>
  <w:footnote w:id="9">
    <w:p w:rsidR="00A75F35" w:rsidRPr="00EB14D2" w:rsidRDefault="00A75F35" w:rsidP="00A75F35">
      <w:pPr>
        <w:pStyle w:val="ac"/>
        <w:jc w:val="both"/>
        <w:rPr>
          <w:color w:val="000000"/>
        </w:rPr>
      </w:pPr>
      <w:r w:rsidRPr="00EB14D2">
        <w:rPr>
          <w:rStyle w:val="ae"/>
        </w:rPr>
        <w:footnoteRef/>
      </w:r>
      <w:r w:rsidRPr="00EB14D2">
        <w:t xml:space="preserve"> </w:t>
      </w:r>
      <w:r w:rsidRPr="00EB14D2">
        <w:rPr>
          <w:color w:val="000000"/>
        </w:rPr>
        <w:t xml:space="preserve">Приказ Министерства здравоохранения Российской Федерации от 28 января 2021 г. №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 Министерством юстиции Российской Федерации 29 января 2021 г., регистрационный № 62277); приказ Министерства труда и социальной защиты Российской Федерации и Министерства здравоохранения Российской Федерации </w:t>
      </w:r>
      <w:r>
        <w:rPr>
          <w:color w:val="000000"/>
        </w:rPr>
        <w:br/>
      </w:r>
      <w:r w:rsidRPr="00EB14D2">
        <w:rPr>
          <w:color w:val="000000"/>
        </w:rPr>
        <w:t>от 31 декабря 2020 г. №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Федерации 29 января 2021 г., регистрационный № 62278).</w:t>
      </w:r>
    </w:p>
  </w:footnote>
  <w:footnote w:id="10">
    <w:p w:rsidR="00A75F35" w:rsidRDefault="00A75F35" w:rsidP="00A75F35">
      <w:pPr>
        <w:pStyle w:val="ac"/>
        <w:jc w:val="both"/>
      </w:pPr>
      <w:r>
        <w:rPr>
          <w:rStyle w:val="ae"/>
        </w:rPr>
        <w:footnoteRef/>
      </w:r>
      <w:r>
        <w:t xml:space="preserve"> </w:t>
      </w:r>
      <w:r w:rsidRPr="008900F7">
        <w:rPr>
          <w:color w:val="000000"/>
        </w:rPr>
        <w:t xml:space="preserve">Приказ Министерства здравоохранения Российской Федерации от </w:t>
      </w:r>
      <w:r>
        <w:rPr>
          <w:color w:val="000000"/>
        </w:rPr>
        <w:t>1</w:t>
      </w:r>
      <w:r w:rsidRPr="008900F7">
        <w:rPr>
          <w:color w:val="000000"/>
        </w:rPr>
        <w:t xml:space="preserve">5 </w:t>
      </w:r>
      <w:r>
        <w:rPr>
          <w:color w:val="000000"/>
        </w:rPr>
        <w:t>декабря</w:t>
      </w:r>
      <w:r w:rsidRPr="008900F7">
        <w:rPr>
          <w:color w:val="000000"/>
        </w:rPr>
        <w:t xml:space="preserve"> 20</w:t>
      </w:r>
      <w:r>
        <w:rPr>
          <w:color w:val="000000"/>
        </w:rPr>
        <w:t>20</w:t>
      </w:r>
      <w:r w:rsidRPr="008900F7">
        <w:rPr>
          <w:color w:val="000000"/>
        </w:rPr>
        <w:t xml:space="preserve"> г. </w:t>
      </w:r>
      <w:r>
        <w:rPr>
          <w:color w:val="000000"/>
        </w:rPr>
        <w:t xml:space="preserve">№ 1331н </w:t>
      </w:r>
      <w:r w:rsidRPr="008900F7">
        <w:rPr>
          <w:color w:val="000000"/>
        </w:rPr>
        <w:t>«Об утверждении требований к комплектации медицинск</w:t>
      </w:r>
      <w:r>
        <w:rPr>
          <w:color w:val="000000"/>
        </w:rPr>
        <w:t>ими</w:t>
      </w:r>
      <w:r w:rsidRPr="008900F7">
        <w:rPr>
          <w:color w:val="000000"/>
        </w:rPr>
        <w:t xml:space="preserve"> изделиями аптеч</w:t>
      </w:r>
      <w:r>
        <w:rPr>
          <w:color w:val="000000"/>
        </w:rPr>
        <w:t>ки</w:t>
      </w:r>
      <w:r w:rsidRPr="008900F7">
        <w:rPr>
          <w:color w:val="000000"/>
        </w:rPr>
        <w:t xml:space="preserve"> для оказания первой помощи работникам» (зарегистрирован Министерств</w:t>
      </w:r>
      <w:r>
        <w:rPr>
          <w:color w:val="000000"/>
        </w:rPr>
        <w:t xml:space="preserve">ом юстиции Российской Федерации </w:t>
      </w:r>
      <w:r w:rsidRPr="008900F7">
        <w:rPr>
          <w:color w:val="000000"/>
        </w:rPr>
        <w:t>1</w:t>
      </w:r>
      <w:r>
        <w:rPr>
          <w:color w:val="000000"/>
        </w:rPr>
        <w:t>0</w:t>
      </w:r>
      <w:r w:rsidRPr="008900F7">
        <w:rPr>
          <w:color w:val="000000"/>
        </w:rPr>
        <w:t xml:space="preserve"> </w:t>
      </w:r>
      <w:r>
        <w:rPr>
          <w:color w:val="000000"/>
        </w:rPr>
        <w:t>марта 202</w:t>
      </w:r>
      <w:r w:rsidRPr="008900F7">
        <w:rPr>
          <w:color w:val="000000"/>
        </w:rPr>
        <w:t>1 г., регистрационный № </w:t>
      </w:r>
      <w:r>
        <w:rPr>
          <w:color w:val="000000"/>
        </w:rPr>
        <w:t>62703</w:t>
      </w:r>
      <w:r w:rsidRPr="008900F7">
        <w:rPr>
          <w:color w:val="00000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679800"/>
      <w:docPartObj>
        <w:docPartGallery w:val="Page Numbers (Top of Page)"/>
        <w:docPartUnique/>
      </w:docPartObj>
    </w:sdtPr>
    <w:sdtEndPr>
      <w:rPr>
        <w:sz w:val="28"/>
      </w:rPr>
    </w:sdtEndPr>
    <w:sdtContent>
      <w:p w:rsidR="00A75F35" w:rsidRPr="007B34D8" w:rsidRDefault="00A75F35" w:rsidP="00932AAE">
        <w:pPr>
          <w:pStyle w:val="a8"/>
          <w:jc w:val="center"/>
          <w:rPr>
            <w:sz w:val="28"/>
          </w:rPr>
        </w:pPr>
        <w:r w:rsidRPr="007B34D8">
          <w:rPr>
            <w:sz w:val="28"/>
          </w:rPr>
          <w:fldChar w:fldCharType="begin"/>
        </w:r>
        <w:r w:rsidRPr="007B34D8">
          <w:rPr>
            <w:sz w:val="28"/>
          </w:rPr>
          <w:instrText xml:space="preserve"> PAGE   \* MERGEFORMAT </w:instrText>
        </w:r>
        <w:r w:rsidRPr="007B34D8">
          <w:rPr>
            <w:sz w:val="28"/>
          </w:rPr>
          <w:fldChar w:fldCharType="separate"/>
        </w:r>
        <w:r>
          <w:rPr>
            <w:noProof/>
            <w:sz w:val="28"/>
          </w:rPr>
          <w:t>4</w:t>
        </w:r>
        <w:r w:rsidRPr="007B34D8">
          <w:rPr>
            <w:noProof/>
            <w:sz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F35" w:rsidRDefault="00A75F35">
    <w:pPr>
      <w:pStyle w:val="a8"/>
      <w:jc w:val="center"/>
    </w:pPr>
  </w:p>
  <w:p w:rsidR="00A75F35" w:rsidRDefault="00A75F3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C50C9"/>
    <w:multiLevelType w:val="multilevel"/>
    <w:tmpl w:val="E7EE34A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C054125"/>
    <w:multiLevelType w:val="multilevel"/>
    <w:tmpl w:val="B5B69AA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nsid w:val="3D176A34"/>
    <w:multiLevelType w:val="multilevel"/>
    <w:tmpl w:val="3676C4BC"/>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45B864C2"/>
    <w:multiLevelType w:val="multilevel"/>
    <w:tmpl w:val="80EEAA18"/>
    <w:lvl w:ilvl="0">
      <w:start w:val="3"/>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2E8"/>
    <w:rsid w:val="001042E8"/>
    <w:rsid w:val="004D719E"/>
    <w:rsid w:val="005E3E55"/>
    <w:rsid w:val="00A75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BB4F0E-E755-460F-98F6-8FFFFE11F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Heading"/>
    <w:next w:val="a0"/>
    <w:qFormat/>
    <w:pPr>
      <w:outlineLvl w:val="0"/>
    </w:pPr>
    <w:rPr>
      <w:rFonts w:ascii="Thorndale" w:hAnsi="Thorndale"/>
      <w:b/>
      <w:bCs/>
      <w:sz w:val="48"/>
      <w:szCs w:val="44"/>
    </w:rPr>
  </w:style>
  <w:style w:type="paragraph" w:styleId="2">
    <w:name w:val="heading 2"/>
    <w:basedOn w:val="Heading"/>
    <w:next w:val="a0"/>
    <w:qFormat/>
    <w:pPr>
      <w:spacing w:before="200" w:after="120"/>
      <w:outlineLvl w:val="1"/>
    </w:pPr>
    <w:rPr>
      <w:rFonts w:ascii="Liberation Serif" w:hAnsi="Liberation Serif"/>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customStyle="1" w:styleId="InternetLink">
    <w:name w:val="Internet Link"/>
    <w:rPr>
      <w:color w:val="00008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character" w:customStyle="1" w:styleId="StrongEmphasis">
    <w:name w:val="Strong Emphasis"/>
    <w:qFormat/>
    <w:rPr>
      <w:b/>
      <w:bCs/>
    </w:rPr>
  </w:style>
  <w:style w:type="paragraph" w:customStyle="1" w:styleId="Heading">
    <w:name w:val="Heading"/>
    <w:basedOn w:val="a"/>
    <w:next w:val="a0"/>
    <w:qFormat/>
    <w:pPr>
      <w:keepNext/>
      <w:spacing w:before="240" w:after="283"/>
    </w:pPr>
    <w:rPr>
      <w:rFonts w:ascii="Albany" w:hAnsi="Albany"/>
      <w:sz w:val="28"/>
      <w:szCs w:val="26"/>
    </w:rPr>
  </w:style>
  <w:style w:type="paragraph" w:styleId="a0">
    <w:name w:val="Body Text"/>
    <w:basedOn w:val="a"/>
    <w:pPr>
      <w:spacing w:after="283"/>
    </w:pPr>
  </w:style>
  <w:style w:type="paragraph" w:styleId="a4">
    <w:name w:val="List"/>
    <w:basedOn w:val="a0"/>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HorizontalLine">
    <w:name w:val="Horizontal Line"/>
    <w:basedOn w:val="a"/>
    <w:next w:val="a0"/>
    <w:qFormat/>
    <w:pPr>
      <w:pBdr>
        <w:bottom w:val="double" w:sz="2" w:space="0" w:color="808080"/>
      </w:pBdr>
      <w:spacing w:after="283"/>
    </w:pPr>
    <w:rPr>
      <w:sz w:val="12"/>
    </w:rPr>
  </w:style>
  <w:style w:type="paragraph" w:styleId="20">
    <w:name w:val="envelope return"/>
    <w:basedOn w:val="a"/>
    <w:rPr>
      <w:i/>
    </w:rPr>
  </w:style>
  <w:style w:type="paragraph" w:customStyle="1" w:styleId="TableContents">
    <w:name w:val="Table Contents"/>
    <w:basedOn w:val="a0"/>
    <w:qFormat/>
  </w:style>
  <w:style w:type="paragraph" w:styleId="a6">
    <w:name w:val="footer"/>
    <w:basedOn w:val="a"/>
    <w:link w:val="a7"/>
    <w:uiPriority w:val="99"/>
    <w:pPr>
      <w:suppressLineNumbers/>
      <w:tabs>
        <w:tab w:val="center" w:pos="4818"/>
        <w:tab w:val="right" w:pos="9637"/>
      </w:tabs>
    </w:pPr>
  </w:style>
  <w:style w:type="paragraph" w:styleId="a8">
    <w:name w:val="header"/>
    <w:basedOn w:val="a"/>
    <w:link w:val="a9"/>
    <w:uiPriority w:val="99"/>
    <w:pPr>
      <w:suppressLineNumbers/>
      <w:tabs>
        <w:tab w:val="center" w:pos="4818"/>
        <w:tab w:val="right" w:pos="9637"/>
      </w:tabs>
    </w:pPr>
  </w:style>
  <w:style w:type="numbering" w:customStyle="1" w:styleId="10">
    <w:name w:val="Нет списка1"/>
    <w:next w:val="a3"/>
    <w:uiPriority w:val="99"/>
    <w:semiHidden/>
    <w:unhideWhenUsed/>
    <w:rsid w:val="00A75F35"/>
  </w:style>
  <w:style w:type="character" w:customStyle="1" w:styleId="a9">
    <w:name w:val="Верхний колонтитул Знак"/>
    <w:basedOn w:val="a1"/>
    <w:link w:val="a8"/>
    <w:uiPriority w:val="99"/>
    <w:rsid w:val="00A75F35"/>
  </w:style>
  <w:style w:type="paragraph" w:customStyle="1" w:styleId="ConsPlusNormal">
    <w:name w:val="ConsPlusNormal"/>
    <w:rsid w:val="00A75F35"/>
    <w:pPr>
      <w:widowControl w:val="0"/>
      <w:autoSpaceDE w:val="0"/>
      <w:autoSpaceDN w:val="0"/>
    </w:pPr>
    <w:rPr>
      <w:rFonts w:ascii="Times New Roman" w:eastAsia="Times New Roman" w:hAnsi="Times New Roman" w:cs="Times New Roman"/>
      <w:sz w:val="20"/>
      <w:szCs w:val="20"/>
      <w:lang w:val="ru-RU" w:eastAsia="ru-RU" w:bidi="ar-SA"/>
    </w:rPr>
  </w:style>
  <w:style w:type="character" w:customStyle="1" w:styleId="11">
    <w:name w:val="Гиперссылка1"/>
    <w:basedOn w:val="a1"/>
    <w:uiPriority w:val="99"/>
    <w:semiHidden/>
    <w:unhideWhenUsed/>
    <w:rsid w:val="00A75F35"/>
    <w:rPr>
      <w:color w:val="0000FF"/>
      <w:u w:val="single"/>
    </w:rPr>
  </w:style>
  <w:style w:type="paragraph" w:customStyle="1" w:styleId="Style10">
    <w:name w:val="Style10"/>
    <w:basedOn w:val="a"/>
    <w:uiPriority w:val="99"/>
    <w:rsid w:val="00A75F35"/>
    <w:pPr>
      <w:autoSpaceDE w:val="0"/>
      <w:autoSpaceDN w:val="0"/>
      <w:adjustRightInd w:val="0"/>
      <w:spacing w:line="451" w:lineRule="exact"/>
      <w:ind w:firstLine="850"/>
      <w:jc w:val="both"/>
    </w:pPr>
    <w:rPr>
      <w:rFonts w:ascii="Times New Roman" w:eastAsia="Times New Roman" w:hAnsi="Times New Roman" w:cs="Times New Roman"/>
      <w:lang w:val="ru-RU" w:eastAsia="ru-RU" w:bidi="ar-SA"/>
    </w:rPr>
  </w:style>
  <w:style w:type="character" w:customStyle="1" w:styleId="FontStyle23">
    <w:name w:val="Font Style23"/>
    <w:uiPriority w:val="99"/>
    <w:rsid w:val="00A75F35"/>
    <w:rPr>
      <w:rFonts w:ascii="Times New Roman" w:hAnsi="Times New Roman" w:cs="Times New Roman" w:hint="default"/>
      <w:sz w:val="26"/>
      <w:szCs w:val="26"/>
    </w:rPr>
  </w:style>
  <w:style w:type="paragraph" w:customStyle="1" w:styleId="ConsPlusNonformat">
    <w:name w:val="ConsPlusNonformat"/>
    <w:rsid w:val="00A75F35"/>
    <w:pPr>
      <w:widowControl w:val="0"/>
      <w:autoSpaceDE w:val="0"/>
      <w:autoSpaceDN w:val="0"/>
      <w:adjustRightInd w:val="0"/>
    </w:pPr>
    <w:rPr>
      <w:rFonts w:ascii="Courier New" w:eastAsia="Times New Roman" w:hAnsi="Courier New" w:cs="Courier New"/>
      <w:sz w:val="20"/>
      <w:szCs w:val="20"/>
      <w:lang w:val="ru-RU" w:eastAsia="ru-RU" w:bidi="ar-SA"/>
    </w:rPr>
  </w:style>
  <w:style w:type="character" w:customStyle="1" w:styleId="a7">
    <w:name w:val="Нижний колонтитул Знак"/>
    <w:basedOn w:val="a1"/>
    <w:link w:val="a6"/>
    <w:uiPriority w:val="99"/>
    <w:rsid w:val="00A75F35"/>
  </w:style>
  <w:style w:type="paragraph" w:styleId="aa">
    <w:name w:val="Balloon Text"/>
    <w:basedOn w:val="a"/>
    <w:link w:val="ab"/>
    <w:uiPriority w:val="99"/>
    <w:semiHidden/>
    <w:unhideWhenUsed/>
    <w:rsid w:val="00A75F35"/>
    <w:pPr>
      <w:widowControl/>
    </w:pPr>
    <w:rPr>
      <w:rFonts w:ascii="Tahoma" w:eastAsia="Times New Roman" w:hAnsi="Tahoma" w:cs="Tahoma"/>
      <w:sz w:val="16"/>
      <w:szCs w:val="16"/>
      <w:lang w:val="ru-RU" w:eastAsia="ru-RU" w:bidi="ar-SA"/>
    </w:rPr>
  </w:style>
  <w:style w:type="character" w:customStyle="1" w:styleId="ab">
    <w:name w:val="Текст выноски Знак"/>
    <w:basedOn w:val="a1"/>
    <w:link w:val="aa"/>
    <w:uiPriority w:val="99"/>
    <w:semiHidden/>
    <w:rsid w:val="00A75F35"/>
    <w:rPr>
      <w:rFonts w:ascii="Tahoma" w:eastAsia="Times New Roman" w:hAnsi="Tahoma" w:cs="Tahoma"/>
      <w:sz w:val="16"/>
      <w:szCs w:val="16"/>
      <w:lang w:val="ru-RU" w:eastAsia="ru-RU" w:bidi="ar-SA"/>
    </w:rPr>
  </w:style>
  <w:style w:type="paragraph" w:customStyle="1" w:styleId="ConsPlusCell">
    <w:name w:val="ConsPlusCell"/>
    <w:rsid w:val="00A75F35"/>
    <w:pPr>
      <w:widowControl w:val="0"/>
      <w:autoSpaceDE w:val="0"/>
      <w:autoSpaceDN w:val="0"/>
      <w:adjustRightInd w:val="0"/>
    </w:pPr>
    <w:rPr>
      <w:rFonts w:ascii="Times New Roman" w:eastAsia="Times New Roman" w:hAnsi="Times New Roman" w:cs="Times New Roman"/>
      <w:lang w:val="ru-RU" w:eastAsia="ru-RU" w:bidi="ar-SA"/>
    </w:rPr>
  </w:style>
  <w:style w:type="paragraph" w:styleId="ac">
    <w:name w:val="footnote text"/>
    <w:basedOn w:val="a"/>
    <w:link w:val="ad"/>
    <w:uiPriority w:val="99"/>
    <w:semiHidden/>
    <w:unhideWhenUsed/>
    <w:rsid w:val="00A75F35"/>
    <w:pPr>
      <w:widowControl/>
    </w:pPr>
    <w:rPr>
      <w:rFonts w:ascii="Times New Roman" w:eastAsia="Times New Roman" w:hAnsi="Times New Roman" w:cs="Times New Roman"/>
      <w:sz w:val="20"/>
      <w:szCs w:val="20"/>
      <w:lang w:val="ru-RU" w:eastAsia="ru-RU" w:bidi="ar-SA"/>
    </w:rPr>
  </w:style>
  <w:style w:type="character" w:customStyle="1" w:styleId="ad">
    <w:name w:val="Текст сноски Знак"/>
    <w:basedOn w:val="a1"/>
    <w:link w:val="ac"/>
    <w:uiPriority w:val="99"/>
    <w:semiHidden/>
    <w:rsid w:val="00A75F35"/>
    <w:rPr>
      <w:rFonts w:ascii="Times New Roman" w:eastAsia="Times New Roman" w:hAnsi="Times New Roman" w:cs="Times New Roman"/>
      <w:sz w:val="20"/>
      <w:szCs w:val="20"/>
      <w:lang w:val="ru-RU" w:eastAsia="ru-RU" w:bidi="ar-SA"/>
    </w:rPr>
  </w:style>
  <w:style w:type="character" w:styleId="ae">
    <w:name w:val="footnote reference"/>
    <w:basedOn w:val="a1"/>
    <w:uiPriority w:val="99"/>
    <w:semiHidden/>
    <w:unhideWhenUsed/>
    <w:rsid w:val="00A75F35"/>
    <w:rPr>
      <w:vertAlign w:val="superscript"/>
    </w:rPr>
  </w:style>
  <w:style w:type="character" w:customStyle="1" w:styleId="CharStyle24">
    <w:name w:val="Char Style 24"/>
    <w:uiPriority w:val="99"/>
    <w:rsid w:val="00A75F35"/>
  </w:style>
  <w:style w:type="character" w:customStyle="1" w:styleId="CharStyle25">
    <w:name w:val="Char Style 25"/>
    <w:uiPriority w:val="99"/>
    <w:rsid w:val="00A75F35"/>
    <w:rPr>
      <w:b/>
      <w:bCs/>
      <w:i/>
      <w:iCs/>
      <w:strike w:val="0"/>
      <w:dstrike w:val="0"/>
      <w:sz w:val="28"/>
      <w:szCs w:val="28"/>
      <w:u w:val="none"/>
      <w:effect w:val="none"/>
    </w:rPr>
  </w:style>
  <w:style w:type="character" w:customStyle="1" w:styleId="CharStyle26">
    <w:name w:val="Char Style 26"/>
    <w:uiPriority w:val="99"/>
    <w:rsid w:val="00A75F35"/>
    <w:rPr>
      <w:rFonts w:ascii="Times New Roman" w:hAnsi="Times New Roman" w:cs="Times New Roman" w:hint="default"/>
      <w:i/>
      <w:iCs/>
      <w:strike w:val="0"/>
      <w:dstrike w:val="0"/>
      <w:spacing w:val="-10"/>
      <w:sz w:val="19"/>
      <w:szCs w:val="19"/>
      <w:u w:val="none"/>
      <w:effect w:val="none"/>
      <w:lang w:val="en-US" w:eastAsia="en-US"/>
    </w:rPr>
  </w:style>
  <w:style w:type="character" w:customStyle="1" w:styleId="CharStyle27">
    <w:name w:val="Char Style 27"/>
    <w:uiPriority w:val="99"/>
    <w:rsid w:val="00A75F35"/>
    <w:rPr>
      <w:rFonts w:ascii="Times New Roman" w:hAnsi="Times New Roman" w:cs="Times New Roman" w:hint="default"/>
      <w:i/>
      <w:iCs/>
      <w:strike w:val="0"/>
      <w:dstrike w:val="0"/>
      <w:sz w:val="19"/>
      <w:szCs w:val="19"/>
      <w:u w:val="none"/>
      <w:effect w:val="none"/>
      <w:lang w:val="en-US" w:eastAsia="en-US"/>
    </w:rPr>
  </w:style>
  <w:style w:type="character" w:styleId="af">
    <w:name w:val="Hyperlink"/>
    <w:basedOn w:val="a1"/>
    <w:uiPriority w:val="99"/>
    <w:semiHidden/>
    <w:unhideWhenUsed/>
    <w:rsid w:val="00A75F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oszdravnadzor.gov.ru/services/mi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F1E7622935B2DD92146D2657B87E0EB5AA28D209929E52F4A5283F8C279A6C45325CD6F0453F903DF3963F4D8C60CF582AC7F781243D6EC1n9Z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7656</Words>
  <Characters>43645</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 Игорь Николаевич</dc:creator>
  <dc:description/>
  <cp:lastModifiedBy>Попов Игорь Николаевич</cp:lastModifiedBy>
  <cp:revision>2</cp:revision>
  <dcterms:created xsi:type="dcterms:W3CDTF">2021-09-13T13:36:00Z</dcterms:created>
  <dcterms:modified xsi:type="dcterms:W3CDTF">2021-09-13T13:36:00Z</dcterms:modified>
  <dc:language>en-US</dc:language>
</cp:coreProperties>
</file>