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Перечень вопросов в рамках проведения публичных консультаций по</w:t>
            </w:r>
          </w:p>
          <w:p w:rsidR="00A40513" w:rsidRPr="00A40513" w:rsidRDefault="00E41B30" w:rsidP="00A40513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E41B30">
              <w:rPr>
                <w:b/>
                <w:sz w:val="24"/>
                <w:szCs w:val="24"/>
              </w:rPr>
              <w:t xml:space="preserve">Постановление администрации муниципального района «Читинский район» </w:t>
            </w:r>
            <w:r w:rsidR="00A40513" w:rsidRPr="00A40513">
              <w:rPr>
                <w:b/>
                <w:bCs/>
                <w:sz w:val="24"/>
                <w:szCs w:val="24"/>
              </w:rPr>
              <w:t>от 10 марта 2017 года № 488</w:t>
            </w:r>
            <w:r w:rsidRPr="00A40513">
              <w:rPr>
                <w:b/>
                <w:sz w:val="24"/>
                <w:szCs w:val="24"/>
              </w:rPr>
              <w:t xml:space="preserve"> </w:t>
            </w:r>
            <w:bookmarkEnd w:id="0"/>
            <w:r w:rsidR="00A40513" w:rsidRPr="00A40513">
              <w:rPr>
                <w:b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gramStart"/>
            <w:r w:rsidR="00A40513" w:rsidRPr="00A40513">
              <w:rPr>
                <w:b/>
                <w:sz w:val="24"/>
                <w:szCs w:val="24"/>
              </w:rPr>
              <w:t>по</w:t>
            </w:r>
            <w:proofErr w:type="gramEnd"/>
          </w:p>
          <w:p w:rsidR="00AD5AD8" w:rsidRPr="00A40513" w:rsidRDefault="00A40513" w:rsidP="00A40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513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предоставлению муниципальной услуги </w:t>
            </w:r>
            <w:r w:rsidRPr="00A40513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513">
              <w:rPr>
                <w:rStyle w:val="3"/>
                <w:bCs w:val="0"/>
                <w:color w:val="000000"/>
                <w:sz w:val="24"/>
                <w:szCs w:val="24"/>
              </w:rPr>
              <w:t>Предоставление в собственность земельных участков,</w:t>
            </w:r>
            <w:r w:rsidRPr="00A4051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0513">
              <w:rPr>
                <w:rStyle w:val="3"/>
                <w:bCs w:val="0"/>
                <w:color w:val="000000"/>
                <w:sz w:val="24"/>
                <w:szCs w:val="24"/>
              </w:rPr>
              <w:t>находящихся в муниципальной собственности Читинского района и земельных участков на территории Читинского района,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  <w:r w:rsidRPr="00A40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40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FE3613">
              <w:rPr>
                <w:rFonts w:ascii="Times New Roman" w:hAnsi="Times New Roman"/>
                <w:b/>
              </w:rPr>
              <w:t>10</w:t>
            </w:r>
            <w:r w:rsidR="004D0839" w:rsidRPr="004D0839">
              <w:rPr>
                <w:rFonts w:ascii="Times New Roman" w:hAnsi="Times New Roman"/>
                <w:b/>
              </w:rPr>
              <w:t xml:space="preserve"> декабря</w:t>
            </w:r>
            <w:r w:rsidRPr="00AD5AD8">
              <w:rPr>
                <w:rFonts w:ascii="Times New Roman" w:hAnsi="Times New Roman"/>
                <w:b/>
              </w:rPr>
              <w:t xml:space="preserve"> 2020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2F59DA"/>
    <w:rsid w:val="004D0839"/>
    <w:rsid w:val="005D6652"/>
    <w:rsid w:val="006D5ED4"/>
    <w:rsid w:val="007D12BC"/>
    <w:rsid w:val="00A40513"/>
    <w:rsid w:val="00AD5AD8"/>
    <w:rsid w:val="00B15FF4"/>
    <w:rsid w:val="00BD4043"/>
    <w:rsid w:val="00DF7706"/>
    <w:rsid w:val="00E41B30"/>
    <w:rsid w:val="00E752DC"/>
    <w:rsid w:val="00F55341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A40513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0513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  <w:style w:type="paragraph" w:styleId="a6">
    <w:name w:val="List"/>
    <w:basedOn w:val="a"/>
    <w:rsid w:val="00A4051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2020-11-19T00:42:00Z</dcterms:created>
  <dcterms:modified xsi:type="dcterms:W3CDTF">2020-11-20T02:26:00Z</dcterms:modified>
</cp:coreProperties>
</file>