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74667" w:rsidRDefault="00474667" w:rsidP="00F70FC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 xml:space="preserve">о проведении публичных консультаций при проведении оценки регулирующего воздействия на </w:t>
      </w:r>
      <w:r w:rsidRPr="00EF610D">
        <w:rPr>
          <w:rFonts w:ascii="Times New Roman" w:hAnsi="Times New Roman"/>
          <w:bCs/>
          <w:color w:val="000000"/>
          <w:sz w:val="28"/>
          <w:szCs w:val="28"/>
        </w:rPr>
        <w:t xml:space="preserve">проект </w:t>
      </w:r>
      <w:r w:rsidR="00BB27BE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постановления </w:t>
      </w:r>
      <w:r w:rsidR="00EF610D" w:rsidRPr="00EF610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муниципального района «Читинский район» </w:t>
      </w:r>
      <w:r w:rsidR="00EF610D" w:rsidRPr="00EF610D">
        <w:rPr>
          <w:rFonts w:ascii="Times New Roman" w:hAnsi="Times New Roman"/>
          <w:sz w:val="28"/>
          <w:szCs w:val="28"/>
        </w:rPr>
        <w:t>«</w:t>
      </w:r>
      <w:r w:rsidR="00F70FCE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субсидий начинающим субъектам малого и среднего предпринимательства</w:t>
      </w:r>
      <w:r w:rsidR="00BB27BE">
        <w:rPr>
          <w:rFonts w:ascii="Times New Roman" w:hAnsi="Times New Roman"/>
          <w:bCs/>
          <w:sz w:val="28"/>
          <w:szCs w:val="28"/>
        </w:rPr>
        <w:t xml:space="preserve"> на возмещение части затрат, возникающих в связи с производством (реализацией) товаров, выполнением работ, оказанием услуг»</w:t>
      </w: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BB27BE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 ноября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2020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Период проведе</w:t>
      </w:r>
      <w:r w:rsidR="00BB27BE">
        <w:rPr>
          <w:rFonts w:ascii="Times New Roman" w:hAnsi="Times New Roman"/>
          <w:bCs/>
          <w:color w:val="000000"/>
          <w:sz w:val="28"/>
          <w:szCs w:val="28"/>
        </w:rPr>
        <w:t>ния публичных консультаций: с 14 октября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2020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B27BE">
        <w:rPr>
          <w:rFonts w:ascii="Times New Roman" w:hAnsi="Times New Roman"/>
          <w:bCs/>
          <w:color w:val="000000"/>
          <w:sz w:val="28"/>
          <w:szCs w:val="28"/>
        </w:rPr>
        <w:t>11 ноября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2020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329"/>
        <w:gridCol w:w="3090"/>
        <w:gridCol w:w="195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EF610D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D4222C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11</w:t>
            </w:r>
            <w:r w:rsidR="00EF610D" w:rsidRPr="00EF610D">
              <w:rPr>
                <w:rFonts w:ascii="Times New Roman" w:hAnsi="Times New Roman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BB27BE" w:rsidRDefault="00EF610D" w:rsidP="00EF61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7BE">
              <w:rPr>
                <w:rFonts w:ascii="Times New Roman" w:hAnsi="Times New Roman"/>
                <w:sz w:val="20"/>
                <w:szCs w:val="20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9D1C2C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22.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7BE" w:rsidRPr="00BB27BE" w:rsidRDefault="00BB27BE" w:rsidP="00BB27B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B27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огласно пункту 1.4. Порядка предоставление субсидий осуществляется заявкам, которым присвоено 300 и более баллов.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 предоставляемой субсидии</w:t>
            </w:r>
            <w:r w:rsidRPr="00BB27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участникамконкурсного отбора определяется от 60 до 100% от предельного размера субсидии, но не более размера, указанного участником в заявке. При этом Порядком понятие «предельный размер субсидии» не определено. Установленные пунктом 3.12. критерии отбора заявок на получение субсидии с баллами позволят набрать максимальное возможное количество баллов для получения 100% размера субсидии только организациям и индивидуальным предпринимателям, имеющим большую материально-техническую базу, несоизмеримую с начинающими предпринимателями. Таким образом, полагаем, что установленные критерии не приведут к заявленным целям принятия порядка. Приложением № 2 к порядку предусмотрены условия Соглашения о </w:t>
            </w:r>
            <w:r w:rsidRPr="00BB27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предоставлении субсидии начинающим субъектам малого и среднего предпринимательства на возмещение части затрат, возникающих в связи с производством (реализацией) товаров, выполнением работ, оказанием услуг. В соответствии с пунктом 2.2.1. Соглашения заявитель обязуется выполнить показатели результативности использования субсидий, при этом ни Порядком, ни соглашением не определены указанные показатели, значимость показателя и т.д.</w:t>
            </w:r>
          </w:p>
          <w:p w:rsidR="00EF610D" w:rsidRPr="00BB27BE" w:rsidRDefault="00EF610D" w:rsidP="00133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lastRenderedPageBreak/>
              <w:t>Позиция принята к сведению</w:t>
            </w:r>
          </w:p>
        </w:tc>
      </w:tr>
      <w:tr w:rsidR="00EF610D" w:rsidRPr="00B07EA1" w:rsidTr="00EF610D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33.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44.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55.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740014" w:rsidRDefault="00740014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740014" w:rsidRDefault="00740014" w:rsidP="00740014">
      <w:pPr>
        <w:shd w:val="clear" w:color="auto" w:fill="FFFFFF"/>
        <w:spacing w:after="0" w:line="157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Начальник Управления экономики</w:t>
      </w:r>
    </w:p>
    <w:p w:rsidR="00740014" w:rsidRDefault="00740014" w:rsidP="00740014">
      <w:pPr>
        <w:shd w:val="clear" w:color="auto" w:fill="FFFFFF"/>
        <w:spacing w:after="0" w:line="157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имущества администрации муниципального</w:t>
      </w:r>
    </w:p>
    <w:p w:rsidR="00740014" w:rsidRPr="006E1E01" w:rsidRDefault="00740014" w:rsidP="00740014">
      <w:pPr>
        <w:shd w:val="clear" w:color="auto" w:fill="FFFFFF"/>
        <w:spacing w:after="0" w:line="157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района «Читинский </w:t>
      </w:r>
      <w:proofErr w:type="gramStart"/>
      <w:r>
        <w:rPr>
          <w:rFonts w:ascii="Times New Roman" w:hAnsi="Times New Roman"/>
          <w:color w:val="000000"/>
        </w:rPr>
        <w:t xml:space="preserve">район»   </w:t>
      </w:r>
      <w:proofErr w:type="gramEnd"/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А.А. </w:t>
      </w:r>
      <w:proofErr w:type="spellStart"/>
      <w:r>
        <w:rPr>
          <w:rFonts w:ascii="Times New Roman" w:hAnsi="Times New Roman"/>
          <w:color w:val="000000"/>
        </w:rPr>
        <w:t>Маркевич</w:t>
      </w:r>
      <w:proofErr w:type="spellEnd"/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67"/>
    <w:rsid w:val="00083D27"/>
    <w:rsid w:val="00172CAE"/>
    <w:rsid w:val="0034752F"/>
    <w:rsid w:val="003B1631"/>
    <w:rsid w:val="00474667"/>
    <w:rsid w:val="00597F44"/>
    <w:rsid w:val="007341B0"/>
    <w:rsid w:val="00740014"/>
    <w:rsid w:val="009D1C2C"/>
    <w:rsid w:val="00B040E5"/>
    <w:rsid w:val="00B15FF4"/>
    <w:rsid w:val="00B519F5"/>
    <w:rsid w:val="00BB27BE"/>
    <w:rsid w:val="00C23B3F"/>
    <w:rsid w:val="00D4222C"/>
    <w:rsid w:val="00DA31A0"/>
    <w:rsid w:val="00DB7486"/>
    <w:rsid w:val="00DF182D"/>
    <w:rsid w:val="00EF610D"/>
    <w:rsid w:val="00F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37689-8713-425E-9062-0FA1A207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Perfilyeva</cp:lastModifiedBy>
  <cp:revision>3</cp:revision>
  <cp:lastPrinted>2020-11-21T03:08:00Z</cp:lastPrinted>
  <dcterms:created xsi:type="dcterms:W3CDTF">2020-11-21T02:40:00Z</dcterms:created>
  <dcterms:modified xsi:type="dcterms:W3CDTF">2020-11-21T03:12:00Z</dcterms:modified>
</cp:coreProperties>
</file>