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6"/>
          <w:lang w:bidi="ar-SA"/>
        </w:rPr>
      </w:pPr>
      <w:r w:rsidRPr="000F3A0B">
        <w:rPr>
          <w:rFonts w:ascii="Arial" w:hAnsi="Arial" w:cs="Arial"/>
          <w:b/>
          <w:bCs/>
          <w:color w:val="auto"/>
          <w:sz w:val="32"/>
          <w:szCs w:val="36"/>
          <w:lang w:bidi="ar-SA"/>
        </w:rPr>
        <w:t>ПОСТАНОВЛЕНИЕ</w:t>
      </w:r>
    </w:p>
    <w:p w:rsidR="000F3A0B" w:rsidRDefault="000F3A0B" w:rsidP="000F3A0B">
      <w:pPr>
        <w:widowControl/>
        <w:suppressAutoHyphens/>
        <w:jc w:val="center"/>
        <w:rPr>
          <w:rFonts w:ascii="Arial" w:hAnsi="Arial" w:cs="Arial"/>
          <w:color w:val="auto"/>
          <w:lang w:bidi="ar-SA"/>
        </w:rPr>
      </w:pPr>
    </w:p>
    <w:p w:rsidR="000F3A0B" w:rsidRPr="000F3A0B" w:rsidRDefault="000F3A0B" w:rsidP="000F3A0B">
      <w:pPr>
        <w:widowControl/>
        <w:suppressAutoHyphens/>
        <w:jc w:val="center"/>
        <w:rPr>
          <w:rFonts w:ascii="Arial" w:hAnsi="Arial" w:cs="Arial"/>
          <w:b/>
          <w:color w:val="auto"/>
          <w:sz w:val="32"/>
        </w:rPr>
      </w:pPr>
      <w:r w:rsidRPr="000F3A0B">
        <w:rPr>
          <w:rFonts w:ascii="Arial" w:hAnsi="Arial" w:cs="Arial"/>
          <w:b/>
          <w:color w:val="auto"/>
          <w:sz w:val="32"/>
          <w:lang w:bidi="ar-SA"/>
        </w:rPr>
        <w:t>АДМИНИСТРАЦИИ МУНИЦИПАЛЬНОГО РАЙОНА «ЧИТИНСКИЙ РАЙОН»</w:t>
      </w:r>
    </w:p>
    <w:p w:rsidR="000F3A0B" w:rsidRDefault="000F3A0B" w:rsidP="000F3A0B">
      <w:pPr>
        <w:widowControl/>
        <w:suppressAutoHyphens/>
        <w:jc w:val="center"/>
        <w:rPr>
          <w:rFonts w:ascii="Arial" w:hAnsi="Arial" w:cs="Arial"/>
          <w:color w:val="auto"/>
        </w:rPr>
      </w:pPr>
    </w:p>
    <w:p w:rsidR="000F3A0B" w:rsidRDefault="000F3A0B" w:rsidP="000F3A0B">
      <w:pPr>
        <w:widowControl/>
        <w:suppressAutoHyphens/>
        <w:jc w:val="center"/>
        <w:rPr>
          <w:rFonts w:ascii="Arial" w:hAnsi="Arial" w:cs="Arial"/>
          <w:color w:val="auto"/>
        </w:rPr>
      </w:pPr>
    </w:p>
    <w:p w:rsidR="000F3A0B" w:rsidRPr="000F3A0B" w:rsidRDefault="000F3A0B" w:rsidP="000F3A0B">
      <w:pPr>
        <w:widowControl/>
        <w:suppressAutoHyphens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07 июня 2012 года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№1581</w:t>
      </w:r>
    </w:p>
    <w:p w:rsidR="000F3A0B" w:rsidRDefault="000F3A0B" w:rsidP="000F3A0B">
      <w:pPr>
        <w:widowControl/>
        <w:suppressAutoHyphens/>
        <w:jc w:val="center"/>
        <w:rPr>
          <w:rFonts w:ascii="Arial" w:hAnsi="Arial" w:cs="Arial"/>
          <w:color w:val="auto"/>
        </w:rPr>
      </w:pPr>
    </w:p>
    <w:p w:rsidR="000F3A0B" w:rsidRPr="000F3A0B" w:rsidRDefault="000F3A0B" w:rsidP="000F3A0B">
      <w:pPr>
        <w:widowControl/>
        <w:suppressAutoHyphens/>
        <w:jc w:val="center"/>
        <w:rPr>
          <w:rFonts w:ascii="Arial" w:hAnsi="Arial" w:cs="Arial"/>
          <w:color w:val="auto"/>
        </w:rPr>
      </w:pPr>
    </w:p>
    <w:p w:rsidR="000F3A0B" w:rsidRPr="000F3A0B" w:rsidRDefault="000F3A0B" w:rsidP="000F3A0B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8"/>
          <w:lang w:bidi="ar-SA"/>
        </w:rPr>
      </w:pPr>
      <w:r w:rsidRPr="000F3A0B">
        <w:rPr>
          <w:rFonts w:ascii="Arial" w:hAnsi="Arial" w:cs="Arial"/>
          <w:b/>
          <w:color w:val="auto"/>
          <w:sz w:val="32"/>
        </w:rPr>
        <w:t>Об утверждении Порядка осуществления финансового контроля Комитетом по финансам администрации муниципального района «Читинский</w:t>
      </w:r>
      <w:r w:rsidRPr="000F3A0B">
        <w:rPr>
          <w:rFonts w:ascii="Arial" w:hAnsi="Arial" w:cs="Arial"/>
          <w:b/>
          <w:color w:val="auto"/>
          <w:sz w:val="32"/>
          <w:szCs w:val="28"/>
          <w:lang w:bidi="ar-SA"/>
        </w:rPr>
        <w:t xml:space="preserve"> район»</w:t>
      </w:r>
    </w:p>
    <w:p w:rsid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</w:p>
    <w:p w:rsid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0F3A0B">
        <w:rPr>
          <w:rFonts w:ascii="Arial" w:hAnsi="Arial" w:cs="Arial"/>
          <w:color w:val="auto"/>
          <w:szCs w:val="28"/>
          <w:lang w:bidi="ar-SA"/>
        </w:rPr>
        <w:t>В соответствии со статьей 266 Бюджетного кодекса Российский Федерации,</w:t>
      </w:r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0F3A0B">
        <w:rPr>
          <w:rFonts w:ascii="Arial" w:hAnsi="Arial" w:cs="Arial"/>
          <w:color w:val="auto"/>
          <w:szCs w:val="28"/>
          <w:lang w:bidi="ar-SA"/>
        </w:rPr>
        <w:t>пунктом 10.4.37 Положения о Комитете по финансам администрации муниципального района «Читинский район»,</w:t>
      </w:r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0F3A0B">
        <w:rPr>
          <w:rFonts w:ascii="Arial" w:hAnsi="Arial" w:cs="Arial"/>
          <w:color w:val="auto"/>
          <w:szCs w:val="28"/>
          <w:lang w:bidi="ar-SA"/>
        </w:rPr>
        <w:t>в целях упорядочения проведения мероприятий по контролю за использованием средств местного бюджета,</w:t>
      </w:r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0F3A0B">
        <w:rPr>
          <w:rFonts w:ascii="Arial" w:hAnsi="Arial" w:cs="Arial"/>
          <w:color w:val="auto"/>
          <w:szCs w:val="28"/>
          <w:lang w:bidi="ar-SA"/>
        </w:rPr>
        <w:t>администрация муниципального района «Читинский район»</w:t>
      </w:r>
    </w:p>
    <w:p w:rsid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8"/>
          <w:lang w:bidi="ar-SA"/>
        </w:rPr>
      </w:pPr>
      <w:r w:rsidRPr="000F3A0B">
        <w:rPr>
          <w:rFonts w:ascii="Arial" w:hAnsi="Arial" w:cs="Arial"/>
          <w:bCs/>
          <w:color w:val="auto"/>
          <w:szCs w:val="28"/>
          <w:lang w:bidi="ar-SA"/>
        </w:rPr>
        <w:t>ПОСТАНОВЛЯЕТ: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</w:p>
    <w:p w:rsidR="000F3A0B" w:rsidRPr="000F3A0B" w:rsidRDefault="000F3A0B" w:rsidP="000F3A0B">
      <w:pPr>
        <w:widowControl/>
        <w:tabs>
          <w:tab w:val="left" w:pos="1571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0F3A0B">
        <w:rPr>
          <w:rFonts w:ascii="Arial" w:hAnsi="Arial" w:cs="Arial"/>
          <w:color w:val="auto"/>
          <w:szCs w:val="28"/>
          <w:lang w:bidi="ar-SA"/>
        </w:rPr>
        <w:t>1.</w:t>
      </w:r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0F3A0B">
        <w:rPr>
          <w:rFonts w:ascii="Arial" w:hAnsi="Arial" w:cs="Arial"/>
          <w:color w:val="auto"/>
          <w:szCs w:val="28"/>
          <w:lang w:bidi="ar-SA"/>
        </w:rPr>
        <w:t>Утвердить Порядок осуществления финансового контроля Комитетом по финансам администрации муниципального района «Читинский район» (прилагается).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0F3A0B">
        <w:rPr>
          <w:rFonts w:ascii="Arial" w:hAnsi="Arial" w:cs="Arial"/>
          <w:color w:val="auto"/>
          <w:szCs w:val="28"/>
          <w:lang w:bidi="ar-SA"/>
        </w:rPr>
        <w:t>2.</w:t>
      </w:r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0F3A0B">
        <w:rPr>
          <w:rFonts w:ascii="Arial" w:hAnsi="Arial" w:cs="Arial"/>
          <w:color w:val="auto"/>
          <w:szCs w:val="28"/>
          <w:lang w:bidi="ar-SA"/>
        </w:rPr>
        <w:t>Отменить Постановление администрации муниципального района «Читинский район» от 25 апреля 2011 г.</w:t>
      </w:r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0F3A0B">
        <w:rPr>
          <w:rFonts w:ascii="Arial" w:hAnsi="Arial" w:cs="Arial"/>
          <w:color w:val="auto"/>
          <w:szCs w:val="28"/>
          <w:lang w:bidi="ar-SA"/>
        </w:rPr>
        <w:t>№</w:t>
      </w:r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0F3A0B">
        <w:rPr>
          <w:rFonts w:ascii="Arial" w:hAnsi="Arial" w:cs="Arial"/>
          <w:color w:val="auto"/>
          <w:szCs w:val="28"/>
          <w:lang w:bidi="ar-SA"/>
        </w:rPr>
        <w:t>503 «Об утверждении Инструкции о порядке проведения ревизии (проверки) Управлением по финансам Администрации муниципального района «Читинский район».</w:t>
      </w:r>
    </w:p>
    <w:p w:rsid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</w:p>
    <w:p w:rsid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</w:p>
    <w:p w:rsid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</w:p>
    <w:p w:rsidR="000F3A0B" w:rsidRDefault="000F3A0B" w:rsidP="000F3A0B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8"/>
          <w:lang w:bidi="ar-SA"/>
        </w:rPr>
      </w:pPr>
      <w:r w:rsidRPr="000F3A0B">
        <w:rPr>
          <w:rFonts w:ascii="Arial" w:hAnsi="Arial" w:cs="Arial"/>
          <w:color w:val="auto"/>
          <w:szCs w:val="28"/>
          <w:lang w:bidi="ar-SA"/>
        </w:rPr>
        <w:t>Глава администрации</w:t>
      </w:r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0F3A0B">
        <w:rPr>
          <w:rFonts w:ascii="Arial" w:hAnsi="Arial" w:cs="Arial"/>
          <w:color w:val="auto"/>
          <w:szCs w:val="28"/>
          <w:lang w:bidi="ar-SA"/>
        </w:rPr>
        <w:t>Муниципального района «Читинский район»</w:t>
      </w:r>
      <w:r>
        <w:rPr>
          <w:rFonts w:ascii="Arial" w:hAnsi="Arial" w:cs="Arial"/>
          <w:color w:val="auto"/>
          <w:szCs w:val="28"/>
          <w:lang w:bidi="ar-SA"/>
        </w:rPr>
        <w:tab/>
      </w:r>
      <w:r>
        <w:rPr>
          <w:rFonts w:ascii="Arial" w:hAnsi="Arial" w:cs="Arial"/>
          <w:color w:val="auto"/>
          <w:szCs w:val="28"/>
          <w:lang w:bidi="ar-SA"/>
        </w:rPr>
        <w:tab/>
      </w:r>
      <w:r w:rsidRPr="000F3A0B">
        <w:rPr>
          <w:rFonts w:ascii="Arial" w:hAnsi="Arial" w:cs="Arial"/>
          <w:color w:val="auto"/>
          <w:szCs w:val="28"/>
          <w:lang w:bidi="ar-SA"/>
        </w:rPr>
        <w:t>А.Г.Просяник</w:t>
      </w:r>
    </w:p>
    <w:p w:rsidR="000F3A0B" w:rsidRDefault="000F3A0B">
      <w:pPr>
        <w:rPr>
          <w:rFonts w:ascii="Arial" w:hAnsi="Arial" w:cs="Arial"/>
          <w:color w:val="auto"/>
          <w:szCs w:val="28"/>
          <w:lang w:bidi="ar-SA"/>
        </w:rPr>
      </w:pPr>
      <w:r>
        <w:rPr>
          <w:rFonts w:ascii="Arial" w:hAnsi="Arial" w:cs="Arial"/>
          <w:color w:val="auto"/>
          <w:szCs w:val="28"/>
          <w:lang w:bidi="ar-SA"/>
        </w:rPr>
        <w:br w:type="page"/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bCs/>
          <w:color w:val="auto"/>
          <w:lang w:bidi="ar-SA"/>
        </w:rPr>
      </w:pPr>
      <w:r w:rsidRPr="000F3A0B">
        <w:rPr>
          <w:rFonts w:ascii="Courier" w:hAnsi="Courier" w:cs="Arial"/>
          <w:color w:val="auto"/>
          <w:lang w:bidi="ar-SA"/>
        </w:rPr>
        <w:lastRenderedPageBreak/>
        <w:t xml:space="preserve">Утвержден Постановлением администрации муниципального района «Читинский район» 07.06.2012 г. №1581 </w:t>
      </w:r>
    </w:p>
    <w:p w:rsid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lang w:bidi="ar-SA"/>
        </w:rPr>
      </w:pPr>
    </w:p>
    <w:p w:rsid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lang w:bidi="ar-SA"/>
        </w:rPr>
      </w:pP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0F3A0B">
        <w:rPr>
          <w:rFonts w:ascii="Arial" w:hAnsi="Arial" w:cs="Arial"/>
          <w:b/>
          <w:bCs/>
          <w:color w:val="auto"/>
          <w:sz w:val="32"/>
          <w:lang w:bidi="ar-SA"/>
        </w:rPr>
        <w:t>ПОРЯДОК ОСУЩЕСТВЛЕНИЯ ФИНАНСОВОГО КОНТРОЛЯ КОМИТЕТОМ ПО ФИНАНСАМ АДМИНИСТРАЦИИ МУНИЦИПАЛЬНОГО РАЙОНА «ЧИТИНСКИЙ РАЙОН»</w:t>
      </w:r>
    </w:p>
    <w:p w:rsidR="000F3A0B" w:rsidRDefault="000F3A0B" w:rsidP="000F3A0B">
      <w:pPr>
        <w:widowControl/>
        <w:tabs>
          <w:tab w:val="left" w:pos="101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F3A0B" w:rsidRDefault="000F3A0B" w:rsidP="000F3A0B">
      <w:pPr>
        <w:widowControl/>
        <w:tabs>
          <w:tab w:val="left" w:pos="101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F3A0B" w:rsidRPr="000F3A0B" w:rsidRDefault="000F3A0B" w:rsidP="000F3A0B">
      <w:pPr>
        <w:widowControl/>
        <w:tabs>
          <w:tab w:val="left" w:pos="101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Настоящая Порядок устанавливает формы финансового контроля и регулирует процесс осуществления Комитетом по финансам администрации муниципального района «Читинский район» финансового контроля за использованием средств местного бюджета.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Комитет по финансам администрации муниципального района «Читинский район» осуществляет последующий контроль путем проведения ревизий (проверок) за своевременным,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целевым,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рациональным использованием и сохранностью средств местного бюджета,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ежегодно охватывает проверками не менее 50 процентов сумм финансирования из местного бюджета.</w:t>
      </w:r>
    </w:p>
    <w:p w:rsidR="000F3A0B" w:rsidRPr="000F3A0B" w:rsidRDefault="000F3A0B" w:rsidP="000F3A0B">
      <w:pPr>
        <w:widowControl/>
        <w:tabs>
          <w:tab w:val="left" w:pos="102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3.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Цель ревизии (проверки) - определение правомерности,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том числе целевого характера,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эффективности и экономности использования средств местного бюджета.</w:t>
      </w:r>
    </w:p>
    <w:p w:rsidR="000F3A0B" w:rsidRPr="000F3A0B" w:rsidRDefault="000F3A0B" w:rsidP="000F3A0B">
      <w:pPr>
        <w:widowControl/>
        <w:tabs>
          <w:tab w:val="left" w:pos="101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4.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зависимости от темы ревизии (проверки) в ходе ревизии (проверки) проводится комплекс контрольных действий по изучению:</w:t>
      </w:r>
    </w:p>
    <w:p w:rsidR="000F3A0B" w:rsidRPr="000F3A0B" w:rsidRDefault="000F3A0B" w:rsidP="000F3A0B">
      <w:pPr>
        <w:widowControl/>
        <w:tabs>
          <w:tab w:val="left" w:pos="101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1)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соответствия деятельности учредительным документам;</w:t>
      </w:r>
    </w:p>
    <w:p w:rsidR="000F3A0B" w:rsidRPr="000F3A0B" w:rsidRDefault="000F3A0B" w:rsidP="000F3A0B">
      <w:pPr>
        <w:widowControl/>
        <w:tabs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2)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расчетов сметных назначений;</w:t>
      </w:r>
    </w:p>
    <w:p w:rsidR="000F3A0B" w:rsidRPr="000F3A0B" w:rsidRDefault="000F3A0B" w:rsidP="000F3A0B">
      <w:pPr>
        <w:widowControl/>
        <w:tabs>
          <w:tab w:val="left" w:pos="1051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3)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исполнения бюджетной сметы,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выполнение плана финансово-хозяйственной деятельности,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государственного задания на оказания государственных услуг (выполнение работ);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4)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использования средств местного бюджета,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том числе на приобретение товаров,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работ,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услуг для государственных нужд;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5)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использования средств местного бюджета,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полученных в виде межбюджетных трансфертов,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бюджетных кредитов и инвестиций;</w:t>
      </w:r>
    </w:p>
    <w:p w:rsidR="000F3A0B" w:rsidRPr="000F3A0B" w:rsidRDefault="000F3A0B" w:rsidP="000F3A0B">
      <w:pPr>
        <w:widowControl/>
        <w:tabs>
          <w:tab w:val="left" w:pos="104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6)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соблюдения требований бюджетного законодательства Российской Федерации и Забайкальского края получателями средств местного бюджета,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межбюджетных трансфертов (дотаций,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субсидий,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субвенций,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иных межбюджетных трансфертов),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бюджетных кредитов и инвестиций,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предоставляемых из местного бюджета,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гарантий муниципального района «Читинский район»;</w:t>
      </w:r>
    </w:p>
    <w:p w:rsidR="000F3A0B" w:rsidRPr="000F3A0B" w:rsidRDefault="000F3A0B" w:rsidP="000F3A0B">
      <w:pPr>
        <w:widowControl/>
        <w:tabs>
          <w:tab w:val="left" w:pos="105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7)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поступления и расходования средств от предпринимательской и иной приносящей доход деятельности;</w:t>
      </w:r>
    </w:p>
    <w:p w:rsidR="000F3A0B" w:rsidRPr="000F3A0B" w:rsidRDefault="000F3A0B" w:rsidP="000F3A0B">
      <w:pPr>
        <w:widowControl/>
        <w:tabs>
          <w:tab w:val="left" w:pos="1051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8)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ведение бухгалтерского (бюджетного) учета,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достоверности бухгалтерской (бюджетной) отчетности;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9)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обеспечения сохранности материальных ценностей,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находящихся в собственности.</w:t>
      </w:r>
    </w:p>
    <w:p w:rsidR="000F3A0B" w:rsidRPr="000F3A0B" w:rsidRDefault="000F3A0B" w:rsidP="000F3A0B">
      <w:pPr>
        <w:widowControl/>
        <w:tabs>
          <w:tab w:val="left" w:pos="10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5.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Комитет по финансам администрации муниципального района «Читинский район» проводит ревизии (проверки) как на основании плана контрольно-ревизионного отдела на соответствующий год,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так и во внеплановом порядке.</w:t>
      </w:r>
    </w:p>
    <w:p w:rsidR="000F3A0B" w:rsidRPr="000F3A0B" w:rsidRDefault="000F3A0B" w:rsidP="000F3A0B">
      <w:pPr>
        <w:widowControl/>
        <w:tabs>
          <w:tab w:val="left" w:pos="101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6.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Для проведения каждой отдельной ревизии (проверки) составляется программа ревизии (проверки).</w:t>
      </w:r>
    </w:p>
    <w:p w:rsidR="000F3A0B" w:rsidRPr="000F3A0B" w:rsidRDefault="000F3A0B" w:rsidP="000F3A0B">
      <w:pPr>
        <w:widowControl/>
        <w:tabs>
          <w:tab w:val="left" w:pos="102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7.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Программа ревизии (проверки) должна быть направлена на установление соответствия законодательству принимаемых решений,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распорядительных и исполнительных действий по управлению бюджетными средствами и обнаружение нарушений бюджетного законодательства.</w:t>
      </w:r>
    </w:p>
    <w:p w:rsidR="000F3A0B" w:rsidRPr="000F3A0B" w:rsidRDefault="000F3A0B" w:rsidP="000F3A0B">
      <w:pPr>
        <w:widowControl/>
        <w:tabs>
          <w:tab w:val="left" w:pos="101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8.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Программа ревизии (проверки) должна содержать:</w:t>
      </w:r>
    </w:p>
    <w:p w:rsidR="000F3A0B" w:rsidRPr="000F3A0B" w:rsidRDefault="000F3A0B" w:rsidP="000F3A0B">
      <w:pPr>
        <w:widowControl/>
        <w:tabs>
          <w:tab w:val="left" w:pos="101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1)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тему ревизии (проверки);</w:t>
      </w:r>
    </w:p>
    <w:p w:rsidR="000F3A0B" w:rsidRPr="000F3A0B" w:rsidRDefault="000F3A0B" w:rsidP="000F3A0B">
      <w:pPr>
        <w:widowControl/>
        <w:tabs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2)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наименование проверяемой организации;</w:t>
      </w:r>
    </w:p>
    <w:p w:rsidR="000F3A0B" w:rsidRPr="000F3A0B" w:rsidRDefault="000F3A0B" w:rsidP="000F3A0B">
      <w:pPr>
        <w:widowControl/>
        <w:tabs>
          <w:tab w:val="left" w:pos="103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lastRenderedPageBreak/>
        <w:t>3)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перечень основных вопросов,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 которым ревизионная группа проводит в ходе ревизии (проверки) контрольные действия.</w:t>
      </w:r>
    </w:p>
    <w:p w:rsidR="000F3A0B" w:rsidRPr="000F3A0B" w:rsidRDefault="000F3A0B" w:rsidP="000F3A0B">
      <w:pPr>
        <w:widowControl/>
        <w:tabs>
          <w:tab w:val="left" w:pos="103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9.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Тема ревизии (проверки) в программе ревизии (проверки) указывается в соответствии с планом контрольно-ревизионного отдела Комитета по финансам администрации муниципального района «Читинский район» либо в соответствии с документами,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послужившими основанием для назначения ревизии (проверки) (в случае проведения внеплановых ревизий или проверок).</w:t>
      </w:r>
    </w:p>
    <w:p w:rsidR="000F3A0B" w:rsidRPr="000F3A0B" w:rsidRDefault="000F3A0B" w:rsidP="000F3A0B">
      <w:pPr>
        <w:widowControl/>
        <w:tabs>
          <w:tab w:val="left" w:pos="124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10.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 xml:space="preserve">Программа ревизии (проверки) подписывается начальником </w:t>
      </w:r>
      <w:proofErr w:type="spellStart"/>
      <w:r w:rsidRPr="000F3A0B">
        <w:rPr>
          <w:rFonts w:ascii="Arial" w:hAnsi="Arial" w:cs="Arial"/>
          <w:color w:val="auto"/>
          <w:lang w:bidi="ar-SA"/>
        </w:rPr>
        <w:t>контрольноревизионного</w:t>
      </w:r>
      <w:proofErr w:type="spellEnd"/>
      <w:r w:rsidRPr="000F3A0B">
        <w:rPr>
          <w:rFonts w:ascii="Arial" w:hAnsi="Arial" w:cs="Arial"/>
          <w:color w:val="auto"/>
          <w:lang w:bidi="ar-SA"/>
        </w:rPr>
        <w:t xml:space="preserve"> отдела,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ответственного за проведение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 направляется на утверждение председателю Комитета по финансам администрации муниципального района «Читинский район». Председателем Комитета по финансам администрации муниципального района «Читинский район» программа ревизии (проверки) утверждается не менее чем за 5 рабочих дней до начала ревизии (проверки).</w:t>
      </w:r>
    </w:p>
    <w:p w:rsidR="000F3A0B" w:rsidRPr="000F3A0B" w:rsidRDefault="000F3A0B" w:rsidP="000F3A0B">
      <w:pPr>
        <w:widowControl/>
        <w:tabs>
          <w:tab w:val="left" w:pos="112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11.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ходе проведения ревизии (проверки) в программу ревизии вносятся изменения на основании докладной записки начальника контрольно-ревизионного отдела с изложением причин внесения изменений.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Программа ревизии (проверки) с внесенными изменениями вновь утверждается председателем Комитета по финансам администрации муниципального района «Читинский район».</w:t>
      </w:r>
    </w:p>
    <w:p w:rsidR="000F3A0B" w:rsidRPr="000F3A0B" w:rsidRDefault="000F3A0B" w:rsidP="000F3A0B">
      <w:pPr>
        <w:widowControl/>
        <w:tabs>
          <w:tab w:val="left" w:pos="124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12.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Ревизия (проверка) проводится специалистами Комитета по финансам администрации муниципального района «Читинский район».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13.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Специалисты Комитета по финансам администрации муниципального района «Читинский район» имеют право полного и свободного доступа в помещения и к документам,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касающимся финансово-хозяйственной деятельности проверяемой организации,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к информации,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отношении которой установлено требование об обеспечении ее конфиденциальности,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необходимой для выполнения должностными лицами контролирующего органа своих функций и полномочий в соответствии с действующим законодательством,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 также право получения необходимой информации от проверяемой организации и других организаций,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обладающих информацией,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касающейся финансово-хозяйственной деятельности объекта контроля.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14.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Ревизия (проверка) назначается председателем Комитета по финансам администрации муниципального района «Читинский район».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Решение о назначении ревизии (проверки) оформляется приказом,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котором указывается наименование проверяемой организации,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проверяемый период,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тема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основание проведения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персональный состав ревизионной группы,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срок проведения ревизии (проверки).</w:t>
      </w:r>
    </w:p>
    <w:p w:rsidR="000F3A0B" w:rsidRPr="000F3A0B" w:rsidRDefault="000F3A0B" w:rsidP="000F3A0B">
      <w:pPr>
        <w:widowControl/>
        <w:tabs>
          <w:tab w:val="left" w:pos="124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15.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При необходимости для проведения ревизии (проверки) могут привлекаться специалисты Администрации муниципального района «Читинский район». Решение о включении указанных специалистов в состав ревизионной группы принимается по согласованию с Главой администрации муниципального района «Читинский район».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16.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Срок проведения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численный и персональный состав ревизионной группы устанавливаются исходя из темы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объема предстоящих контрольных действий,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особенностей финансово-хозяйственной деятельности проверяемой организации и других обстоятельств.</w:t>
      </w:r>
    </w:p>
    <w:p w:rsidR="000F3A0B" w:rsidRPr="000F3A0B" w:rsidRDefault="000F3A0B" w:rsidP="000F3A0B">
      <w:pPr>
        <w:widowControl/>
        <w:tabs>
          <w:tab w:val="left" w:pos="111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17.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Срок проведения ревизии (проверки) не может превышать 45 рабочих дней.</w:t>
      </w:r>
    </w:p>
    <w:p w:rsidR="000F3A0B" w:rsidRPr="000F3A0B" w:rsidRDefault="000F3A0B" w:rsidP="000F3A0B">
      <w:pPr>
        <w:widowControl/>
        <w:tabs>
          <w:tab w:val="left" w:pos="124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18.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Датой начала ревизии (проверки) считается дата предъявления начальником контрольно-ревизионного отдела приказа о проведение ревизии (проверки) руководителю (лицу,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его замещающему) проверяемой организации (далее - руководитель организации) или лицу,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им уполномоченному.</w:t>
      </w:r>
    </w:p>
    <w:p w:rsidR="000F3A0B" w:rsidRPr="000F3A0B" w:rsidRDefault="000F3A0B" w:rsidP="000F3A0B">
      <w:pPr>
        <w:widowControl/>
        <w:tabs>
          <w:tab w:val="left" w:pos="124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19.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Датой окончания ревизии (проверки) считается день вручения акта ревизии (проверки) руководителем организации.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 xml:space="preserve">В случае отказа руководителя организации подписать и/или получить акт ревизии (проверки) начальник контрольно-ревизионного отдела в конце акта производит запись об отказе от подписи и/или получения акта. В этом случае датой окончания ревизии (проверки) считается день направления Комитетом по финансам администрации муниципального </w:t>
      </w:r>
      <w:r w:rsidRPr="000F3A0B">
        <w:rPr>
          <w:rFonts w:ascii="Arial" w:hAnsi="Arial" w:cs="Arial"/>
          <w:color w:val="auto"/>
          <w:lang w:bidi="ar-SA"/>
        </w:rPr>
        <w:lastRenderedPageBreak/>
        <w:t>района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 xml:space="preserve"> «Читинский район» акта ревизии (проверки) в проверенную организацию заказным почтовым отправлением с уведомлением о вручении.</w:t>
      </w:r>
    </w:p>
    <w:p w:rsidR="000F3A0B" w:rsidRPr="000F3A0B" w:rsidRDefault="000F3A0B" w:rsidP="000F3A0B">
      <w:pPr>
        <w:widowControl/>
        <w:tabs>
          <w:tab w:val="left" w:pos="112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20.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Срок проведения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установленный при назначении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может быть продлен приказом председателем Комитета по финансам администрации муниципального района «Читинский район»,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на основе мотивированного представления начальника контрольно-ревизионного отдела,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но не более чем на 30 рабочих дней.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Приказ о продлении срока проведения ревизии (проверки) доводится до сведения проверяемой организации в течение 3 рабочих дней со дня продления срока проведения ревизии (проверки).</w:t>
      </w:r>
    </w:p>
    <w:p w:rsidR="000F3A0B" w:rsidRPr="000F3A0B" w:rsidRDefault="000F3A0B" w:rsidP="000F3A0B">
      <w:pPr>
        <w:widowControl/>
        <w:tabs>
          <w:tab w:val="left" w:pos="138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21.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Ревизия (проверка) приостанавливается в случае отсутствия или неудовлетворительного состояния бухгалтерского (бюджетного) учета в проверяемой организации либо при наличии иных обстоятельств,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делающих невозможным дальнейшее проведение ревизии (проверки).</w:t>
      </w:r>
    </w:p>
    <w:p w:rsidR="000F3A0B" w:rsidRPr="000F3A0B" w:rsidRDefault="000F3A0B" w:rsidP="000F3A0B">
      <w:pPr>
        <w:widowControl/>
        <w:tabs>
          <w:tab w:val="left" w:pos="112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22.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Решение о приостановлении ревизии (проверки) принимается председателем Комитета по финансам администрации муниципального района «Читинский район»,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на основе мотивированного представления начальника контрольно-ревизионного отдела.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В срок не позднее 5 рабочих дней со дня принятия решения о приостановлении ревизии (проверки) председатель Комитета по финансам администрации муниципального района «Читинский район»:</w:t>
      </w:r>
    </w:p>
    <w:p w:rsidR="000F3A0B" w:rsidRPr="000F3A0B" w:rsidRDefault="000F3A0B" w:rsidP="000F3A0B">
      <w:pPr>
        <w:widowControl/>
        <w:tabs>
          <w:tab w:val="left" w:pos="102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1)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письменно извещает руководителя организации и (или) ее вышестоящий орган о приостановлении ревизии (проверки) и устанавливает срок для устранения нарушений не превышающий 60 календарных дней;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2)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направляет в проверяемую организацию и (или) ее вышестоящий орган письменное предписание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делающих невозможным дальнейшее проведение ревизии (проверки).</w:t>
      </w:r>
    </w:p>
    <w:p w:rsidR="000F3A0B" w:rsidRPr="000F3A0B" w:rsidRDefault="000F3A0B" w:rsidP="000F3A0B">
      <w:pPr>
        <w:widowControl/>
        <w:tabs>
          <w:tab w:val="left" w:pos="112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23.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После устранения причин приостановления ревизии (проверки) ревизионная группа возобновляет проведение ревизии (проверки) в сроки,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устанавливаемые председателем Комитета по финансам администрации муниципального района «Читинский район».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О возобновлении проведения ревизии (проверки) издается приказ с указанием нового срока ревизии (проверки).</w:t>
      </w:r>
    </w:p>
    <w:p w:rsidR="000F3A0B" w:rsidRPr="000F3A0B" w:rsidRDefault="000F3A0B" w:rsidP="000F3A0B">
      <w:pPr>
        <w:widowControl/>
        <w:tabs>
          <w:tab w:val="left" w:pos="111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24.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Ревизия (проверка) может быть завершена раньше срока,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установленного в приказе о проведении ревизии (проверки).</w:t>
      </w:r>
    </w:p>
    <w:p w:rsidR="000F3A0B" w:rsidRPr="000F3A0B" w:rsidRDefault="000F3A0B" w:rsidP="000F3A0B">
      <w:pPr>
        <w:widowControl/>
        <w:tabs>
          <w:tab w:val="left" w:pos="113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25.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Начальник контрольно-ревизионного отдела должен:</w:t>
      </w:r>
    </w:p>
    <w:p w:rsidR="000F3A0B" w:rsidRPr="000F3A0B" w:rsidRDefault="000F3A0B" w:rsidP="000F3A0B">
      <w:pPr>
        <w:widowControl/>
        <w:tabs>
          <w:tab w:val="left" w:pos="10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1)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предъявить руководителю организации приказ о проведении ревизии (проверки);</w:t>
      </w:r>
    </w:p>
    <w:p w:rsidR="000F3A0B" w:rsidRPr="000F3A0B" w:rsidRDefault="000F3A0B" w:rsidP="000F3A0B">
      <w:pPr>
        <w:widowControl/>
        <w:tabs>
          <w:tab w:val="left" w:pos="104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2)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ознакомить его с программой ревизии (проверки);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3)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представить участников ревизионной группы;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4)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решить организационно-технические вопросы проведения ревизии (проверки).</w:t>
      </w:r>
    </w:p>
    <w:p w:rsidR="000F3A0B" w:rsidRPr="000F3A0B" w:rsidRDefault="000F3A0B" w:rsidP="000F3A0B">
      <w:pPr>
        <w:widowControl/>
        <w:tabs>
          <w:tab w:val="left" w:pos="111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26.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При проведении ревизии (проверки) участники ревизионной группы должны иметь служебные удостоверения.</w:t>
      </w:r>
    </w:p>
    <w:p w:rsidR="000F3A0B" w:rsidRPr="000F3A0B" w:rsidRDefault="000F3A0B" w:rsidP="000F3A0B">
      <w:pPr>
        <w:widowControl/>
        <w:tabs>
          <w:tab w:val="left" w:pos="112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27.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 xml:space="preserve">Исходя из темы ревизии (проверки) и ее программы начальник </w:t>
      </w:r>
      <w:proofErr w:type="spellStart"/>
      <w:r w:rsidRPr="000F3A0B">
        <w:rPr>
          <w:rFonts w:ascii="Arial" w:hAnsi="Arial" w:cs="Arial"/>
          <w:color w:val="auto"/>
          <w:lang w:bidi="ar-SA"/>
        </w:rPr>
        <w:t>контрольноревизионного</w:t>
      </w:r>
      <w:proofErr w:type="spellEnd"/>
      <w:r w:rsidRPr="000F3A0B">
        <w:rPr>
          <w:rFonts w:ascii="Arial" w:hAnsi="Arial" w:cs="Arial"/>
          <w:color w:val="auto"/>
          <w:lang w:bidi="ar-SA"/>
        </w:rPr>
        <w:t xml:space="preserve"> отдела определяет объем и состав контрольных действий по каждому вопросу программы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 также методы,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формы и способы проведения таких контрольных действий.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Начальник контрольно-ревизионного отдела распределяет вопросы программы ревизии (проверки) между участниками ревизионной группы.</w:t>
      </w:r>
    </w:p>
    <w:p w:rsidR="000F3A0B" w:rsidRPr="000F3A0B" w:rsidRDefault="000F3A0B" w:rsidP="000F3A0B">
      <w:pPr>
        <w:widowControl/>
        <w:tabs>
          <w:tab w:val="left" w:pos="111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28.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ходе ревизии (проверки) проводятся контрольные действия по документальному и фактическому изучению финансовых и хозяйственных операций,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совершенных проверяемой организацией в проверяемый период.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Контрольные действия по документальному изучению проводятся по финансовым,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бухгалтерским,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отчетным и иным документам проверяемой и иных организаций,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том числе путем анализа и оценки полученной из них информации.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Контрольные действия по фактическому изучению проводятся путем осмотра,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инвентаризации,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наблюдения,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пересчета,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контрольных замеров и т.п.</w:t>
      </w:r>
    </w:p>
    <w:p w:rsidR="000F3A0B" w:rsidRPr="000F3A0B" w:rsidRDefault="000F3A0B" w:rsidP="000F3A0B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lastRenderedPageBreak/>
        <w:t>29.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Контрольные действия могут проводиться сплошным или выборочным способом.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Сплошной способ заключается в проведении контрольного действия в отношении всей совокупности финансовых и хозяйственных операций,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относящихся к одному вопросу программы ревизии (проверки).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Выборочный способ заключается в проведении контрольного действия в отношении части финансовых и хозяйственных операций,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относящихся к одному вопросу программы ревизии (проверки). Объем выборки и ее состав определяются руководителем ревизионной группы таким образом,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чтобы обеспечить возможность оценки всей совокупности финансовых и хозяйственных операций по изучаемому вопросу.</w:t>
      </w:r>
    </w:p>
    <w:p w:rsidR="000F3A0B" w:rsidRPr="000F3A0B" w:rsidRDefault="000F3A0B" w:rsidP="000F3A0B">
      <w:pPr>
        <w:widowControl/>
        <w:tabs>
          <w:tab w:val="left" w:pos="112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30.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Решение об использовании сплошного или выборочного способа проведения контрольных действий по каждому вопросу программы ревизии (проверки) принимает начальник контрольно-ревизионного отдела исходя из содержания вопроса программы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объема финансовых и хозяйственных операций,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относящихся к этому вопросу,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состояния бухгалтерского (бюджетного) учета в проверяемой организации,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срока ревизии (проверки) и иных обстоятельств.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При проведении ревизии (проверки) контрольные действия в отношении операций с денежными средствами и ценными бумагами,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 также расчетных операций проводятся сплошным способом.</w:t>
      </w:r>
    </w:p>
    <w:p w:rsidR="000F3A0B" w:rsidRPr="000F3A0B" w:rsidRDefault="000F3A0B" w:rsidP="000F3A0B">
      <w:pPr>
        <w:widowControl/>
        <w:tabs>
          <w:tab w:val="left" w:pos="112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31.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При проведении ревизии (проверки) в обязательном порядке проводятся контрольные действия в отношении кассовых и расчетных операций,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операций по лицевым,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расчетным счетам,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операций с материальными ценностями.</w:t>
      </w:r>
    </w:p>
    <w:p w:rsidR="000F3A0B" w:rsidRPr="000F3A0B" w:rsidRDefault="000F3A0B" w:rsidP="000F3A0B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32.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ходе ревизии (проверки) могут проводиться контрольные действия по изучению:</w:t>
      </w:r>
    </w:p>
    <w:p w:rsidR="000F3A0B" w:rsidRPr="000F3A0B" w:rsidRDefault="000F3A0B" w:rsidP="000F3A0B">
      <w:pPr>
        <w:widowControl/>
        <w:tabs>
          <w:tab w:val="left" w:pos="108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1)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учредительных,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регистрационных,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плановых,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бухгалтерских,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отчетных и других документов (по форме и содержанию);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2)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полноты,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том числе путем сопоставления записей в учетных регистрах с первичными учетными документами,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показателей бухгалтерской (бюджетной) отчетности с данными аналитического учета;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3)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фактического наличия,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сохранности и правильного использования денежных средств и ценных бумаг,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достоверности расчетов,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объемов поставленных товаров,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выполненных работ и оказанных услуг,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операций по формированию затрат и финансовых результатов;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4)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постановки и состояния бухгалтерского (бюджетного) учета и бухгалтерской (бюджетной) отчетности в проверяемой организации;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5)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состояния системы внутреннего контроля в проверяемой организации,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том числе наличия и состояния текущего контроля за движением материальных ценностей и денежных средств,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правильностью формирования затрат,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 xml:space="preserve">полнотой </w:t>
      </w:r>
      <w:proofErr w:type="spellStart"/>
      <w:r w:rsidRPr="000F3A0B">
        <w:rPr>
          <w:rFonts w:ascii="Arial" w:hAnsi="Arial" w:cs="Arial"/>
          <w:color w:val="auto"/>
          <w:lang w:bidi="ar-SA"/>
        </w:rPr>
        <w:t>оприходования</w:t>
      </w:r>
      <w:proofErr w:type="spellEnd"/>
      <w:r w:rsidRPr="000F3A0B">
        <w:rPr>
          <w:rFonts w:ascii="Arial" w:hAnsi="Arial" w:cs="Arial"/>
          <w:color w:val="auto"/>
          <w:lang w:bidi="ar-SA"/>
        </w:rPr>
        <w:t>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сохранностью и фактическим наличием продукции,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денежных средств и материальных ценностей,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достоверностью объемов выполненных работ и оказанных услуг;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6)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принятых проверяемой организацией мер по устранению нарушений,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возмещению материального ущерба,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 xml:space="preserve">привлечению к ответственности виновных лиц по </w:t>
      </w:r>
      <w:proofErr w:type="spellStart"/>
      <w:r w:rsidRPr="000F3A0B">
        <w:rPr>
          <w:rFonts w:ascii="Arial" w:hAnsi="Arial" w:cs="Arial"/>
          <w:color w:val="auto"/>
          <w:lang w:bidi="ar-SA"/>
        </w:rPr>
        <w:t>результа</w:t>
      </w:r>
      <w:proofErr w:type="spellEnd"/>
      <w:r w:rsidRPr="000F3A0B">
        <w:rPr>
          <w:rFonts w:ascii="Arial" w:hAnsi="Arial" w:cs="Arial"/>
          <w:color w:val="auto"/>
          <w:lang w:bidi="ar-SA"/>
        </w:rPr>
        <w:t xml:space="preserve"> гам предыдущей ревизии (проверки).</w:t>
      </w:r>
    </w:p>
    <w:p w:rsidR="000F3A0B" w:rsidRPr="000F3A0B" w:rsidRDefault="000F3A0B" w:rsidP="000F3A0B">
      <w:pPr>
        <w:widowControl/>
        <w:tabs>
          <w:tab w:val="left" w:pos="111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33.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ходе ревизии (проверки) может проводиться встречная проверка. Встречная проверка проводится путем сличения записей,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документов и данных организаций,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получивших от проверяемой организации денежные средства,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материальные ценности и документы,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 соответствующих записей,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документов и данных проверяемой организации.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34.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Начальник контрольно-ревизионного отдела получает от должностных,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материально ответственных и иных лиц проверяемой организации необходимые письменные объяснения,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справки и сведения по вопросам,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возникающим в ходе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документы и заверенные копии документов,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необходимые для проведения контрольных действий. В случае отказа от предоставления указанных объяснений,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справок,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сведений и копий документов в акте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акте встречной проверки делается соответствующая запись.</w:t>
      </w:r>
    </w:p>
    <w:p w:rsidR="000F3A0B" w:rsidRPr="000F3A0B" w:rsidRDefault="000F3A0B" w:rsidP="000F3A0B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lastRenderedPageBreak/>
        <w:t>35.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ходе ревизии (проверки) по решению начальника контрольно-ревизионного отдела составляются справки по результатам проведения контрольных действий по отдельным вопросам программы ревизии (проверки).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Указанные справки составляются участниками ревизионной группы,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проводившим контрольное действие,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подписывается ими,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 xml:space="preserve">согласовываются с начальником </w:t>
      </w:r>
      <w:proofErr w:type="spellStart"/>
      <w:r w:rsidRPr="000F3A0B">
        <w:rPr>
          <w:rFonts w:ascii="Arial" w:hAnsi="Arial" w:cs="Arial"/>
          <w:color w:val="auto"/>
          <w:lang w:bidi="ar-SA"/>
        </w:rPr>
        <w:t>контрольноревизионным</w:t>
      </w:r>
      <w:proofErr w:type="spellEnd"/>
      <w:r w:rsidRPr="000F3A0B">
        <w:rPr>
          <w:rFonts w:ascii="Arial" w:hAnsi="Arial" w:cs="Arial"/>
          <w:color w:val="auto"/>
          <w:lang w:bidi="ar-SA"/>
        </w:rPr>
        <w:t xml:space="preserve"> отдела,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подписываются должностным лицом проверяемой организации,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ответственным за соответствующий участок работы.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В случае отказа указанного должностного лица подписать справку,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справке делается запись об отказе указанного лица от подписания справки. В этом случае к справке прилагаются возражения указанного должностного лица.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Справки прилагаются к акту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акту встречной проверки,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 информация,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изложенная в них,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учитывается при составлении акта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акта встречной проверки.</w:t>
      </w:r>
    </w:p>
    <w:p w:rsidR="000F3A0B" w:rsidRPr="000F3A0B" w:rsidRDefault="000F3A0B" w:rsidP="000F3A0B">
      <w:pPr>
        <w:widowControl/>
        <w:tabs>
          <w:tab w:val="left" w:pos="113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36.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случае,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когда можно предположить,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что выявленное в ходе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встречной проверки нарушение может быть скрыто либо по нему необходимо принять меры по незамедлительному устранению,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составляется промежуточный акт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промежуточный акт встречной проверки,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к которому прилагаются необходимые письменные объяснения соответствующих должностных,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материально ответственных и иных лиц проверяемой организации.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Промежуточный акт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промежуточный акт встречной проверки оформляются в порядке,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установленном для оформления соответственно акта ревизии (проверки) или акта встречной проверки.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Промежуточный акт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промежуточный акт встречной проверки подписывается участником ревизионной группы,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проводившим контрольные действия по конкретному вопросу программы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встречной проверки,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 начальником контрольно-ревизионного отдела,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 также руководителем организации.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Факты,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изложенные в промежуточном акте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промежуточном акте встречной проверки,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включаются соответственно в акт ревизии (проверки) или акт встречной проверки.</w:t>
      </w:r>
    </w:p>
    <w:p w:rsidR="000F3A0B" w:rsidRPr="000F3A0B" w:rsidRDefault="000F3A0B" w:rsidP="000F3A0B">
      <w:pPr>
        <w:widowControl/>
        <w:tabs>
          <w:tab w:val="left" w:pos="114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37.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Результаты ревизии (проверки) оформляются актом ревизии (проверки).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38.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Результаты встречной проверки оформляются актом встречной проверки.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Акт встречной проверки прилагается к акту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рамках которой была проведена встречная проверка.</w:t>
      </w:r>
    </w:p>
    <w:p w:rsidR="000F3A0B" w:rsidRPr="000F3A0B" w:rsidRDefault="000F3A0B" w:rsidP="000F3A0B">
      <w:pPr>
        <w:widowControl/>
        <w:tabs>
          <w:tab w:val="left" w:pos="114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39.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 ревизии (проверки) состоит из вводной,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описательной и заключительной частей.</w:t>
      </w:r>
    </w:p>
    <w:p w:rsidR="000F3A0B" w:rsidRPr="000F3A0B" w:rsidRDefault="000F3A0B" w:rsidP="000F3A0B">
      <w:pPr>
        <w:widowControl/>
        <w:tabs>
          <w:tab w:val="left" w:pos="115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40.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Вводная часть акта ревизии (проверки) должна содержать следующие сведения:</w:t>
      </w:r>
    </w:p>
    <w:p w:rsidR="000F3A0B" w:rsidRPr="000F3A0B" w:rsidRDefault="000F3A0B" w:rsidP="000F3A0B">
      <w:pPr>
        <w:widowControl/>
        <w:tabs>
          <w:tab w:val="left" w:pos="103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1)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тема ревизии (проверки);</w:t>
      </w:r>
    </w:p>
    <w:p w:rsidR="000F3A0B" w:rsidRPr="000F3A0B" w:rsidRDefault="000F3A0B" w:rsidP="000F3A0B">
      <w:pPr>
        <w:widowControl/>
        <w:tabs>
          <w:tab w:val="left" w:pos="1057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2)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дата и место составления акта ревизии (проверки);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3)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номер и дата приказа о проведении ревизии (проверки);</w:t>
      </w:r>
    </w:p>
    <w:p w:rsidR="000F3A0B" w:rsidRPr="000F3A0B" w:rsidRDefault="000F3A0B" w:rsidP="000F3A0B">
      <w:pPr>
        <w:widowControl/>
        <w:tabs>
          <w:tab w:val="left" w:pos="104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4)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основание назначения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том числе указание на плановый характер либо проведение по обращению,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требованию или поручению соответствующего органа;</w:t>
      </w:r>
    </w:p>
    <w:p w:rsidR="000F3A0B" w:rsidRPr="000F3A0B" w:rsidRDefault="000F3A0B" w:rsidP="000F3A0B">
      <w:pPr>
        <w:widowControl/>
        <w:tabs>
          <w:tab w:val="left" w:pos="104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5)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фамилии,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инициалы и должности руководителя и всех участников ревизионной группы;</w:t>
      </w:r>
    </w:p>
    <w:p w:rsidR="000F3A0B" w:rsidRPr="000F3A0B" w:rsidRDefault="000F3A0B" w:rsidP="000F3A0B">
      <w:pPr>
        <w:widowControl/>
        <w:tabs>
          <w:tab w:val="left" w:pos="105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6)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проверяемый период;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7)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срок проведения ревизии (проверки);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8)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сведения о проверенной организации: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полное и краткое наименование,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идентификационный номер налогоплательщика (ИНН),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ОГРН;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сведения об учредителях (участниках) (при наличии);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имеющиеся лицензии на осуществление соответствующих видов деятельности;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lastRenderedPageBreak/>
        <w:t>перечень и реквизиты всех счетов в кредитных организациях,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включая депозитные,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 также лицевых счетов (включая счета,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закрытые на момент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но действовавшие в проверяемом периоде) в органах федерального казначейства;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фамилии,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инициалы и должности лиц,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имевших право подписи денежных и расчетных документов в проверяемый период;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кем и когда проводилась предыдущая ревизия (проверка),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 также сведения об устранении нарушений,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выявленных в ходе ее;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иные данные,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необходимые,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 мнению начальника контрольно-ревизионного отдела,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для полной характеристики проверенной организации.</w:t>
      </w:r>
    </w:p>
    <w:p w:rsidR="000F3A0B" w:rsidRPr="000F3A0B" w:rsidRDefault="000F3A0B" w:rsidP="000F3A0B">
      <w:pPr>
        <w:widowControl/>
        <w:tabs>
          <w:tab w:val="left" w:pos="114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41.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Описательная часть акта ревизии (проверки) должна содержать описание проведенной работы и выявленных нарушений по каждому вопросу программы ревизии (проверки).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42.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Заключительная часть акта ревизии (проверки) должна содержать обобщенную информацию о результатах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том числе выявленных нарушениях,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сгруппированных по видам,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 указанием по каждому виду финансовых нарушений общей суммы,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на которую они выявлены. Суммы выявленного нецелевого использования бюджетных средств указываются в разрезе кодов классификации расходов бюджетов Российской Федерации.</w:t>
      </w:r>
    </w:p>
    <w:p w:rsidR="000F3A0B" w:rsidRPr="000F3A0B" w:rsidRDefault="000F3A0B" w:rsidP="000F3A0B">
      <w:pPr>
        <w:widowControl/>
        <w:tabs>
          <w:tab w:val="left" w:pos="112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43.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 встречной проверки состоит из вводной и описательной частей.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44.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Вводная часть акта встречной проверки должна содержать следующие сведения:</w:t>
      </w:r>
    </w:p>
    <w:p w:rsidR="000F3A0B" w:rsidRPr="000F3A0B" w:rsidRDefault="000F3A0B" w:rsidP="000F3A0B">
      <w:pPr>
        <w:widowControl/>
        <w:tabs>
          <w:tab w:val="left" w:pos="100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1)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тема проверки,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ходе которой проводится встречная проверка;</w:t>
      </w:r>
    </w:p>
    <w:p w:rsidR="000F3A0B" w:rsidRPr="000F3A0B" w:rsidRDefault="000F3A0B" w:rsidP="000F3A0B">
      <w:pPr>
        <w:widowControl/>
        <w:tabs>
          <w:tab w:val="left" w:pos="103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2)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вопрос (вопросы),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 которому проводилась встречная проверка;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3)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дата и место составления акта встречной проверки;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4)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номер и дата приказа на проведение встречной проверки;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5)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фамилии,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инициалы и должности работников,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проводивших встречную проверку;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6)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проверяемый период;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7)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срок проведения встречной проверки;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8)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сведения о проверенной организации: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полное и краткое наименование,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идентификационный номер налогоплательщика (ИНН); имеющиеся лицензии на осуществление соответствующих видов деятельности;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фамилии,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инициалы и должности лиц,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имевших право подписи денежных и расчетных документов в проверяемый период;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иные данные,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необходимые,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 мнению работников,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проводивших встречную проверку,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для полной характеристики проверенной организации.</w:t>
      </w:r>
    </w:p>
    <w:p w:rsidR="000F3A0B" w:rsidRPr="000F3A0B" w:rsidRDefault="000F3A0B" w:rsidP="000F3A0B">
      <w:pPr>
        <w:widowControl/>
        <w:tabs>
          <w:tab w:val="left" w:pos="114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45.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Описательная часть акта встречной проверки должна содержать описание проведенной работы и выявленных нарушений по вопросам,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 которым проводилась встречная проверка.</w:t>
      </w:r>
    </w:p>
    <w:p w:rsidR="000F3A0B" w:rsidRPr="000F3A0B" w:rsidRDefault="000F3A0B" w:rsidP="000F3A0B">
      <w:pPr>
        <w:widowControl/>
        <w:tabs>
          <w:tab w:val="left" w:pos="112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46.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При составлении акта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акта встречной проверки должна быть обеспечена объективность,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обоснованность,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системность,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четкость,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доступность и лаконичность изложения.</w:t>
      </w:r>
    </w:p>
    <w:p w:rsidR="000F3A0B" w:rsidRPr="000F3A0B" w:rsidRDefault="000F3A0B" w:rsidP="000F3A0B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47.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Факты,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установленные в ходе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встречной проверки,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излагаемые в акте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акте встречной проверки должны подтверждаться документами (копиями документов),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результатами контрольных действий и встречных проверок,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объяснениями должностных и материально ответственных лиц проверенной организации. Указанные документы (копии документов) и материалы прилагаются к акту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акту встречной проверки.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Копии документов,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подтверждающих выявленные в ходе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встречной проверки финансовые нарушения,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заверяются подписью руководителя проверенной организации или должностного лица,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уполномоченного руководителем проверенной организации,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 печатью проверенной организации.</w:t>
      </w:r>
    </w:p>
    <w:p w:rsidR="000F3A0B" w:rsidRPr="000F3A0B" w:rsidRDefault="000F3A0B" w:rsidP="000F3A0B">
      <w:pPr>
        <w:widowControl/>
        <w:tabs>
          <w:tab w:val="left" w:pos="112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48.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описании каждого нарушения,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выявленного в ходе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встречной проверки,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должны быть указаны: положения законодательных и нормативных правовых актов,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которые были нарушены,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к какому периоду относится выявленное нарушение,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чем выразилось нарушение,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документально подтвержденная сумма нарушения,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должностное,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lastRenderedPageBreak/>
        <w:t>материально ответственное или иное лицо проверенной организации,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допустившее нарушение.</w:t>
      </w:r>
    </w:p>
    <w:p w:rsidR="000F3A0B" w:rsidRPr="000F3A0B" w:rsidRDefault="000F3A0B" w:rsidP="000F3A0B">
      <w:pPr>
        <w:widowControl/>
        <w:tabs>
          <w:tab w:val="left" w:pos="114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49.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акте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акте встречной проверки не допускается наличие:</w:t>
      </w:r>
    </w:p>
    <w:p w:rsidR="000F3A0B" w:rsidRPr="000F3A0B" w:rsidRDefault="000F3A0B" w:rsidP="000F3A0B">
      <w:pPr>
        <w:widowControl/>
        <w:tabs>
          <w:tab w:val="left" w:pos="11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1)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выводов,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предположений,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фактов,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не подтвержденных соответствующими документами;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2)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указаний на материалы правоохранительных органов и показаний,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данных следственным органам должностными,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материально ответственными и иными лицами проверенной организации;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3)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морально-этической оценки действий должностных,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материально ответственных и иных лиц проверенной организации.</w:t>
      </w:r>
    </w:p>
    <w:p w:rsidR="000F3A0B" w:rsidRPr="000F3A0B" w:rsidRDefault="000F3A0B" w:rsidP="000F3A0B">
      <w:pPr>
        <w:widowControl/>
        <w:tabs>
          <w:tab w:val="left" w:pos="111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50.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 ревизии (проверки) составляется в двух экземплярах,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 одному экземпляру для проверенной организации и для Комитета по финансам администрации муниципального района «Читинский район».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В случае,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если ревизия (проверка) осуществлялась по мотивированному обращению,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требованию,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поручению соответствующего органа,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 ревизии (проверки) составляется в трех экземплярах,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 одному экземпляру для органа,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 мотивированному обращению,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требованию или поручению которого проведена ревизия (проверка),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для проверенной организации и для Комитета по финансам администрации муниципального района «Читинский район».</w:t>
      </w:r>
    </w:p>
    <w:p w:rsidR="000F3A0B" w:rsidRPr="000F3A0B" w:rsidRDefault="000F3A0B" w:rsidP="000F3A0B">
      <w:pPr>
        <w:widowControl/>
        <w:tabs>
          <w:tab w:val="left" w:pos="112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51.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Каждый экземпляр акта ревизии (проверки) подписывается всеми участниками ревизионной группы и руководителем и главным бухгалтером проверенной организации.</w:t>
      </w:r>
    </w:p>
    <w:p w:rsidR="000F3A0B" w:rsidRPr="000F3A0B" w:rsidRDefault="000F3A0B" w:rsidP="000F3A0B">
      <w:pPr>
        <w:widowControl/>
        <w:tabs>
          <w:tab w:val="left" w:pos="111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52.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 встречной проверки составляется в двух экземплярах,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 одному экземпляру для проверенной организации и для Комитета по финансам администрации муниципального района «Читинский район».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Каждый экземпляр акта встречной проверки подписывается должностным лицом,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проводившим встречную проверку,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 руководителем проверенной организации.</w:t>
      </w:r>
    </w:p>
    <w:p w:rsidR="000F3A0B" w:rsidRPr="000F3A0B" w:rsidRDefault="000F3A0B" w:rsidP="000F3A0B">
      <w:pPr>
        <w:widowControl/>
        <w:tabs>
          <w:tab w:val="left" w:pos="112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53.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Начальник контрольно-ревизионного отдела устанавливает по согласованию с руководителем проверенной организации срок для ознакомления последнего с актом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актом встречной проверки и его подписания,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но не более 5 рабочих дней со дня вручения ему актов.</w:t>
      </w:r>
    </w:p>
    <w:p w:rsidR="000F3A0B" w:rsidRPr="000F3A0B" w:rsidRDefault="000F3A0B" w:rsidP="000F3A0B">
      <w:pPr>
        <w:widowControl/>
        <w:tabs>
          <w:tab w:val="left" w:pos="111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54.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При наличии у руководителя проверенной организации возражений по акту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акту встречной проверки он делает об этом отметку в акте и вместе с подписанным актом представляет начальнику контрольно-ревизионного отдела письменные возражения. Письменные возражения по акту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акту встречной проверки приобщаются к материалам ревизии (проверки).</w:t>
      </w:r>
    </w:p>
    <w:p w:rsidR="000F3A0B" w:rsidRPr="000F3A0B" w:rsidRDefault="000F3A0B" w:rsidP="000F3A0B">
      <w:pPr>
        <w:widowControl/>
        <w:tabs>
          <w:tab w:val="left" w:pos="112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55.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Начальник контрольно-ревизионного отдела в срок до 30 рабочих дней со дня получения письменных возражений по акту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акту встречной проверки рассматривает обоснованность этих возражений и дает по ним письменное заключение. Указанное заключение утверждается председателем Комитета по финансам администрации муниципального района «Читинский район». Один экземпляр заключения направляется проверенной организации,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один экземпляр заключения приобщается к материалам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встречной проверки.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им уполномоченному,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под расписку.</w:t>
      </w:r>
    </w:p>
    <w:p w:rsidR="000F3A0B" w:rsidRPr="000F3A0B" w:rsidRDefault="000F3A0B" w:rsidP="000F3A0B">
      <w:pPr>
        <w:widowControl/>
        <w:tabs>
          <w:tab w:val="left" w:pos="112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56.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 получении одного экземпляра акта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акта встречной проверки руководитель проверенной организации или лицо,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им уполномоченное,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делает запись в экземпляре акта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акта встречной проверки,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который остается в Комитете по финансам администрации муниципального района «Читинский район». Такая запись должна содержать дату получения акта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акта встречной проверки,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подпись лица,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которое получило акт,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и расшифровку этой подписи.</w:t>
      </w:r>
    </w:p>
    <w:p w:rsidR="000F3A0B" w:rsidRPr="000F3A0B" w:rsidRDefault="000F3A0B" w:rsidP="000F3A0B">
      <w:pPr>
        <w:widowControl/>
        <w:tabs>
          <w:tab w:val="left" w:pos="111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57.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случае отказа руководителя проверенной организации подписать или получить акт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 встречной проверки начальником контрольно-ревизионного отдела в конце акта делается запись об отказе указанного лица от подписания или от получения акта. При этом акт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 xml:space="preserve">акт встречной проверки в тот же день </w:t>
      </w:r>
      <w:r w:rsidRPr="000F3A0B">
        <w:rPr>
          <w:rFonts w:ascii="Arial" w:hAnsi="Arial" w:cs="Arial"/>
          <w:color w:val="auto"/>
          <w:lang w:bidi="ar-SA"/>
        </w:rPr>
        <w:lastRenderedPageBreak/>
        <w:t>направляется проверенной организации заказным почтовым отправлением с уведомлением о вручении либо иным способом,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обеспечивающим фиксацию факта и даты его направления проверенной организации.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Документ,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подтверждающий факт направления акта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акта встречной проверки проверенной организации,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приобщается к материалам ревизии (проверки),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встречной проверки.</w:t>
      </w:r>
    </w:p>
    <w:p w:rsidR="000F3A0B" w:rsidRPr="000F3A0B" w:rsidRDefault="000F3A0B" w:rsidP="000F3A0B">
      <w:pPr>
        <w:widowControl/>
        <w:tabs>
          <w:tab w:val="left" w:pos="114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58.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Акт ревизии (проверки) со всеми приложениями представляется председателю Комитета по финансам администрации муниципального района «Читинский район»,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не позднее 5 рабочих дней после даты окончания ревизии (проверки).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59.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По результатам проведенной ревизии (проверки) председатель Комитета по финансам администрации муниципального района «Читинский район» направляет руководителю проверенной организации предложения для принятия мер по устранению выявленных нарушений,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возмещению причиненного ущерба и привлечению к ответственности виновных лиц или принимает иные меры в соответствии с действующим законодательством.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60.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Результаты ревизии (проверки) сообщаются председателем Комитета по финансам администрации муниципального района «Читинский район» главе администрации муниципального района «Читинский район» для принятия мер.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61.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В случае,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если в ходе ревизии (проверки) должностными лицами Комитета по финансам администрации муниципального района «Читинский район» выявлены нарушения в сфере законодательства,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относящейся к компетенции других органов,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соответствующая информация направляется в указанные органы.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62.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Комитет по финансам администрации муниципального района «Читинский район» обеспечивает контроль за ходом реализации материалов ревизии (проверки) и принимает иные предусмотренные законодательством Российской Федерации меры для устранения выявленных нарушений.</w:t>
      </w:r>
    </w:p>
    <w:p w:rsidR="000F3A0B" w:rsidRPr="000F3A0B" w:rsidRDefault="000F3A0B" w:rsidP="000F3A0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F3A0B">
        <w:rPr>
          <w:rFonts w:ascii="Arial" w:hAnsi="Arial" w:cs="Arial"/>
          <w:color w:val="auto"/>
          <w:lang w:bidi="ar-SA"/>
        </w:rPr>
        <w:t>В случае возникновения ситуаций,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не регламентированных данным Порядком,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F3A0B">
        <w:rPr>
          <w:rFonts w:ascii="Arial" w:hAnsi="Arial" w:cs="Arial"/>
          <w:color w:val="auto"/>
          <w:lang w:bidi="ar-SA"/>
        </w:rPr>
        <w:t>работники Комитета по финансам администрации муниципального района «Читинский район» обязаны руководствоваться законодательством Российской Федерации и Забайкальского края.</w:t>
      </w:r>
    </w:p>
    <w:sectPr w:rsidR="000F3A0B" w:rsidRPr="000F3A0B" w:rsidSect="000F3A0B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13" w:rsidRDefault="009B0A13" w:rsidP="0017048F">
      <w:r>
        <w:separator/>
      </w:r>
    </w:p>
  </w:endnote>
  <w:endnote w:type="continuationSeparator" w:id="0">
    <w:p w:rsidR="009B0A13" w:rsidRDefault="009B0A13" w:rsidP="00170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13" w:rsidRDefault="009B0A13"/>
  </w:footnote>
  <w:footnote w:type="continuationSeparator" w:id="0">
    <w:p w:rsidR="009B0A13" w:rsidRDefault="009B0A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54A0"/>
    <w:multiLevelType w:val="multilevel"/>
    <w:tmpl w:val="822AF1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704F8"/>
    <w:multiLevelType w:val="multilevel"/>
    <w:tmpl w:val="A71427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266A6"/>
    <w:multiLevelType w:val="multilevel"/>
    <w:tmpl w:val="99422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C1F59"/>
    <w:multiLevelType w:val="multilevel"/>
    <w:tmpl w:val="8FA09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FD3EB6"/>
    <w:multiLevelType w:val="multilevel"/>
    <w:tmpl w:val="FA902E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FB0318"/>
    <w:multiLevelType w:val="multilevel"/>
    <w:tmpl w:val="B6987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DB1549"/>
    <w:multiLevelType w:val="multilevel"/>
    <w:tmpl w:val="7F709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CB1D80"/>
    <w:multiLevelType w:val="multilevel"/>
    <w:tmpl w:val="CE0AC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D34832"/>
    <w:multiLevelType w:val="multilevel"/>
    <w:tmpl w:val="E272E4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EE3F59"/>
    <w:multiLevelType w:val="multilevel"/>
    <w:tmpl w:val="E4D08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048F"/>
    <w:rsid w:val="000F3A0B"/>
    <w:rsid w:val="0017048F"/>
    <w:rsid w:val="009B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04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704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1704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170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Другое_"/>
    <w:basedOn w:val="a0"/>
    <w:link w:val="a4"/>
    <w:rsid w:val="00170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Подпись к картинке_"/>
    <w:basedOn w:val="a0"/>
    <w:link w:val="a6"/>
    <w:rsid w:val="00170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sid w:val="00170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17048F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17048F"/>
    <w:pPr>
      <w:spacing w:after="6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17048F"/>
    <w:pPr>
      <w:spacing w:after="560"/>
      <w:ind w:left="400"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17048F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rsid w:val="0017048F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rsid w:val="0017048F"/>
    <w:pPr>
      <w:ind w:firstLine="40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0F3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4151</Words>
  <Characters>23661</Characters>
  <Application>Microsoft Office Word</Application>
  <DocSecurity>0</DocSecurity>
  <Lines>197</Lines>
  <Paragraphs>55</Paragraphs>
  <ScaleCrop>false</ScaleCrop>
  <Company/>
  <LinksUpToDate>false</LinksUpToDate>
  <CharactersWithSpaces>27757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БОГИНЯ</dc:creator>
  <cp:lastModifiedBy>IT-13</cp:lastModifiedBy>
  <cp:revision>2</cp:revision>
  <dcterms:created xsi:type="dcterms:W3CDTF">2021-01-20T04:23:00Z</dcterms:created>
  <dcterms:modified xsi:type="dcterms:W3CDTF">2021-01-20T04:23:00Z</dcterms:modified>
</cp:coreProperties>
</file>