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42" w:rsidRPr="00AB577F" w:rsidRDefault="00AB577F" w:rsidP="00AB577F">
      <w:pPr>
        <w:suppressAutoHyphens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571500" cy="746760"/>
            <wp:effectExtent l="1905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242" w:rsidRPr="00AB577F" w:rsidRDefault="006F3242" w:rsidP="00AB577F">
      <w:pPr>
        <w:suppressAutoHyphens/>
        <w:jc w:val="center"/>
        <w:rPr>
          <w:rFonts w:ascii="Arial" w:hAnsi="Arial" w:cs="Arial"/>
          <w:sz w:val="24"/>
        </w:rPr>
      </w:pPr>
    </w:p>
    <w:p w:rsidR="006F3242" w:rsidRPr="00AB577F" w:rsidRDefault="006F3242" w:rsidP="00AB577F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AB577F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  <w:r w:rsidR="00AB577F" w:rsidRPr="00AB577F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AB577F">
        <w:rPr>
          <w:rFonts w:ascii="Arial" w:hAnsi="Arial" w:cs="Arial"/>
          <w:b/>
          <w:bCs/>
          <w:sz w:val="32"/>
          <w:szCs w:val="32"/>
        </w:rPr>
        <w:t>ЧИТИНСКИЙ РАЙОН»</w:t>
      </w:r>
    </w:p>
    <w:p w:rsidR="006F3242" w:rsidRPr="00AB577F" w:rsidRDefault="006F3242" w:rsidP="00AB577F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:rsidR="00AB577F" w:rsidRPr="00AB577F" w:rsidRDefault="00AB577F" w:rsidP="00AB577F">
      <w:pPr>
        <w:suppressAutoHyphens/>
        <w:jc w:val="center"/>
        <w:rPr>
          <w:rFonts w:ascii="Arial" w:eastAsia="Calibri" w:hAnsi="Arial" w:cs="Arial"/>
          <w:b/>
          <w:sz w:val="32"/>
          <w:szCs w:val="28"/>
        </w:rPr>
      </w:pPr>
      <w:r w:rsidRPr="00AB577F"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:rsidR="006F3242" w:rsidRPr="00AB577F" w:rsidRDefault="006F3242" w:rsidP="00AB577F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:rsidR="006F3242" w:rsidRPr="00AB577F" w:rsidRDefault="006F3242" w:rsidP="00AB577F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AB577F" w:rsidRDefault="00AB577F" w:rsidP="00AB577F">
      <w:pPr>
        <w:suppressAutoHyphens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 января  </w:t>
      </w:r>
      <w:r w:rsidR="004A244D" w:rsidRPr="00AB577F">
        <w:rPr>
          <w:rFonts w:ascii="Arial" w:hAnsi="Arial" w:cs="Arial"/>
          <w:sz w:val="24"/>
          <w:szCs w:val="28"/>
        </w:rPr>
        <w:t>202</w:t>
      </w:r>
      <w:r>
        <w:rPr>
          <w:rFonts w:ascii="Arial" w:hAnsi="Arial" w:cs="Arial"/>
          <w:sz w:val="24"/>
          <w:szCs w:val="28"/>
        </w:rPr>
        <w:t xml:space="preserve">1 </w:t>
      </w:r>
      <w:r w:rsidRPr="00AB577F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№7-НПА</w:t>
      </w:r>
    </w:p>
    <w:p w:rsidR="006F3242" w:rsidRDefault="006F3242" w:rsidP="00AB577F">
      <w:pPr>
        <w:suppressAutoHyphens/>
        <w:jc w:val="center"/>
        <w:rPr>
          <w:rFonts w:ascii="Arial" w:hAnsi="Arial" w:cs="Arial"/>
          <w:sz w:val="24"/>
          <w:szCs w:val="26"/>
        </w:rPr>
      </w:pPr>
    </w:p>
    <w:p w:rsidR="00AB577F" w:rsidRPr="00AB577F" w:rsidRDefault="00AB577F" w:rsidP="00AB577F">
      <w:pPr>
        <w:suppressAutoHyphens/>
        <w:jc w:val="center"/>
        <w:rPr>
          <w:rFonts w:ascii="Arial" w:hAnsi="Arial" w:cs="Arial"/>
          <w:sz w:val="24"/>
          <w:szCs w:val="26"/>
        </w:rPr>
      </w:pPr>
    </w:p>
    <w:p w:rsidR="00AB577F" w:rsidRPr="00AB577F" w:rsidRDefault="003E7ACB" w:rsidP="00AB577F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AB577F">
        <w:rPr>
          <w:rFonts w:ascii="Arial" w:hAnsi="Arial" w:cs="Arial"/>
          <w:b/>
          <w:sz w:val="32"/>
          <w:szCs w:val="28"/>
        </w:rPr>
        <w:t>О признании утратившими силу некоторых</w:t>
      </w:r>
      <w:r w:rsidR="00AB577F" w:rsidRPr="00AB577F">
        <w:rPr>
          <w:rFonts w:ascii="Arial" w:hAnsi="Arial" w:cs="Arial"/>
          <w:b/>
          <w:sz w:val="32"/>
          <w:szCs w:val="28"/>
        </w:rPr>
        <w:t xml:space="preserve"> </w:t>
      </w:r>
      <w:r w:rsidRPr="00AB577F">
        <w:rPr>
          <w:rFonts w:ascii="Arial" w:hAnsi="Arial" w:cs="Arial"/>
          <w:b/>
          <w:sz w:val="32"/>
          <w:szCs w:val="28"/>
        </w:rPr>
        <w:t xml:space="preserve">постановлений администрации </w:t>
      </w:r>
      <w:r w:rsidR="00B067E0" w:rsidRPr="00AB577F">
        <w:rPr>
          <w:rFonts w:ascii="Arial" w:hAnsi="Arial" w:cs="Arial"/>
          <w:b/>
          <w:sz w:val="32"/>
          <w:szCs w:val="28"/>
        </w:rPr>
        <w:t>муниципального</w:t>
      </w:r>
      <w:r w:rsidR="00AB577F" w:rsidRPr="00AB577F">
        <w:rPr>
          <w:rFonts w:ascii="Arial" w:hAnsi="Arial" w:cs="Arial"/>
          <w:b/>
          <w:sz w:val="32"/>
          <w:szCs w:val="28"/>
        </w:rPr>
        <w:t xml:space="preserve"> </w:t>
      </w:r>
      <w:r w:rsidR="00B067E0" w:rsidRPr="00AB577F">
        <w:rPr>
          <w:rFonts w:ascii="Arial" w:hAnsi="Arial" w:cs="Arial"/>
          <w:b/>
          <w:sz w:val="32"/>
          <w:szCs w:val="28"/>
        </w:rPr>
        <w:t>района «Читинский район»</w:t>
      </w:r>
      <w:r w:rsidR="00314CF8" w:rsidRPr="00AB577F">
        <w:rPr>
          <w:rFonts w:ascii="Arial" w:hAnsi="Arial" w:cs="Arial"/>
          <w:b/>
          <w:sz w:val="32"/>
          <w:szCs w:val="28"/>
        </w:rPr>
        <w:t xml:space="preserve"> </w:t>
      </w:r>
      <w:r w:rsidRPr="00AB577F">
        <w:rPr>
          <w:rFonts w:ascii="Arial" w:hAnsi="Arial" w:cs="Arial"/>
          <w:b/>
          <w:sz w:val="32"/>
          <w:szCs w:val="28"/>
        </w:rPr>
        <w:t>по вопросам</w:t>
      </w:r>
      <w:r w:rsidR="00AB577F" w:rsidRPr="00AB577F">
        <w:rPr>
          <w:rFonts w:ascii="Arial" w:hAnsi="Arial" w:cs="Arial"/>
          <w:b/>
          <w:sz w:val="32"/>
          <w:szCs w:val="28"/>
        </w:rPr>
        <w:t xml:space="preserve"> </w:t>
      </w:r>
      <w:r w:rsidRPr="00AB577F">
        <w:rPr>
          <w:rFonts w:ascii="Arial" w:hAnsi="Arial" w:cs="Arial"/>
          <w:b/>
          <w:sz w:val="32"/>
          <w:szCs w:val="28"/>
        </w:rPr>
        <w:t>осуществления внутреннего муниципального</w:t>
      </w:r>
      <w:r w:rsidR="00AB577F" w:rsidRPr="00AB577F">
        <w:rPr>
          <w:rFonts w:ascii="Arial" w:hAnsi="Arial" w:cs="Arial"/>
          <w:b/>
          <w:sz w:val="32"/>
          <w:szCs w:val="28"/>
        </w:rPr>
        <w:t xml:space="preserve"> </w:t>
      </w:r>
      <w:r w:rsidRPr="00AB577F">
        <w:rPr>
          <w:rFonts w:ascii="Arial" w:hAnsi="Arial" w:cs="Arial"/>
          <w:b/>
          <w:sz w:val="32"/>
          <w:szCs w:val="28"/>
        </w:rPr>
        <w:t>финансового контроля</w:t>
      </w:r>
    </w:p>
    <w:p w:rsidR="00D314EC" w:rsidRDefault="00D314EC" w:rsidP="00AB577F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B577F" w:rsidRPr="00AB577F" w:rsidRDefault="00AB577F" w:rsidP="00AB577F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E7ACB" w:rsidRDefault="003E7ACB" w:rsidP="00AB577F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B577F">
        <w:rPr>
          <w:rFonts w:ascii="Arial" w:hAnsi="Arial" w:cs="Arial"/>
          <w:sz w:val="24"/>
          <w:szCs w:val="28"/>
        </w:rPr>
        <w:t>В целях приведения нормативной правовой базы муниципального района «Читинский район» в соответствие с действующим законодательством</w:t>
      </w:r>
      <w:r w:rsidR="00AB577F" w:rsidRPr="00AB577F">
        <w:rPr>
          <w:rFonts w:ascii="Arial" w:hAnsi="Arial" w:cs="Arial"/>
          <w:sz w:val="24"/>
          <w:szCs w:val="28"/>
        </w:rPr>
        <w:t>,</w:t>
      </w:r>
      <w:r w:rsidR="00AB577F">
        <w:rPr>
          <w:rFonts w:ascii="Arial" w:hAnsi="Arial" w:cs="Arial"/>
          <w:sz w:val="24"/>
          <w:szCs w:val="28"/>
        </w:rPr>
        <w:t xml:space="preserve"> </w:t>
      </w:r>
      <w:r w:rsidR="007506F8" w:rsidRPr="00AB577F">
        <w:rPr>
          <w:rFonts w:ascii="Arial" w:hAnsi="Arial" w:cs="Arial"/>
          <w:sz w:val="24"/>
          <w:szCs w:val="28"/>
        </w:rPr>
        <w:t>администрация муниципа</w:t>
      </w:r>
      <w:r w:rsidR="006A1462" w:rsidRPr="00AB577F">
        <w:rPr>
          <w:rFonts w:ascii="Arial" w:hAnsi="Arial" w:cs="Arial"/>
          <w:sz w:val="24"/>
          <w:szCs w:val="28"/>
        </w:rPr>
        <w:t xml:space="preserve">льного района </w:t>
      </w:r>
      <w:r w:rsidR="00AB577F" w:rsidRPr="00AB577F">
        <w:rPr>
          <w:rFonts w:ascii="Arial" w:hAnsi="Arial" w:cs="Arial"/>
          <w:sz w:val="24"/>
          <w:szCs w:val="28"/>
        </w:rPr>
        <w:t>«</w:t>
      </w:r>
      <w:r w:rsidR="006A1462" w:rsidRPr="00AB577F">
        <w:rPr>
          <w:rFonts w:ascii="Arial" w:hAnsi="Arial" w:cs="Arial"/>
          <w:sz w:val="24"/>
          <w:szCs w:val="28"/>
        </w:rPr>
        <w:t>Читинский район</w:t>
      </w:r>
      <w:r w:rsidR="00AB577F" w:rsidRPr="00AB577F">
        <w:rPr>
          <w:rFonts w:ascii="Arial" w:hAnsi="Arial" w:cs="Arial"/>
          <w:sz w:val="24"/>
          <w:szCs w:val="28"/>
        </w:rPr>
        <w:t>»</w:t>
      </w:r>
      <w:r w:rsidR="006A1462" w:rsidRPr="00AB577F">
        <w:rPr>
          <w:rFonts w:ascii="Arial" w:hAnsi="Arial" w:cs="Arial"/>
          <w:sz w:val="24"/>
          <w:szCs w:val="28"/>
        </w:rPr>
        <w:t xml:space="preserve"> постановляет:</w:t>
      </w:r>
    </w:p>
    <w:p w:rsidR="00AB577F" w:rsidRPr="00AB577F" w:rsidRDefault="00AB577F" w:rsidP="00AB577F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B577F" w:rsidRDefault="003E7ACB" w:rsidP="00AB577F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B577F">
        <w:rPr>
          <w:rFonts w:ascii="Arial" w:hAnsi="Arial" w:cs="Arial"/>
          <w:sz w:val="24"/>
          <w:szCs w:val="28"/>
        </w:rPr>
        <w:t>Признать утратившими силу:</w:t>
      </w:r>
    </w:p>
    <w:p w:rsidR="00205562" w:rsidRPr="00AB577F" w:rsidRDefault="00205562" w:rsidP="00AB577F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B577F">
        <w:rPr>
          <w:rFonts w:ascii="Arial" w:hAnsi="Arial" w:cs="Arial"/>
          <w:sz w:val="24"/>
          <w:szCs w:val="28"/>
        </w:rPr>
        <w:t>1.</w:t>
      </w:r>
      <w:r w:rsidRPr="00AB577F">
        <w:rPr>
          <w:rFonts w:ascii="Arial" w:hAnsi="Arial" w:cs="Arial"/>
          <w:sz w:val="24"/>
        </w:rPr>
        <w:t xml:space="preserve"> </w:t>
      </w:r>
      <w:r w:rsidRPr="00AB577F">
        <w:rPr>
          <w:rFonts w:ascii="Arial" w:hAnsi="Arial" w:cs="Arial"/>
          <w:sz w:val="24"/>
          <w:szCs w:val="28"/>
        </w:rPr>
        <w:t>Постановление администрации муниципального района «Читинский район» от 23 января 2017</w:t>
      </w:r>
      <w:r w:rsidR="00AB577F">
        <w:rPr>
          <w:rFonts w:ascii="Arial" w:hAnsi="Arial" w:cs="Arial"/>
          <w:sz w:val="24"/>
          <w:szCs w:val="28"/>
        </w:rPr>
        <w:t xml:space="preserve"> </w:t>
      </w:r>
      <w:r w:rsidR="00AB577F" w:rsidRPr="00AB577F">
        <w:rPr>
          <w:rFonts w:ascii="Arial" w:hAnsi="Arial" w:cs="Arial"/>
          <w:sz w:val="24"/>
          <w:szCs w:val="28"/>
        </w:rPr>
        <w:t>года</w:t>
      </w:r>
      <w:r w:rsidR="00AB577F">
        <w:rPr>
          <w:rFonts w:ascii="Arial" w:hAnsi="Arial" w:cs="Arial"/>
          <w:sz w:val="24"/>
          <w:szCs w:val="28"/>
        </w:rPr>
        <w:t xml:space="preserve"> </w:t>
      </w:r>
      <w:r w:rsidR="00AB577F" w:rsidRPr="00AB577F">
        <w:rPr>
          <w:rFonts w:ascii="Arial" w:hAnsi="Arial" w:cs="Arial"/>
          <w:sz w:val="24"/>
          <w:szCs w:val="28"/>
        </w:rPr>
        <w:t>№</w:t>
      </w:r>
      <w:r w:rsidR="00AB577F">
        <w:rPr>
          <w:rFonts w:ascii="Arial" w:hAnsi="Arial" w:cs="Arial"/>
          <w:sz w:val="24"/>
          <w:szCs w:val="28"/>
        </w:rPr>
        <w:t xml:space="preserve"> </w:t>
      </w:r>
      <w:r w:rsidRPr="00AB577F">
        <w:rPr>
          <w:rFonts w:ascii="Arial" w:hAnsi="Arial" w:cs="Arial"/>
          <w:sz w:val="24"/>
          <w:szCs w:val="28"/>
        </w:rPr>
        <w:t>95 «Об утверждении Порядка осуществления главными распорядителями (распорядителями) бюджетных средств муниципального района «Читинский район»</w:t>
      </w:r>
      <w:r w:rsidR="00AB577F" w:rsidRPr="00AB577F">
        <w:rPr>
          <w:rFonts w:ascii="Arial" w:hAnsi="Arial" w:cs="Arial"/>
          <w:sz w:val="24"/>
          <w:szCs w:val="28"/>
        </w:rPr>
        <w:t>,</w:t>
      </w:r>
      <w:r w:rsidR="00AB577F">
        <w:rPr>
          <w:rFonts w:ascii="Arial" w:hAnsi="Arial" w:cs="Arial"/>
          <w:sz w:val="24"/>
          <w:szCs w:val="28"/>
        </w:rPr>
        <w:t xml:space="preserve"> </w:t>
      </w:r>
      <w:r w:rsidRPr="00AB577F">
        <w:rPr>
          <w:rFonts w:ascii="Arial" w:hAnsi="Arial" w:cs="Arial"/>
          <w:sz w:val="24"/>
          <w:szCs w:val="28"/>
        </w:rPr>
        <w:t>главными администраторами (администраторами) доходов бюджета</w:t>
      </w:r>
      <w:r w:rsidRPr="00AB577F">
        <w:rPr>
          <w:rFonts w:ascii="Arial" w:hAnsi="Arial" w:cs="Arial"/>
          <w:sz w:val="24"/>
        </w:rPr>
        <w:t xml:space="preserve"> </w:t>
      </w:r>
      <w:r w:rsidRPr="00AB577F">
        <w:rPr>
          <w:rFonts w:ascii="Arial" w:hAnsi="Arial" w:cs="Arial"/>
          <w:sz w:val="24"/>
          <w:szCs w:val="28"/>
        </w:rPr>
        <w:t>муниципального района «Читинский район»</w:t>
      </w:r>
      <w:r w:rsidR="00AB577F" w:rsidRPr="00AB577F">
        <w:rPr>
          <w:rFonts w:ascii="Arial" w:hAnsi="Arial" w:cs="Arial"/>
          <w:sz w:val="24"/>
          <w:szCs w:val="28"/>
        </w:rPr>
        <w:t>,</w:t>
      </w:r>
      <w:r w:rsidR="00AB577F">
        <w:rPr>
          <w:rFonts w:ascii="Arial" w:hAnsi="Arial" w:cs="Arial"/>
          <w:sz w:val="24"/>
          <w:szCs w:val="28"/>
        </w:rPr>
        <w:t xml:space="preserve"> </w:t>
      </w:r>
      <w:r w:rsidRPr="00AB577F">
        <w:rPr>
          <w:rFonts w:ascii="Arial" w:hAnsi="Arial" w:cs="Arial"/>
          <w:sz w:val="24"/>
          <w:szCs w:val="28"/>
        </w:rPr>
        <w:t>главными администраторами (администраторами) источников финансирования дефицита бюджета муниципального района «Читинский район».</w:t>
      </w:r>
    </w:p>
    <w:p w:rsidR="00205562" w:rsidRPr="00AB577F" w:rsidRDefault="00205562" w:rsidP="00AB577F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B577F">
        <w:rPr>
          <w:rFonts w:ascii="Arial" w:hAnsi="Arial" w:cs="Arial"/>
          <w:sz w:val="24"/>
          <w:szCs w:val="28"/>
        </w:rPr>
        <w:t xml:space="preserve">2. Постановление администрации муниципального района «Читинский район» от </w:t>
      </w:r>
      <w:r w:rsidR="003C51D2" w:rsidRPr="00AB577F">
        <w:rPr>
          <w:rFonts w:ascii="Arial" w:hAnsi="Arial" w:cs="Arial"/>
          <w:sz w:val="24"/>
          <w:szCs w:val="28"/>
        </w:rPr>
        <w:t>19 октября 2017</w:t>
      </w:r>
      <w:r w:rsidR="00AB577F">
        <w:rPr>
          <w:rFonts w:ascii="Arial" w:hAnsi="Arial" w:cs="Arial"/>
          <w:sz w:val="24"/>
          <w:szCs w:val="28"/>
        </w:rPr>
        <w:t xml:space="preserve"> </w:t>
      </w:r>
      <w:r w:rsidR="00AB577F" w:rsidRPr="00AB577F">
        <w:rPr>
          <w:rFonts w:ascii="Arial" w:hAnsi="Arial" w:cs="Arial"/>
          <w:sz w:val="24"/>
          <w:szCs w:val="28"/>
        </w:rPr>
        <w:t>года</w:t>
      </w:r>
      <w:r w:rsidR="00AB577F">
        <w:rPr>
          <w:rFonts w:ascii="Arial" w:hAnsi="Arial" w:cs="Arial"/>
          <w:sz w:val="24"/>
          <w:szCs w:val="28"/>
        </w:rPr>
        <w:t xml:space="preserve"> </w:t>
      </w:r>
      <w:r w:rsidR="00AB577F" w:rsidRPr="00AB577F">
        <w:rPr>
          <w:rFonts w:ascii="Arial" w:hAnsi="Arial" w:cs="Arial"/>
          <w:sz w:val="24"/>
          <w:szCs w:val="28"/>
        </w:rPr>
        <w:t>№</w:t>
      </w:r>
      <w:r w:rsidR="00AB577F">
        <w:rPr>
          <w:rFonts w:ascii="Arial" w:hAnsi="Arial" w:cs="Arial"/>
          <w:sz w:val="24"/>
          <w:szCs w:val="28"/>
        </w:rPr>
        <w:t xml:space="preserve"> </w:t>
      </w:r>
      <w:r w:rsidR="003C51D2" w:rsidRPr="00AB577F">
        <w:rPr>
          <w:rFonts w:ascii="Arial" w:hAnsi="Arial" w:cs="Arial"/>
          <w:sz w:val="24"/>
          <w:szCs w:val="28"/>
        </w:rPr>
        <w:t>2481 «О внесении дополнений в Постановление администрации</w:t>
      </w:r>
      <w:r w:rsidR="003C51D2" w:rsidRPr="00AB577F">
        <w:rPr>
          <w:rFonts w:ascii="Arial" w:hAnsi="Arial" w:cs="Arial"/>
          <w:sz w:val="24"/>
        </w:rPr>
        <w:t xml:space="preserve"> </w:t>
      </w:r>
      <w:r w:rsidR="003C51D2" w:rsidRPr="00AB577F">
        <w:rPr>
          <w:rFonts w:ascii="Arial" w:hAnsi="Arial" w:cs="Arial"/>
          <w:sz w:val="24"/>
          <w:szCs w:val="28"/>
        </w:rPr>
        <w:t>муниципального района «Читинский район»</w:t>
      </w:r>
      <w:r w:rsidR="003C51D2" w:rsidRPr="00AB577F">
        <w:rPr>
          <w:rFonts w:ascii="Arial" w:hAnsi="Arial" w:cs="Arial"/>
          <w:sz w:val="24"/>
        </w:rPr>
        <w:t xml:space="preserve"> </w:t>
      </w:r>
      <w:r w:rsidR="003C51D2" w:rsidRPr="00AB577F">
        <w:rPr>
          <w:rFonts w:ascii="Arial" w:hAnsi="Arial" w:cs="Arial"/>
          <w:sz w:val="24"/>
          <w:szCs w:val="28"/>
        </w:rPr>
        <w:t>«Об утверждении Порядка осуществления главными распорядителями (распорядителями) бюджетных средств муниципального района «Читинский район»</w:t>
      </w:r>
      <w:r w:rsidR="00AB577F" w:rsidRPr="00AB577F">
        <w:rPr>
          <w:rFonts w:ascii="Arial" w:hAnsi="Arial" w:cs="Arial"/>
          <w:sz w:val="24"/>
          <w:szCs w:val="28"/>
        </w:rPr>
        <w:t>,</w:t>
      </w:r>
      <w:r w:rsidR="00AB577F">
        <w:rPr>
          <w:rFonts w:ascii="Arial" w:hAnsi="Arial" w:cs="Arial"/>
          <w:sz w:val="24"/>
          <w:szCs w:val="28"/>
        </w:rPr>
        <w:t xml:space="preserve"> </w:t>
      </w:r>
      <w:r w:rsidR="003C51D2" w:rsidRPr="00AB577F">
        <w:rPr>
          <w:rFonts w:ascii="Arial" w:hAnsi="Arial" w:cs="Arial"/>
          <w:sz w:val="24"/>
          <w:szCs w:val="28"/>
        </w:rPr>
        <w:t>главными администраторами (администраторами) доходов бюджета муниципального района «Читинский район»</w:t>
      </w:r>
      <w:r w:rsidR="00AB577F" w:rsidRPr="00AB577F">
        <w:rPr>
          <w:rFonts w:ascii="Arial" w:hAnsi="Arial" w:cs="Arial"/>
          <w:sz w:val="24"/>
          <w:szCs w:val="28"/>
        </w:rPr>
        <w:t>,</w:t>
      </w:r>
      <w:r w:rsidR="00AB577F">
        <w:rPr>
          <w:rFonts w:ascii="Arial" w:hAnsi="Arial" w:cs="Arial"/>
          <w:sz w:val="24"/>
          <w:szCs w:val="28"/>
        </w:rPr>
        <w:t xml:space="preserve"> </w:t>
      </w:r>
      <w:r w:rsidR="003C51D2" w:rsidRPr="00AB577F">
        <w:rPr>
          <w:rFonts w:ascii="Arial" w:hAnsi="Arial" w:cs="Arial"/>
          <w:sz w:val="24"/>
          <w:szCs w:val="28"/>
        </w:rPr>
        <w:t>главными администраторами (администраторами) источников финансирования дефицита бюджета муниципального района «Читинский район»</w:t>
      </w:r>
      <w:r w:rsidR="003C51D2" w:rsidRPr="00AB577F">
        <w:rPr>
          <w:rFonts w:ascii="Arial" w:hAnsi="Arial" w:cs="Arial"/>
          <w:sz w:val="24"/>
        </w:rPr>
        <w:t xml:space="preserve"> </w:t>
      </w:r>
      <w:r w:rsidR="003C51D2" w:rsidRPr="00AB577F">
        <w:rPr>
          <w:rFonts w:ascii="Arial" w:hAnsi="Arial" w:cs="Arial"/>
          <w:sz w:val="24"/>
          <w:szCs w:val="28"/>
        </w:rPr>
        <w:t>от 23 января 2017</w:t>
      </w:r>
      <w:r w:rsidR="00AB577F">
        <w:rPr>
          <w:rFonts w:ascii="Arial" w:hAnsi="Arial" w:cs="Arial"/>
          <w:sz w:val="24"/>
          <w:szCs w:val="28"/>
        </w:rPr>
        <w:t xml:space="preserve"> </w:t>
      </w:r>
      <w:r w:rsidR="00AB577F" w:rsidRPr="00AB577F">
        <w:rPr>
          <w:rFonts w:ascii="Arial" w:hAnsi="Arial" w:cs="Arial"/>
          <w:sz w:val="24"/>
          <w:szCs w:val="28"/>
        </w:rPr>
        <w:t>года</w:t>
      </w:r>
      <w:r w:rsidR="00AB577F">
        <w:rPr>
          <w:rFonts w:ascii="Arial" w:hAnsi="Arial" w:cs="Arial"/>
          <w:sz w:val="24"/>
          <w:szCs w:val="28"/>
        </w:rPr>
        <w:t xml:space="preserve"> </w:t>
      </w:r>
      <w:r w:rsidR="00AB577F" w:rsidRPr="00AB577F">
        <w:rPr>
          <w:rFonts w:ascii="Arial" w:hAnsi="Arial" w:cs="Arial"/>
          <w:sz w:val="24"/>
          <w:szCs w:val="28"/>
        </w:rPr>
        <w:t>№</w:t>
      </w:r>
      <w:r w:rsidR="00AB577F">
        <w:rPr>
          <w:rFonts w:ascii="Arial" w:hAnsi="Arial" w:cs="Arial"/>
          <w:sz w:val="24"/>
          <w:szCs w:val="28"/>
        </w:rPr>
        <w:t xml:space="preserve"> </w:t>
      </w:r>
      <w:r w:rsidR="003C51D2" w:rsidRPr="00AB577F">
        <w:rPr>
          <w:rFonts w:ascii="Arial" w:hAnsi="Arial" w:cs="Arial"/>
          <w:sz w:val="24"/>
          <w:szCs w:val="28"/>
        </w:rPr>
        <w:t>95».</w:t>
      </w:r>
    </w:p>
    <w:p w:rsidR="00B067E0" w:rsidRPr="00AB577F" w:rsidRDefault="003C51D2" w:rsidP="00AB577F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  <w:r w:rsidRPr="00AB577F">
        <w:rPr>
          <w:rFonts w:ascii="Arial" w:hAnsi="Arial" w:cs="Arial"/>
          <w:b w:val="0"/>
          <w:szCs w:val="28"/>
        </w:rPr>
        <w:t>3</w:t>
      </w:r>
      <w:r w:rsidR="00B067E0" w:rsidRPr="00AB577F">
        <w:rPr>
          <w:rFonts w:ascii="Arial" w:hAnsi="Arial" w:cs="Arial"/>
          <w:b w:val="0"/>
          <w:szCs w:val="28"/>
        </w:rPr>
        <w:t xml:space="preserve">. </w:t>
      </w:r>
      <w:r w:rsidR="003E7ACB" w:rsidRPr="00AB577F">
        <w:rPr>
          <w:rFonts w:ascii="Arial" w:hAnsi="Arial" w:cs="Arial"/>
          <w:b w:val="0"/>
          <w:szCs w:val="28"/>
        </w:rPr>
        <w:t>Постановление администрации</w:t>
      </w:r>
      <w:r w:rsidR="00B067E0" w:rsidRPr="00AB577F">
        <w:rPr>
          <w:rFonts w:ascii="Arial" w:hAnsi="Arial" w:cs="Arial"/>
          <w:b w:val="0"/>
          <w:szCs w:val="28"/>
        </w:rPr>
        <w:t xml:space="preserve"> муниципального</w:t>
      </w:r>
      <w:r w:rsidR="00D504CC" w:rsidRPr="00AB577F">
        <w:rPr>
          <w:rFonts w:ascii="Arial" w:hAnsi="Arial" w:cs="Arial"/>
          <w:b w:val="0"/>
          <w:szCs w:val="28"/>
        </w:rPr>
        <w:t xml:space="preserve"> </w:t>
      </w:r>
      <w:r w:rsidR="006F3242" w:rsidRPr="00AB577F">
        <w:rPr>
          <w:rFonts w:ascii="Arial" w:hAnsi="Arial" w:cs="Arial"/>
          <w:b w:val="0"/>
          <w:szCs w:val="28"/>
        </w:rPr>
        <w:t xml:space="preserve">района «Читинский район» </w:t>
      </w:r>
      <w:r w:rsidR="003E7ACB" w:rsidRPr="00AB577F">
        <w:rPr>
          <w:rFonts w:ascii="Arial" w:hAnsi="Arial" w:cs="Arial"/>
          <w:b w:val="0"/>
          <w:szCs w:val="28"/>
        </w:rPr>
        <w:t>от 30 октября 2017</w:t>
      </w:r>
      <w:r w:rsidR="00AB577F">
        <w:rPr>
          <w:rFonts w:ascii="Arial" w:hAnsi="Arial" w:cs="Arial"/>
          <w:b w:val="0"/>
          <w:szCs w:val="28"/>
        </w:rPr>
        <w:t xml:space="preserve"> </w:t>
      </w:r>
      <w:r w:rsidR="00AB577F" w:rsidRPr="00AB577F">
        <w:rPr>
          <w:rFonts w:ascii="Arial" w:hAnsi="Arial" w:cs="Arial"/>
          <w:b w:val="0"/>
          <w:szCs w:val="28"/>
        </w:rPr>
        <w:t>года</w:t>
      </w:r>
      <w:r w:rsidR="00AB577F">
        <w:rPr>
          <w:rFonts w:ascii="Arial" w:hAnsi="Arial" w:cs="Arial"/>
          <w:b w:val="0"/>
          <w:szCs w:val="28"/>
        </w:rPr>
        <w:t xml:space="preserve"> </w:t>
      </w:r>
      <w:r w:rsidR="00AB577F" w:rsidRPr="00AB577F">
        <w:rPr>
          <w:rFonts w:ascii="Arial" w:hAnsi="Arial" w:cs="Arial"/>
          <w:b w:val="0"/>
          <w:szCs w:val="28"/>
        </w:rPr>
        <w:t>№</w:t>
      </w:r>
      <w:r w:rsidR="00AB577F">
        <w:rPr>
          <w:rFonts w:ascii="Arial" w:hAnsi="Arial" w:cs="Arial"/>
          <w:b w:val="0"/>
          <w:szCs w:val="28"/>
        </w:rPr>
        <w:t xml:space="preserve"> </w:t>
      </w:r>
      <w:r w:rsidR="003E7ACB" w:rsidRPr="00AB577F">
        <w:rPr>
          <w:rFonts w:ascii="Arial" w:hAnsi="Arial" w:cs="Arial"/>
          <w:b w:val="0"/>
          <w:szCs w:val="28"/>
        </w:rPr>
        <w:t>2589 «Об утверждении Порядка осуществления Комитетом по</w:t>
      </w:r>
      <w:r w:rsidR="004A244D" w:rsidRPr="00AB577F">
        <w:rPr>
          <w:rFonts w:ascii="Arial" w:hAnsi="Arial" w:cs="Arial"/>
          <w:b w:val="0"/>
          <w:szCs w:val="28"/>
        </w:rPr>
        <w:t xml:space="preserve"> финансам администрации муниципального района «Читинский район» полномочий по внутреннему муниципальному финансовому контролю»</w:t>
      </w:r>
      <w:r w:rsidR="00B067E0" w:rsidRPr="00AB577F">
        <w:rPr>
          <w:rFonts w:ascii="Arial" w:hAnsi="Arial" w:cs="Arial"/>
          <w:b w:val="0"/>
          <w:szCs w:val="28"/>
        </w:rPr>
        <w:t>.</w:t>
      </w:r>
    </w:p>
    <w:p w:rsidR="00046429" w:rsidRPr="00AB577F" w:rsidRDefault="003C51D2" w:rsidP="00AB577F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  <w:r w:rsidRPr="00AB577F">
        <w:rPr>
          <w:rFonts w:ascii="Arial" w:hAnsi="Arial" w:cs="Arial"/>
          <w:b w:val="0"/>
          <w:szCs w:val="28"/>
        </w:rPr>
        <w:t>4</w:t>
      </w:r>
      <w:r w:rsidR="00B067E0" w:rsidRPr="00AB577F">
        <w:rPr>
          <w:rFonts w:ascii="Arial" w:hAnsi="Arial" w:cs="Arial"/>
          <w:b w:val="0"/>
          <w:szCs w:val="28"/>
        </w:rPr>
        <w:t xml:space="preserve">. </w:t>
      </w:r>
      <w:r w:rsidR="004A244D" w:rsidRPr="00AB577F">
        <w:rPr>
          <w:rFonts w:ascii="Arial" w:hAnsi="Arial" w:cs="Arial"/>
          <w:b w:val="0"/>
          <w:szCs w:val="28"/>
        </w:rPr>
        <w:t>Постановление администрации муниципального района «Читинский район» от 08 мая 2019</w:t>
      </w:r>
      <w:r w:rsidR="00AB577F">
        <w:rPr>
          <w:rFonts w:ascii="Arial" w:hAnsi="Arial" w:cs="Arial"/>
          <w:b w:val="0"/>
          <w:szCs w:val="28"/>
        </w:rPr>
        <w:t xml:space="preserve"> </w:t>
      </w:r>
      <w:r w:rsidR="00AB577F" w:rsidRPr="00AB577F">
        <w:rPr>
          <w:rFonts w:ascii="Arial" w:hAnsi="Arial" w:cs="Arial"/>
          <w:b w:val="0"/>
          <w:szCs w:val="28"/>
        </w:rPr>
        <w:t>года</w:t>
      </w:r>
      <w:r w:rsidR="00AB577F">
        <w:rPr>
          <w:rFonts w:ascii="Arial" w:hAnsi="Arial" w:cs="Arial"/>
          <w:b w:val="0"/>
          <w:szCs w:val="28"/>
        </w:rPr>
        <w:t xml:space="preserve"> </w:t>
      </w:r>
      <w:r w:rsidR="00AB577F" w:rsidRPr="00AB577F">
        <w:rPr>
          <w:rFonts w:ascii="Arial" w:hAnsi="Arial" w:cs="Arial"/>
          <w:b w:val="0"/>
          <w:szCs w:val="28"/>
        </w:rPr>
        <w:t>№</w:t>
      </w:r>
      <w:r w:rsidR="00AB577F">
        <w:rPr>
          <w:rFonts w:ascii="Arial" w:hAnsi="Arial" w:cs="Arial"/>
          <w:b w:val="0"/>
          <w:szCs w:val="28"/>
        </w:rPr>
        <w:t xml:space="preserve"> </w:t>
      </w:r>
      <w:r w:rsidR="004A244D" w:rsidRPr="00AB577F">
        <w:rPr>
          <w:rFonts w:ascii="Arial" w:hAnsi="Arial" w:cs="Arial"/>
          <w:b w:val="0"/>
          <w:szCs w:val="28"/>
        </w:rPr>
        <w:t>1124 «О внесении изменений в Порядок осуществления Комитетом по финансам администрации муниципального района «Читинский район» полномочий по внутреннему муниципальному финансовому контролю</w:t>
      </w:r>
      <w:r w:rsidR="00AB577F" w:rsidRPr="00AB577F">
        <w:rPr>
          <w:rFonts w:ascii="Arial" w:hAnsi="Arial" w:cs="Arial"/>
          <w:b w:val="0"/>
          <w:szCs w:val="28"/>
        </w:rPr>
        <w:t>,</w:t>
      </w:r>
      <w:r w:rsidR="00AB577F">
        <w:rPr>
          <w:rFonts w:ascii="Arial" w:hAnsi="Arial" w:cs="Arial"/>
          <w:b w:val="0"/>
          <w:szCs w:val="28"/>
        </w:rPr>
        <w:t xml:space="preserve"> </w:t>
      </w:r>
      <w:r w:rsidR="00046429" w:rsidRPr="00AB577F">
        <w:rPr>
          <w:rFonts w:ascii="Arial" w:hAnsi="Arial" w:cs="Arial"/>
          <w:b w:val="0"/>
          <w:szCs w:val="28"/>
        </w:rPr>
        <w:t>утверждённый Постановлением администрации муниципального района «Читинский район» от 30 октября 2017</w:t>
      </w:r>
      <w:r w:rsidR="00AB577F">
        <w:rPr>
          <w:rFonts w:ascii="Arial" w:hAnsi="Arial" w:cs="Arial"/>
          <w:b w:val="0"/>
          <w:szCs w:val="28"/>
        </w:rPr>
        <w:t xml:space="preserve"> </w:t>
      </w:r>
      <w:r w:rsidR="00AB577F" w:rsidRPr="00AB577F">
        <w:rPr>
          <w:rFonts w:ascii="Arial" w:hAnsi="Arial" w:cs="Arial"/>
          <w:b w:val="0"/>
          <w:szCs w:val="28"/>
        </w:rPr>
        <w:t>года</w:t>
      </w:r>
      <w:r w:rsidR="00AB577F">
        <w:rPr>
          <w:rFonts w:ascii="Arial" w:hAnsi="Arial" w:cs="Arial"/>
          <w:b w:val="0"/>
          <w:szCs w:val="28"/>
        </w:rPr>
        <w:t xml:space="preserve"> </w:t>
      </w:r>
      <w:r w:rsidR="00AB577F" w:rsidRPr="00AB577F">
        <w:rPr>
          <w:rFonts w:ascii="Arial" w:hAnsi="Arial" w:cs="Arial"/>
          <w:b w:val="0"/>
          <w:szCs w:val="28"/>
        </w:rPr>
        <w:t>№</w:t>
      </w:r>
      <w:r w:rsidR="00AB577F">
        <w:rPr>
          <w:rFonts w:ascii="Arial" w:hAnsi="Arial" w:cs="Arial"/>
          <w:b w:val="0"/>
          <w:szCs w:val="28"/>
        </w:rPr>
        <w:t xml:space="preserve"> </w:t>
      </w:r>
      <w:r w:rsidR="00046429" w:rsidRPr="00AB577F">
        <w:rPr>
          <w:rFonts w:ascii="Arial" w:hAnsi="Arial" w:cs="Arial"/>
          <w:b w:val="0"/>
          <w:szCs w:val="28"/>
        </w:rPr>
        <w:t>2589»</w:t>
      </w:r>
      <w:r w:rsidR="00324C65" w:rsidRPr="00AB577F">
        <w:rPr>
          <w:rFonts w:ascii="Arial" w:hAnsi="Arial" w:cs="Arial"/>
          <w:b w:val="0"/>
          <w:szCs w:val="28"/>
        </w:rPr>
        <w:t>.</w:t>
      </w:r>
    </w:p>
    <w:p w:rsidR="00324C65" w:rsidRPr="00AB577F" w:rsidRDefault="003C51D2" w:rsidP="00AB577F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  <w:r w:rsidRPr="00AB577F">
        <w:rPr>
          <w:rFonts w:ascii="Arial" w:hAnsi="Arial" w:cs="Arial"/>
          <w:b w:val="0"/>
          <w:szCs w:val="28"/>
        </w:rPr>
        <w:t>5</w:t>
      </w:r>
      <w:r w:rsidR="00324C65" w:rsidRPr="00AB577F">
        <w:rPr>
          <w:rFonts w:ascii="Arial" w:hAnsi="Arial" w:cs="Arial"/>
          <w:b w:val="0"/>
          <w:szCs w:val="28"/>
        </w:rPr>
        <w:t>. Постановление администрации муниципального района «Читинский район</w:t>
      </w:r>
      <w:r w:rsidR="00D314EC" w:rsidRPr="00AB577F">
        <w:rPr>
          <w:rFonts w:ascii="Arial" w:hAnsi="Arial" w:cs="Arial"/>
          <w:b w:val="0"/>
          <w:szCs w:val="28"/>
        </w:rPr>
        <w:t>» от 30 октября 2017</w:t>
      </w:r>
      <w:r w:rsidR="00AB577F">
        <w:rPr>
          <w:rFonts w:ascii="Arial" w:hAnsi="Arial" w:cs="Arial"/>
          <w:b w:val="0"/>
          <w:szCs w:val="28"/>
        </w:rPr>
        <w:t xml:space="preserve"> </w:t>
      </w:r>
      <w:r w:rsidR="00AB577F" w:rsidRPr="00AB577F">
        <w:rPr>
          <w:rFonts w:ascii="Arial" w:hAnsi="Arial" w:cs="Arial"/>
          <w:b w:val="0"/>
          <w:szCs w:val="28"/>
        </w:rPr>
        <w:t>года</w:t>
      </w:r>
      <w:r w:rsidR="00AB577F">
        <w:rPr>
          <w:rFonts w:ascii="Arial" w:hAnsi="Arial" w:cs="Arial"/>
          <w:b w:val="0"/>
          <w:szCs w:val="28"/>
        </w:rPr>
        <w:t xml:space="preserve"> </w:t>
      </w:r>
      <w:r w:rsidR="00AB577F" w:rsidRPr="00AB577F">
        <w:rPr>
          <w:rFonts w:ascii="Arial" w:hAnsi="Arial" w:cs="Arial"/>
          <w:b w:val="0"/>
          <w:szCs w:val="28"/>
        </w:rPr>
        <w:t>№</w:t>
      </w:r>
      <w:r w:rsidR="00AB577F">
        <w:rPr>
          <w:rFonts w:ascii="Arial" w:hAnsi="Arial" w:cs="Arial"/>
          <w:b w:val="0"/>
          <w:szCs w:val="28"/>
        </w:rPr>
        <w:t xml:space="preserve"> </w:t>
      </w:r>
      <w:r w:rsidR="00D314EC" w:rsidRPr="00AB577F">
        <w:rPr>
          <w:rFonts w:ascii="Arial" w:hAnsi="Arial" w:cs="Arial"/>
          <w:b w:val="0"/>
          <w:szCs w:val="28"/>
        </w:rPr>
        <w:t>2588</w:t>
      </w:r>
      <w:r w:rsidR="00324C65" w:rsidRPr="00AB577F">
        <w:rPr>
          <w:rFonts w:ascii="Arial" w:hAnsi="Arial" w:cs="Arial"/>
          <w:b w:val="0"/>
          <w:szCs w:val="28"/>
        </w:rPr>
        <w:t xml:space="preserve"> «Об утверждении </w:t>
      </w:r>
      <w:r w:rsidR="00D314EC" w:rsidRPr="00AB577F">
        <w:rPr>
          <w:rFonts w:ascii="Arial" w:hAnsi="Arial" w:cs="Arial"/>
          <w:b w:val="0"/>
          <w:szCs w:val="28"/>
        </w:rPr>
        <w:t xml:space="preserve">Административного регламента Комитетом по финансам администрации муниципального района «Читинский район» муниципальной </w:t>
      </w:r>
      <w:r w:rsidR="00D314EC" w:rsidRPr="00AB577F">
        <w:rPr>
          <w:rFonts w:ascii="Arial" w:hAnsi="Arial" w:cs="Arial"/>
          <w:b w:val="0"/>
          <w:szCs w:val="28"/>
        </w:rPr>
        <w:lastRenderedPageBreak/>
        <w:t>функции по осуществлению последующего внутреннего муниципального</w:t>
      </w:r>
      <w:r w:rsidR="00324C65" w:rsidRPr="00AB577F">
        <w:rPr>
          <w:rFonts w:ascii="Arial" w:hAnsi="Arial" w:cs="Arial"/>
          <w:b w:val="0"/>
          <w:szCs w:val="28"/>
        </w:rPr>
        <w:t xml:space="preserve"> фи</w:t>
      </w:r>
      <w:r w:rsidR="00D314EC" w:rsidRPr="00AB577F">
        <w:rPr>
          <w:rFonts w:ascii="Arial" w:hAnsi="Arial" w:cs="Arial"/>
          <w:b w:val="0"/>
          <w:szCs w:val="28"/>
        </w:rPr>
        <w:t>нансового контроля в формах и порядке</w:t>
      </w:r>
      <w:r w:rsidR="00AB577F" w:rsidRPr="00AB577F">
        <w:rPr>
          <w:rFonts w:ascii="Arial" w:hAnsi="Arial" w:cs="Arial"/>
          <w:b w:val="0"/>
          <w:szCs w:val="28"/>
        </w:rPr>
        <w:t>,</w:t>
      </w:r>
      <w:r w:rsidR="00AB577F">
        <w:rPr>
          <w:rFonts w:ascii="Arial" w:hAnsi="Arial" w:cs="Arial"/>
          <w:b w:val="0"/>
          <w:szCs w:val="28"/>
        </w:rPr>
        <w:t xml:space="preserve"> </w:t>
      </w:r>
      <w:r w:rsidR="00D314EC" w:rsidRPr="00AB577F">
        <w:rPr>
          <w:rFonts w:ascii="Arial" w:hAnsi="Arial" w:cs="Arial"/>
          <w:b w:val="0"/>
          <w:szCs w:val="28"/>
        </w:rPr>
        <w:t>установленных Бюджетным кодексом Российской Федерации</w:t>
      </w:r>
      <w:r w:rsidR="00AB577F" w:rsidRPr="00AB577F">
        <w:rPr>
          <w:rFonts w:ascii="Arial" w:hAnsi="Arial" w:cs="Arial"/>
          <w:b w:val="0"/>
          <w:szCs w:val="28"/>
        </w:rPr>
        <w:t>,</w:t>
      </w:r>
      <w:r w:rsidR="00AB577F">
        <w:rPr>
          <w:rFonts w:ascii="Arial" w:hAnsi="Arial" w:cs="Arial"/>
          <w:b w:val="0"/>
          <w:szCs w:val="28"/>
        </w:rPr>
        <w:t xml:space="preserve"> </w:t>
      </w:r>
      <w:r w:rsidR="00D314EC" w:rsidRPr="00AB577F">
        <w:rPr>
          <w:rFonts w:ascii="Arial" w:hAnsi="Arial" w:cs="Arial"/>
          <w:b w:val="0"/>
          <w:szCs w:val="28"/>
        </w:rPr>
        <w:t>иными актами бюджетного законодательства Российской Федерации и Забайкальского края</w:t>
      </w:r>
      <w:r w:rsidR="00AB577F" w:rsidRPr="00AB577F">
        <w:rPr>
          <w:rFonts w:ascii="Arial" w:hAnsi="Arial" w:cs="Arial"/>
          <w:b w:val="0"/>
          <w:szCs w:val="28"/>
        </w:rPr>
        <w:t>,</w:t>
      </w:r>
      <w:r w:rsidR="00AB577F">
        <w:rPr>
          <w:rFonts w:ascii="Arial" w:hAnsi="Arial" w:cs="Arial"/>
          <w:b w:val="0"/>
          <w:szCs w:val="28"/>
        </w:rPr>
        <w:t xml:space="preserve"> </w:t>
      </w:r>
      <w:r w:rsidR="00D314EC" w:rsidRPr="00AB577F">
        <w:rPr>
          <w:rFonts w:ascii="Arial" w:hAnsi="Arial" w:cs="Arial"/>
          <w:b w:val="0"/>
          <w:szCs w:val="28"/>
        </w:rPr>
        <w:t>нормативными правовыми актами муниципального района «Читинский район» в новой редакции</w:t>
      </w:r>
      <w:r w:rsidR="00324C65" w:rsidRPr="00AB577F">
        <w:rPr>
          <w:rFonts w:ascii="Arial" w:hAnsi="Arial" w:cs="Arial"/>
          <w:b w:val="0"/>
          <w:szCs w:val="28"/>
        </w:rPr>
        <w:t>».</w:t>
      </w:r>
    </w:p>
    <w:p w:rsidR="00205562" w:rsidRPr="00AB577F" w:rsidRDefault="00410924" w:rsidP="00AB577F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  <w:r w:rsidRPr="00AB577F">
        <w:rPr>
          <w:rFonts w:ascii="Arial" w:hAnsi="Arial" w:cs="Arial"/>
          <w:b w:val="0"/>
          <w:szCs w:val="28"/>
        </w:rPr>
        <w:t>6</w:t>
      </w:r>
      <w:r w:rsidR="00205562" w:rsidRPr="00AB577F">
        <w:rPr>
          <w:rFonts w:ascii="Arial" w:hAnsi="Arial" w:cs="Arial"/>
          <w:b w:val="0"/>
          <w:szCs w:val="28"/>
        </w:rPr>
        <w:t xml:space="preserve">. </w:t>
      </w:r>
      <w:r w:rsidR="003C51D2" w:rsidRPr="00AB577F">
        <w:rPr>
          <w:rFonts w:ascii="Arial" w:hAnsi="Arial" w:cs="Arial"/>
          <w:b w:val="0"/>
          <w:szCs w:val="28"/>
        </w:rPr>
        <w:t>Постановление администрации муниципального района «Читинский район» от 13 сентября 2018</w:t>
      </w:r>
      <w:r w:rsidR="00AB577F">
        <w:rPr>
          <w:rFonts w:ascii="Arial" w:hAnsi="Arial" w:cs="Arial"/>
          <w:b w:val="0"/>
          <w:szCs w:val="28"/>
        </w:rPr>
        <w:t xml:space="preserve"> </w:t>
      </w:r>
      <w:r w:rsidR="00AB577F" w:rsidRPr="00AB577F">
        <w:rPr>
          <w:rFonts w:ascii="Arial" w:hAnsi="Arial" w:cs="Arial"/>
          <w:b w:val="0"/>
          <w:szCs w:val="28"/>
        </w:rPr>
        <w:t>года</w:t>
      </w:r>
      <w:r w:rsidR="00AB577F">
        <w:rPr>
          <w:rFonts w:ascii="Arial" w:hAnsi="Arial" w:cs="Arial"/>
          <w:b w:val="0"/>
          <w:szCs w:val="28"/>
        </w:rPr>
        <w:t xml:space="preserve"> </w:t>
      </w:r>
      <w:r w:rsidR="00AB577F" w:rsidRPr="00AB577F">
        <w:rPr>
          <w:rFonts w:ascii="Arial" w:hAnsi="Arial" w:cs="Arial"/>
          <w:b w:val="0"/>
          <w:szCs w:val="28"/>
        </w:rPr>
        <w:t>№</w:t>
      </w:r>
      <w:r w:rsidR="00AB577F">
        <w:rPr>
          <w:rFonts w:ascii="Arial" w:hAnsi="Arial" w:cs="Arial"/>
          <w:b w:val="0"/>
          <w:szCs w:val="28"/>
        </w:rPr>
        <w:t xml:space="preserve"> </w:t>
      </w:r>
      <w:r w:rsidR="003C51D2" w:rsidRPr="00AB577F">
        <w:rPr>
          <w:rFonts w:ascii="Arial" w:hAnsi="Arial" w:cs="Arial"/>
          <w:b w:val="0"/>
          <w:szCs w:val="28"/>
        </w:rPr>
        <w:t>2322 «Об утверждении Порядка проведения Комитетом по финансам администрации муниципального района «Читинский район» анализа осуществления главными администраторами бюджетных средств муниципального района «Читинский район» внутреннего финансового контроля и финансового аудита».</w:t>
      </w:r>
    </w:p>
    <w:p w:rsidR="00046429" w:rsidRPr="00AB577F" w:rsidRDefault="00046429" w:rsidP="00AB577F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</w:p>
    <w:p w:rsidR="00046429" w:rsidRDefault="00046429" w:rsidP="00AB577F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</w:p>
    <w:p w:rsidR="00AB577F" w:rsidRPr="00AB577F" w:rsidRDefault="00AB577F" w:rsidP="00AB577F">
      <w:pPr>
        <w:pStyle w:val="a3"/>
        <w:suppressAutoHyphens/>
        <w:ind w:firstLine="709"/>
        <w:rPr>
          <w:rFonts w:ascii="Arial" w:hAnsi="Arial" w:cs="Arial"/>
          <w:b w:val="0"/>
          <w:szCs w:val="28"/>
        </w:rPr>
      </w:pPr>
    </w:p>
    <w:p w:rsidR="00B067E0" w:rsidRPr="00AB577F" w:rsidRDefault="00046429" w:rsidP="00AB577F">
      <w:pPr>
        <w:suppressAutoHyphens/>
        <w:jc w:val="both"/>
        <w:rPr>
          <w:rFonts w:ascii="Arial" w:hAnsi="Arial" w:cs="Arial"/>
          <w:sz w:val="24"/>
          <w:szCs w:val="28"/>
        </w:rPr>
      </w:pPr>
      <w:proofErr w:type="spellStart"/>
      <w:r w:rsidRPr="00AB577F">
        <w:rPr>
          <w:rFonts w:ascii="Arial" w:hAnsi="Arial" w:cs="Arial"/>
          <w:sz w:val="24"/>
          <w:szCs w:val="28"/>
        </w:rPr>
        <w:t>Врио</w:t>
      </w:r>
      <w:proofErr w:type="spellEnd"/>
      <w:r w:rsidR="000B06F2" w:rsidRPr="00AB577F">
        <w:rPr>
          <w:rFonts w:ascii="Arial" w:hAnsi="Arial" w:cs="Arial"/>
          <w:sz w:val="24"/>
          <w:szCs w:val="28"/>
        </w:rPr>
        <w:t xml:space="preserve"> главы</w:t>
      </w:r>
      <w:r w:rsidR="009103B9" w:rsidRPr="00AB577F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AB577F" w:rsidRPr="00AB577F">
        <w:rPr>
          <w:rFonts w:ascii="Arial" w:hAnsi="Arial" w:cs="Arial"/>
          <w:szCs w:val="28"/>
        </w:rPr>
        <w:t xml:space="preserve"> «</w:t>
      </w:r>
      <w:r w:rsidR="009103B9" w:rsidRPr="00AB577F">
        <w:rPr>
          <w:rFonts w:ascii="Arial" w:hAnsi="Arial" w:cs="Arial"/>
          <w:sz w:val="24"/>
          <w:szCs w:val="28"/>
        </w:rPr>
        <w:t>Читинский район»</w:t>
      </w:r>
      <w:r w:rsidR="00AB577F">
        <w:rPr>
          <w:rFonts w:ascii="Arial" w:hAnsi="Arial" w:cs="Arial"/>
          <w:sz w:val="24"/>
          <w:szCs w:val="28"/>
        </w:rPr>
        <w:tab/>
      </w:r>
      <w:r w:rsidR="00AB577F">
        <w:rPr>
          <w:rFonts w:ascii="Arial" w:hAnsi="Arial" w:cs="Arial"/>
          <w:sz w:val="24"/>
          <w:szCs w:val="28"/>
        </w:rPr>
        <w:tab/>
      </w:r>
      <w:r w:rsidR="00AB577F">
        <w:rPr>
          <w:rFonts w:ascii="Arial" w:hAnsi="Arial" w:cs="Arial"/>
          <w:sz w:val="24"/>
          <w:szCs w:val="28"/>
        </w:rPr>
        <w:tab/>
      </w:r>
      <w:r w:rsidR="00AB577F">
        <w:rPr>
          <w:rFonts w:ascii="Arial" w:hAnsi="Arial" w:cs="Arial"/>
          <w:sz w:val="24"/>
          <w:szCs w:val="28"/>
        </w:rPr>
        <w:tab/>
        <w:t xml:space="preserve"> </w:t>
      </w:r>
      <w:r w:rsidR="000B06F2" w:rsidRPr="00AB577F">
        <w:rPr>
          <w:rFonts w:ascii="Arial" w:hAnsi="Arial" w:cs="Arial"/>
          <w:sz w:val="24"/>
          <w:szCs w:val="28"/>
        </w:rPr>
        <w:t>В.А. Холмогоров</w:t>
      </w:r>
    </w:p>
    <w:sectPr w:rsidR="00B067E0" w:rsidRPr="00AB577F" w:rsidSect="00AB577F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067E0"/>
    <w:rsid w:val="00046429"/>
    <w:rsid w:val="000B06F2"/>
    <w:rsid w:val="001D4603"/>
    <w:rsid w:val="00205562"/>
    <w:rsid w:val="00257E0C"/>
    <w:rsid w:val="002925EB"/>
    <w:rsid w:val="00314CF8"/>
    <w:rsid w:val="00324C65"/>
    <w:rsid w:val="003C51D2"/>
    <w:rsid w:val="003E4B89"/>
    <w:rsid w:val="003E5390"/>
    <w:rsid w:val="003E7ACB"/>
    <w:rsid w:val="00402FBE"/>
    <w:rsid w:val="00410924"/>
    <w:rsid w:val="00450582"/>
    <w:rsid w:val="004A244D"/>
    <w:rsid w:val="004C4A18"/>
    <w:rsid w:val="00563405"/>
    <w:rsid w:val="00573142"/>
    <w:rsid w:val="0062087D"/>
    <w:rsid w:val="00696465"/>
    <w:rsid w:val="006A1462"/>
    <w:rsid w:val="006E082F"/>
    <w:rsid w:val="006F3242"/>
    <w:rsid w:val="00720013"/>
    <w:rsid w:val="007506F8"/>
    <w:rsid w:val="00755C33"/>
    <w:rsid w:val="00875365"/>
    <w:rsid w:val="009103B9"/>
    <w:rsid w:val="009616E7"/>
    <w:rsid w:val="009A4C5E"/>
    <w:rsid w:val="009D3E0D"/>
    <w:rsid w:val="00AB577F"/>
    <w:rsid w:val="00AC4EEA"/>
    <w:rsid w:val="00AD3814"/>
    <w:rsid w:val="00B067E0"/>
    <w:rsid w:val="00B402F7"/>
    <w:rsid w:val="00B72E9D"/>
    <w:rsid w:val="00BA51C4"/>
    <w:rsid w:val="00C54B79"/>
    <w:rsid w:val="00C779DA"/>
    <w:rsid w:val="00CD7ED9"/>
    <w:rsid w:val="00CE3BB4"/>
    <w:rsid w:val="00D314EC"/>
    <w:rsid w:val="00D504CC"/>
    <w:rsid w:val="00E037BD"/>
    <w:rsid w:val="00E347BA"/>
    <w:rsid w:val="00EC17A5"/>
    <w:rsid w:val="00ED5836"/>
    <w:rsid w:val="00F033EA"/>
    <w:rsid w:val="00F601BC"/>
    <w:rsid w:val="00F6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7E0"/>
  </w:style>
  <w:style w:type="paragraph" w:styleId="2">
    <w:name w:val="heading 2"/>
    <w:basedOn w:val="a"/>
    <w:next w:val="a"/>
    <w:qFormat/>
    <w:rsid w:val="00B067E0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B067E0"/>
  </w:style>
  <w:style w:type="paragraph" w:styleId="a3">
    <w:name w:val="Body Text"/>
    <w:basedOn w:val="a"/>
    <w:rsid w:val="00B067E0"/>
    <w:pPr>
      <w:jc w:val="both"/>
    </w:pPr>
    <w:rPr>
      <w:b/>
      <w:sz w:val="24"/>
    </w:rPr>
  </w:style>
  <w:style w:type="paragraph" w:styleId="a4">
    <w:name w:val="Balloon Text"/>
    <w:basedOn w:val="a"/>
    <w:link w:val="a5"/>
    <w:rsid w:val="004109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10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Sintal Inc.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IT-13</cp:lastModifiedBy>
  <cp:revision>4</cp:revision>
  <cp:lastPrinted>2021-01-12T03:06:00Z</cp:lastPrinted>
  <dcterms:created xsi:type="dcterms:W3CDTF">2021-01-19T22:22:00Z</dcterms:created>
  <dcterms:modified xsi:type="dcterms:W3CDTF">2021-01-19T22:22:00Z</dcterms:modified>
</cp:coreProperties>
</file>