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838" cy="633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8" cy="6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</w:t>
      </w:r>
    </w:p>
    <w:p w:rsidR="003458CC" w:rsidRPr="000353EF" w:rsidRDefault="003458CC" w:rsidP="003458C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«ЧИТИНСКИЙ РАЙОН»</w:t>
      </w:r>
    </w:p>
    <w:p w:rsidR="003458CC" w:rsidRPr="000353EF" w:rsidRDefault="003458CC" w:rsidP="003458CC">
      <w:pPr>
        <w:shd w:val="clear" w:color="auto" w:fill="FFFFFF"/>
        <w:jc w:val="both"/>
        <w:rPr>
          <w:b/>
          <w:color w:val="000000" w:themeColor="text1"/>
          <w:spacing w:val="-11"/>
          <w:sz w:val="28"/>
          <w:szCs w:val="28"/>
        </w:rPr>
      </w:pPr>
    </w:p>
    <w:p w:rsidR="003458CC" w:rsidRDefault="003458CC" w:rsidP="003458CC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0353EF">
        <w:rPr>
          <w:b/>
          <w:bCs/>
          <w:color w:val="000000" w:themeColor="text1"/>
          <w:spacing w:val="-14"/>
          <w:sz w:val="28"/>
          <w:szCs w:val="28"/>
        </w:rPr>
        <w:t>РЕШЕНИЕ</w:t>
      </w:r>
    </w:p>
    <w:p w:rsidR="003458CC" w:rsidRPr="000353EF" w:rsidRDefault="003458CC" w:rsidP="003458CC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3458CC" w:rsidRPr="000353EF" w:rsidRDefault="003458CC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3458CC" w:rsidRPr="000353EF" w:rsidRDefault="003458CC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3458CC" w:rsidRPr="000353EF" w:rsidRDefault="00715E0E" w:rsidP="003458C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 25</w:t>
      </w:r>
      <w:r w:rsidR="003458CC" w:rsidRPr="000353EF">
        <w:rPr>
          <w:bCs/>
          <w:color w:val="000000" w:themeColor="text1"/>
          <w:sz w:val="28"/>
          <w:szCs w:val="28"/>
        </w:rPr>
        <w:t xml:space="preserve">» </w:t>
      </w:r>
      <w:r>
        <w:rPr>
          <w:bCs/>
          <w:color w:val="000000" w:themeColor="text1"/>
          <w:sz w:val="28"/>
          <w:szCs w:val="28"/>
        </w:rPr>
        <w:t xml:space="preserve">декабря </w:t>
      </w:r>
      <w:r w:rsidR="003458CC" w:rsidRPr="000353EF">
        <w:rPr>
          <w:bCs/>
          <w:color w:val="000000" w:themeColor="text1"/>
          <w:sz w:val="28"/>
          <w:szCs w:val="28"/>
        </w:rPr>
        <w:t xml:space="preserve"> 2018 года </w:t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 w:rsidRPr="000353EF">
        <w:rPr>
          <w:bCs/>
          <w:color w:val="000000" w:themeColor="text1"/>
          <w:sz w:val="28"/>
          <w:szCs w:val="28"/>
        </w:rPr>
        <w:tab/>
      </w:r>
      <w:r w:rsidR="003458CC">
        <w:rPr>
          <w:bCs/>
          <w:color w:val="000000" w:themeColor="text1"/>
          <w:sz w:val="28"/>
          <w:szCs w:val="28"/>
        </w:rPr>
        <w:t xml:space="preserve">            </w:t>
      </w:r>
      <w:r>
        <w:rPr>
          <w:bCs/>
          <w:color w:val="000000" w:themeColor="text1"/>
          <w:sz w:val="28"/>
          <w:szCs w:val="28"/>
        </w:rPr>
        <w:t>№ 37</w:t>
      </w:r>
    </w:p>
    <w:p w:rsidR="003458CC" w:rsidRDefault="003458CC" w:rsidP="003458CC">
      <w:pPr>
        <w:jc w:val="both"/>
        <w:rPr>
          <w:b/>
          <w:color w:val="000000" w:themeColor="text1"/>
          <w:sz w:val="28"/>
          <w:szCs w:val="28"/>
        </w:rPr>
      </w:pPr>
    </w:p>
    <w:p w:rsidR="003458CC" w:rsidRDefault="003458CC" w:rsidP="003458CC">
      <w:pPr>
        <w:jc w:val="both"/>
        <w:rPr>
          <w:b/>
          <w:color w:val="000000" w:themeColor="text1"/>
          <w:sz w:val="28"/>
          <w:szCs w:val="28"/>
        </w:rPr>
      </w:pPr>
    </w:p>
    <w:p w:rsidR="003458CC" w:rsidRDefault="003458CC" w:rsidP="0073166C">
      <w:pPr>
        <w:pStyle w:val="a5"/>
        <w:shd w:val="clear" w:color="auto" w:fill="FFFFFF" w:themeFill="background1"/>
        <w:spacing w:line="228" w:lineRule="auto"/>
        <w:ind w:firstLine="0"/>
        <w:rPr>
          <w:b/>
          <w:szCs w:val="28"/>
        </w:rPr>
      </w:pPr>
      <w:r w:rsidRPr="0019617B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="00715E0E">
        <w:rPr>
          <w:b/>
          <w:szCs w:val="28"/>
        </w:rPr>
        <w:t xml:space="preserve"> </w:t>
      </w:r>
      <w:r>
        <w:rPr>
          <w:b/>
          <w:szCs w:val="28"/>
        </w:rPr>
        <w:t xml:space="preserve">Плана мероприятий по реализации Стратегии </w:t>
      </w:r>
      <w:r w:rsidRPr="0019617B">
        <w:rPr>
          <w:b/>
          <w:szCs w:val="28"/>
        </w:rPr>
        <w:t>социально-экономического развития муниципального района «</w:t>
      </w:r>
      <w:r>
        <w:rPr>
          <w:b/>
          <w:szCs w:val="28"/>
        </w:rPr>
        <w:t>Читинского района</w:t>
      </w:r>
      <w:r w:rsidRPr="0019617B">
        <w:rPr>
          <w:b/>
          <w:szCs w:val="28"/>
        </w:rPr>
        <w:t>»</w:t>
      </w:r>
      <w:r>
        <w:rPr>
          <w:b/>
          <w:szCs w:val="28"/>
        </w:rPr>
        <w:t xml:space="preserve"> на период до 2030 года</w:t>
      </w:r>
      <w:r w:rsidRPr="0019617B">
        <w:rPr>
          <w:b/>
          <w:szCs w:val="28"/>
        </w:rPr>
        <w:t xml:space="preserve"> </w:t>
      </w:r>
    </w:p>
    <w:p w:rsidR="003458CC" w:rsidRDefault="003458CC" w:rsidP="0073166C">
      <w:pPr>
        <w:pStyle w:val="a5"/>
        <w:shd w:val="clear" w:color="auto" w:fill="FFFFFF" w:themeFill="background1"/>
        <w:spacing w:line="228" w:lineRule="auto"/>
        <w:ind w:firstLine="720"/>
        <w:rPr>
          <w:b/>
          <w:szCs w:val="28"/>
        </w:rPr>
      </w:pPr>
    </w:p>
    <w:p w:rsidR="00235498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  <w:r>
        <w:rPr>
          <w:szCs w:val="28"/>
        </w:rPr>
        <w:t>В целях реализации С</w:t>
      </w:r>
      <w:r w:rsidR="00E014F3" w:rsidRPr="00E014F3">
        <w:rPr>
          <w:szCs w:val="28"/>
        </w:rPr>
        <w:t>тратегии социально-экономического развития муниципального района «Читинского район» на период до 2030 года</w:t>
      </w:r>
      <w:r w:rsidR="00E014F3">
        <w:rPr>
          <w:szCs w:val="28"/>
        </w:rPr>
        <w:t xml:space="preserve">, </w:t>
      </w:r>
      <w:r>
        <w:rPr>
          <w:szCs w:val="28"/>
        </w:rPr>
        <w:t>утвержденной</w:t>
      </w:r>
      <w:r w:rsidR="00E014F3">
        <w:rPr>
          <w:szCs w:val="28"/>
        </w:rPr>
        <w:t xml:space="preserve"> решением</w:t>
      </w:r>
      <w:r w:rsidR="00235498">
        <w:rPr>
          <w:szCs w:val="28"/>
        </w:rPr>
        <w:t xml:space="preserve"> С</w:t>
      </w:r>
      <w:r w:rsidR="00E014F3">
        <w:rPr>
          <w:szCs w:val="28"/>
        </w:rPr>
        <w:t xml:space="preserve">овета </w:t>
      </w:r>
      <w:r w:rsidR="00E014F3" w:rsidRPr="00E014F3">
        <w:rPr>
          <w:szCs w:val="28"/>
        </w:rPr>
        <w:t>муниципального района «</w:t>
      </w:r>
      <w:r w:rsidR="004A536C">
        <w:rPr>
          <w:szCs w:val="28"/>
        </w:rPr>
        <w:t>Читинский</w:t>
      </w:r>
      <w:r w:rsidR="00E014F3" w:rsidRPr="00E014F3">
        <w:rPr>
          <w:szCs w:val="28"/>
        </w:rPr>
        <w:t xml:space="preserve"> район»</w:t>
      </w:r>
      <w:r w:rsidR="00E014F3">
        <w:rPr>
          <w:szCs w:val="28"/>
        </w:rPr>
        <w:t xml:space="preserve"> от 30 ноября 2018 года № 25, в </w:t>
      </w:r>
      <w:r w:rsidR="003458CC" w:rsidRPr="007645BA">
        <w:rPr>
          <w:szCs w:val="28"/>
        </w:rPr>
        <w:t>соответствии с</w:t>
      </w:r>
      <w:r w:rsidR="00235498">
        <w:rPr>
          <w:szCs w:val="28"/>
        </w:rPr>
        <w:t xml:space="preserve"> Федеральным</w:t>
      </w:r>
      <w:r w:rsidR="003458CC" w:rsidRPr="007645BA">
        <w:rPr>
          <w:szCs w:val="28"/>
        </w:rPr>
        <w:t xml:space="preserve"> закон</w:t>
      </w:r>
      <w:r w:rsidR="00235498">
        <w:rPr>
          <w:szCs w:val="28"/>
        </w:rPr>
        <w:t>ом</w:t>
      </w:r>
      <w:r w:rsidR="003458CC" w:rsidRPr="007645BA">
        <w:rPr>
          <w:szCs w:val="28"/>
        </w:rPr>
        <w:t xml:space="preserve"> от 28 июня 2014 года № 172-ФЗ «О стратегическом планировании в Российской Федерации»,</w:t>
      </w:r>
      <w:r w:rsidR="004A536C">
        <w:rPr>
          <w:szCs w:val="28"/>
        </w:rPr>
        <w:t xml:space="preserve"> на основании </w:t>
      </w:r>
      <w:r w:rsidR="004A536C" w:rsidRPr="0019617B">
        <w:rPr>
          <w:szCs w:val="28"/>
        </w:rPr>
        <w:t>Устава муниципального района</w:t>
      </w:r>
      <w:r w:rsidR="004A536C">
        <w:rPr>
          <w:szCs w:val="28"/>
        </w:rPr>
        <w:t xml:space="preserve"> </w:t>
      </w:r>
      <w:r w:rsidR="004A536C" w:rsidRPr="0019617B">
        <w:rPr>
          <w:szCs w:val="28"/>
        </w:rPr>
        <w:t>«</w:t>
      </w:r>
      <w:r w:rsidR="004A536C">
        <w:rPr>
          <w:szCs w:val="28"/>
        </w:rPr>
        <w:t>Читинский район</w:t>
      </w:r>
      <w:r w:rsidR="004A536C" w:rsidRPr="0019617B">
        <w:rPr>
          <w:szCs w:val="28"/>
        </w:rPr>
        <w:t>»</w:t>
      </w:r>
      <w:r w:rsidR="00235498">
        <w:rPr>
          <w:szCs w:val="28"/>
        </w:rPr>
        <w:t xml:space="preserve"> </w:t>
      </w:r>
      <w:r w:rsidR="003458CC" w:rsidRPr="0019617B">
        <w:rPr>
          <w:szCs w:val="28"/>
        </w:rPr>
        <w:t>Совет муниципального района «</w:t>
      </w:r>
      <w:r w:rsidR="00235498">
        <w:rPr>
          <w:szCs w:val="28"/>
        </w:rPr>
        <w:t>Читинский район</w:t>
      </w:r>
      <w:r w:rsidR="003458CC" w:rsidRPr="0019617B">
        <w:rPr>
          <w:szCs w:val="28"/>
        </w:rPr>
        <w:t>»</w:t>
      </w:r>
    </w:p>
    <w:p w:rsidR="0073166C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</w:p>
    <w:p w:rsidR="003458CC" w:rsidRDefault="003458CC" w:rsidP="00E014F3">
      <w:pPr>
        <w:pStyle w:val="a5"/>
        <w:shd w:val="clear" w:color="auto" w:fill="FFFFFF" w:themeFill="background1"/>
        <w:spacing w:line="228" w:lineRule="auto"/>
        <w:ind w:firstLine="720"/>
        <w:rPr>
          <w:b/>
          <w:szCs w:val="28"/>
        </w:rPr>
      </w:pPr>
      <w:r w:rsidRPr="0019617B">
        <w:rPr>
          <w:szCs w:val="28"/>
        </w:rPr>
        <w:t xml:space="preserve"> </w:t>
      </w:r>
      <w:r w:rsidR="00235498">
        <w:rPr>
          <w:szCs w:val="28"/>
        </w:rPr>
        <w:t xml:space="preserve">       </w:t>
      </w:r>
      <w:r w:rsidRPr="0019617B">
        <w:rPr>
          <w:b/>
          <w:szCs w:val="28"/>
        </w:rPr>
        <w:t>решил:</w:t>
      </w:r>
    </w:p>
    <w:p w:rsidR="0073166C" w:rsidRPr="00E014F3" w:rsidRDefault="0073166C" w:rsidP="00E014F3">
      <w:pPr>
        <w:pStyle w:val="a5"/>
        <w:shd w:val="clear" w:color="auto" w:fill="FFFFFF" w:themeFill="background1"/>
        <w:spacing w:line="228" w:lineRule="auto"/>
        <w:ind w:firstLine="720"/>
        <w:rPr>
          <w:szCs w:val="28"/>
        </w:rPr>
      </w:pPr>
    </w:p>
    <w:p w:rsidR="003458CC" w:rsidRPr="0019617B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1. </w:t>
      </w:r>
      <w:r>
        <w:rPr>
          <w:szCs w:val="28"/>
        </w:rPr>
        <w:t>Утвердить</w:t>
      </w:r>
      <w:r w:rsidRPr="0019617B">
        <w:rPr>
          <w:szCs w:val="28"/>
        </w:rPr>
        <w:t xml:space="preserve"> </w:t>
      </w:r>
      <w:r w:rsidR="00235498">
        <w:rPr>
          <w:szCs w:val="28"/>
        </w:rPr>
        <w:t>прилагаемый План</w:t>
      </w:r>
      <w:r>
        <w:rPr>
          <w:szCs w:val="28"/>
        </w:rPr>
        <w:t xml:space="preserve"> мероприятий </w:t>
      </w:r>
      <w:r w:rsidRPr="007645BA">
        <w:rPr>
          <w:szCs w:val="28"/>
        </w:rPr>
        <w:t>по реализации Стратегии социально-экономического развития муниципального района «</w:t>
      </w:r>
      <w:r w:rsidR="004A536C">
        <w:rPr>
          <w:szCs w:val="28"/>
        </w:rPr>
        <w:t>Читинский район</w:t>
      </w:r>
      <w:r w:rsidRPr="007645BA">
        <w:rPr>
          <w:szCs w:val="28"/>
        </w:rPr>
        <w:t>» на период до 2030 года</w:t>
      </w:r>
      <w:r>
        <w:rPr>
          <w:szCs w:val="28"/>
        </w:rPr>
        <w:t xml:space="preserve">. </w:t>
      </w:r>
    </w:p>
    <w:p w:rsidR="003458CC" w:rsidRPr="000353EF" w:rsidRDefault="003458CC" w:rsidP="003458CC">
      <w:pPr>
        <w:ind w:firstLine="709"/>
        <w:jc w:val="both"/>
        <w:rPr>
          <w:color w:val="000000" w:themeColor="text1"/>
          <w:sz w:val="28"/>
          <w:szCs w:val="28"/>
        </w:rPr>
      </w:pPr>
      <w:r w:rsidRPr="0019617B">
        <w:rPr>
          <w:szCs w:val="28"/>
        </w:rPr>
        <w:t xml:space="preserve">2. </w:t>
      </w:r>
      <w:r w:rsidRPr="000353EF">
        <w:rPr>
          <w:color w:val="000000" w:themeColor="text1"/>
          <w:sz w:val="28"/>
          <w:szCs w:val="28"/>
        </w:rPr>
        <w:t>Настоящее решение обнародовать в официальном средстве массовой информации муниципального района «Читинский район» газете «Ингода»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3458CC" w:rsidRPr="0019617B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3. Настоящее решение вступает в силу </w:t>
      </w:r>
      <w:r w:rsidR="004A536C">
        <w:rPr>
          <w:szCs w:val="28"/>
        </w:rPr>
        <w:t xml:space="preserve">с момента </w:t>
      </w:r>
      <w:r w:rsidRPr="0019617B">
        <w:rPr>
          <w:szCs w:val="28"/>
        </w:rPr>
        <w:t xml:space="preserve">официального </w:t>
      </w:r>
      <w:r w:rsidR="00235498">
        <w:rPr>
          <w:szCs w:val="28"/>
        </w:rPr>
        <w:t>обнародования</w:t>
      </w:r>
      <w:r w:rsidRPr="0019617B">
        <w:rPr>
          <w:szCs w:val="28"/>
        </w:rPr>
        <w:t>.</w:t>
      </w:r>
    </w:p>
    <w:p w:rsidR="003458CC" w:rsidRPr="00BF2572" w:rsidRDefault="003458CC" w:rsidP="003458CC">
      <w:pPr>
        <w:pStyle w:val="a5"/>
        <w:shd w:val="clear" w:color="auto" w:fill="FFFFFF" w:themeFill="background1"/>
        <w:spacing w:line="228" w:lineRule="auto"/>
        <w:ind w:firstLine="0"/>
        <w:rPr>
          <w:szCs w:val="28"/>
        </w:rPr>
      </w:pPr>
    </w:p>
    <w:p w:rsidR="003458CC" w:rsidRDefault="003458CC" w:rsidP="003458CC">
      <w:pPr>
        <w:jc w:val="both"/>
        <w:rPr>
          <w:color w:val="000000" w:themeColor="text1"/>
          <w:sz w:val="28"/>
          <w:szCs w:val="28"/>
        </w:rPr>
      </w:pPr>
    </w:p>
    <w:p w:rsidR="003458CC" w:rsidRDefault="003458CC" w:rsidP="003458CC">
      <w:pPr>
        <w:jc w:val="both"/>
        <w:rPr>
          <w:color w:val="000000" w:themeColor="text1"/>
          <w:sz w:val="28"/>
          <w:szCs w:val="28"/>
        </w:rPr>
      </w:pPr>
    </w:p>
    <w:p w:rsidR="003458CC" w:rsidRPr="000353EF" w:rsidRDefault="003458CC" w:rsidP="00345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3458CC" w:rsidRPr="004D508A" w:rsidRDefault="003458CC" w:rsidP="003458CC">
      <w:pPr>
        <w:jc w:val="both"/>
        <w:rPr>
          <w:b/>
          <w:sz w:val="28"/>
          <w:szCs w:val="28"/>
        </w:rPr>
      </w:pPr>
      <w:r w:rsidRPr="000353EF">
        <w:rPr>
          <w:b/>
          <w:sz w:val="28"/>
          <w:szCs w:val="28"/>
        </w:rPr>
        <w:t>«Читински</w:t>
      </w:r>
      <w:r>
        <w:rPr>
          <w:b/>
          <w:sz w:val="28"/>
          <w:szCs w:val="28"/>
        </w:rPr>
        <w:t>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5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0353EF">
        <w:rPr>
          <w:b/>
          <w:sz w:val="28"/>
          <w:szCs w:val="28"/>
        </w:rPr>
        <w:t xml:space="preserve">    В.А. Захаров</w:t>
      </w:r>
    </w:p>
    <w:p w:rsidR="003458CC" w:rsidRPr="00E93029" w:rsidRDefault="003458CC" w:rsidP="003458CC">
      <w:pPr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503656" w:rsidRDefault="00503656"/>
    <w:sectPr w:rsidR="00503656" w:rsidSect="0050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8CC"/>
    <w:rsid w:val="00235498"/>
    <w:rsid w:val="003458CC"/>
    <w:rsid w:val="00413086"/>
    <w:rsid w:val="004A536C"/>
    <w:rsid w:val="00503656"/>
    <w:rsid w:val="00567A58"/>
    <w:rsid w:val="005A07BA"/>
    <w:rsid w:val="005E1396"/>
    <w:rsid w:val="00715E0E"/>
    <w:rsid w:val="0073166C"/>
    <w:rsid w:val="008C3BB7"/>
    <w:rsid w:val="00E014F3"/>
    <w:rsid w:val="00E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андарт"/>
    <w:basedOn w:val="a"/>
    <w:uiPriority w:val="99"/>
    <w:rsid w:val="003458CC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cp:lastPrinted>2018-12-18T03:21:00Z</cp:lastPrinted>
  <dcterms:created xsi:type="dcterms:W3CDTF">2018-12-05T08:24:00Z</dcterms:created>
  <dcterms:modified xsi:type="dcterms:W3CDTF">2019-01-23T06:52:00Z</dcterms:modified>
</cp:coreProperties>
</file>