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DD270B" w:rsidRDefault="00474667" w:rsidP="00DD2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</w:t>
      </w:r>
      <w:r w:rsidR="00DD270B" w:rsidRPr="00DD270B">
        <w:rPr>
          <w:rFonts w:ascii="Times New Roman" w:hAnsi="Times New Roman"/>
          <w:sz w:val="28"/>
          <w:szCs w:val="28"/>
        </w:rPr>
        <w:t xml:space="preserve">к </w:t>
      </w:r>
      <w:r w:rsidR="00FC7C8F" w:rsidRPr="00CD34F8">
        <w:rPr>
          <w:rFonts w:ascii="Times New Roman" w:hAnsi="Times New Roman"/>
          <w:sz w:val="28"/>
          <w:szCs w:val="28"/>
        </w:rPr>
        <w:t xml:space="preserve">постановлению </w:t>
      </w:r>
      <w:r w:rsidR="00F6401D" w:rsidRPr="00F6401D">
        <w:rPr>
          <w:rFonts w:ascii="Times New Roman" w:hAnsi="Times New Roman"/>
          <w:sz w:val="28"/>
          <w:szCs w:val="28"/>
        </w:rPr>
        <w:t>от 2</w:t>
      </w:r>
      <w:r w:rsidR="009B04CF">
        <w:rPr>
          <w:rFonts w:ascii="Times New Roman" w:hAnsi="Times New Roman"/>
          <w:sz w:val="28"/>
          <w:szCs w:val="28"/>
        </w:rPr>
        <w:t>9</w:t>
      </w:r>
      <w:r w:rsidR="00F6401D" w:rsidRPr="00F6401D">
        <w:rPr>
          <w:rFonts w:ascii="Times New Roman" w:hAnsi="Times New Roman"/>
          <w:sz w:val="28"/>
          <w:szCs w:val="28"/>
        </w:rPr>
        <w:t xml:space="preserve"> июня 2017 года № 13</w:t>
      </w:r>
      <w:r w:rsidR="009B04CF">
        <w:rPr>
          <w:rFonts w:ascii="Times New Roman" w:hAnsi="Times New Roman"/>
          <w:sz w:val="28"/>
          <w:szCs w:val="28"/>
        </w:rPr>
        <w:t>93</w:t>
      </w:r>
      <w:r w:rsidR="00F6401D" w:rsidRPr="00F6401D">
        <w:rPr>
          <w:rFonts w:ascii="Times New Roman" w:hAnsi="Times New Roman"/>
          <w:sz w:val="28"/>
          <w:szCs w:val="28"/>
        </w:rPr>
        <w:t xml:space="preserve"> «</w:t>
      </w:r>
      <w:r w:rsidR="009B04C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</w:r>
      <w:r w:rsidR="00F6401D" w:rsidRPr="00F6401D">
        <w:rPr>
          <w:rFonts w:ascii="Times New Roman" w:hAnsi="Times New Roman"/>
          <w:sz w:val="28"/>
          <w:szCs w:val="28"/>
        </w:rPr>
        <w:t>»</w:t>
      </w:r>
      <w:r w:rsidR="00F6401D" w:rsidRPr="00F6401D">
        <w:rPr>
          <w:rFonts w:ascii="Times New Roman" w:hAnsi="Times New Roman"/>
          <w:bCs/>
          <w:sz w:val="28"/>
          <w:szCs w:val="28"/>
        </w:rPr>
        <w:t>.</w:t>
      </w:r>
    </w:p>
    <w:p w:rsidR="00474667" w:rsidRDefault="00474667" w:rsidP="00DD27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9B04CF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F640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9B04CF">
        <w:rPr>
          <w:rFonts w:ascii="Times New Roman" w:hAnsi="Times New Roman"/>
          <w:bCs/>
          <w:color w:val="000000"/>
          <w:sz w:val="28"/>
          <w:szCs w:val="28"/>
        </w:rPr>
        <w:t>26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04CF"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9B04CF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F6401D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9B04CF">
        <w:rPr>
          <w:rFonts w:ascii="Times New Roman" w:hAnsi="Times New Roman"/>
          <w:bCs/>
          <w:color w:val="000000"/>
          <w:sz w:val="28"/>
          <w:szCs w:val="28"/>
        </w:rPr>
        <w:t>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04CF">
        <w:rPr>
          <w:rFonts w:ascii="Times New Roman" w:hAnsi="Times New Roman"/>
          <w:bCs/>
          <w:color w:val="000000"/>
          <w:sz w:val="28"/>
          <w:szCs w:val="28"/>
        </w:rPr>
        <w:t>марта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9B04CF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43"/>
        <w:gridCol w:w="2464"/>
        <w:gridCol w:w="2164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EF610D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D4222C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11</w:t>
            </w:r>
            <w:r w:rsidR="00EF610D" w:rsidRPr="00EF610D"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9D1C2C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2C18E7" w:rsidRDefault="009B04CF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</w:t>
            </w:r>
            <w:r w:rsidR="002C18E7">
              <w:rPr>
                <w:rFonts w:ascii="Times New Roman" w:hAnsi="Times New Roman"/>
              </w:rPr>
              <w:t xml:space="preserve"> с Федеральным законом от 23.06.2014 № 171-ФЗ положения статьи 30.1, предусматривающие представление в аренду земельных участков для целей строительства без предварительного согласования места размещения объекта, утратили силу. В связи с чем</w:t>
            </w:r>
            <w:r w:rsidR="00A2782B">
              <w:rPr>
                <w:rFonts w:ascii="Times New Roman" w:hAnsi="Times New Roman"/>
              </w:rPr>
              <w:t xml:space="preserve"> направленный в рамках оценки фактического воздействия Регламент, не соответствует действующему земельному законодательству и подлежит отмене.</w:t>
            </w:r>
            <w:bookmarkStart w:id="0" w:name="_GoBack"/>
            <w:bookmarkEnd w:id="0"/>
            <w:r w:rsidR="002C18E7" w:rsidRPr="002C18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55.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67"/>
    <w:rsid w:val="000334C2"/>
    <w:rsid w:val="00083D27"/>
    <w:rsid w:val="00172CAE"/>
    <w:rsid w:val="002C18E7"/>
    <w:rsid w:val="0034752F"/>
    <w:rsid w:val="003B1631"/>
    <w:rsid w:val="00474667"/>
    <w:rsid w:val="00597F44"/>
    <w:rsid w:val="00602C73"/>
    <w:rsid w:val="007341B0"/>
    <w:rsid w:val="008879FF"/>
    <w:rsid w:val="009B04CF"/>
    <w:rsid w:val="009D1C2C"/>
    <w:rsid w:val="00A2782B"/>
    <w:rsid w:val="00B040E5"/>
    <w:rsid w:val="00B15FF4"/>
    <w:rsid w:val="00B519F5"/>
    <w:rsid w:val="00C23B3F"/>
    <w:rsid w:val="00D346F6"/>
    <w:rsid w:val="00D4222C"/>
    <w:rsid w:val="00DA31A0"/>
    <w:rsid w:val="00DB7486"/>
    <w:rsid w:val="00DD270B"/>
    <w:rsid w:val="00DF182D"/>
    <w:rsid w:val="00EF610D"/>
    <w:rsid w:val="00F6401D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E6CD"/>
  <w15:docId w15:val="{C3CC2EC1-65B2-48E7-BAD6-5C58D2D9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4</cp:revision>
  <cp:lastPrinted>2021-03-23T01:47:00Z</cp:lastPrinted>
  <dcterms:created xsi:type="dcterms:W3CDTF">2021-03-23T01:27:00Z</dcterms:created>
  <dcterms:modified xsi:type="dcterms:W3CDTF">2021-03-23T01:48:00Z</dcterms:modified>
</cp:coreProperties>
</file>