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98" w:rsidRDefault="00946EF2" w:rsidP="00CD6D9B">
      <w:pPr>
        <w:pStyle w:val="ConsPlusNormal"/>
        <w:jc w:val="center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0720" cy="850900"/>
            <wp:effectExtent l="0" t="0" r="5080" b="6350"/>
            <wp:docPr id="1" name="Рисунок 2" descr="gerb-zabkraya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zabkraya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898" w:rsidRDefault="00873898" w:rsidP="00CD6D9B">
      <w:pPr>
        <w:pStyle w:val="ConsPlusNormal"/>
        <w:jc w:val="center"/>
        <w:outlineLvl w:val="0"/>
      </w:pPr>
    </w:p>
    <w:p w:rsidR="00873898" w:rsidRPr="004C3E2C" w:rsidRDefault="00873898" w:rsidP="006767C8">
      <w:pPr>
        <w:shd w:val="clear" w:color="auto" w:fill="FFFFFF"/>
        <w:rPr>
          <w:b/>
          <w:bCs/>
          <w:spacing w:val="-11"/>
          <w:sz w:val="2"/>
          <w:szCs w:val="2"/>
        </w:rPr>
      </w:pPr>
      <w:r>
        <w:rPr>
          <w:b/>
          <w:bCs/>
          <w:spacing w:val="-11"/>
          <w:sz w:val="33"/>
          <w:szCs w:val="33"/>
        </w:rPr>
        <w:t>ГУБЕРНАТОР</w:t>
      </w:r>
      <w:r w:rsidRPr="004C3E2C">
        <w:rPr>
          <w:b/>
          <w:bCs/>
          <w:spacing w:val="-11"/>
          <w:sz w:val="33"/>
          <w:szCs w:val="33"/>
        </w:rPr>
        <w:t xml:space="preserve"> ЗАБАЙКАЛЬСКОГО КРАЯ</w:t>
      </w:r>
    </w:p>
    <w:p w:rsidR="00873898" w:rsidRPr="004C3E2C" w:rsidRDefault="00873898" w:rsidP="006767C8">
      <w:pPr>
        <w:shd w:val="clear" w:color="auto" w:fill="FFFFFF"/>
        <w:rPr>
          <w:b/>
          <w:bCs/>
          <w:spacing w:val="-11"/>
          <w:sz w:val="2"/>
          <w:szCs w:val="2"/>
        </w:rPr>
      </w:pPr>
    </w:p>
    <w:p w:rsidR="00873898" w:rsidRPr="004C3E2C" w:rsidRDefault="00873898" w:rsidP="006767C8">
      <w:pPr>
        <w:shd w:val="clear" w:color="auto" w:fill="FFFFFF"/>
        <w:rPr>
          <w:b/>
          <w:bCs/>
          <w:spacing w:val="-11"/>
          <w:sz w:val="2"/>
          <w:szCs w:val="2"/>
        </w:rPr>
      </w:pPr>
    </w:p>
    <w:p w:rsidR="00873898" w:rsidRPr="004C3E2C" w:rsidRDefault="00873898" w:rsidP="006767C8">
      <w:pPr>
        <w:shd w:val="clear" w:color="auto" w:fill="FFFFFF"/>
        <w:rPr>
          <w:b/>
          <w:bCs/>
          <w:spacing w:val="-11"/>
          <w:sz w:val="2"/>
          <w:szCs w:val="2"/>
        </w:rPr>
      </w:pPr>
    </w:p>
    <w:p w:rsidR="00873898" w:rsidRPr="004C3E2C" w:rsidRDefault="00873898" w:rsidP="006767C8">
      <w:pPr>
        <w:shd w:val="clear" w:color="auto" w:fill="FFFFFF"/>
        <w:rPr>
          <w:b/>
          <w:bCs/>
          <w:spacing w:val="-11"/>
          <w:sz w:val="2"/>
          <w:szCs w:val="2"/>
        </w:rPr>
      </w:pPr>
    </w:p>
    <w:p w:rsidR="00873898" w:rsidRDefault="00873898" w:rsidP="006767C8">
      <w:pPr>
        <w:shd w:val="clear" w:color="auto" w:fill="FFFFFF"/>
        <w:rPr>
          <w:spacing w:val="-14"/>
          <w:sz w:val="35"/>
          <w:szCs w:val="35"/>
        </w:rPr>
      </w:pPr>
      <w:r>
        <w:rPr>
          <w:spacing w:val="-14"/>
          <w:sz w:val="35"/>
          <w:szCs w:val="35"/>
        </w:rPr>
        <w:t>ПОСТАНОВЛЕНИЕ</w:t>
      </w:r>
    </w:p>
    <w:p w:rsidR="00873898" w:rsidRPr="004C3E2C" w:rsidRDefault="00873898" w:rsidP="006767C8">
      <w:pPr>
        <w:shd w:val="clear" w:color="auto" w:fill="FFFFFF"/>
      </w:pPr>
    </w:p>
    <w:p w:rsidR="00873898" w:rsidRDefault="00873898" w:rsidP="006767C8">
      <w:pPr>
        <w:shd w:val="clear" w:color="auto" w:fill="FFFFFF"/>
        <w:rPr>
          <w:spacing w:val="-6"/>
          <w:sz w:val="35"/>
          <w:szCs w:val="35"/>
        </w:rPr>
      </w:pPr>
      <w:r w:rsidRPr="004C3E2C">
        <w:rPr>
          <w:spacing w:val="-6"/>
          <w:sz w:val="35"/>
          <w:szCs w:val="35"/>
        </w:rPr>
        <w:t>г. Чита</w:t>
      </w:r>
    </w:p>
    <w:p w:rsidR="00873898" w:rsidRPr="00FF5AA9" w:rsidRDefault="00873898" w:rsidP="00CD6D9B">
      <w:pPr>
        <w:shd w:val="clear" w:color="auto" w:fill="FFFFFF"/>
        <w:rPr>
          <w:spacing w:val="-6"/>
        </w:rPr>
      </w:pPr>
    </w:p>
    <w:p w:rsidR="00873898" w:rsidRPr="004C3E2C" w:rsidRDefault="00873898" w:rsidP="00CD6D9B">
      <w:pPr>
        <w:shd w:val="clear" w:color="auto" w:fill="FFFFFF"/>
        <w:rPr>
          <w:spacing w:val="-14"/>
          <w:sz w:val="6"/>
          <w:szCs w:val="6"/>
        </w:rPr>
      </w:pPr>
    </w:p>
    <w:p w:rsidR="007532F2" w:rsidRDefault="00873898" w:rsidP="00CD6D9B">
      <w:pPr>
        <w:shd w:val="clear" w:color="auto" w:fill="FFFFFF"/>
        <w:textAlignment w:val="baseline"/>
        <w:outlineLvl w:val="0"/>
        <w:rPr>
          <w:b/>
          <w:bCs/>
        </w:rPr>
      </w:pPr>
      <w:r w:rsidRPr="004C3E2C">
        <w:rPr>
          <w:b/>
          <w:bCs/>
          <w:color w:val="2D2D2D"/>
          <w:spacing w:val="2"/>
          <w:kern w:val="36"/>
        </w:rPr>
        <w:t>Об утверждении По</w:t>
      </w:r>
      <w:r>
        <w:rPr>
          <w:b/>
          <w:bCs/>
          <w:color w:val="2D2D2D"/>
          <w:spacing w:val="2"/>
          <w:kern w:val="36"/>
        </w:rPr>
        <w:t xml:space="preserve">ложения </w:t>
      </w:r>
      <w:r>
        <w:rPr>
          <w:b/>
          <w:bCs/>
        </w:rPr>
        <w:t>о</w:t>
      </w:r>
      <w:r w:rsidRPr="005E1F08">
        <w:rPr>
          <w:b/>
          <w:bCs/>
        </w:rPr>
        <w:t xml:space="preserve"> научно-консультативном Совете  </w:t>
      </w:r>
    </w:p>
    <w:p w:rsidR="00873898" w:rsidRPr="00FF5AA9" w:rsidRDefault="00873898" w:rsidP="00CD6D9B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  <w:r w:rsidRPr="005E1F08">
        <w:rPr>
          <w:b/>
          <w:bCs/>
        </w:rPr>
        <w:t>при Губернаторе Забайкальского края</w:t>
      </w:r>
    </w:p>
    <w:p w:rsidR="00873898" w:rsidRPr="005E1F08" w:rsidRDefault="00873898" w:rsidP="00476B43">
      <w:pPr>
        <w:shd w:val="clear" w:color="auto" w:fill="FFFFFF"/>
        <w:jc w:val="both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873898" w:rsidRPr="00FF5AA9" w:rsidRDefault="00873898" w:rsidP="00CD6D9B">
      <w:pPr>
        <w:spacing w:after="120"/>
        <w:ind w:firstLine="709"/>
        <w:jc w:val="both"/>
        <w:rPr>
          <w:b/>
          <w:bCs/>
        </w:rPr>
      </w:pPr>
      <w:r w:rsidRPr="00FF5AA9">
        <w:t xml:space="preserve">Для осуществления комплексного анализа социально-экономической ситуации в Забайкальском крае, планов социально-экономического развития муниципальных образований, обоснования и экспертизы предложений по перспективным направлениям социально-экономического развития Забайкальского края </w:t>
      </w:r>
      <w:proofErr w:type="gramStart"/>
      <w:r w:rsidRPr="00FF5AA9">
        <w:rPr>
          <w:b/>
          <w:bCs/>
        </w:rPr>
        <w:t>п</w:t>
      </w:r>
      <w:proofErr w:type="gramEnd"/>
      <w:r w:rsidRPr="00FF5AA9">
        <w:rPr>
          <w:b/>
          <w:bCs/>
        </w:rPr>
        <w:t xml:space="preserve"> о с т а н о в л я ю:</w:t>
      </w:r>
    </w:p>
    <w:p w:rsidR="00873898" w:rsidRPr="00FF5AA9" w:rsidRDefault="00873898" w:rsidP="00C051B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Создать</w:t>
      </w:r>
      <w:r w:rsidRPr="00FF5AA9">
        <w:rPr>
          <w:color w:val="000000"/>
          <w:spacing w:val="2"/>
          <w:sz w:val="28"/>
          <w:szCs w:val="28"/>
        </w:rPr>
        <w:t xml:space="preserve"> научно-консультативный Совет при Губернаторе Забайкальского края.</w:t>
      </w:r>
    </w:p>
    <w:p w:rsidR="00873898" w:rsidRPr="00FF5AA9" w:rsidRDefault="00873898" w:rsidP="00C051B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5AA9">
        <w:rPr>
          <w:color w:val="000000"/>
          <w:spacing w:val="2"/>
          <w:sz w:val="28"/>
          <w:szCs w:val="28"/>
        </w:rPr>
        <w:t>Утвердить прилагаемое По</w:t>
      </w:r>
      <w:r>
        <w:rPr>
          <w:color w:val="000000"/>
          <w:spacing w:val="2"/>
          <w:sz w:val="28"/>
          <w:szCs w:val="28"/>
        </w:rPr>
        <w:t xml:space="preserve">ложение </w:t>
      </w:r>
      <w:r w:rsidRPr="00FF5AA9">
        <w:rPr>
          <w:color w:val="000000"/>
          <w:spacing w:val="2"/>
          <w:sz w:val="28"/>
          <w:szCs w:val="28"/>
        </w:rPr>
        <w:t>«О научно-консультационном Совете при Губе</w:t>
      </w:r>
      <w:r>
        <w:rPr>
          <w:color w:val="000000"/>
          <w:spacing w:val="2"/>
          <w:sz w:val="28"/>
          <w:szCs w:val="28"/>
        </w:rPr>
        <w:t>рнаторе Забайкальского края».</w:t>
      </w:r>
    </w:p>
    <w:p w:rsidR="007532F2" w:rsidRPr="00FF5AA9" w:rsidRDefault="007532F2" w:rsidP="00C051BB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состав членов </w:t>
      </w:r>
      <w:r w:rsidRPr="00FF5AA9">
        <w:rPr>
          <w:color w:val="000000"/>
          <w:spacing w:val="2"/>
          <w:sz w:val="28"/>
          <w:szCs w:val="28"/>
        </w:rPr>
        <w:t>научно-консультативный Совет при Губернаторе Забайкальского края.</w:t>
      </w:r>
    </w:p>
    <w:p w:rsidR="00873898" w:rsidRDefault="00873898" w:rsidP="007532F2">
      <w:pPr>
        <w:pStyle w:val="formattext"/>
        <w:shd w:val="clear" w:color="auto" w:fill="FFFFFF"/>
        <w:spacing w:before="0" w:beforeAutospacing="0" w:after="0" w:afterAutospacing="0"/>
        <w:ind w:left="121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73898" w:rsidRDefault="00873898" w:rsidP="00CD6D9B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73898" w:rsidRPr="00FF5AA9" w:rsidRDefault="00873898" w:rsidP="00CD6D9B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000000"/>
          <w:spacing w:val="2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873898" w:rsidRPr="007D5255">
        <w:tc>
          <w:tcPr>
            <w:tcW w:w="4785" w:type="dxa"/>
          </w:tcPr>
          <w:p w:rsidR="00873898" w:rsidRPr="007D5255" w:rsidRDefault="00873898" w:rsidP="007D5255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7D5255">
              <w:rPr>
                <w:color w:val="000000"/>
                <w:spacing w:val="2"/>
                <w:sz w:val="28"/>
                <w:szCs w:val="28"/>
              </w:rPr>
              <w:t>Губернатор</w:t>
            </w:r>
            <w:r w:rsidR="00DB5F5C">
              <w:rPr>
                <w:color w:val="000000"/>
                <w:spacing w:val="2"/>
                <w:sz w:val="28"/>
                <w:szCs w:val="28"/>
              </w:rPr>
              <w:t xml:space="preserve"> Забайкальского края</w:t>
            </w:r>
          </w:p>
          <w:p w:rsidR="00873898" w:rsidRPr="007D5255" w:rsidRDefault="00873898" w:rsidP="00DB5F5C">
            <w:pPr>
              <w:jc w:val="left"/>
              <w:rPr>
                <w:spacing w:val="2"/>
              </w:rPr>
            </w:pPr>
          </w:p>
        </w:tc>
        <w:tc>
          <w:tcPr>
            <w:tcW w:w="4785" w:type="dxa"/>
          </w:tcPr>
          <w:p w:rsidR="00873898" w:rsidRPr="007D5255" w:rsidRDefault="00873898" w:rsidP="007D5255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7D5255">
              <w:rPr>
                <w:color w:val="000000"/>
                <w:spacing w:val="2"/>
                <w:sz w:val="28"/>
                <w:szCs w:val="28"/>
              </w:rPr>
              <w:t>А.М.Осипов</w:t>
            </w:r>
            <w:proofErr w:type="spellEnd"/>
          </w:p>
        </w:tc>
      </w:tr>
    </w:tbl>
    <w:p w:rsidR="00873898" w:rsidRDefault="00873898" w:rsidP="00FF5A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873898" w:rsidRPr="00FF5AA9" w:rsidRDefault="00873898" w:rsidP="00FF5A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FF5AA9">
        <w:rPr>
          <w:color w:val="000000"/>
          <w:spacing w:val="2"/>
          <w:sz w:val="28"/>
          <w:szCs w:val="28"/>
        </w:rPr>
        <w:br/>
      </w:r>
      <w:r w:rsidRPr="00FF5AA9">
        <w:rPr>
          <w:color w:val="000000"/>
          <w:spacing w:val="2"/>
          <w:sz w:val="28"/>
          <w:szCs w:val="28"/>
        </w:rPr>
        <w:br/>
      </w:r>
    </w:p>
    <w:p w:rsidR="00873898" w:rsidRDefault="00873898" w:rsidP="00CD6D9B">
      <w:pPr>
        <w:pStyle w:val="ConsPlusTitle"/>
      </w:pPr>
      <w:bookmarkStart w:id="0" w:name="P35"/>
      <w:bookmarkEnd w:id="0"/>
    </w:p>
    <w:p w:rsidR="00873898" w:rsidRDefault="00873898" w:rsidP="00CD6D9B">
      <w:pPr>
        <w:pStyle w:val="ConsPlusTitle"/>
      </w:pPr>
    </w:p>
    <w:p w:rsidR="00873898" w:rsidRDefault="00873898" w:rsidP="00CD6D9B">
      <w:pPr>
        <w:pStyle w:val="ConsPlusTitle"/>
      </w:pPr>
    </w:p>
    <w:p w:rsidR="00873898" w:rsidRDefault="00873898" w:rsidP="00CD6D9B">
      <w:pPr>
        <w:pStyle w:val="ConsPlusTitle"/>
      </w:pPr>
    </w:p>
    <w:p w:rsidR="00873898" w:rsidRDefault="00873898" w:rsidP="00CD6D9B">
      <w:pPr>
        <w:pStyle w:val="ConsPlusTitle"/>
      </w:pPr>
    </w:p>
    <w:p w:rsidR="00873898" w:rsidRDefault="00873898" w:rsidP="00CD6D9B">
      <w:pPr>
        <w:pStyle w:val="ConsPlusTitle"/>
      </w:pPr>
    </w:p>
    <w:p w:rsidR="007532F2" w:rsidRDefault="007532F2" w:rsidP="00CD6D9B">
      <w:pPr>
        <w:pStyle w:val="ConsPlusTitle"/>
      </w:pPr>
    </w:p>
    <w:p w:rsidR="00873898" w:rsidRDefault="00873898" w:rsidP="00CD6D9B">
      <w:pPr>
        <w:pStyle w:val="ConsPlusTitle"/>
      </w:pPr>
    </w:p>
    <w:p w:rsidR="00DB5F5C" w:rsidRDefault="00DB5F5C" w:rsidP="00CD6D9B">
      <w:pPr>
        <w:pStyle w:val="ConsPlusTitle"/>
      </w:pPr>
    </w:p>
    <w:p w:rsidR="00873898" w:rsidRDefault="00873898" w:rsidP="008B32A8">
      <w:pPr>
        <w:pStyle w:val="ConsPlusTitle"/>
        <w:jc w:val="center"/>
      </w:pPr>
    </w:p>
    <w:p w:rsidR="00DB5F5C" w:rsidRPr="00AD123C" w:rsidRDefault="00DB5F5C" w:rsidP="00DB5F5C">
      <w:pPr>
        <w:pStyle w:val="ConsPlusTitle"/>
        <w:spacing w:line="360" w:lineRule="auto"/>
        <w:ind w:left="5670"/>
        <w:jc w:val="center"/>
        <w:rPr>
          <w:b w:val="0"/>
        </w:rPr>
      </w:pPr>
      <w:r w:rsidRPr="00AD123C">
        <w:rPr>
          <w:b w:val="0"/>
        </w:rPr>
        <w:lastRenderedPageBreak/>
        <w:t>УТВЕРЖДЕНО</w:t>
      </w:r>
    </w:p>
    <w:p w:rsidR="00DB5F5C" w:rsidRPr="00AD123C" w:rsidRDefault="00DB5F5C" w:rsidP="00DB5F5C">
      <w:pPr>
        <w:pStyle w:val="ConsPlusTitle"/>
        <w:ind w:left="5670"/>
        <w:jc w:val="center"/>
        <w:rPr>
          <w:b w:val="0"/>
        </w:rPr>
      </w:pPr>
      <w:r>
        <w:rPr>
          <w:b w:val="0"/>
        </w:rPr>
        <w:t>п</w:t>
      </w:r>
      <w:r w:rsidRPr="00AD123C">
        <w:rPr>
          <w:b w:val="0"/>
        </w:rPr>
        <w:t>остановлением</w:t>
      </w:r>
      <w:r>
        <w:rPr>
          <w:b w:val="0"/>
        </w:rPr>
        <w:t xml:space="preserve"> Губернатора Забайкальского края</w:t>
      </w:r>
    </w:p>
    <w:p w:rsidR="00DB5F5C" w:rsidRDefault="00DB5F5C" w:rsidP="00DB5F5C">
      <w:pPr>
        <w:pStyle w:val="ConsPlusTitle"/>
        <w:jc w:val="center"/>
      </w:pPr>
    </w:p>
    <w:p w:rsidR="00DB5F5C" w:rsidRDefault="00DB5F5C" w:rsidP="00DB5F5C">
      <w:pPr>
        <w:pStyle w:val="ConsPlusTitle"/>
        <w:jc w:val="center"/>
      </w:pPr>
    </w:p>
    <w:p w:rsidR="00DB5F5C" w:rsidRDefault="00DB5F5C" w:rsidP="00DB5F5C">
      <w:pPr>
        <w:pStyle w:val="ConsPlusTitle"/>
        <w:jc w:val="center"/>
      </w:pPr>
      <w:r>
        <w:t>ПОЛОЖЕНИЕ</w:t>
      </w:r>
    </w:p>
    <w:p w:rsidR="00DB5F5C" w:rsidRDefault="00DB5F5C" w:rsidP="00DB5F5C">
      <w:pPr>
        <w:pStyle w:val="ConsPlusTitle"/>
        <w:jc w:val="center"/>
      </w:pPr>
      <w:r>
        <w:t xml:space="preserve">о научно-консультативном Совете </w:t>
      </w:r>
    </w:p>
    <w:p w:rsidR="00DB5F5C" w:rsidRDefault="00DB5F5C" w:rsidP="00DB5F5C">
      <w:pPr>
        <w:pStyle w:val="ConsPlusTitle"/>
        <w:jc w:val="center"/>
      </w:pPr>
      <w:r>
        <w:t>при Губернаторе Забайкальского края</w:t>
      </w:r>
    </w:p>
    <w:p w:rsidR="00DB5F5C" w:rsidRDefault="00DB5F5C" w:rsidP="00DB5F5C">
      <w:pPr>
        <w:pStyle w:val="ConsPlusTitle"/>
        <w:jc w:val="center"/>
      </w:pPr>
    </w:p>
    <w:p w:rsidR="00DB5F5C" w:rsidRPr="00CD6D9B" w:rsidRDefault="00DB5F5C" w:rsidP="00DB5F5C">
      <w:pPr>
        <w:pStyle w:val="ConsPlusNormal"/>
        <w:jc w:val="center"/>
        <w:outlineLvl w:val="1"/>
        <w:rPr>
          <w:b/>
          <w:bCs/>
        </w:rPr>
      </w:pPr>
      <w:r w:rsidRPr="00CD6D9B">
        <w:rPr>
          <w:b/>
          <w:bCs/>
        </w:rPr>
        <w:t>1. Общие положения</w:t>
      </w:r>
    </w:p>
    <w:p w:rsidR="00DB5F5C" w:rsidRDefault="00DB5F5C" w:rsidP="00DB5F5C">
      <w:pPr>
        <w:pStyle w:val="ConsPlusNormal"/>
        <w:jc w:val="both"/>
      </w:pPr>
    </w:p>
    <w:p w:rsidR="00DB5F5C" w:rsidRDefault="00DB5F5C" w:rsidP="00DB5F5C">
      <w:pPr>
        <w:pStyle w:val="ConsPlusNormal"/>
        <w:ind w:firstLine="540"/>
        <w:jc w:val="both"/>
      </w:pPr>
      <w:r>
        <w:t xml:space="preserve">1.1. </w:t>
      </w:r>
      <w:proofErr w:type="gramStart"/>
      <w:r>
        <w:t>Научно-консультативный совет при Губернаторе Забайкальского края (далее - Совет) является совещательным и консультативным органом, образуемым для осуществления комплексного анализа социально-экономической ситуации, обоснования и экспертизы предложений по перспективным направлениям социально-экономического развития Забайкальского края (далее - край), анализа комплексных планов и стратегий развития муниципальных образований Забайкальского края, выработки вариантов экономической политики, направленной на активизацию рыночных сил, создания благоприятного предпринимательского, инвестиционного и инновационного климата на</w:t>
      </w:r>
      <w:proofErr w:type="gramEnd"/>
      <w:r>
        <w:t xml:space="preserve"> территории края.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1.2. Совет в своей деятельности руководствуется Конституцией Российской Федерации, законодательством Российской Федерации и Забайкальского края, а также настоящим Положением. </w:t>
      </w:r>
    </w:p>
    <w:p w:rsidR="00DB5F5C" w:rsidRDefault="00DB5F5C" w:rsidP="00DB5F5C">
      <w:pPr>
        <w:pStyle w:val="ConsPlusNormal"/>
        <w:ind w:firstLine="540"/>
        <w:jc w:val="both"/>
      </w:pPr>
      <w:r>
        <w:t>1.3. Положение о Совете и его состав утверждаются настоящим постановлением Губернатора Забайкальского края.</w:t>
      </w:r>
    </w:p>
    <w:p w:rsidR="00DB5F5C" w:rsidRDefault="00DB5F5C" w:rsidP="00DB5F5C">
      <w:pPr>
        <w:pStyle w:val="ConsPlusNormal"/>
        <w:jc w:val="both"/>
      </w:pPr>
    </w:p>
    <w:p w:rsidR="00DB5F5C" w:rsidRPr="00CD6D9B" w:rsidRDefault="00DB5F5C" w:rsidP="00DB5F5C">
      <w:pPr>
        <w:pStyle w:val="ConsPlusNormal"/>
        <w:jc w:val="center"/>
        <w:outlineLvl w:val="1"/>
        <w:rPr>
          <w:b/>
          <w:bCs/>
        </w:rPr>
      </w:pPr>
      <w:r w:rsidRPr="00CD6D9B">
        <w:rPr>
          <w:b/>
          <w:bCs/>
        </w:rPr>
        <w:t xml:space="preserve">2. </w:t>
      </w:r>
      <w:r>
        <w:rPr>
          <w:b/>
          <w:bCs/>
        </w:rPr>
        <w:t>Цели и з</w:t>
      </w:r>
      <w:r w:rsidRPr="00CD6D9B">
        <w:rPr>
          <w:b/>
          <w:bCs/>
        </w:rPr>
        <w:t>адачи Совета</w:t>
      </w:r>
    </w:p>
    <w:p w:rsidR="00DB5F5C" w:rsidRDefault="00DB5F5C" w:rsidP="00DB5F5C">
      <w:pPr>
        <w:pStyle w:val="ConsPlusNormal"/>
        <w:jc w:val="both"/>
      </w:pPr>
    </w:p>
    <w:p w:rsidR="00DB5F5C" w:rsidRDefault="00DB5F5C" w:rsidP="00DB5F5C">
      <w:pPr>
        <w:pStyle w:val="ConsPlusNormal"/>
        <w:ind w:firstLine="540"/>
        <w:jc w:val="both"/>
      </w:pPr>
      <w:r>
        <w:t>2.1. Совет образован в целях разработки научно-обоснованных рекомендаций по вопросам социально-экономической политики Забайкальского края.</w:t>
      </w:r>
    </w:p>
    <w:p w:rsidR="00DB5F5C" w:rsidRDefault="00DB5F5C" w:rsidP="00DB5F5C">
      <w:pPr>
        <w:pStyle w:val="ConsPlusNormal"/>
        <w:ind w:firstLine="540"/>
        <w:jc w:val="both"/>
      </w:pPr>
      <w:r>
        <w:t>2.2.. Задачами Совета являются:</w:t>
      </w:r>
    </w:p>
    <w:p w:rsidR="00DB5F5C" w:rsidRDefault="00DB5F5C" w:rsidP="00DB5F5C">
      <w:pPr>
        <w:pStyle w:val="ConsPlusNormal"/>
        <w:ind w:firstLine="540"/>
        <w:jc w:val="both"/>
      </w:pPr>
      <w:r>
        <w:t>2.2.1. Организация и проведение аналитических работ по основным направлениям экономической деятельности края в целом и отдельных территорий (муниципальных районов, муниципальных округов, городских округов) в целях оценки реальных проблем и возможностей эффективного функционирования важнейших элементов социально-экономической системы Забайкальского края;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2.2.2. Оценка вариантов экономического развития края в средне- и </w:t>
      </w:r>
      <w:proofErr w:type="gramStart"/>
      <w:r>
        <w:t>долгосрочной</w:t>
      </w:r>
      <w:proofErr w:type="gramEnd"/>
      <w:r>
        <w:t xml:space="preserve"> перспективах;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2.2.3. Проведение экспертизы важнейших решений и проектов экономического характера, которые могут оказать в перспективе серьезное воздействие на состояние и динамику социально-экономической системы </w:t>
      </w:r>
      <w:r>
        <w:lastRenderedPageBreak/>
        <w:t>Забайкальского края;</w:t>
      </w:r>
    </w:p>
    <w:p w:rsidR="00DB5F5C" w:rsidRDefault="00DB5F5C" w:rsidP="00DB5F5C">
      <w:pPr>
        <w:pStyle w:val="ConsPlusNormal"/>
        <w:ind w:firstLine="540"/>
        <w:jc w:val="both"/>
      </w:pPr>
      <w:r>
        <w:t>2.2.4. Анализ документов стратегического планирования, определяющих основные направления социально-экономического развития Забайкальского края в средне- и долгосрочной перспективе, и механизмов взаимодействия органов исполнительной власти Забайкальского края по их реализации</w:t>
      </w:r>
    </w:p>
    <w:p w:rsidR="00DB5F5C" w:rsidRDefault="00DB5F5C" w:rsidP="00DB5F5C">
      <w:pPr>
        <w:pStyle w:val="ConsPlusNormal"/>
        <w:ind w:firstLine="540"/>
        <w:jc w:val="both"/>
      </w:pPr>
      <w:r>
        <w:t>2.2.5. Формирование экономического мировоззрения в крае путем публикации материалов аналитических и прогнозных разработок Совета, организации дискуссий и обсуждений важнейших экономических материалов и проектов, проведения конференций и конкурсов;</w:t>
      </w:r>
    </w:p>
    <w:p w:rsidR="00DB5F5C" w:rsidRPr="00DB5F5C" w:rsidRDefault="00DB5F5C" w:rsidP="00FA46AE">
      <w:pPr>
        <w:pStyle w:val="ConsPlusNormal"/>
        <w:ind w:firstLine="540"/>
        <w:jc w:val="both"/>
        <w:rPr>
          <w:sz w:val="10"/>
          <w:szCs w:val="10"/>
        </w:rPr>
      </w:pPr>
      <w:r>
        <w:t>2.2.6.</w:t>
      </w:r>
      <w:r>
        <w:rPr>
          <w:sz w:val="10"/>
          <w:szCs w:val="10"/>
        </w:rPr>
        <w:t xml:space="preserve"> </w:t>
      </w:r>
      <w:r>
        <w:t>Содействие формированию благоприятного предпринимательско</w:t>
      </w:r>
      <w:bookmarkStart w:id="1" w:name="_GoBack"/>
      <w:bookmarkEnd w:id="1"/>
      <w:r>
        <w:t>го, инвестиционного и инновационного климата в крае.</w:t>
      </w:r>
    </w:p>
    <w:p w:rsidR="00DB5F5C" w:rsidRDefault="00DB5F5C" w:rsidP="00DB5F5C">
      <w:pPr>
        <w:pStyle w:val="ConsPlusNormal"/>
        <w:ind w:firstLine="540"/>
        <w:jc w:val="both"/>
      </w:pPr>
    </w:p>
    <w:p w:rsidR="00DB5F5C" w:rsidRPr="00A661A3" w:rsidRDefault="00DB5F5C" w:rsidP="00DB5F5C">
      <w:pPr>
        <w:pStyle w:val="ConsPlusNormal"/>
        <w:ind w:firstLine="540"/>
        <w:jc w:val="center"/>
        <w:rPr>
          <w:b/>
        </w:rPr>
      </w:pPr>
      <w:r w:rsidRPr="00A661A3">
        <w:rPr>
          <w:b/>
        </w:rPr>
        <w:t>3. Основные направления деятельности Совета</w:t>
      </w:r>
    </w:p>
    <w:p w:rsidR="00DB5F5C" w:rsidRDefault="00DB5F5C" w:rsidP="00DB5F5C">
      <w:pPr>
        <w:pStyle w:val="ConsPlusNormal"/>
        <w:ind w:firstLine="540"/>
        <w:jc w:val="both"/>
      </w:pPr>
    </w:p>
    <w:p w:rsidR="00DB5F5C" w:rsidRDefault="00DB5F5C" w:rsidP="00DB5F5C">
      <w:pPr>
        <w:pStyle w:val="ConsPlusNormal"/>
        <w:ind w:firstLine="540"/>
        <w:jc w:val="both"/>
      </w:pPr>
      <w:r>
        <w:t xml:space="preserve">В соответствии с задачами </w:t>
      </w:r>
      <w:proofErr w:type="gramStart"/>
      <w:r>
        <w:t>своей</w:t>
      </w:r>
      <w:proofErr w:type="gramEnd"/>
      <w:r>
        <w:t xml:space="preserve"> </w:t>
      </w:r>
      <w:proofErr w:type="spellStart"/>
      <w:r>
        <w:t>дейятельности</w:t>
      </w:r>
      <w:proofErr w:type="spellEnd"/>
      <w:r>
        <w:t xml:space="preserve"> Совет осуществляет:</w:t>
      </w:r>
    </w:p>
    <w:p w:rsidR="00DB5F5C" w:rsidRDefault="00DB5F5C" w:rsidP="00DB5F5C">
      <w:pPr>
        <w:pStyle w:val="ConsPlusNormal"/>
        <w:ind w:firstLine="540"/>
        <w:jc w:val="both"/>
      </w:pPr>
      <w:r>
        <w:t>3.1. Рассмотрение по представлению министе</w:t>
      </w:r>
      <w:proofErr w:type="gramStart"/>
      <w:r>
        <w:t>рств кр</w:t>
      </w:r>
      <w:proofErr w:type="gramEnd"/>
      <w:r>
        <w:t>ая и иных органов исполнительной власти края проектов решений по важнейшим вопросам текущего и перспективного функционирования экономики и социальной</w:t>
      </w:r>
      <w:r w:rsidR="000503C0">
        <w:t xml:space="preserve"> сферы</w:t>
      </w:r>
      <w:r>
        <w:t xml:space="preserve"> в целях оценки</w:t>
      </w:r>
      <w:r w:rsidR="000503C0">
        <w:t xml:space="preserve"> результативности</w:t>
      </w:r>
      <w:r>
        <w:t xml:space="preserve"> этих решений и выработки предложений по их реализации;</w:t>
      </w:r>
    </w:p>
    <w:p w:rsidR="00DB5F5C" w:rsidRDefault="00DB5F5C" w:rsidP="00DB5F5C">
      <w:pPr>
        <w:pStyle w:val="ConsPlusNormal"/>
        <w:ind w:firstLine="540"/>
        <w:jc w:val="both"/>
      </w:pPr>
      <w:r>
        <w:t>3.2 Разработку рекомендаций по совершенствованию законодательного регулирования вопросов социально-экономического развития края;</w:t>
      </w:r>
    </w:p>
    <w:p w:rsidR="00DB5F5C" w:rsidRDefault="000503C0" w:rsidP="00DB5F5C">
      <w:pPr>
        <w:pStyle w:val="ConsPlusNormal"/>
        <w:ind w:firstLine="540"/>
        <w:jc w:val="both"/>
      </w:pPr>
      <w:r>
        <w:t>3.3. Анализ и оценку</w:t>
      </w:r>
      <w:r w:rsidR="00DB5F5C">
        <w:t xml:space="preserve"> результатов социально-экономического развития Забайкальского края для подготовки рекомендаций по наиболее важным направлениям социально-экономического развития Забайкальского края для Губернатора Забайкальского края;</w:t>
      </w:r>
    </w:p>
    <w:p w:rsidR="00DB5F5C" w:rsidRDefault="00DB5F5C" w:rsidP="00DB5F5C">
      <w:pPr>
        <w:pStyle w:val="ConsPlusNormal"/>
        <w:ind w:firstLine="540"/>
        <w:jc w:val="both"/>
      </w:pPr>
      <w:r>
        <w:t>3.4. Подготовку концептуальных вариантов перспективного социально-экономического развития края в целом,  отдельных муниципальных образований;</w:t>
      </w:r>
    </w:p>
    <w:p w:rsidR="00DB5F5C" w:rsidRDefault="00DB5F5C" w:rsidP="00DB5F5C">
      <w:pPr>
        <w:pStyle w:val="ConsPlusNormal"/>
        <w:ind w:firstLine="540"/>
        <w:jc w:val="both"/>
      </w:pPr>
      <w:r>
        <w:t>3.5. Оценку и выработку вариантов развития по важнейшим отраслям и направлениям экономики  и социальной сферы края.</w:t>
      </w:r>
    </w:p>
    <w:p w:rsidR="00DB5F5C" w:rsidRDefault="00DB5F5C" w:rsidP="00DB5F5C">
      <w:pPr>
        <w:pStyle w:val="ConsPlusNormal"/>
        <w:jc w:val="both"/>
        <w:rPr>
          <w:b/>
          <w:bCs/>
        </w:rPr>
      </w:pPr>
    </w:p>
    <w:p w:rsidR="00DB5F5C" w:rsidRPr="00CD6D9B" w:rsidRDefault="00DB5F5C" w:rsidP="00DB5F5C">
      <w:pPr>
        <w:pStyle w:val="ConsPlusNormal"/>
        <w:jc w:val="center"/>
        <w:rPr>
          <w:b/>
          <w:bCs/>
        </w:rPr>
      </w:pPr>
      <w:r>
        <w:rPr>
          <w:b/>
          <w:bCs/>
        </w:rPr>
        <w:t>4. Полномочия Совета</w:t>
      </w: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>В целях осуществления задач, предусмотренных в разделе 2 настоящего Положения, Совет имеет право:</w:t>
      </w: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>4.1. Принимать решения, носящие рекомендательный характер;</w:t>
      </w: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>4.2. Запрашивать и получать от органов государственной власти Забайкальского края, организаций сведения, необходимые для выполнения возложенных на Совет задач;</w:t>
      </w: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>4.3. Давать поручения членам Совета по подготовке вопросов, подлежащих рассмотрению на заседаниях Совета;</w:t>
      </w: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 xml:space="preserve">4.4. Привлекать в установленном порядке специалистов исполнительных органов государственной власти Забайкальского края, </w:t>
      </w:r>
      <w:r>
        <w:rPr>
          <w:bCs/>
        </w:rPr>
        <w:lastRenderedPageBreak/>
        <w:t>заинтересованных организаций для подготовки заключений по различным  направлениям деятельности Совета;</w:t>
      </w: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>4.5. По предварительному согласованию проводить заседания Совета, иные мероприятия Совета в помещениях, используемых исполнительными органами государственной власти Забайкальского края;</w:t>
      </w:r>
    </w:p>
    <w:p w:rsidR="00DB5F5C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>4.6. Осуществлять иные полномочия, отвечающие целям и задачам Совета и не противоречащие законодательству Российской Федерации и Забайкальского края, а также настоящему Положению.</w:t>
      </w:r>
    </w:p>
    <w:p w:rsidR="00DB5F5C" w:rsidRPr="002F48B9" w:rsidRDefault="00DB5F5C" w:rsidP="00DB5F5C">
      <w:pPr>
        <w:pStyle w:val="ConsPlusNormal"/>
        <w:ind w:firstLine="709"/>
        <w:jc w:val="both"/>
        <w:outlineLvl w:val="1"/>
        <w:rPr>
          <w:bCs/>
        </w:rPr>
      </w:pPr>
      <w:r>
        <w:rPr>
          <w:bCs/>
        </w:rPr>
        <w:t xml:space="preserve">  </w:t>
      </w:r>
    </w:p>
    <w:p w:rsidR="00DB5F5C" w:rsidRPr="00CD6D9B" w:rsidRDefault="00DB5F5C" w:rsidP="00DB5F5C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5</w:t>
      </w:r>
      <w:r w:rsidRPr="00CD6D9B">
        <w:rPr>
          <w:b/>
          <w:bCs/>
        </w:rPr>
        <w:t>. Структура и организация работы Совета</w:t>
      </w:r>
    </w:p>
    <w:p w:rsidR="00DB5F5C" w:rsidRDefault="00DB5F5C" w:rsidP="00DB5F5C">
      <w:pPr>
        <w:pStyle w:val="ConsPlusNormal"/>
        <w:jc w:val="both"/>
      </w:pPr>
    </w:p>
    <w:p w:rsidR="00DB5F5C" w:rsidRDefault="00DB5F5C" w:rsidP="00DB5F5C">
      <w:pPr>
        <w:pStyle w:val="ConsPlusNormal"/>
        <w:ind w:firstLine="540"/>
        <w:jc w:val="both"/>
      </w:pPr>
      <w:r>
        <w:t>5.1. Положение о Совете утверждается постановлением Губернатора Забайкальского края. Совет возглавляют три сопредседателя.  Кандидатуры сопредседателей Совета, секретаря и персональный состав Совета, а также изменения в составе Совета утверждаются настоящим постановлением.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Состав Совета формируется из научных работников, экспертов в области экономики, экологии, социальной сферы. Количество членов в Совете не должно превышать </w:t>
      </w:r>
      <w:r w:rsidRPr="00802076">
        <w:t>1</w:t>
      </w:r>
      <w:r>
        <w:t>8</w:t>
      </w:r>
      <w:r w:rsidRPr="00802076">
        <w:t xml:space="preserve"> человек: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5.2. Сопредседатели Совета: </w:t>
      </w:r>
    </w:p>
    <w:p w:rsidR="00DB5F5C" w:rsidRDefault="00DB5F5C" w:rsidP="00DB5F5C">
      <w:pPr>
        <w:pStyle w:val="ConsPlusNormal"/>
        <w:ind w:firstLine="540"/>
        <w:jc w:val="both"/>
      </w:pPr>
      <w:r>
        <w:t>5.2.1. Руководят деятельностью Совета;</w:t>
      </w:r>
    </w:p>
    <w:p w:rsidR="00DB5F5C" w:rsidRDefault="00DB5F5C" w:rsidP="00DB5F5C">
      <w:pPr>
        <w:pStyle w:val="ConsPlusNormal"/>
        <w:ind w:firstLine="540"/>
        <w:jc w:val="both"/>
      </w:pPr>
      <w:r>
        <w:t>5.2.2. Формируют проект плана работы Совета на год и представляют его Губернатору Забайкальского края на утверждение;</w:t>
      </w:r>
    </w:p>
    <w:p w:rsidR="00DB5F5C" w:rsidRDefault="00DB5F5C" w:rsidP="00DB5F5C">
      <w:pPr>
        <w:pStyle w:val="ConsPlusNormal"/>
        <w:ind w:firstLine="540"/>
        <w:jc w:val="both"/>
      </w:pPr>
      <w:r>
        <w:t>5.2.3. Подписывают протоколы заседаний Совета;</w:t>
      </w:r>
    </w:p>
    <w:p w:rsidR="00DB5F5C" w:rsidRDefault="00DB5F5C" w:rsidP="00DB5F5C">
      <w:pPr>
        <w:pStyle w:val="ConsPlusNormal"/>
        <w:ind w:firstLine="540"/>
        <w:jc w:val="both"/>
      </w:pPr>
      <w:r>
        <w:t>5.2.4. Осуществляют иные функции, необходимые для обеспечения деятельности Совета.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5.3. Сопредседатели Совета и члены совета исполняют свои обязанности на общественных началах и осуществляют свою деятельность на безвозмездной основе. </w:t>
      </w:r>
    </w:p>
    <w:p w:rsidR="00DB5F5C" w:rsidRDefault="00DB5F5C" w:rsidP="00DB5F5C">
      <w:pPr>
        <w:pStyle w:val="ConsPlusNormal"/>
        <w:ind w:firstLine="540"/>
        <w:jc w:val="both"/>
      </w:pPr>
      <w:r>
        <w:t>5.4. Заседания Совета проводятся по мере необходимости в зависимости от сроков подготовки плановых вопросов, но не реже двух раз в год. Заседания Совета считаются состоявшимися, если на них присутствовало не менее половины списочного состава Совета.</w:t>
      </w:r>
    </w:p>
    <w:p w:rsidR="00DB5F5C" w:rsidRDefault="00DB5F5C" w:rsidP="00DB5F5C">
      <w:pPr>
        <w:pStyle w:val="ConsPlusNormal"/>
        <w:ind w:firstLine="540"/>
        <w:jc w:val="both"/>
      </w:pPr>
      <w:r>
        <w:t>5.5. Члены Совета участвуют в заседаниях Совета лично, либо дистанционно с применением видео-</w:t>
      </w:r>
      <w:proofErr w:type="spellStart"/>
      <w:r>
        <w:t>конферец</w:t>
      </w:r>
      <w:proofErr w:type="spellEnd"/>
      <w:r>
        <w:t xml:space="preserve"> связи.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5.6. Решения Совета принимаются простым большинством голосов присутствующих на заседании Совета членов Совета. При равенстве голосов </w:t>
      </w:r>
      <w:r w:rsidR="000503C0">
        <w:t xml:space="preserve">решения принимаются сопредседателями </w:t>
      </w:r>
      <w:r>
        <w:t>Совета. Принятое на заседании Совета решение заносится в протокол заседания Совета.</w:t>
      </w:r>
    </w:p>
    <w:p w:rsidR="00DB5F5C" w:rsidRDefault="00DB5F5C" w:rsidP="00DB5F5C">
      <w:pPr>
        <w:pStyle w:val="ConsPlusNormal"/>
        <w:ind w:firstLine="540"/>
        <w:jc w:val="both"/>
      </w:pPr>
      <w:r>
        <w:t>5.7. Решения Совета в обязательном порядке доводятся до сведения Губернатора Забайкальского края, Правительства Забайкальского края и направляются в органы государственной власти, органы местного самоуправления, организации по принадлежности принятых решений.</w:t>
      </w:r>
    </w:p>
    <w:p w:rsidR="00DB5F5C" w:rsidRDefault="00DB5F5C" w:rsidP="00DB5F5C">
      <w:pPr>
        <w:pStyle w:val="ConsPlusNormal"/>
        <w:ind w:firstLine="540"/>
        <w:jc w:val="both"/>
      </w:pPr>
      <w:r>
        <w:t>5.8. Секретарь Совета:</w:t>
      </w:r>
    </w:p>
    <w:p w:rsidR="00DB5F5C" w:rsidRDefault="00DB5F5C" w:rsidP="00DB5F5C">
      <w:pPr>
        <w:pStyle w:val="ConsPlusNormal"/>
        <w:ind w:firstLine="540"/>
        <w:jc w:val="both"/>
      </w:pPr>
      <w:r>
        <w:t xml:space="preserve">5.8.1. Координирует вопросы организационного и технического </w:t>
      </w:r>
      <w:r>
        <w:lastRenderedPageBreak/>
        <w:t xml:space="preserve">обеспечения работы Совета, документооборота Совета, подготовки протокола заседания Совета, осуществляет </w:t>
      </w:r>
      <w:proofErr w:type="gramStart"/>
      <w:r>
        <w:t>контроль за</w:t>
      </w:r>
      <w:proofErr w:type="gramEnd"/>
      <w:r>
        <w:t xml:space="preserve"> исполнением решений Совета;</w:t>
      </w:r>
    </w:p>
    <w:p w:rsidR="00DB5F5C" w:rsidRDefault="00DB5F5C" w:rsidP="00DB5F5C">
      <w:pPr>
        <w:pStyle w:val="ConsPlusNormal"/>
        <w:ind w:firstLine="540"/>
        <w:jc w:val="both"/>
      </w:pPr>
      <w:r>
        <w:t>5.8.2. Информирует членов Совета о времени, месте и повестке дня заседания Совета не позднее, чем за пять дней до назначенной даты проведения очередного заседания Совета;</w:t>
      </w:r>
    </w:p>
    <w:p w:rsidR="00DB5F5C" w:rsidRDefault="00DB5F5C" w:rsidP="00DB5F5C">
      <w:pPr>
        <w:pStyle w:val="ConsPlusNormal"/>
        <w:ind w:firstLine="540"/>
        <w:jc w:val="both"/>
      </w:pPr>
      <w:r>
        <w:t>5.8.3. Обеспечивает</w:t>
      </w:r>
      <w:r w:rsidR="000503C0">
        <w:t>,</w:t>
      </w:r>
      <w:r>
        <w:t xml:space="preserve"> во взаимодействии с органами исполнительной власти края</w:t>
      </w:r>
      <w:r w:rsidR="000503C0">
        <w:t>,</w:t>
      </w:r>
      <w:r>
        <w:t xml:space="preserve"> подготовку информационных материалов к заседаниям Совета по вопросам, включенным в повестку дня заседания Совета, организует рассылку подготовленных к заседанию материалов членам Совета не </w:t>
      </w:r>
      <w:proofErr w:type="gramStart"/>
      <w:r>
        <w:t>позднее</w:t>
      </w:r>
      <w:proofErr w:type="gramEnd"/>
      <w:r>
        <w:t xml:space="preserve"> чем за пять дней до назначенной даты проведения очередного заседания Совета;</w:t>
      </w:r>
    </w:p>
    <w:p w:rsidR="00DB5F5C" w:rsidRDefault="00DB5F5C" w:rsidP="00DB5F5C">
      <w:pPr>
        <w:pStyle w:val="ConsPlusNormal"/>
        <w:ind w:firstLine="540"/>
        <w:jc w:val="both"/>
      </w:pPr>
      <w:r>
        <w:t>5.8.4. Доводит решения Совета до исполнителей в срок не позднее трех рабочих дней с момента подписания протокола заседания Совета;</w:t>
      </w:r>
    </w:p>
    <w:p w:rsidR="00DB5F5C" w:rsidRDefault="00DB5F5C" w:rsidP="00DB5F5C">
      <w:pPr>
        <w:pStyle w:val="ConsPlusNormal"/>
        <w:ind w:firstLine="540"/>
        <w:jc w:val="both"/>
      </w:pPr>
      <w:r>
        <w:t>5.8.5. Два раза в год готовит информацию о выполнении решений Совета, согласовывает с сопредседателями и представляет Губернатору Забайкальского края.</w:t>
      </w:r>
    </w:p>
    <w:p w:rsidR="00DB5F5C" w:rsidRDefault="00DB5F5C" w:rsidP="00DB5F5C">
      <w:pPr>
        <w:pStyle w:val="ConsPlusNormal"/>
        <w:ind w:firstLine="540"/>
        <w:jc w:val="both"/>
      </w:pPr>
      <w:r>
        <w:t>5.9. На заседаниях Совета могут присутствовать представители органов государственной власти Забайкальского края, ученые, представители деловых кругов и средств массовой информации.</w:t>
      </w:r>
    </w:p>
    <w:p w:rsidR="00DB5F5C" w:rsidRDefault="00DB5F5C" w:rsidP="00DB5F5C">
      <w:pPr>
        <w:pStyle w:val="ConsPlusNormal"/>
        <w:ind w:firstLine="540"/>
        <w:jc w:val="both"/>
      </w:pPr>
      <w:r>
        <w:t>5.10. Работа Совета регулярно освещается в средствах массовой информации, подготовка пресс-релизов осуществляется секретарем Совета</w:t>
      </w:r>
      <w:r w:rsidR="000503C0">
        <w:t>.</w:t>
      </w:r>
    </w:p>
    <w:p w:rsidR="00DB5F5C" w:rsidRDefault="00DB5F5C" w:rsidP="00DB5F5C">
      <w:pPr>
        <w:pStyle w:val="ConsPlusNormal"/>
        <w:ind w:firstLine="540"/>
        <w:jc w:val="both"/>
      </w:pPr>
      <w:r>
        <w:t>5.11. Организационно-техническое и информационное обеспечение  деятельности Совета осуществляется Департаментом по развитию муниципальных образований Забайкальского края.</w:t>
      </w:r>
    </w:p>
    <w:p w:rsidR="00DB5F5C" w:rsidRDefault="00DB5F5C" w:rsidP="00DB5F5C">
      <w:pPr>
        <w:pStyle w:val="ConsPlusNormal"/>
        <w:ind w:firstLine="540"/>
        <w:jc w:val="both"/>
      </w:pPr>
    </w:p>
    <w:p w:rsidR="00DB5F5C" w:rsidRPr="00347613" w:rsidRDefault="00DB5F5C" w:rsidP="00DB5F5C">
      <w:pPr>
        <w:pStyle w:val="ConsPlusNormal"/>
        <w:ind w:firstLine="540"/>
        <w:jc w:val="center"/>
        <w:rPr>
          <w:b/>
        </w:rPr>
      </w:pPr>
      <w:r w:rsidRPr="00347613">
        <w:rPr>
          <w:b/>
        </w:rPr>
        <w:t>6. Прекращение деятельности Совета</w:t>
      </w:r>
    </w:p>
    <w:p w:rsidR="00DB5F5C" w:rsidRDefault="00DB5F5C" w:rsidP="00DB5F5C">
      <w:pPr>
        <w:pStyle w:val="ConsPlusNormal"/>
        <w:ind w:firstLine="540"/>
        <w:jc w:val="both"/>
      </w:pPr>
    </w:p>
    <w:p w:rsidR="00DB5F5C" w:rsidRDefault="00DB5F5C" w:rsidP="00DB5F5C">
      <w:pPr>
        <w:pStyle w:val="ConsPlusNormal"/>
        <w:ind w:firstLine="540"/>
        <w:jc w:val="both"/>
      </w:pPr>
      <w:r>
        <w:t>6.1. Срок полномочий Совета составляет четыре года, за исключением первого состава Совета, срок полномочий которого составляет два года.</w:t>
      </w:r>
    </w:p>
    <w:p w:rsidR="00DB5F5C" w:rsidRPr="00347613" w:rsidRDefault="00DB5F5C" w:rsidP="00DB5F5C">
      <w:pPr>
        <w:pStyle w:val="ConsPlusNormal"/>
        <w:ind w:firstLine="540"/>
        <w:jc w:val="both"/>
      </w:pPr>
      <w:r>
        <w:t>6.2. Прекращение деятельности Совета производится постановлением Губернатора Забайкальского края.</w:t>
      </w:r>
    </w:p>
    <w:p w:rsidR="00DB5F5C" w:rsidRDefault="00DB5F5C" w:rsidP="00DB5F5C">
      <w:pPr>
        <w:pStyle w:val="ConsPlusNormal"/>
        <w:ind w:firstLine="540"/>
        <w:jc w:val="both"/>
      </w:pPr>
    </w:p>
    <w:p w:rsidR="00DB5F5C" w:rsidRDefault="00DB5F5C" w:rsidP="00DB5F5C">
      <w:pPr>
        <w:pStyle w:val="ConsPlusNormal"/>
        <w:ind w:firstLine="540"/>
        <w:jc w:val="center"/>
      </w:pPr>
    </w:p>
    <w:p w:rsidR="00DB5F5C" w:rsidRDefault="00DB5F5C" w:rsidP="00DB5F5C">
      <w:pPr>
        <w:pStyle w:val="ConsPlusNormal"/>
        <w:ind w:firstLine="540"/>
        <w:jc w:val="center"/>
      </w:pPr>
      <w:r>
        <w:t>__________________________</w:t>
      </w:r>
    </w:p>
    <w:p w:rsidR="00DB5F5C" w:rsidRPr="00D34D3E" w:rsidRDefault="00DB5F5C" w:rsidP="00DB5F5C">
      <w:pPr>
        <w:rPr>
          <w:lang w:eastAsia="ru-RU"/>
        </w:rPr>
      </w:pPr>
    </w:p>
    <w:p w:rsidR="00DB5F5C" w:rsidRPr="00D34D3E" w:rsidRDefault="00DB5F5C" w:rsidP="00DB5F5C">
      <w:pPr>
        <w:rPr>
          <w:lang w:eastAsia="ru-RU"/>
        </w:rPr>
      </w:pPr>
    </w:p>
    <w:p w:rsidR="00DB5F5C" w:rsidRPr="00D34D3E" w:rsidRDefault="00DB5F5C" w:rsidP="00DB5F5C">
      <w:pPr>
        <w:rPr>
          <w:lang w:eastAsia="ru-RU"/>
        </w:rPr>
      </w:pPr>
    </w:p>
    <w:p w:rsidR="00DB5F5C" w:rsidRPr="00D34D3E" w:rsidRDefault="00DB5F5C" w:rsidP="00DB5F5C">
      <w:pPr>
        <w:rPr>
          <w:lang w:eastAsia="ru-RU"/>
        </w:rPr>
      </w:pPr>
    </w:p>
    <w:p w:rsidR="00DB5F5C" w:rsidRPr="00D34D3E" w:rsidRDefault="00DB5F5C" w:rsidP="00DB5F5C">
      <w:pPr>
        <w:rPr>
          <w:lang w:eastAsia="ru-RU"/>
        </w:rPr>
      </w:pPr>
    </w:p>
    <w:p w:rsidR="00DB5F5C" w:rsidRDefault="00DB5F5C" w:rsidP="00DB5F5C">
      <w:pPr>
        <w:rPr>
          <w:lang w:eastAsia="ru-RU"/>
        </w:rPr>
      </w:pPr>
    </w:p>
    <w:p w:rsidR="00DB5F5C" w:rsidRDefault="00DB5F5C" w:rsidP="00DB5F5C">
      <w:pPr>
        <w:tabs>
          <w:tab w:val="left" w:pos="520"/>
          <w:tab w:val="center" w:pos="4677"/>
        </w:tabs>
        <w:jc w:val="left"/>
        <w:rPr>
          <w:lang w:eastAsia="ru-RU"/>
        </w:rPr>
      </w:pPr>
      <w:r>
        <w:rPr>
          <w:lang w:eastAsia="ru-RU"/>
        </w:rPr>
        <w:tab/>
      </w:r>
    </w:p>
    <w:p w:rsidR="00DB5F5C" w:rsidRDefault="00DB5F5C" w:rsidP="00DB5F5C">
      <w:pPr>
        <w:tabs>
          <w:tab w:val="left" w:pos="520"/>
          <w:tab w:val="center" w:pos="4677"/>
        </w:tabs>
        <w:jc w:val="left"/>
        <w:rPr>
          <w:lang w:eastAsia="ru-RU"/>
        </w:rPr>
      </w:pPr>
    </w:p>
    <w:p w:rsidR="00DB5F5C" w:rsidRDefault="00DB5F5C" w:rsidP="00DB5F5C">
      <w:pPr>
        <w:tabs>
          <w:tab w:val="left" w:pos="520"/>
          <w:tab w:val="center" w:pos="4677"/>
        </w:tabs>
        <w:jc w:val="left"/>
        <w:rPr>
          <w:lang w:eastAsia="ru-RU"/>
        </w:rPr>
      </w:pPr>
    </w:p>
    <w:p w:rsidR="00DB5F5C" w:rsidRDefault="00DB5F5C" w:rsidP="00DB5F5C">
      <w:pPr>
        <w:ind w:left="5529"/>
      </w:pPr>
      <w:r w:rsidRPr="00D34D3E">
        <w:lastRenderedPageBreak/>
        <w:t>УТВЕРЖДЕН</w:t>
      </w:r>
    </w:p>
    <w:p w:rsidR="00705E26" w:rsidRPr="00D34D3E" w:rsidRDefault="00705E26" w:rsidP="00DB5F5C">
      <w:pPr>
        <w:ind w:left="5529"/>
      </w:pPr>
    </w:p>
    <w:p w:rsidR="00DB5F5C" w:rsidRPr="00D34D3E" w:rsidRDefault="00DB5F5C" w:rsidP="00DB5F5C">
      <w:pPr>
        <w:ind w:left="5529"/>
      </w:pPr>
      <w:r w:rsidRPr="00D34D3E">
        <w:t xml:space="preserve">постановлением Губернатора </w:t>
      </w:r>
    </w:p>
    <w:p w:rsidR="00DB5F5C" w:rsidRPr="00D34D3E" w:rsidRDefault="00DB5F5C" w:rsidP="00DB5F5C">
      <w:pPr>
        <w:ind w:left="5529"/>
      </w:pPr>
      <w:r w:rsidRPr="00D34D3E">
        <w:t>Забайкальского края</w:t>
      </w:r>
    </w:p>
    <w:p w:rsidR="00DB5F5C" w:rsidRPr="00D34D3E" w:rsidRDefault="00DB5F5C" w:rsidP="00DB5F5C">
      <w:pPr>
        <w:ind w:left="5529"/>
      </w:pPr>
    </w:p>
    <w:p w:rsidR="00DB5F5C" w:rsidRDefault="00DB5F5C" w:rsidP="00DB5F5C">
      <w:pPr>
        <w:rPr>
          <w:sz w:val="32"/>
          <w:szCs w:val="32"/>
        </w:rPr>
      </w:pPr>
    </w:p>
    <w:p w:rsidR="00DB5F5C" w:rsidRDefault="00DB5F5C" w:rsidP="00DB5F5C">
      <w:pPr>
        <w:rPr>
          <w:sz w:val="32"/>
          <w:szCs w:val="32"/>
        </w:rPr>
      </w:pPr>
      <w:r>
        <w:rPr>
          <w:sz w:val="32"/>
          <w:szCs w:val="32"/>
        </w:rPr>
        <w:t>СОСТАВ</w:t>
      </w:r>
    </w:p>
    <w:p w:rsidR="00DB5F5C" w:rsidRDefault="00705E26" w:rsidP="00DB5F5C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="00DB5F5C">
        <w:rPr>
          <w:sz w:val="32"/>
          <w:szCs w:val="32"/>
        </w:rPr>
        <w:t xml:space="preserve">аучно-консультативного совета </w:t>
      </w:r>
    </w:p>
    <w:p w:rsidR="00DB5F5C" w:rsidRDefault="00DB5F5C" w:rsidP="00DB5F5C">
      <w:pPr>
        <w:rPr>
          <w:sz w:val="32"/>
          <w:szCs w:val="32"/>
        </w:rPr>
      </w:pPr>
      <w:r>
        <w:rPr>
          <w:sz w:val="32"/>
          <w:szCs w:val="32"/>
        </w:rPr>
        <w:t xml:space="preserve">при Губернаторе Забайкальского края </w:t>
      </w: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3045"/>
        <w:gridCol w:w="6027"/>
      </w:tblGrid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spellStart"/>
            <w:r w:rsidRPr="00CD5FEE">
              <w:rPr>
                <w:sz w:val="26"/>
                <w:szCs w:val="26"/>
              </w:rPr>
              <w:t>Будаева</w:t>
            </w:r>
            <w:proofErr w:type="spellEnd"/>
            <w:r w:rsidRPr="00CD5FEE">
              <w:rPr>
                <w:sz w:val="26"/>
                <w:szCs w:val="26"/>
              </w:rPr>
              <w:t xml:space="preserve"> </w:t>
            </w:r>
            <w:proofErr w:type="spellStart"/>
            <w:r w:rsidRPr="00CD5FEE">
              <w:rPr>
                <w:sz w:val="26"/>
                <w:szCs w:val="26"/>
              </w:rPr>
              <w:t>Билигма</w:t>
            </w:r>
            <w:proofErr w:type="spellEnd"/>
            <w:r w:rsidRPr="00CD5FEE">
              <w:rPr>
                <w:sz w:val="26"/>
                <w:szCs w:val="26"/>
              </w:rPr>
              <w:t xml:space="preserve"> </w:t>
            </w:r>
            <w:proofErr w:type="spellStart"/>
            <w:r w:rsidRPr="00CD5FEE">
              <w:rPr>
                <w:sz w:val="26"/>
                <w:szCs w:val="26"/>
              </w:rPr>
              <w:t>Батордоржиевна</w:t>
            </w:r>
            <w:proofErr w:type="spellEnd"/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кандидат географических наук, заместитель руководителя – начальник </w:t>
            </w:r>
            <w:proofErr w:type="gramStart"/>
            <w:r w:rsidRPr="00CD5FEE">
              <w:rPr>
                <w:sz w:val="26"/>
                <w:szCs w:val="26"/>
              </w:rPr>
              <w:t>управления социальной сферы Администрации Агинского Бурятского округа Забайкальского края</w:t>
            </w:r>
            <w:proofErr w:type="gramEnd"/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Глазырина Ирина Петровна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доктор экономических наук, профессор, заведующий лабораторией эколого-экономических исследований  Института природных ресурсов, экологии и  криологии Сибирского отделения Российской Академии наук</w:t>
            </w:r>
            <w:r>
              <w:rPr>
                <w:sz w:val="26"/>
                <w:szCs w:val="26"/>
              </w:rPr>
              <w:t>, сопредседатель Совета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Каюкова Светлана Николаевна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кандидат биологических наук, доцент, декан Технологического факультета ФГБОУ </w:t>
            </w:r>
            <w:proofErr w:type="gramStart"/>
            <w:r w:rsidRPr="00CD5FEE">
              <w:rPr>
                <w:sz w:val="26"/>
                <w:szCs w:val="26"/>
              </w:rPr>
              <w:t>ВО</w:t>
            </w:r>
            <w:proofErr w:type="gramEnd"/>
            <w:r w:rsidRPr="00CD5FEE">
              <w:rPr>
                <w:sz w:val="26"/>
                <w:szCs w:val="26"/>
              </w:rPr>
              <w:t xml:space="preserve"> «Забайкальский аграрный институт»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Клименко Татьяна Константиновна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доктор педагогических наук, профессор ФГБОУ </w:t>
            </w:r>
            <w:proofErr w:type="gramStart"/>
            <w:r w:rsidRPr="00CD5FEE">
              <w:rPr>
                <w:sz w:val="26"/>
                <w:szCs w:val="26"/>
              </w:rPr>
              <w:t>ВО</w:t>
            </w:r>
            <w:proofErr w:type="gramEnd"/>
            <w:r w:rsidRPr="00CD5FEE">
              <w:rPr>
                <w:sz w:val="26"/>
                <w:szCs w:val="26"/>
              </w:rPr>
              <w:t xml:space="preserve"> «Забайкальский государственный университет»</w:t>
            </w:r>
            <w:r>
              <w:rPr>
                <w:sz w:val="26"/>
                <w:szCs w:val="26"/>
              </w:rPr>
              <w:t>, сопредседатель Совета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Ковальчук Людмила Борисовна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кандидат экономических наук, заместитель руководителя Департамента по развитию муниципальных образований Забайкальского края</w:t>
            </w:r>
            <w:r>
              <w:rPr>
                <w:sz w:val="26"/>
                <w:szCs w:val="26"/>
              </w:rPr>
              <w:t>, секретарь Совета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spellStart"/>
            <w:r w:rsidRPr="00CD5FEE">
              <w:rPr>
                <w:sz w:val="26"/>
                <w:szCs w:val="26"/>
              </w:rPr>
              <w:t>Корсун</w:t>
            </w:r>
            <w:proofErr w:type="spellEnd"/>
            <w:r w:rsidRPr="00CD5FEE">
              <w:rPr>
                <w:sz w:val="26"/>
                <w:szCs w:val="26"/>
              </w:rPr>
              <w:t xml:space="preserve"> Олег Валерьевич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кандидат биологических наук,  эколог, заместитель директора по науке  Института природных ресурсов, экологии и  криологии Сибирского отделения Российской Академии наук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Кравцова Светлана Александровна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кандидат экономических наук, заведующая кафедрой Читинского института (филиала) ФГБОУ </w:t>
            </w:r>
            <w:proofErr w:type="gramStart"/>
            <w:r w:rsidRPr="00CD5FEE">
              <w:rPr>
                <w:sz w:val="26"/>
                <w:szCs w:val="26"/>
              </w:rPr>
              <w:t>ВО</w:t>
            </w:r>
            <w:proofErr w:type="gramEnd"/>
            <w:r w:rsidRPr="00CD5FEE">
              <w:rPr>
                <w:sz w:val="26"/>
                <w:szCs w:val="26"/>
              </w:rPr>
              <w:t xml:space="preserve"> «Байкальский государственный университет»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spellStart"/>
            <w:r w:rsidRPr="00CD5FEE">
              <w:rPr>
                <w:sz w:val="26"/>
                <w:szCs w:val="26"/>
              </w:rPr>
              <w:t>Криклевская</w:t>
            </w:r>
            <w:proofErr w:type="spellEnd"/>
            <w:r w:rsidRPr="00CD5FEE">
              <w:rPr>
                <w:sz w:val="26"/>
                <w:szCs w:val="26"/>
              </w:rPr>
              <w:t xml:space="preserve"> Лариса Юрьевна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кандидат экономических наук, доцент кафедры финансов и управления Читинского института (филиала) ФГБОУ </w:t>
            </w:r>
            <w:proofErr w:type="gramStart"/>
            <w:r w:rsidRPr="00CD5FEE">
              <w:rPr>
                <w:sz w:val="26"/>
                <w:szCs w:val="26"/>
              </w:rPr>
              <w:t>ВО</w:t>
            </w:r>
            <w:proofErr w:type="gramEnd"/>
            <w:r w:rsidRPr="00CD5FEE">
              <w:rPr>
                <w:sz w:val="26"/>
                <w:szCs w:val="26"/>
              </w:rPr>
              <w:t xml:space="preserve"> «Байкальский государственный университет»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spellStart"/>
            <w:r w:rsidRPr="00CD5FEE">
              <w:rPr>
                <w:sz w:val="26"/>
                <w:szCs w:val="26"/>
              </w:rPr>
              <w:lastRenderedPageBreak/>
              <w:t>Ларёва</w:t>
            </w:r>
            <w:proofErr w:type="spellEnd"/>
            <w:r w:rsidRPr="00CD5FEE"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доктор медицинских наук, профессор, проректор по научной и международной работе ФГБОУ </w:t>
            </w:r>
            <w:proofErr w:type="gramStart"/>
            <w:r w:rsidRPr="00CD5FEE">
              <w:rPr>
                <w:sz w:val="26"/>
                <w:szCs w:val="26"/>
              </w:rPr>
              <w:t>ВО</w:t>
            </w:r>
            <w:proofErr w:type="gramEnd"/>
            <w:r w:rsidRPr="00CD5FEE">
              <w:rPr>
                <w:sz w:val="26"/>
                <w:szCs w:val="26"/>
              </w:rPr>
              <w:t xml:space="preserve"> «Читинская государственная медицинская академия»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Лига Марина Борисовна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доктор социологических наук, профессор ФГБОУ </w:t>
            </w:r>
            <w:proofErr w:type="gramStart"/>
            <w:r w:rsidRPr="00CD5FEE">
              <w:rPr>
                <w:sz w:val="26"/>
                <w:szCs w:val="26"/>
              </w:rPr>
              <w:t>ВО</w:t>
            </w:r>
            <w:proofErr w:type="gramEnd"/>
            <w:r w:rsidRPr="00CD5FEE">
              <w:rPr>
                <w:sz w:val="26"/>
                <w:szCs w:val="26"/>
              </w:rPr>
              <w:t xml:space="preserve"> «Забайкальский государственный университет»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Ломакина Наталья Валентиновна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доктор экономических наук, доцент,  Институт экономических исследований  Дальневосточного отделения Российской академии наук (г. Хабаровск)</w:t>
            </w:r>
          </w:p>
        </w:tc>
      </w:tr>
      <w:tr w:rsidR="00DB5F5C" w:rsidRPr="00CD5FEE" w:rsidTr="000602D2">
        <w:trPr>
          <w:trHeight w:val="456"/>
        </w:trPr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spellStart"/>
            <w:r w:rsidRPr="00CD5FEE">
              <w:rPr>
                <w:sz w:val="26"/>
                <w:szCs w:val="26"/>
              </w:rPr>
              <w:t>Минакир</w:t>
            </w:r>
            <w:proofErr w:type="spellEnd"/>
            <w:r w:rsidRPr="00CD5FEE">
              <w:rPr>
                <w:sz w:val="26"/>
                <w:szCs w:val="26"/>
              </w:rPr>
              <w:t xml:space="preserve"> Павел </w:t>
            </w:r>
            <w:proofErr w:type="spellStart"/>
            <w:r w:rsidRPr="00CD5FEE">
              <w:rPr>
                <w:sz w:val="26"/>
                <w:szCs w:val="26"/>
              </w:rPr>
              <w:t>Александрови</w:t>
            </w:r>
            <w:proofErr w:type="spellEnd"/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академик  РАН, научный руководитель Института экономических исследований  Дальневосточного отделения Российской академии наук (г. Хабаровск)</w:t>
            </w:r>
            <w:r>
              <w:rPr>
                <w:sz w:val="26"/>
                <w:szCs w:val="26"/>
              </w:rPr>
              <w:t>, сопредседатель Совета</w:t>
            </w:r>
          </w:p>
        </w:tc>
      </w:tr>
      <w:tr w:rsidR="00DB5F5C" w:rsidRPr="00CD5FEE" w:rsidTr="000602D2">
        <w:trPr>
          <w:trHeight w:val="1347"/>
        </w:trPr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Михеев Игорь Евгеньевич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кандидат географических наук, директор Института природных ресурсов, экологии и  криологии Сибирского отделения Российской Академии наук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gramStart"/>
            <w:r w:rsidRPr="00CD5FEE">
              <w:rPr>
                <w:sz w:val="26"/>
                <w:szCs w:val="26"/>
              </w:rPr>
              <w:t>Найден</w:t>
            </w:r>
            <w:proofErr w:type="gramEnd"/>
            <w:r w:rsidRPr="00CD5FEE">
              <w:rPr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доктор экономических наук, профессор РАН, заведующая сектором социального развития и формирования человеческого </w:t>
            </w:r>
            <w:proofErr w:type="gramStart"/>
            <w:r w:rsidRPr="00CD5FEE">
              <w:rPr>
                <w:sz w:val="26"/>
                <w:szCs w:val="26"/>
              </w:rPr>
              <w:t>капитала  Института экономических исследований  Дальневосточного отделения Российской академии</w:t>
            </w:r>
            <w:proofErr w:type="gramEnd"/>
            <w:r w:rsidRPr="00CD5FEE">
              <w:rPr>
                <w:sz w:val="26"/>
                <w:szCs w:val="26"/>
              </w:rPr>
              <w:t xml:space="preserve"> наук  (г. Хабаровск)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spellStart"/>
            <w:r w:rsidRPr="00CD5FEE">
              <w:rPr>
                <w:sz w:val="26"/>
                <w:szCs w:val="26"/>
              </w:rPr>
              <w:t>Рензин</w:t>
            </w:r>
            <w:proofErr w:type="spellEnd"/>
            <w:r w:rsidRPr="00CD5FEE">
              <w:rPr>
                <w:sz w:val="26"/>
                <w:szCs w:val="26"/>
              </w:rPr>
              <w:t xml:space="preserve"> Олег Маркович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 xml:space="preserve">- кандидат экономических наук,  советник научного </w:t>
            </w:r>
            <w:proofErr w:type="gramStart"/>
            <w:r w:rsidRPr="00CD5FEE">
              <w:rPr>
                <w:sz w:val="26"/>
                <w:szCs w:val="26"/>
              </w:rPr>
              <w:t>руководителя Института экономических исследований  Дальневосточного отделения Российской академии</w:t>
            </w:r>
            <w:proofErr w:type="gramEnd"/>
            <w:r w:rsidRPr="00CD5FEE">
              <w:rPr>
                <w:sz w:val="26"/>
                <w:szCs w:val="26"/>
              </w:rPr>
              <w:t xml:space="preserve"> наук (г. Хабаровск)</w:t>
            </w:r>
          </w:p>
        </w:tc>
      </w:tr>
      <w:tr w:rsidR="00DB5F5C" w:rsidRPr="00CD5FEE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proofErr w:type="spellStart"/>
            <w:r w:rsidRPr="00CD5FEE">
              <w:rPr>
                <w:sz w:val="26"/>
                <w:szCs w:val="26"/>
              </w:rPr>
              <w:t>Сигачев</w:t>
            </w:r>
            <w:proofErr w:type="spellEnd"/>
            <w:r w:rsidRPr="00CD5FEE">
              <w:rPr>
                <w:sz w:val="26"/>
                <w:szCs w:val="26"/>
              </w:rPr>
              <w:t xml:space="preserve"> Николай Петрович</w:t>
            </w:r>
          </w:p>
        </w:tc>
        <w:tc>
          <w:tcPr>
            <w:tcW w:w="6027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доктор технических наук, профессор, технический директор ООО «</w:t>
            </w:r>
            <w:proofErr w:type="spellStart"/>
            <w:r w:rsidRPr="00CD5FEE">
              <w:rPr>
                <w:sz w:val="26"/>
                <w:szCs w:val="26"/>
              </w:rPr>
              <w:t>Забтранспроект</w:t>
            </w:r>
            <w:proofErr w:type="spellEnd"/>
            <w:r w:rsidRPr="00CD5FEE">
              <w:rPr>
                <w:sz w:val="26"/>
                <w:szCs w:val="26"/>
              </w:rPr>
              <w:t>»</w:t>
            </w:r>
          </w:p>
        </w:tc>
      </w:tr>
      <w:tr w:rsidR="00DB5F5C" w:rsidRPr="00E14F52" w:rsidTr="000602D2">
        <w:tc>
          <w:tcPr>
            <w:tcW w:w="3045" w:type="dxa"/>
            <w:shd w:val="clear" w:color="auto" w:fill="auto"/>
          </w:tcPr>
          <w:p w:rsidR="00DB5F5C" w:rsidRPr="00CD5FEE" w:rsidRDefault="00DB5F5C" w:rsidP="000602D2">
            <w:pPr>
              <w:spacing w:after="240"/>
              <w:jc w:val="left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Сокол-</w:t>
            </w:r>
            <w:proofErr w:type="spellStart"/>
            <w:r w:rsidRPr="00CD5FEE">
              <w:rPr>
                <w:sz w:val="26"/>
                <w:szCs w:val="26"/>
              </w:rPr>
              <w:t>Номоконов</w:t>
            </w:r>
            <w:proofErr w:type="spellEnd"/>
            <w:r w:rsidRPr="00CD5FEE">
              <w:rPr>
                <w:sz w:val="26"/>
                <w:szCs w:val="26"/>
              </w:rPr>
              <w:t xml:space="preserve"> Эдуард Николаевич</w:t>
            </w:r>
          </w:p>
        </w:tc>
        <w:tc>
          <w:tcPr>
            <w:tcW w:w="6027" w:type="dxa"/>
            <w:shd w:val="clear" w:color="auto" w:fill="auto"/>
          </w:tcPr>
          <w:p w:rsidR="00DB5F5C" w:rsidRPr="00070E3A" w:rsidRDefault="00DB5F5C" w:rsidP="000602D2">
            <w:pPr>
              <w:spacing w:after="240"/>
              <w:jc w:val="both"/>
              <w:rPr>
                <w:sz w:val="26"/>
                <w:szCs w:val="26"/>
              </w:rPr>
            </w:pPr>
            <w:r w:rsidRPr="00CD5FEE">
              <w:rPr>
                <w:sz w:val="26"/>
                <w:szCs w:val="26"/>
              </w:rPr>
              <w:t>- кандидат технических наук, профессор, директор Научно-исследовательского проектного института территориального планирования и управления</w:t>
            </w:r>
            <w:r w:rsidRPr="00070E3A">
              <w:rPr>
                <w:sz w:val="26"/>
                <w:szCs w:val="26"/>
              </w:rPr>
              <w:t xml:space="preserve"> </w:t>
            </w:r>
          </w:p>
        </w:tc>
      </w:tr>
    </w:tbl>
    <w:p w:rsidR="00DB5F5C" w:rsidRDefault="00DB5F5C" w:rsidP="00DB5F5C">
      <w:pPr>
        <w:tabs>
          <w:tab w:val="left" w:pos="520"/>
          <w:tab w:val="center" w:pos="4677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DB5F5C" w:rsidRDefault="00DB5F5C" w:rsidP="00DB5F5C">
      <w:pPr>
        <w:rPr>
          <w:lang w:eastAsia="ru-RU"/>
        </w:rPr>
      </w:pPr>
    </w:p>
    <w:p w:rsidR="00DB5F5C" w:rsidRPr="004B1AB7" w:rsidRDefault="00DB5F5C" w:rsidP="00DB5F5C">
      <w:pPr>
        <w:tabs>
          <w:tab w:val="left" w:pos="1933"/>
          <w:tab w:val="center" w:pos="4677"/>
        </w:tabs>
        <w:rPr>
          <w:lang w:eastAsia="ru-RU"/>
        </w:rPr>
      </w:pPr>
      <w:r>
        <w:rPr>
          <w:lang w:eastAsia="ru-RU"/>
        </w:rPr>
        <w:t>_________________________</w:t>
      </w:r>
    </w:p>
    <w:p w:rsidR="00873898" w:rsidRDefault="00873898" w:rsidP="00CD6D9B">
      <w:pPr>
        <w:pStyle w:val="ConsPlusNormal"/>
        <w:ind w:firstLine="540"/>
        <w:jc w:val="center"/>
      </w:pPr>
    </w:p>
    <w:sectPr w:rsidR="00873898" w:rsidSect="007532F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78" w:rsidRDefault="00C61D78" w:rsidP="007532F2">
      <w:r>
        <w:separator/>
      </w:r>
    </w:p>
  </w:endnote>
  <w:endnote w:type="continuationSeparator" w:id="0">
    <w:p w:rsidR="00C61D78" w:rsidRDefault="00C61D78" w:rsidP="0075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78" w:rsidRDefault="00C61D78" w:rsidP="007532F2">
      <w:r>
        <w:separator/>
      </w:r>
    </w:p>
  </w:footnote>
  <w:footnote w:type="continuationSeparator" w:id="0">
    <w:p w:rsidR="00C61D78" w:rsidRDefault="00C61D78" w:rsidP="00753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2F2" w:rsidRDefault="007532F2">
    <w:pPr>
      <w:pStyle w:val="a4"/>
    </w:pPr>
    <w:r>
      <w:fldChar w:fldCharType="begin"/>
    </w:r>
    <w:r>
      <w:instrText>PAGE   \* MERGEFORMAT</w:instrText>
    </w:r>
    <w:r>
      <w:fldChar w:fldCharType="separate"/>
    </w:r>
    <w:r w:rsidR="00FA46AE">
      <w:rPr>
        <w:noProof/>
      </w:rPr>
      <w:t>3</w:t>
    </w:r>
    <w:r>
      <w:fldChar w:fldCharType="end"/>
    </w:r>
  </w:p>
  <w:p w:rsidR="007532F2" w:rsidRDefault="007532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0140"/>
    <w:multiLevelType w:val="hybridMultilevel"/>
    <w:tmpl w:val="66A8A980"/>
    <w:lvl w:ilvl="0" w:tplc="0F7417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EF5931"/>
    <w:multiLevelType w:val="hybridMultilevel"/>
    <w:tmpl w:val="CBA6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C39AF"/>
    <w:multiLevelType w:val="multilevel"/>
    <w:tmpl w:val="63288890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A8"/>
    <w:rsid w:val="000159DF"/>
    <w:rsid w:val="00023247"/>
    <w:rsid w:val="000437EB"/>
    <w:rsid w:val="000503C0"/>
    <w:rsid w:val="0005401C"/>
    <w:rsid w:val="00071D15"/>
    <w:rsid w:val="0007465B"/>
    <w:rsid w:val="00081C66"/>
    <w:rsid w:val="000A4A57"/>
    <w:rsid w:val="000D0EF7"/>
    <w:rsid w:val="000D3C9D"/>
    <w:rsid w:val="000D7A43"/>
    <w:rsid w:val="000E6D60"/>
    <w:rsid w:val="001008D2"/>
    <w:rsid w:val="00156B38"/>
    <w:rsid w:val="00160ACA"/>
    <w:rsid w:val="00177D00"/>
    <w:rsid w:val="00177E3E"/>
    <w:rsid w:val="00183FC7"/>
    <w:rsid w:val="001A4A0C"/>
    <w:rsid w:val="001B1AB0"/>
    <w:rsid w:val="001C3281"/>
    <w:rsid w:val="001C529E"/>
    <w:rsid w:val="001D3919"/>
    <w:rsid w:val="001D7D11"/>
    <w:rsid w:val="002129D0"/>
    <w:rsid w:val="00225702"/>
    <w:rsid w:val="00236D0A"/>
    <w:rsid w:val="00261577"/>
    <w:rsid w:val="00263A80"/>
    <w:rsid w:val="00274C2A"/>
    <w:rsid w:val="00283626"/>
    <w:rsid w:val="00286DA1"/>
    <w:rsid w:val="002A5BD3"/>
    <w:rsid w:val="002A656F"/>
    <w:rsid w:val="002E2354"/>
    <w:rsid w:val="002E7B9A"/>
    <w:rsid w:val="002F219A"/>
    <w:rsid w:val="00313286"/>
    <w:rsid w:val="00322DFF"/>
    <w:rsid w:val="003578C1"/>
    <w:rsid w:val="003670ED"/>
    <w:rsid w:val="00373E96"/>
    <w:rsid w:val="003B09D9"/>
    <w:rsid w:val="003B783A"/>
    <w:rsid w:val="003C4B3F"/>
    <w:rsid w:val="003F52B1"/>
    <w:rsid w:val="00427692"/>
    <w:rsid w:val="00476B43"/>
    <w:rsid w:val="004A166A"/>
    <w:rsid w:val="004C31AB"/>
    <w:rsid w:val="004C3E2C"/>
    <w:rsid w:val="004C4915"/>
    <w:rsid w:val="004E440A"/>
    <w:rsid w:val="004F1647"/>
    <w:rsid w:val="0051253A"/>
    <w:rsid w:val="0051330F"/>
    <w:rsid w:val="0052339F"/>
    <w:rsid w:val="0053632F"/>
    <w:rsid w:val="0056786B"/>
    <w:rsid w:val="005758FB"/>
    <w:rsid w:val="005D393A"/>
    <w:rsid w:val="005E1F08"/>
    <w:rsid w:val="005F2DF0"/>
    <w:rsid w:val="005F49BA"/>
    <w:rsid w:val="005F7F73"/>
    <w:rsid w:val="0062209A"/>
    <w:rsid w:val="00642494"/>
    <w:rsid w:val="0064567E"/>
    <w:rsid w:val="006672EA"/>
    <w:rsid w:val="006767C8"/>
    <w:rsid w:val="006B00B4"/>
    <w:rsid w:val="006B5F74"/>
    <w:rsid w:val="006C6930"/>
    <w:rsid w:val="006C7BD3"/>
    <w:rsid w:val="006E1A28"/>
    <w:rsid w:val="006F4B22"/>
    <w:rsid w:val="00705E26"/>
    <w:rsid w:val="007532F2"/>
    <w:rsid w:val="00782D4E"/>
    <w:rsid w:val="007B040B"/>
    <w:rsid w:val="007B69A9"/>
    <w:rsid w:val="007D5255"/>
    <w:rsid w:val="00802002"/>
    <w:rsid w:val="008612F2"/>
    <w:rsid w:val="00873898"/>
    <w:rsid w:val="00882640"/>
    <w:rsid w:val="00890D49"/>
    <w:rsid w:val="008B32A8"/>
    <w:rsid w:val="008C029C"/>
    <w:rsid w:val="008C58CB"/>
    <w:rsid w:val="00935F6E"/>
    <w:rsid w:val="00946EF2"/>
    <w:rsid w:val="00960430"/>
    <w:rsid w:val="00980FF4"/>
    <w:rsid w:val="0098125F"/>
    <w:rsid w:val="00991E17"/>
    <w:rsid w:val="00995B88"/>
    <w:rsid w:val="009A27FC"/>
    <w:rsid w:val="009B1511"/>
    <w:rsid w:val="009C42C3"/>
    <w:rsid w:val="009C7846"/>
    <w:rsid w:val="00A237E9"/>
    <w:rsid w:val="00A8338B"/>
    <w:rsid w:val="00AD1558"/>
    <w:rsid w:val="00AD6F7A"/>
    <w:rsid w:val="00B36F59"/>
    <w:rsid w:val="00BE6D7B"/>
    <w:rsid w:val="00BF1FD1"/>
    <w:rsid w:val="00C051BB"/>
    <w:rsid w:val="00C153EB"/>
    <w:rsid w:val="00C1776A"/>
    <w:rsid w:val="00C21069"/>
    <w:rsid w:val="00C36B4F"/>
    <w:rsid w:val="00C44E94"/>
    <w:rsid w:val="00C61D78"/>
    <w:rsid w:val="00C6311B"/>
    <w:rsid w:val="00CD2CC5"/>
    <w:rsid w:val="00CD6D9B"/>
    <w:rsid w:val="00D036C2"/>
    <w:rsid w:val="00D11AAA"/>
    <w:rsid w:val="00D25B07"/>
    <w:rsid w:val="00D35BDA"/>
    <w:rsid w:val="00D44C2B"/>
    <w:rsid w:val="00DB2866"/>
    <w:rsid w:val="00DB5F5C"/>
    <w:rsid w:val="00DC4A00"/>
    <w:rsid w:val="00DF2327"/>
    <w:rsid w:val="00E066DD"/>
    <w:rsid w:val="00E72CA2"/>
    <w:rsid w:val="00E73FBB"/>
    <w:rsid w:val="00E74F87"/>
    <w:rsid w:val="00E9291B"/>
    <w:rsid w:val="00EB6092"/>
    <w:rsid w:val="00F313EC"/>
    <w:rsid w:val="00F31ACE"/>
    <w:rsid w:val="00F321E6"/>
    <w:rsid w:val="00F43096"/>
    <w:rsid w:val="00F56980"/>
    <w:rsid w:val="00F704D4"/>
    <w:rsid w:val="00FA46AE"/>
    <w:rsid w:val="00FC67FB"/>
    <w:rsid w:val="00FD05AA"/>
    <w:rsid w:val="00FD13C2"/>
    <w:rsid w:val="00FE2939"/>
    <w:rsid w:val="00FF2769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02"/>
    <w:pPr>
      <w:jc w:val="center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32A8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8B32A8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8B32A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formattext"/>
    <w:basedOn w:val="a"/>
    <w:uiPriority w:val="99"/>
    <w:rsid w:val="006767C8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zh-CN"/>
    </w:rPr>
  </w:style>
  <w:style w:type="table" w:styleId="a3">
    <w:name w:val="Table Grid"/>
    <w:basedOn w:val="a1"/>
    <w:uiPriority w:val="99"/>
    <w:locked/>
    <w:rsid w:val="00CD6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32F2"/>
    <w:rPr>
      <w:color w:val="000000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753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32F2"/>
    <w:rPr>
      <w:color w:val="000000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3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B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02"/>
    <w:pPr>
      <w:jc w:val="center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32A8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8B32A8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8B32A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formattext"/>
    <w:basedOn w:val="a"/>
    <w:uiPriority w:val="99"/>
    <w:rsid w:val="006767C8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zh-CN"/>
    </w:rPr>
  </w:style>
  <w:style w:type="table" w:styleId="a3">
    <w:name w:val="Table Grid"/>
    <w:basedOn w:val="a1"/>
    <w:uiPriority w:val="99"/>
    <w:locked/>
    <w:rsid w:val="00CD6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3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32F2"/>
    <w:rPr>
      <w:color w:val="000000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753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32F2"/>
    <w:rPr>
      <w:color w:val="000000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31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B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ЗАБАЙКАЛЬСКОГО КРАЯ</vt:lpstr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ЗАБАЙКАЛЬСКОГО КРАЯ</dc:title>
  <dc:creator>Алешкова Мария Александровна</dc:creator>
  <cp:lastModifiedBy>User</cp:lastModifiedBy>
  <cp:revision>7</cp:revision>
  <dcterms:created xsi:type="dcterms:W3CDTF">2020-11-12T09:08:00Z</dcterms:created>
  <dcterms:modified xsi:type="dcterms:W3CDTF">2020-12-15T05:03:00Z</dcterms:modified>
</cp:coreProperties>
</file>