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54" w:rsidRPr="001F2BCB" w:rsidRDefault="001F2BCB" w:rsidP="00D3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C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F2BCB" w:rsidRPr="005D53C3" w:rsidRDefault="001F2BCB" w:rsidP="00AE0A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53C3">
        <w:rPr>
          <w:rFonts w:ascii="Times New Roman" w:hAnsi="Times New Roman" w:cs="Times New Roman"/>
          <w:sz w:val="28"/>
          <w:szCs w:val="28"/>
        </w:rPr>
        <w:t xml:space="preserve">В своем докладе хочу довести результаты деятельности </w:t>
      </w:r>
      <w:r w:rsidR="00143ED6">
        <w:rPr>
          <w:rFonts w:ascii="Times New Roman" w:hAnsi="Times New Roman" w:cs="Times New Roman"/>
          <w:sz w:val="28"/>
          <w:szCs w:val="28"/>
        </w:rPr>
        <w:t>Д</w:t>
      </w:r>
      <w:r w:rsidRPr="005D53C3">
        <w:rPr>
          <w:rFonts w:ascii="Times New Roman" w:hAnsi="Times New Roman" w:cs="Times New Roman"/>
          <w:sz w:val="28"/>
          <w:szCs w:val="28"/>
        </w:rPr>
        <w:t>епартамента за 2019 год.</w:t>
      </w:r>
    </w:p>
    <w:p w:rsidR="003B5C9E" w:rsidRDefault="001F2BCB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C3">
        <w:rPr>
          <w:rFonts w:ascii="Times New Roman" w:hAnsi="Times New Roman" w:cs="Times New Roman"/>
          <w:sz w:val="28"/>
          <w:szCs w:val="28"/>
        </w:rPr>
        <w:t xml:space="preserve">В </w:t>
      </w:r>
      <w:r w:rsidR="006919BB" w:rsidRPr="005D53C3">
        <w:rPr>
          <w:rFonts w:ascii="Times New Roman" w:hAnsi="Times New Roman" w:cs="Times New Roman"/>
          <w:sz w:val="28"/>
          <w:szCs w:val="28"/>
        </w:rPr>
        <w:t>соответствии</w:t>
      </w:r>
      <w:r w:rsidR="00143ED6">
        <w:rPr>
          <w:rFonts w:ascii="Times New Roman" w:hAnsi="Times New Roman" w:cs="Times New Roman"/>
          <w:sz w:val="28"/>
          <w:szCs w:val="28"/>
        </w:rPr>
        <w:t xml:space="preserve"> с Положением о Д</w:t>
      </w:r>
      <w:r w:rsidRPr="005D53C3">
        <w:rPr>
          <w:rFonts w:ascii="Times New Roman" w:hAnsi="Times New Roman" w:cs="Times New Roman"/>
          <w:sz w:val="28"/>
          <w:szCs w:val="28"/>
        </w:rPr>
        <w:t xml:space="preserve">епартаменте, утвержденным постановлением Правительства Забайкальского края от 14 февраля 2017 </w:t>
      </w:r>
      <w:r w:rsidR="0095303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D53C3">
        <w:rPr>
          <w:rFonts w:ascii="Times New Roman" w:hAnsi="Times New Roman" w:cs="Times New Roman"/>
          <w:sz w:val="28"/>
          <w:szCs w:val="28"/>
        </w:rPr>
        <w:t xml:space="preserve"> № 43, на </w:t>
      </w:r>
      <w:r w:rsidR="00143ED6">
        <w:rPr>
          <w:rFonts w:ascii="Times New Roman" w:hAnsi="Times New Roman" w:cs="Times New Roman"/>
          <w:sz w:val="28"/>
          <w:szCs w:val="28"/>
        </w:rPr>
        <w:t>Д</w:t>
      </w:r>
      <w:r w:rsidRPr="005D53C3">
        <w:rPr>
          <w:rFonts w:ascii="Times New Roman" w:hAnsi="Times New Roman" w:cs="Times New Roman"/>
          <w:sz w:val="28"/>
          <w:szCs w:val="28"/>
        </w:rPr>
        <w:t>епартамент возложено осуществление ряда полномочий</w:t>
      </w:r>
      <w:r w:rsidR="006919BB" w:rsidRPr="005D53C3">
        <w:rPr>
          <w:rFonts w:ascii="Times New Roman" w:hAnsi="Times New Roman" w:cs="Times New Roman"/>
          <w:sz w:val="28"/>
          <w:szCs w:val="28"/>
        </w:rPr>
        <w:t xml:space="preserve">. О каждом из них доложу сегодня в ходе своего выступления, </w:t>
      </w:r>
      <w:r w:rsidR="000658A3">
        <w:rPr>
          <w:rFonts w:ascii="Times New Roman" w:hAnsi="Times New Roman" w:cs="Times New Roman"/>
          <w:sz w:val="28"/>
          <w:szCs w:val="28"/>
        </w:rPr>
        <w:t>обратив</w:t>
      </w:r>
      <w:r w:rsidR="001962A2" w:rsidRPr="005D53C3">
        <w:rPr>
          <w:rFonts w:ascii="Times New Roman" w:hAnsi="Times New Roman" w:cs="Times New Roman"/>
          <w:sz w:val="28"/>
          <w:szCs w:val="28"/>
        </w:rPr>
        <w:t xml:space="preserve"> ваше внимание, в первую очередь,  на приоритетны</w:t>
      </w:r>
      <w:r w:rsidR="000658A3">
        <w:rPr>
          <w:rFonts w:ascii="Times New Roman" w:hAnsi="Times New Roman" w:cs="Times New Roman"/>
          <w:sz w:val="28"/>
          <w:szCs w:val="28"/>
        </w:rPr>
        <w:t>е</w:t>
      </w:r>
      <w:r w:rsidR="001962A2" w:rsidRPr="005D53C3">
        <w:rPr>
          <w:rFonts w:ascii="Times New Roman" w:hAnsi="Times New Roman" w:cs="Times New Roman"/>
          <w:sz w:val="28"/>
          <w:szCs w:val="28"/>
        </w:rPr>
        <w:t xml:space="preserve"> направления деятельности и исполнении плана работы </w:t>
      </w:r>
      <w:r w:rsidR="000658A3">
        <w:rPr>
          <w:rFonts w:ascii="Times New Roman" w:hAnsi="Times New Roman" w:cs="Times New Roman"/>
          <w:sz w:val="28"/>
          <w:szCs w:val="28"/>
        </w:rPr>
        <w:t xml:space="preserve">Департамента в 2019 году и </w:t>
      </w:r>
      <w:r w:rsidR="003B5C9E">
        <w:rPr>
          <w:rFonts w:ascii="Times New Roman" w:hAnsi="Times New Roman" w:cs="Times New Roman"/>
          <w:sz w:val="28"/>
          <w:szCs w:val="28"/>
        </w:rPr>
        <w:t xml:space="preserve">остановлюсь на некоторых задачах 2020 года. </w:t>
      </w:r>
    </w:p>
    <w:p w:rsidR="006C4980" w:rsidRDefault="006C4980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полномочия по </w:t>
      </w:r>
      <w:r w:rsidR="0095303E">
        <w:rPr>
          <w:rFonts w:ascii="Times New Roman" w:hAnsi="Times New Roman" w:cs="Times New Roman"/>
          <w:sz w:val="28"/>
          <w:szCs w:val="28"/>
        </w:rPr>
        <w:t xml:space="preserve">материально-техническому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772F5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мировых судей Забайкальского края хочется сообщить следующее</w:t>
      </w:r>
      <w:r w:rsidR="002D57D8">
        <w:rPr>
          <w:rFonts w:ascii="Times New Roman" w:hAnsi="Times New Roman" w:cs="Times New Roman"/>
          <w:sz w:val="28"/>
          <w:szCs w:val="28"/>
        </w:rPr>
        <w:t>.</w:t>
      </w:r>
    </w:p>
    <w:p w:rsidR="003B5C9E" w:rsidRDefault="0017445A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898">
        <w:rPr>
          <w:rFonts w:ascii="Times New Roman" w:hAnsi="Times New Roman" w:cs="Times New Roman"/>
          <w:sz w:val="28"/>
          <w:szCs w:val="28"/>
        </w:rPr>
        <w:t xml:space="preserve">Расчетная потребность Департамента и подведомственного учреждения на содержание, ремонт, аренду помещений, приобретение материальных запасов и основных средств, выплату заработной платы и страховых взносов на 2019 </w:t>
      </w:r>
      <w:r w:rsidR="003B5C9E">
        <w:rPr>
          <w:rFonts w:ascii="Times New Roman" w:hAnsi="Times New Roman" w:cs="Times New Roman"/>
          <w:sz w:val="28"/>
          <w:szCs w:val="28"/>
        </w:rPr>
        <w:t>год составила 385 638 900 руб.</w:t>
      </w:r>
      <w:r w:rsidRPr="00A25898">
        <w:rPr>
          <w:rFonts w:ascii="Times New Roman" w:hAnsi="Times New Roman" w:cs="Times New Roman"/>
          <w:sz w:val="28"/>
          <w:szCs w:val="28"/>
        </w:rPr>
        <w:t xml:space="preserve">, в том числе на материально-техническое обеспечение – 208 880 700руб. </w:t>
      </w:r>
    </w:p>
    <w:p w:rsidR="00C9107D" w:rsidRDefault="003B5C9E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7445A" w:rsidRPr="00BE19C5">
        <w:rPr>
          <w:rFonts w:ascii="Times New Roman" w:hAnsi="Times New Roman" w:cs="Times New Roman"/>
          <w:sz w:val="28"/>
          <w:szCs w:val="28"/>
        </w:rPr>
        <w:t>аконом о бюджете Забайкальского края на 01 января 2019 года было утверждено бюджетных ассигнований в сумме 210 259 000 рублей, в том числе на материально-техническое обеспечение 60 898 600 рублей, что составило 29 % от расчетной потребности</w:t>
      </w:r>
      <w:r w:rsidR="00C9107D">
        <w:rPr>
          <w:rFonts w:ascii="Times New Roman" w:hAnsi="Times New Roman" w:cs="Times New Roman"/>
          <w:sz w:val="28"/>
          <w:szCs w:val="28"/>
        </w:rPr>
        <w:t>.</w:t>
      </w:r>
    </w:p>
    <w:p w:rsidR="00297DDD" w:rsidRDefault="002024B6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485">
        <w:rPr>
          <w:rFonts w:ascii="Times New Roman" w:hAnsi="Times New Roman" w:cs="Times New Roman"/>
          <w:sz w:val="28"/>
          <w:szCs w:val="28"/>
        </w:rPr>
        <w:t>По состоянию на 1 января 2020 года в ходе исполнения бюджета  Забайкальского края  Департаменту и подведомственному учреждению на исполнение возложенных полномочий выделено бюджетных ассигнований в сумме 271 130 750 руб., в том числе на материально-техническое обеспечение 95 145 850 руб., что составило 70,3 % от расчетной потребности</w:t>
      </w:r>
      <w:r w:rsidR="000566BD">
        <w:rPr>
          <w:rFonts w:ascii="Times New Roman" w:hAnsi="Times New Roman" w:cs="Times New Roman"/>
          <w:sz w:val="28"/>
          <w:szCs w:val="28"/>
        </w:rPr>
        <w:t xml:space="preserve"> </w:t>
      </w:r>
      <w:r w:rsidRPr="00A27485">
        <w:rPr>
          <w:rFonts w:ascii="Times New Roman" w:hAnsi="Times New Roman" w:cs="Times New Roman"/>
          <w:sz w:val="28"/>
          <w:szCs w:val="28"/>
        </w:rPr>
        <w:t xml:space="preserve"> (в 2018 г. – 235 424 759 руб.</w:t>
      </w:r>
      <w:r w:rsidR="000566B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566BD">
        <w:rPr>
          <w:rFonts w:ascii="Times New Roman" w:hAnsi="Times New Roman" w:cs="Times New Roman"/>
          <w:sz w:val="28"/>
          <w:szCs w:val="28"/>
        </w:rPr>
        <w:t xml:space="preserve"> </w:t>
      </w:r>
      <w:r w:rsidR="008E5040">
        <w:rPr>
          <w:rFonts w:ascii="Times New Roman" w:hAnsi="Times New Roman" w:cs="Times New Roman"/>
          <w:sz w:val="28"/>
          <w:szCs w:val="28"/>
        </w:rPr>
        <w:t>Это</w:t>
      </w:r>
      <w:r w:rsidR="00297DDD">
        <w:rPr>
          <w:rFonts w:ascii="Times New Roman" w:hAnsi="Times New Roman" w:cs="Times New Roman"/>
          <w:sz w:val="28"/>
          <w:szCs w:val="28"/>
        </w:rPr>
        <w:t xml:space="preserve"> позволило Департаменту заключить государственные контракты на охрану помещений; услуги связи; приобретение знаков почтовой оплаты; компьютерной и организационной </w:t>
      </w:r>
      <w:r w:rsidR="00297DDD">
        <w:rPr>
          <w:rFonts w:ascii="Times New Roman" w:hAnsi="Times New Roman" w:cs="Times New Roman"/>
          <w:sz w:val="28"/>
          <w:szCs w:val="28"/>
        </w:rPr>
        <w:lastRenderedPageBreak/>
        <w:t xml:space="preserve">техники, а также расходные материалы к ней; на приобретение офисной бумаги, канцелярии и бланочной продукции. </w:t>
      </w:r>
    </w:p>
    <w:p w:rsidR="003873DA" w:rsidRPr="003873DA" w:rsidRDefault="0035158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DA">
        <w:rPr>
          <w:rFonts w:ascii="Times New Roman" w:hAnsi="Times New Roman" w:cs="Times New Roman"/>
          <w:sz w:val="28"/>
          <w:szCs w:val="28"/>
        </w:rPr>
        <w:t xml:space="preserve"> </w:t>
      </w:r>
      <w:r w:rsidR="000078B7" w:rsidRPr="003873DA">
        <w:rPr>
          <w:rFonts w:ascii="Times New Roman" w:hAnsi="Times New Roman" w:cs="Times New Roman"/>
          <w:sz w:val="28"/>
          <w:szCs w:val="28"/>
        </w:rPr>
        <w:t xml:space="preserve"> </w:t>
      </w:r>
      <w:r w:rsidR="003873DA" w:rsidRPr="003873DA">
        <w:rPr>
          <w:rFonts w:ascii="Times New Roman" w:hAnsi="Times New Roman" w:cs="Times New Roman"/>
          <w:sz w:val="28"/>
          <w:szCs w:val="28"/>
        </w:rPr>
        <w:t>В настоящее время в Забайкальском крае осуществляют сво</w:t>
      </w:r>
      <w:r w:rsidR="00571A80">
        <w:rPr>
          <w:rFonts w:ascii="Times New Roman" w:hAnsi="Times New Roman" w:cs="Times New Roman"/>
          <w:sz w:val="28"/>
          <w:szCs w:val="28"/>
        </w:rPr>
        <w:t>и</w:t>
      </w:r>
      <w:r w:rsidR="003873DA" w:rsidRPr="003873DA">
        <w:rPr>
          <w:rFonts w:ascii="Times New Roman" w:hAnsi="Times New Roman" w:cs="Times New Roman"/>
          <w:sz w:val="28"/>
          <w:szCs w:val="28"/>
        </w:rPr>
        <w:t xml:space="preserve"> </w:t>
      </w:r>
      <w:r w:rsidR="00571A80">
        <w:rPr>
          <w:rFonts w:ascii="Times New Roman" w:hAnsi="Times New Roman" w:cs="Times New Roman"/>
          <w:sz w:val="28"/>
          <w:szCs w:val="28"/>
        </w:rPr>
        <w:t>полномочия</w:t>
      </w:r>
      <w:r w:rsidR="0073026B">
        <w:rPr>
          <w:rFonts w:ascii="Times New Roman" w:hAnsi="Times New Roman" w:cs="Times New Roman"/>
          <w:sz w:val="28"/>
          <w:szCs w:val="28"/>
        </w:rPr>
        <w:t xml:space="preserve"> 68 мировых судей в 35 муниципальных образованиях Забайкальского края</w:t>
      </w:r>
      <w:r w:rsidR="004428C5">
        <w:rPr>
          <w:rFonts w:ascii="Times New Roman" w:hAnsi="Times New Roman" w:cs="Times New Roman"/>
          <w:sz w:val="28"/>
          <w:szCs w:val="28"/>
        </w:rPr>
        <w:t>.</w:t>
      </w:r>
      <w:r w:rsidR="003873DA" w:rsidRPr="003873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73DA" w:rsidRPr="004E68EF" w:rsidRDefault="003873DA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DA">
        <w:rPr>
          <w:rFonts w:ascii="Times New Roman" w:hAnsi="Times New Roman" w:cs="Times New Roman"/>
          <w:sz w:val="28"/>
          <w:szCs w:val="28"/>
        </w:rPr>
        <w:t>Судебные участки мировых судей Забайкальского края размещены  в  39 зданиях/помещениях</w:t>
      </w:r>
      <w:r w:rsidR="007629DA">
        <w:rPr>
          <w:rFonts w:ascii="Times New Roman" w:hAnsi="Times New Roman" w:cs="Times New Roman"/>
          <w:sz w:val="28"/>
          <w:szCs w:val="28"/>
        </w:rPr>
        <w:t xml:space="preserve">. </w:t>
      </w:r>
      <w:r w:rsidR="004E68EF" w:rsidRPr="004E68EF">
        <w:rPr>
          <w:rFonts w:ascii="Times New Roman" w:hAnsi="Times New Roman" w:cs="Times New Roman"/>
          <w:sz w:val="28"/>
          <w:szCs w:val="28"/>
        </w:rPr>
        <w:t xml:space="preserve">Общая площадь всех помещений составляет 10375,14 </w:t>
      </w:r>
      <w:proofErr w:type="spellStart"/>
      <w:r w:rsidR="004E68EF" w:rsidRPr="004E68E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E68EF" w:rsidRPr="004E68EF">
        <w:rPr>
          <w:rFonts w:ascii="Times New Roman" w:hAnsi="Times New Roman" w:cs="Times New Roman"/>
          <w:sz w:val="28"/>
          <w:szCs w:val="28"/>
        </w:rPr>
        <w:t xml:space="preserve">., </w:t>
      </w:r>
      <w:r w:rsidRPr="004E68EF">
        <w:rPr>
          <w:rFonts w:ascii="Times New Roman" w:hAnsi="Times New Roman" w:cs="Times New Roman"/>
          <w:sz w:val="28"/>
          <w:szCs w:val="28"/>
        </w:rPr>
        <w:t xml:space="preserve">со средней площадью на один судебный участок 152 </w:t>
      </w:r>
      <w:proofErr w:type="spellStart"/>
      <w:r w:rsidRPr="004E68E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E68EF">
        <w:rPr>
          <w:rFonts w:ascii="Times New Roman" w:hAnsi="Times New Roman" w:cs="Times New Roman"/>
          <w:sz w:val="28"/>
          <w:szCs w:val="28"/>
        </w:rPr>
        <w:t xml:space="preserve">., что соответствует требованием Постановления Правительства Забайкальского края от 03.08.2012 г. № 328.  </w:t>
      </w:r>
    </w:p>
    <w:p w:rsidR="003873DA" w:rsidRPr="003873DA" w:rsidRDefault="003873DA" w:rsidP="00AE0A1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DA">
        <w:rPr>
          <w:rFonts w:ascii="Times New Roman" w:hAnsi="Times New Roman" w:cs="Times New Roman"/>
          <w:sz w:val="28"/>
          <w:szCs w:val="28"/>
        </w:rPr>
        <w:t>Из 39 зданий/помещений:</w:t>
      </w:r>
    </w:p>
    <w:p w:rsidR="003873DA" w:rsidRPr="003873DA" w:rsidRDefault="003873DA" w:rsidP="00AE0A10">
      <w:pPr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DA">
        <w:rPr>
          <w:rFonts w:ascii="Times New Roman" w:hAnsi="Times New Roman" w:cs="Times New Roman"/>
          <w:sz w:val="28"/>
          <w:szCs w:val="28"/>
        </w:rPr>
        <w:t>- в оперативном уп</w:t>
      </w:r>
      <w:r w:rsidR="00C33C04">
        <w:rPr>
          <w:rFonts w:ascii="Times New Roman" w:hAnsi="Times New Roman" w:cs="Times New Roman"/>
          <w:sz w:val="28"/>
          <w:szCs w:val="28"/>
        </w:rPr>
        <w:t>равлении Департамента находятся</w:t>
      </w:r>
      <w:r w:rsidRPr="003873DA">
        <w:rPr>
          <w:rFonts w:ascii="Times New Roman" w:hAnsi="Times New Roman" w:cs="Times New Roman"/>
          <w:sz w:val="28"/>
          <w:szCs w:val="28"/>
        </w:rPr>
        <w:t xml:space="preserve"> </w:t>
      </w:r>
      <w:r w:rsidRPr="00695D12">
        <w:rPr>
          <w:rFonts w:ascii="Times New Roman" w:hAnsi="Times New Roman" w:cs="Times New Roman"/>
          <w:sz w:val="28"/>
          <w:szCs w:val="28"/>
        </w:rPr>
        <w:t>14</w:t>
      </w:r>
      <w:r w:rsidRPr="003873DA">
        <w:rPr>
          <w:rFonts w:ascii="Times New Roman" w:hAnsi="Times New Roman" w:cs="Times New Roman"/>
          <w:sz w:val="28"/>
          <w:szCs w:val="28"/>
        </w:rPr>
        <w:t xml:space="preserve"> зданий/помещений, </w:t>
      </w:r>
    </w:p>
    <w:p w:rsidR="003873DA" w:rsidRPr="003873DA" w:rsidRDefault="003873DA" w:rsidP="00AE0A1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DA">
        <w:rPr>
          <w:rFonts w:ascii="Times New Roman" w:hAnsi="Times New Roman" w:cs="Times New Roman"/>
          <w:sz w:val="28"/>
          <w:szCs w:val="28"/>
        </w:rPr>
        <w:t xml:space="preserve">- в безвозмездном пользовании – </w:t>
      </w:r>
      <w:r w:rsidRPr="00695D12">
        <w:rPr>
          <w:rFonts w:ascii="Times New Roman" w:hAnsi="Times New Roman" w:cs="Times New Roman"/>
          <w:sz w:val="28"/>
          <w:szCs w:val="28"/>
        </w:rPr>
        <w:t>12,</w:t>
      </w:r>
      <w:r w:rsidRPr="0038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3DA" w:rsidRPr="003873DA" w:rsidRDefault="003873DA" w:rsidP="00AE0A1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DA">
        <w:rPr>
          <w:rFonts w:ascii="Times New Roman" w:hAnsi="Times New Roman" w:cs="Times New Roman"/>
          <w:sz w:val="28"/>
          <w:szCs w:val="28"/>
        </w:rPr>
        <w:t xml:space="preserve">- на правах аренды – </w:t>
      </w:r>
      <w:r w:rsidRPr="00695D12">
        <w:rPr>
          <w:rFonts w:ascii="Times New Roman" w:hAnsi="Times New Roman" w:cs="Times New Roman"/>
          <w:sz w:val="28"/>
          <w:szCs w:val="28"/>
        </w:rPr>
        <w:t>13</w:t>
      </w:r>
      <w:r w:rsidRPr="003873DA">
        <w:rPr>
          <w:rFonts w:ascii="Times New Roman" w:hAnsi="Times New Roman" w:cs="Times New Roman"/>
          <w:sz w:val="28"/>
          <w:szCs w:val="28"/>
        </w:rPr>
        <w:t xml:space="preserve"> зданий/помещений. </w:t>
      </w:r>
    </w:p>
    <w:p w:rsidR="004E68EF" w:rsidRPr="004E68EF" w:rsidRDefault="004E68E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EF">
        <w:rPr>
          <w:rFonts w:ascii="Times New Roman" w:hAnsi="Times New Roman" w:cs="Times New Roman"/>
          <w:sz w:val="28"/>
          <w:szCs w:val="28"/>
        </w:rPr>
        <w:t xml:space="preserve">Безопасность и сохранность зданий/помещений судебных участков мировых судей обеспечиваются техническими средства охраны, судебными приставами </w:t>
      </w:r>
      <w:r w:rsidR="00CE611D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судебных приставов </w:t>
      </w:r>
      <w:r w:rsidRPr="004E68EF">
        <w:rPr>
          <w:rFonts w:ascii="Times New Roman" w:hAnsi="Times New Roman" w:cs="Times New Roman"/>
          <w:sz w:val="28"/>
          <w:szCs w:val="28"/>
        </w:rPr>
        <w:t>России по Забайкальскому краю</w:t>
      </w:r>
      <w:r w:rsidR="00CE611D">
        <w:rPr>
          <w:rFonts w:ascii="Times New Roman" w:hAnsi="Times New Roman" w:cs="Times New Roman"/>
          <w:sz w:val="28"/>
          <w:szCs w:val="28"/>
        </w:rPr>
        <w:t xml:space="preserve">, а также сторожами </w:t>
      </w:r>
      <w:r w:rsidRPr="004E68EF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 w:rsidR="00CE611D">
        <w:rPr>
          <w:rFonts w:ascii="Times New Roman" w:hAnsi="Times New Roman" w:cs="Times New Roman"/>
          <w:sz w:val="28"/>
          <w:szCs w:val="28"/>
        </w:rPr>
        <w:t xml:space="preserve"> во внерабочее время</w:t>
      </w:r>
      <w:r w:rsidRPr="004E68EF">
        <w:rPr>
          <w:rFonts w:ascii="Times New Roman" w:hAnsi="Times New Roman" w:cs="Times New Roman"/>
          <w:sz w:val="28"/>
          <w:szCs w:val="28"/>
        </w:rPr>
        <w:t>.</w:t>
      </w:r>
    </w:p>
    <w:p w:rsidR="004E68EF" w:rsidRPr="004E68EF" w:rsidRDefault="004E68E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EF">
        <w:rPr>
          <w:rFonts w:ascii="Times New Roman" w:hAnsi="Times New Roman" w:cs="Times New Roman"/>
          <w:sz w:val="28"/>
          <w:szCs w:val="28"/>
        </w:rPr>
        <w:t>На текущий момент:</w:t>
      </w:r>
    </w:p>
    <w:p w:rsidR="004E68EF" w:rsidRPr="004E68EF" w:rsidRDefault="004428C5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- 23-и </w:t>
      </w:r>
      <w:r w:rsidR="004E68EF" w:rsidRPr="004E68EF">
        <w:rPr>
          <w:rFonts w:ascii="Times New Roman" w:hAnsi="Times New Roman" w:cs="Times New Roman"/>
          <w:sz w:val="28"/>
          <w:szCs w:val="28"/>
        </w:rPr>
        <w:t xml:space="preserve">здания/помещения оснащены системами охранно-пожарной сигнализации, одна из которых смонтирована в 2019 году (судебные участки Центрального судебного района г. Читы по ул. </w:t>
      </w:r>
      <w:proofErr w:type="spellStart"/>
      <w:r w:rsidR="004E68EF" w:rsidRPr="004E68EF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4E68EF" w:rsidRPr="004E68EF">
        <w:rPr>
          <w:rFonts w:ascii="Times New Roman" w:hAnsi="Times New Roman" w:cs="Times New Roman"/>
          <w:sz w:val="28"/>
          <w:szCs w:val="28"/>
        </w:rPr>
        <w:t>, 27а);</w:t>
      </w:r>
    </w:p>
    <w:p w:rsidR="004E68EF" w:rsidRPr="004E68EF" w:rsidRDefault="004E68E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EF">
        <w:rPr>
          <w:rFonts w:ascii="Times New Roman" w:hAnsi="Times New Roman" w:cs="Times New Roman"/>
          <w:sz w:val="28"/>
          <w:szCs w:val="28"/>
        </w:rPr>
        <w:t xml:space="preserve">- в 24-х зданиях/помещениях функционирует система видеонаблюдения, одна из которых установлена в 2019 году (судебные участки Центрального судебного района г. Читы по ул. </w:t>
      </w:r>
      <w:proofErr w:type="spellStart"/>
      <w:r w:rsidRPr="004E68EF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4E68EF">
        <w:rPr>
          <w:rFonts w:ascii="Times New Roman" w:hAnsi="Times New Roman" w:cs="Times New Roman"/>
          <w:sz w:val="28"/>
          <w:szCs w:val="28"/>
        </w:rPr>
        <w:t>, 27а);</w:t>
      </w:r>
    </w:p>
    <w:p w:rsidR="004E68EF" w:rsidRPr="004E68EF" w:rsidRDefault="004E68E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EF">
        <w:rPr>
          <w:rFonts w:ascii="Times New Roman" w:hAnsi="Times New Roman" w:cs="Times New Roman"/>
          <w:sz w:val="28"/>
          <w:szCs w:val="28"/>
        </w:rPr>
        <w:t xml:space="preserve">- все здания/помещения обеспечены </w:t>
      </w:r>
      <w:proofErr w:type="gramStart"/>
      <w:r w:rsidRPr="004E68EF">
        <w:rPr>
          <w:rFonts w:ascii="Times New Roman" w:hAnsi="Times New Roman" w:cs="Times New Roman"/>
          <w:sz w:val="28"/>
          <w:szCs w:val="28"/>
        </w:rPr>
        <w:t>стационарными</w:t>
      </w:r>
      <w:proofErr w:type="gramEnd"/>
      <w:r w:rsidRPr="004E68EF">
        <w:rPr>
          <w:rFonts w:ascii="Times New Roman" w:hAnsi="Times New Roman" w:cs="Times New Roman"/>
          <w:sz w:val="28"/>
          <w:szCs w:val="28"/>
        </w:rPr>
        <w:t xml:space="preserve"> и ручными </w:t>
      </w:r>
      <w:proofErr w:type="spellStart"/>
      <w:r w:rsidRPr="004E68EF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4E6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B18" w:rsidRDefault="00EA7D64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особом контроле </w:t>
      </w:r>
      <w:r w:rsidR="008E504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находится вопрос обеспечения безопасности функционирования мировой юстиции Забайкальского края. </w:t>
      </w:r>
      <w:r w:rsidR="004E68EF" w:rsidRPr="004E68EF">
        <w:rPr>
          <w:rFonts w:ascii="Times New Roman" w:hAnsi="Times New Roman" w:cs="Times New Roman"/>
          <w:sz w:val="28"/>
          <w:szCs w:val="28"/>
        </w:rPr>
        <w:t xml:space="preserve">В </w:t>
      </w:r>
      <w:r w:rsidR="004E68EF" w:rsidRPr="004E68EF">
        <w:rPr>
          <w:rFonts w:ascii="Times New Roman" w:hAnsi="Times New Roman" w:cs="Times New Roman"/>
          <w:sz w:val="28"/>
          <w:szCs w:val="28"/>
        </w:rPr>
        <w:lastRenderedPageBreak/>
        <w:t xml:space="preserve">связи </w:t>
      </w:r>
      <w:r w:rsidR="00280BD8">
        <w:rPr>
          <w:rFonts w:ascii="Times New Roman" w:hAnsi="Times New Roman" w:cs="Times New Roman"/>
          <w:sz w:val="28"/>
          <w:szCs w:val="28"/>
        </w:rPr>
        <w:t xml:space="preserve">с изменением требований </w:t>
      </w:r>
      <w:r w:rsidR="004E68EF" w:rsidRPr="004E68EF">
        <w:rPr>
          <w:rFonts w:ascii="Times New Roman" w:hAnsi="Times New Roman" w:cs="Times New Roman"/>
          <w:sz w:val="28"/>
          <w:szCs w:val="28"/>
        </w:rPr>
        <w:t xml:space="preserve">нормативно-правовых актов в области технической </w:t>
      </w:r>
      <w:proofErr w:type="spellStart"/>
      <w:r w:rsidR="004E68EF" w:rsidRPr="004E68EF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="004E68EF" w:rsidRPr="004E68EF">
        <w:rPr>
          <w:rFonts w:ascii="Times New Roman" w:hAnsi="Times New Roman" w:cs="Times New Roman"/>
          <w:sz w:val="28"/>
          <w:szCs w:val="28"/>
        </w:rPr>
        <w:t xml:space="preserve"> и безопасности зданий/помещений</w:t>
      </w:r>
      <w:r w:rsidR="008E5040">
        <w:rPr>
          <w:rFonts w:ascii="Times New Roman" w:hAnsi="Times New Roman" w:cs="Times New Roman"/>
          <w:sz w:val="28"/>
          <w:szCs w:val="28"/>
        </w:rPr>
        <w:t xml:space="preserve">, </w:t>
      </w:r>
      <w:r w:rsidR="00F12D19">
        <w:rPr>
          <w:rFonts w:ascii="Times New Roman" w:hAnsi="Times New Roman" w:cs="Times New Roman"/>
          <w:sz w:val="28"/>
          <w:szCs w:val="28"/>
        </w:rPr>
        <w:t>одной из главных</w:t>
      </w:r>
      <w:r w:rsidR="007A159A">
        <w:rPr>
          <w:rFonts w:ascii="Times New Roman" w:hAnsi="Times New Roman" w:cs="Times New Roman"/>
          <w:sz w:val="28"/>
          <w:szCs w:val="28"/>
        </w:rPr>
        <w:t xml:space="preserve"> задач, стоящих перед Департаментом, </w:t>
      </w:r>
      <w:r w:rsidR="00F12D19"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8E5040">
        <w:rPr>
          <w:rFonts w:ascii="Times New Roman" w:hAnsi="Times New Roman" w:cs="Times New Roman"/>
          <w:sz w:val="28"/>
          <w:szCs w:val="28"/>
        </w:rPr>
        <w:t xml:space="preserve">, </w:t>
      </w:r>
      <w:r w:rsidR="004E68EF" w:rsidRPr="004E68EF">
        <w:rPr>
          <w:rFonts w:ascii="Times New Roman" w:hAnsi="Times New Roman" w:cs="Times New Roman"/>
          <w:sz w:val="28"/>
          <w:szCs w:val="28"/>
        </w:rPr>
        <w:t xml:space="preserve"> </w:t>
      </w:r>
      <w:r w:rsidR="007A159A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4E68EF" w:rsidRPr="004E68EF">
        <w:rPr>
          <w:rFonts w:ascii="Times New Roman" w:hAnsi="Times New Roman" w:cs="Times New Roman"/>
          <w:sz w:val="28"/>
          <w:szCs w:val="28"/>
        </w:rPr>
        <w:t xml:space="preserve">замену и модернизацию средств обеспечения безопасности зданий/помещений, таких как </w:t>
      </w:r>
      <w:proofErr w:type="spellStart"/>
      <w:r w:rsidR="004E68EF" w:rsidRPr="004E68EF">
        <w:rPr>
          <w:rFonts w:ascii="Times New Roman" w:hAnsi="Times New Roman" w:cs="Times New Roman"/>
          <w:sz w:val="28"/>
          <w:szCs w:val="28"/>
        </w:rPr>
        <w:t>металлообнаружители</w:t>
      </w:r>
      <w:proofErr w:type="spellEnd"/>
      <w:r w:rsidR="004E68EF" w:rsidRPr="004E68EF">
        <w:rPr>
          <w:rFonts w:ascii="Times New Roman" w:hAnsi="Times New Roman" w:cs="Times New Roman"/>
          <w:sz w:val="28"/>
          <w:szCs w:val="28"/>
        </w:rPr>
        <w:t xml:space="preserve">, системы видеонаблюдения, средства охранно-пожарной сигнализации и систем оповещения управления эвакуацией. Финансовая потребность на реализацию мероприятий составляет 12 800 000 руб. и она отражена в дополнительных </w:t>
      </w:r>
      <w:r w:rsidR="007A159A">
        <w:rPr>
          <w:rFonts w:ascii="Times New Roman" w:hAnsi="Times New Roman" w:cs="Times New Roman"/>
          <w:sz w:val="28"/>
          <w:szCs w:val="28"/>
        </w:rPr>
        <w:t xml:space="preserve">потребностях бюджетных ассигнований </w:t>
      </w:r>
      <w:r w:rsidR="004E68EF" w:rsidRPr="004E68EF">
        <w:rPr>
          <w:rFonts w:ascii="Times New Roman" w:hAnsi="Times New Roman" w:cs="Times New Roman"/>
          <w:sz w:val="28"/>
          <w:szCs w:val="28"/>
        </w:rPr>
        <w:t>Департамент</w:t>
      </w:r>
      <w:r w:rsidR="00171897">
        <w:rPr>
          <w:rFonts w:ascii="Times New Roman" w:hAnsi="Times New Roman" w:cs="Times New Roman"/>
          <w:sz w:val="28"/>
          <w:szCs w:val="28"/>
        </w:rPr>
        <w:t>у</w:t>
      </w:r>
      <w:r w:rsidR="004E68EF" w:rsidRPr="004E68EF">
        <w:rPr>
          <w:rFonts w:ascii="Times New Roman" w:hAnsi="Times New Roman" w:cs="Times New Roman"/>
          <w:sz w:val="28"/>
          <w:szCs w:val="28"/>
        </w:rPr>
        <w:t xml:space="preserve"> на 2020 год. </w:t>
      </w:r>
    </w:p>
    <w:p w:rsidR="0066778D" w:rsidRDefault="004E68E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EF">
        <w:rPr>
          <w:rFonts w:ascii="Times New Roman" w:hAnsi="Times New Roman" w:cs="Times New Roman"/>
          <w:sz w:val="28"/>
          <w:szCs w:val="28"/>
        </w:rPr>
        <w:t xml:space="preserve">- 39 зданий/помещений </w:t>
      </w:r>
      <w:proofErr w:type="gramStart"/>
      <w:r w:rsidRPr="004E68EF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4E68EF">
        <w:rPr>
          <w:rFonts w:ascii="Times New Roman" w:hAnsi="Times New Roman" w:cs="Times New Roman"/>
          <w:sz w:val="28"/>
          <w:szCs w:val="28"/>
        </w:rPr>
        <w:t xml:space="preserve"> 59 залами судебных заседаний.             В 2019 году дополнительными залами судебных заседаний оборудованы помещения судебных участков </w:t>
      </w:r>
      <w:proofErr w:type="spellStart"/>
      <w:r w:rsidRPr="004E68EF">
        <w:rPr>
          <w:rFonts w:ascii="Times New Roman" w:hAnsi="Times New Roman" w:cs="Times New Roman"/>
          <w:sz w:val="28"/>
          <w:szCs w:val="28"/>
        </w:rPr>
        <w:t>Ингодинского</w:t>
      </w:r>
      <w:proofErr w:type="spellEnd"/>
      <w:r w:rsidRPr="004E68EF">
        <w:rPr>
          <w:rFonts w:ascii="Times New Roman" w:hAnsi="Times New Roman" w:cs="Times New Roman"/>
          <w:sz w:val="28"/>
          <w:szCs w:val="28"/>
        </w:rPr>
        <w:t xml:space="preserve"> судебного района г. Читы и Центрального судебного района г. Читы (Дом Правосудия).</w:t>
      </w:r>
    </w:p>
    <w:p w:rsidR="0066778D" w:rsidRDefault="0066778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B18">
        <w:rPr>
          <w:rFonts w:ascii="Times New Roman" w:hAnsi="Times New Roman" w:cs="Times New Roman"/>
          <w:sz w:val="28"/>
          <w:szCs w:val="28"/>
        </w:rPr>
        <w:t xml:space="preserve">- </w:t>
      </w:r>
      <w:r w:rsidR="004E68EF" w:rsidRPr="004E68EF">
        <w:rPr>
          <w:rFonts w:ascii="Times New Roman" w:hAnsi="Times New Roman" w:cs="Times New Roman"/>
          <w:sz w:val="28"/>
          <w:szCs w:val="28"/>
        </w:rPr>
        <w:t xml:space="preserve">17 зданий/помещений судебных участков оборудованы конвойными помещениями, одно из которых в соответствии требованиям действующего законодательства сдано в 2019 г. (г. Чита, ул. </w:t>
      </w:r>
      <w:proofErr w:type="spellStart"/>
      <w:r w:rsidR="004E68EF" w:rsidRPr="004E68EF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4E68EF" w:rsidRPr="004E68EF">
        <w:rPr>
          <w:rFonts w:ascii="Times New Roman" w:hAnsi="Times New Roman" w:cs="Times New Roman"/>
          <w:sz w:val="28"/>
          <w:szCs w:val="28"/>
        </w:rPr>
        <w:t>, 27а).</w:t>
      </w:r>
      <w:r w:rsidR="005C4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611D" w:rsidRDefault="004E68E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B1">
        <w:rPr>
          <w:rFonts w:ascii="Times New Roman" w:hAnsi="Times New Roman" w:cs="Times New Roman"/>
          <w:b/>
          <w:sz w:val="28"/>
          <w:szCs w:val="28"/>
        </w:rPr>
        <w:t>В 2019 году Департаментом</w:t>
      </w:r>
      <w:r w:rsidR="004979CA" w:rsidRPr="006D62B1">
        <w:rPr>
          <w:rFonts w:ascii="Times New Roman" w:hAnsi="Times New Roman" w:cs="Times New Roman"/>
          <w:b/>
          <w:sz w:val="28"/>
          <w:szCs w:val="28"/>
        </w:rPr>
        <w:t xml:space="preserve"> в приоритетном порядке велась работа по размещению мировых судей в зданиях/помещениях, находящихся в собственности </w:t>
      </w:r>
      <w:r w:rsidR="006D62B1">
        <w:rPr>
          <w:rFonts w:ascii="Times New Roman" w:hAnsi="Times New Roman" w:cs="Times New Roman"/>
          <w:b/>
          <w:sz w:val="28"/>
          <w:szCs w:val="28"/>
        </w:rPr>
        <w:t>З</w:t>
      </w:r>
      <w:r w:rsidR="004979CA" w:rsidRPr="006D62B1">
        <w:rPr>
          <w:rFonts w:ascii="Times New Roman" w:hAnsi="Times New Roman" w:cs="Times New Roman"/>
          <w:b/>
          <w:sz w:val="28"/>
          <w:szCs w:val="28"/>
        </w:rPr>
        <w:t>абайкальского края</w:t>
      </w:r>
      <w:r w:rsidR="0099180F">
        <w:rPr>
          <w:rFonts w:ascii="Times New Roman" w:hAnsi="Times New Roman" w:cs="Times New Roman"/>
          <w:b/>
          <w:sz w:val="28"/>
          <w:szCs w:val="28"/>
        </w:rPr>
        <w:t>.</w:t>
      </w:r>
      <w:r w:rsidR="00793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8F1" w:rsidRPr="000004E6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21AF2"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 w:rsidR="00F739C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938F1" w:rsidRPr="000004E6">
        <w:rPr>
          <w:rFonts w:ascii="Times New Roman" w:hAnsi="Times New Roman" w:cs="Times New Roman"/>
          <w:sz w:val="28"/>
          <w:szCs w:val="28"/>
        </w:rPr>
        <w:t>продолжена</w:t>
      </w:r>
      <w:r w:rsidR="00521AF2">
        <w:rPr>
          <w:rFonts w:ascii="Times New Roman" w:hAnsi="Times New Roman" w:cs="Times New Roman"/>
          <w:sz w:val="28"/>
          <w:szCs w:val="28"/>
        </w:rPr>
        <w:t xml:space="preserve"> и коснется, в первую очередь, размещения мировых судей </w:t>
      </w:r>
      <w:r w:rsidR="007938F1" w:rsidRPr="000004E6">
        <w:rPr>
          <w:rFonts w:ascii="Times New Roman" w:hAnsi="Times New Roman" w:cs="Times New Roman"/>
          <w:sz w:val="28"/>
          <w:szCs w:val="28"/>
        </w:rPr>
        <w:t xml:space="preserve"> </w:t>
      </w:r>
      <w:r w:rsidR="00073CE9">
        <w:rPr>
          <w:rFonts w:ascii="Times New Roman" w:hAnsi="Times New Roman" w:cs="Times New Roman"/>
          <w:sz w:val="28"/>
          <w:szCs w:val="28"/>
        </w:rPr>
        <w:t xml:space="preserve"> в </w:t>
      </w:r>
      <w:r w:rsidR="00CE611D">
        <w:rPr>
          <w:rFonts w:ascii="Times New Roman" w:hAnsi="Times New Roman" w:cs="Times New Roman"/>
          <w:sz w:val="28"/>
          <w:szCs w:val="28"/>
        </w:rPr>
        <w:t>муниципальных районах «</w:t>
      </w:r>
      <w:proofErr w:type="spellStart"/>
      <w:r w:rsidR="00CE611D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CE611D">
        <w:rPr>
          <w:rFonts w:ascii="Times New Roman" w:hAnsi="Times New Roman" w:cs="Times New Roman"/>
          <w:sz w:val="28"/>
          <w:szCs w:val="28"/>
        </w:rPr>
        <w:t xml:space="preserve"> район» и «</w:t>
      </w:r>
      <w:proofErr w:type="spellStart"/>
      <w:r w:rsidR="00CE611D">
        <w:rPr>
          <w:rFonts w:ascii="Times New Roman" w:hAnsi="Times New Roman" w:cs="Times New Roman"/>
          <w:sz w:val="28"/>
          <w:szCs w:val="28"/>
        </w:rPr>
        <w:t>Нерчинско</w:t>
      </w:r>
      <w:proofErr w:type="spellEnd"/>
      <w:r w:rsidR="00CE611D">
        <w:rPr>
          <w:rFonts w:ascii="Times New Roman" w:hAnsi="Times New Roman" w:cs="Times New Roman"/>
          <w:sz w:val="28"/>
          <w:szCs w:val="28"/>
        </w:rPr>
        <w:t>-Заводский район».</w:t>
      </w:r>
    </w:p>
    <w:p w:rsidR="00C03AA3" w:rsidRDefault="00CE611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0F">
        <w:rPr>
          <w:rFonts w:ascii="Times New Roman" w:hAnsi="Times New Roman" w:cs="Times New Roman"/>
          <w:sz w:val="28"/>
          <w:szCs w:val="28"/>
        </w:rPr>
        <w:t>В результате проведенн</w:t>
      </w:r>
      <w:r w:rsidR="00073CE9">
        <w:rPr>
          <w:rFonts w:ascii="Times New Roman" w:hAnsi="Times New Roman" w:cs="Times New Roman"/>
          <w:sz w:val="28"/>
          <w:szCs w:val="28"/>
        </w:rPr>
        <w:t xml:space="preserve">ых мероприятий </w:t>
      </w:r>
      <w:r w:rsidR="00F739C8">
        <w:rPr>
          <w:rFonts w:ascii="Times New Roman" w:hAnsi="Times New Roman" w:cs="Times New Roman"/>
          <w:sz w:val="28"/>
          <w:szCs w:val="28"/>
        </w:rPr>
        <w:t>в 2019 году</w:t>
      </w:r>
      <w:r w:rsidR="0099180F">
        <w:rPr>
          <w:rFonts w:ascii="Times New Roman" w:hAnsi="Times New Roman" w:cs="Times New Roman"/>
          <w:sz w:val="28"/>
          <w:szCs w:val="28"/>
        </w:rPr>
        <w:t xml:space="preserve">, </w:t>
      </w:r>
      <w:r w:rsidR="006D62B1">
        <w:rPr>
          <w:rFonts w:ascii="Times New Roman" w:hAnsi="Times New Roman" w:cs="Times New Roman"/>
          <w:sz w:val="28"/>
          <w:szCs w:val="28"/>
        </w:rPr>
        <w:t>су</w:t>
      </w:r>
      <w:r w:rsidR="004E68EF" w:rsidRPr="004E68EF">
        <w:rPr>
          <w:rFonts w:ascii="Times New Roman" w:hAnsi="Times New Roman" w:cs="Times New Roman"/>
          <w:sz w:val="28"/>
          <w:szCs w:val="28"/>
        </w:rPr>
        <w:t xml:space="preserve">дебные участки </w:t>
      </w:r>
      <w:r>
        <w:rPr>
          <w:rFonts w:ascii="Times New Roman" w:hAnsi="Times New Roman" w:cs="Times New Roman"/>
          <w:sz w:val="28"/>
          <w:szCs w:val="28"/>
        </w:rPr>
        <w:t xml:space="preserve">мировых судей </w:t>
      </w:r>
      <w:r w:rsidR="004E68EF" w:rsidRPr="004E68EF">
        <w:rPr>
          <w:rFonts w:ascii="Times New Roman" w:hAnsi="Times New Roman" w:cs="Times New Roman"/>
          <w:sz w:val="28"/>
          <w:szCs w:val="28"/>
        </w:rPr>
        <w:t xml:space="preserve">Центрального судебного района г. Читы </w:t>
      </w:r>
      <w:r w:rsidR="006D62B1">
        <w:rPr>
          <w:rFonts w:ascii="Times New Roman" w:hAnsi="Times New Roman" w:cs="Times New Roman"/>
          <w:sz w:val="28"/>
          <w:szCs w:val="28"/>
        </w:rPr>
        <w:t>переехали в новое</w:t>
      </w:r>
      <w:r w:rsidR="009A25DF">
        <w:rPr>
          <w:rFonts w:ascii="Times New Roman" w:hAnsi="Times New Roman" w:cs="Times New Roman"/>
          <w:sz w:val="28"/>
          <w:szCs w:val="28"/>
        </w:rPr>
        <w:t xml:space="preserve">, </w:t>
      </w:r>
      <w:r w:rsidR="00C03AA3">
        <w:rPr>
          <w:rFonts w:ascii="Times New Roman" w:hAnsi="Times New Roman" w:cs="Times New Roman"/>
          <w:sz w:val="28"/>
          <w:szCs w:val="28"/>
        </w:rPr>
        <w:t>отремонтированное силами подрядной организации</w:t>
      </w:r>
      <w:r w:rsidR="009A25DF">
        <w:rPr>
          <w:rFonts w:ascii="Times New Roman" w:hAnsi="Times New Roman" w:cs="Times New Roman"/>
          <w:sz w:val="28"/>
          <w:szCs w:val="28"/>
        </w:rPr>
        <w:t>,</w:t>
      </w:r>
      <w:r w:rsidR="006D62B1">
        <w:rPr>
          <w:rFonts w:ascii="Times New Roman" w:hAnsi="Times New Roman" w:cs="Times New Roman"/>
          <w:sz w:val="28"/>
          <w:szCs w:val="28"/>
        </w:rPr>
        <w:t xml:space="preserve"> помещение по адресу: </w:t>
      </w:r>
      <w:r w:rsidR="00C74397">
        <w:rPr>
          <w:rFonts w:ascii="Times New Roman" w:hAnsi="Times New Roman" w:cs="Times New Roman"/>
          <w:sz w:val="28"/>
          <w:szCs w:val="28"/>
        </w:rPr>
        <w:t xml:space="preserve">   </w:t>
      </w:r>
      <w:r w:rsidR="006D62B1">
        <w:rPr>
          <w:rFonts w:ascii="Times New Roman" w:hAnsi="Times New Roman" w:cs="Times New Roman"/>
          <w:sz w:val="28"/>
          <w:szCs w:val="28"/>
        </w:rPr>
        <w:t xml:space="preserve">г. Чита, </w:t>
      </w:r>
      <w:r w:rsidR="004E68EF" w:rsidRPr="004E68E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E68EF" w:rsidRPr="004E68EF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4E68EF" w:rsidRPr="004E68EF">
        <w:rPr>
          <w:rFonts w:ascii="Times New Roman" w:hAnsi="Times New Roman" w:cs="Times New Roman"/>
          <w:sz w:val="28"/>
          <w:szCs w:val="28"/>
        </w:rPr>
        <w:t>, 27а</w:t>
      </w:r>
      <w:r w:rsidR="00C03AA3">
        <w:rPr>
          <w:rFonts w:ascii="Times New Roman" w:hAnsi="Times New Roman" w:cs="Times New Roman"/>
          <w:sz w:val="28"/>
          <w:szCs w:val="28"/>
        </w:rPr>
        <w:t xml:space="preserve">; </w:t>
      </w:r>
      <w:r w:rsidR="004E68EF" w:rsidRPr="004E68EF">
        <w:rPr>
          <w:rFonts w:ascii="Times New Roman" w:hAnsi="Times New Roman" w:cs="Times New Roman"/>
          <w:sz w:val="28"/>
          <w:szCs w:val="28"/>
        </w:rPr>
        <w:t xml:space="preserve"> судебный участок № 52 </w:t>
      </w:r>
      <w:proofErr w:type="spellStart"/>
      <w:r w:rsidR="004E68EF" w:rsidRPr="004E68EF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4E68EF" w:rsidRPr="004E68EF">
        <w:rPr>
          <w:rFonts w:ascii="Times New Roman" w:hAnsi="Times New Roman" w:cs="Times New Roman"/>
          <w:sz w:val="28"/>
          <w:szCs w:val="28"/>
        </w:rPr>
        <w:t xml:space="preserve"> судебного района Забайкальского края</w:t>
      </w:r>
      <w:r w:rsidR="00C03AA3">
        <w:rPr>
          <w:rFonts w:ascii="Times New Roman" w:hAnsi="Times New Roman" w:cs="Times New Roman"/>
          <w:sz w:val="28"/>
          <w:szCs w:val="28"/>
        </w:rPr>
        <w:t xml:space="preserve"> в помещение, находящееся в </w:t>
      </w:r>
      <w:r w:rsidR="009A25DF">
        <w:rPr>
          <w:rFonts w:ascii="Times New Roman" w:hAnsi="Times New Roman" w:cs="Times New Roman"/>
          <w:sz w:val="28"/>
          <w:szCs w:val="28"/>
        </w:rPr>
        <w:t>центре</w:t>
      </w:r>
      <w:r w:rsidR="00C03AA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03AA3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="00C03AA3">
        <w:rPr>
          <w:rFonts w:ascii="Times New Roman" w:hAnsi="Times New Roman" w:cs="Times New Roman"/>
          <w:sz w:val="28"/>
          <w:szCs w:val="28"/>
        </w:rPr>
        <w:t>.</w:t>
      </w:r>
      <w:r w:rsidR="009A25DF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8B6365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ED144E">
        <w:rPr>
          <w:rFonts w:ascii="Times New Roman" w:hAnsi="Times New Roman" w:cs="Times New Roman"/>
          <w:sz w:val="28"/>
          <w:szCs w:val="28"/>
        </w:rPr>
        <w:t>находятся в собственности забайкальского края и, соответственно, переданы</w:t>
      </w:r>
      <w:r w:rsidR="008B6365">
        <w:rPr>
          <w:rFonts w:ascii="Times New Roman" w:hAnsi="Times New Roman" w:cs="Times New Roman"/>
          <w:sz w:val="28"/>
          <w:szCs w:val="28"/>
        </w:rPr>
        <w:t xml:space="preserve"> Де</w:t>
      </w:r>
      <w:r w:rsidR="009A25DF">
        <w:rPr>
          <w:rFonts w:ascii="Times New Roman" w:hAnsi="Times New Roman" w:cs="Times New Roman"/>
          <w:sz w:val="28"/>
          <w:szCs w:val="28"/>
        </w:rPr>
        <w:t xml:space="preserve">партаменту на праве оперативного управления. </w:t>
      </w:r>
    </w:p>
    <w:p w:rsidR="004E68EF" w:rsidRPr="004E68EF" w:rsidRDefault="004E68E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EF">
        <w:rPr>
          <w:rFonts w:ascii="Times New Roman" w:hAnsi="Times New Roman" w:cs="Times New Roman"/>
          <w:sz w:val="28"/>
          <w:szCs w:val="28"/>
        </w:rPr>
        <w:lastRenderedPageBreak/>
        <w:t xml:space="preserve"> Также силами подрядных организаций в 2-х зданиях/помещениях судебных участков выполнены работы по ремонту фасадов</w:t>
      </w:r>
      <w:r w:rsidR="00ED144E">
        <w:rPr>
          <w:rFonts w:ascii="Times New Roman" w:hAnsi="Times New Roman" w:cs="Times New Roman"/>
          <w:sz w:val="28"/>
          <w:szCs w:val="28"/>
        </w:rPr>
        <w:t xml:space="preserve">. Это </w:t>
      </w:r>
      <w:r w:rsidR="00220B02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spellStart"/>
      <w:r w:rsidR="00220B02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220B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0B02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220B02">
        <w:rPr>
          <w:rFonts w:ascii="Times New Roman" w:hAnsi="Times New Roman" w:cs="Times New Roman"/>
          <w:sz w:val="28"/>
          <w:szCs w:val="28"/>
        </w:rPr>
        <w:t xml:space="preserve"> судебных районов З</w:t>
      </w:r>
      <w:bookmarkStart w:id="0" w:name="_GoBack"/>
      <w:bookmarkEnd w:id="0"/>
      <w:r w:rsidR="00ED144E">
        <w:rPr>
          <w:rFonts w:ascii="Times New Roman" w:hAnsi="Times New Roman" w:cs="Times New Roman"/>
          <w:sz w:val="28"/>
          <w:szCs w:val="28"/>
        </w:rPr>
        <w:t>абайкальского края</w:t>
      </w:r>
      <w:r w:rsidRPr="004E68EF">
        <w:rPr>
          <w:rFonts w:ascii="Times New Roman" w:hAnsi="Times New Roman" w:cs="Times New Roman"/>
          <w:sz w:val="28"/>
          <w:szCs w:val="28"/>
        </w:rPr>
        <w:t xml:space="preserve"> (г. Борзя и п. Дарасун)</w:t>
      </w:r>
      <w:r w:rsidR="0066778D">
        <w:rPr>
          <w:rFonts w:ascii="Times New Roman" w:hAnsi="Times New Roman" w:cs="Times New Roman"/>
          <w:sz w:val="28"/>
          <w:szCs w:val="28"/>
        </w:rPr>
        <w:t>.</w:t>
      </w:r>
      <w:r w:rsidR="00073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EF" w:rsidRDefault="004E68E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EF">
        <w:rPr>
          <w:rFonts w:ascii="Times New Roman" w:hAnsi="Times New Roman" w:cs="Times New Roman"/>
          <w:sz w:val="28"/>
          <w:szCs w:val="28"/>
        </w:rPr>
        <w:t xml:space="preserve">Финансовые затраты на </w:t>
      </w:r>
      <w:r w:rsidR="008B6365">
        <w:rPr>
          <w:rFonts w:ascii="Times New Roman" w:hAnsi="Times New Roman" w:cs="Times New Roman"/>
          <w:sz w:val="28"/>
          <w:szCs w:val="28"/>
        </w:rPr>
        <w:t>вышеуказанные ремонты составили</w:t>
      </w:r>
      <w:r w:rsidRPr="004E68EF">
        <w:rPr>
          <w:rFonts w:ascii="Times New Roman" w:hAnsi="Times New Roman" w:cs="Times New Roman"/>
          <w:sz w:val="28"/>
          <w:szCs w:val="28"/>
        </w:rPr>
        <w:t xml:space="preserve"> 7 686 930 руб. (в сравнении с 2018 г. – 4 580 000 руб.).</w:t>
      </w:r>
    </w:p>
    <w:p w:rsidR="005C3943" w:rsidRDefault="00624904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 года о</w:t>
      </w:r>
      <w:r w:rsidR="004E68EF" w:rsidRPr="004E68EF">
        <w:rPr>
          <w:rFonts w:ascii="Times New Roman" w:hAnsi="Times New Roman" w:cs="Times New Roman"/>
          <w:sz w:val="28"/>
          <w:szCs w:val="28"/>
        </w:rPr>
        <w:t>существлялось плановое обеспечение мировых судей мантиями, бумагой, канцелярскими принадлежностями, моющими средствами, бланочной продукцией, знаками почтовой оплаты, исполнительными листами, услугами по экспедированию и доставке отправлений, мебелью. Общая сумма финансовых затрат составила</w:t>
      </w:r>
      <w:r w:rsidR="006677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68EF" w:rsidRPr="004E68EF">
        <w:rPr>
          <w:rFonts w:ascii="Times New Roman" w:hAnsi="Times New Roman" w:cs="Times New Roman"/>
          <w:sz w:val="28"/>
          <w:szCs w:val="28"/>
        </w:rPr>
        <w:t xml:space="preserve"> 34 135 011 руб. </w:t>
      </w:r>
    </w:p>
    <w:p w:rsidR="004E68EF" w:rsidRPr="004E68EF" w:rsidRDefault="004E68E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EF">
        <w:rPr>
          <w:rFonts w:ascii="Times New Roman" w:hAnsi="Times New Roman" w:cs="Times New Roman"/>
          <w:sz w:val="28"/>
          <w:szCs w:val="28"/>
        </w:rPr>
        <w:t xml:space="preserve">Информационно-техническое обеспечение судебных участков мировых судей состоит </w:t>
      </w:r>
      <w:proofErr w:type="gramStart"/>
      <w:r w:rsidRPr="004E68E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E68EF">
        <w:rPr>
          <w:rFonts w:ascii="Times New Roman" w:hAnsi="Times New Roman" w:cs="Times New Roman"/>
          <w:sz w:val="28"/>
          <w:szCs w:val="28"/>
        </w:rPr>
        <w:t>:</w:t>
      </w:r>
    </w:p>
    <w:p w:rsidR="004E68EF" w:rsidRPr="004E68EF" w:rsidRDefault="004E68E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EF">
        <w:rPr>
          <w:rFonts w:ascii="Times New Roman" w:hAnsi="Times New Roman" w:cs="Times New Roman"/>
          <w:sz w:val="28"/>
          <w:szCs w:val="28"/>
        </w:rPr>
        <w:t>- 390 единиц компьютерной техники, из которых 100 системных блоков приобретено в 2019 г.</w:t>
      </w:r>
    </w:p>
    <w:p w:rsidR="004E68EF" w:rsidRPr="004E68EF" w:rsidRDefault="004E68E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EF">
        <w:rPr>
          <w:rFonts w:ascii="Times New Roman" w:hAnsi="Times New Roman" w:cs="Times New Roman"/>
          <w:sz w:val="28"/>
          <w:szCs w:val="28"/>
        </w:rPr>
        <w:t xml:space="preserve"> - 319 единиц организационной техники (многофункциональные устройства, принтеры, факсы, сканеры), из которых 153 единицы также были приобретены в 2019 году. </w:t>
      </w:r>
    </w:p>
    <w:p w:rsidR="004E68EF" w:rsidRPr="004E68EF" w:rsidRDefault="004E68E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EF">
        <w:rPr>
          <w:rFonts w:ascii="Times New Roman" w:hAnsi="Times New Roman" w:cs="Times New Roman"/>
          <w:sz w:val="28"/>
          <w:szCs w:val="28"/>
        </w:rPr>
        <w:t>В 2019 году Департаментом также были приобретены расходные материалы к компьютерной и оргтехнике; клавиатуры, мыши, сетевое оборудование в количестве 120 единиц.</w:t>
      </w:r>
    </w:p>
    <w:p w:rsidR="00A56350" w:rsidRDefault="004E68E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EF">
        <w:rPr>
          <w:rFonts w:ascii="Times New Roman" w:hAnsi="Times New Roman" w:cs="Times New Roman"/>
          <w:sz w:val="28"/>
          <w:szCs w:val="28"/>
        </w:rPr>
        <w:t xml:space="preserve"> </w:t>
      </w:r>
      <w:r w:rsidR="00944E68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4E68EF">
        <w:rPr>
          <w:rFonts w:ascii="Times New Roman" w:hAnsi="Times New Roman" w:cs="Times New Roman"/>
          <w:sz w:val="28"/>
          <w:szCs w:val="28"/>
        </w:rPr>
        <w:t xml:space="preserve">компьютерной и организационной техникой в первом квартале 2020 г. будут обеспечены в первую очередь судебные участки </w:t>
      </w:r>
      <w:r w:rsidR="00762A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68EF">
        <w:rPr>
          <w:rFonts w:ascii="Times New Roman" w:hAnsi="Times New Roman" w:cs="Times New Roman"/>
          <w:sz w:val="28"/>
          <w:szCs w:val="28"/>
        </w:rPr>
        <w:t>г. Читы и судебные участки Забайкальского края, имеющие большую судебную нагрузку.</w:t>
      </w:r>
      <w:r w:rsidR="00592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EF" w:rsidRPr="004E68EF" w:rsidRDefault="00A56350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требования к электронному формированию почтовой корреспонденции, </w:t>
      </w:r>
      <w:r w:rsidR="00592045" w:rsidRPr="005C3943">
        <w:rPr>
          <w:rFonts w:ascii="Times New Roman" w:hAnsi="Times New Roman" w:cs="Times New Roman"/>
          <w:b/>
          <w:sz w:val="28"/>
          <w:szCs w:val="28"/>
        </w:rPr>
        <w:t>рабочими местами</w:t>
      </w:r>
      <w:r w:rsidR="00592045">
        <w:rPr>
          <w:rFonts w:ascii="Times New Roman" w:hAnsi="Times New Roman" w:cs="Times New Roman"/>
          <w:sz w:val="28"/>
          <w:szCs w:val="28"/>
        </w:rPr>
        <w:t xml:space="preserve"> и доступом к сети Интернет к концу первого квартала 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="00592045">
        <w:rPr>
          <w:rFonts w:ascii="Times New Roman" w:hAnsi="Times New Roman" w:cs="Times New Roman"/>
          <w:sz w:val="28"/>
          <w:szCs w:val="28"/>
        </w:rPr>
        <w:t>буд</w:t>
      </w:r>
      <w:r w:rsidR="00944E68">
        <w:rPr>
          <w:rFonts w:ascii="Times New Roman" w:hAnsi="Times New Roman" w:cs="Times New Roman"/>
          <w:sz w:val="28"/>
          <w:szCs w:val="28"/>
        </w:rPr>
        <w:t>у</w:t>
      </w:r>
      <w:r w:rsidR="00592045">
        <w:rPr>
          <w:rFonts w:ascii="Times New Roman" w:hAnsi="Times New Roman" w:cs="Times New Roman"/>
          <w:sz w:val="28"/>
          <w:szCs w:val="28"/>
        </w:rPr>
        <w:t xml:space="preserve">т обеспечены курьеры </w:t>
      </w:r>
      <w:r w:rsidR="005C3943">
        <w:rPr>
          <w:rFonts w:ascii="Times New Roman" w:hAnsi="Times New Roman" w:cs="Times New Roman"/>
          <w:sz w:val="28"/>
          <w:szCs w:val="28"/>
        </w:rPr>
        <w:t xml:space="preserve"> </w:t>
      </w:r>
      <w:r w:rsidR="00C67433">
        <w:rPr>
          <w:rFonts w:ascii="Times New Roman" w:hAnsi="Times New Roman" w:cs="Times New Roman"/>
          <w:sz w:val="28"/>
          <w:szCs w:val="28"/>
        </w:rPr>
        <w:t xml:space="preserve">всех </w:t>
      </w:r>
      <w:r w:rsidR="00592045">
        <w:rPr>
          <w:rFonts w:ascii="Times New Roman" w:hAnsi="Times New Roman" w:cs="Times New Roman"/>
          <w:sz w:val="28"/>
          <w:szCs w:val="28"/>
        </w:rPr>
        <w:t>судебных участков мировых судей Забайкальско</w:t>
      </w:r>
      <w:r w:rsidR="00C67433">
        <w:rPr>
          <w:rFonts w:ascii="Times New Roman" w:hAnsi="Times New Roman" w:cs="Times New Roman"/>
          <w:sz w:val="28"/>
          <w:szCs w:val="28"/>
        </w:rPr>
        <w:t xml:space="preserve">го </w:t>
      </w:r>
      <w:r w:rsidR="00592045">
        <w:rPr>
          <w:rFonts w:ascii="Times New Roman" w:hAnsi="Times New Roman" w:cs="Times New Roman"/>
          <w:sz w:val="28"/>
          <w:szCs w:val="28"/>
        </w:rPr>
        <w:t>кра</w:t>
      </w:r>
      <w:r w:rsidR="00C67433">
        <w:rPr>
          <w:rFonts w:ascii="Times New Roman" w:hAnsi="Times New Roman" w:cs="Times New Roman"/>
          <w:sz w:val="28"/>
          <w:szCs w:val="28"/>
        </w:rPr>
        <w:t>я</w:t>
      </w:r>
      <w:r w:rsidR="00592045">
        <w:rPr>
          <w:rFonts w:ascii="Times New Roman" w:hAnsi="Times New Roman" w:cs="Times New Roman"/>
          <w:sz w:val="28"/>
          <w:szCs w:val="28"/>
        </w:rPr>
        <w:t>.</w:t>
      </w:r>
    </w:p>
    <w:p w:rsidR="004538D7" w:rsidRPr="004538D7" w:rsidRDefault="004538D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7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открытости и доступности правосудия на судебных участках мировых судей Забайкальского края Департаментом в 2019 году: </w:t>
      </w:r>
    </w:p>
    <w:p w:rsidR="004538D7" w:rsidRPr="004538D7" w:rsidRDefault="004538D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7">
        <w:rPr>
          <w:rFonts w:ascii="Times New Roman" w:hAnsi="Times New Roman" w:cs="Times New Roman"/>
          <w:sz w:val="28"/>
          <w:szCs w:val="28"/>
        </w:rPr>
        <w:t>-     обеспечивался непрерывный доступ к сети «Интернет»</w:t>
      </w:r>
      <w:r w:rsidR="00C67433">
        <w:rPr>
          <w:rFonts w:ascii="Times New Roman" w:hAnsi="Times New Roman" w:cs="Times New Roman"/>
          <w:sz w:val="28"/>
          <w:szCs w:val="28"/>
        </w:rPr>
        <w:t xml:space="preserve"> и в </w:t>
      </w:r>
      <w:r w:rsidRPr="004538D7">
        <w:rPr>
          <w:rFonts w:ascii="Times New Roman" w:hAnsi="Times New Roman" w:cs="Times New Roman"/>
          <w:sz w:val="28"/>
          <w:szCs w:val="28"/>
        </w:rPr>
        <w:t xml:space="preserve"> справочную систему «Консультант+»;</w:t>
      </w:r>
    </w:p>
    <w:p w:rsidR="00944E68" w:rsidRDefault="004538D7" w:rsidP="00AE0A1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7">
        <w:rPr>
          <w:rFonts w:ascii="Times New Roman" w:hAnsi="Times New Roman" w:cs="Times New Roman"/>
          <w:sz w:val="28"/>
          <w:szCs w:val="28"/>
        </w:rPr>
        <w:t xml:space="preserve">- в постоянном режиме осуществлялась техническая поддержка программного продукта АМИРС и Судимость. </w:t>
      </w:r>
    </w:p>
    <w:p w:rsidR="004538D7" w:rsidRPr="004538D7" w:rsidRDefault="004538D7" w:rsidP="00AE0A1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7">
        <w:rPr>
          <w:rFonts w:ascii="Times New Roman" w:hAnsi="Times New Roman" w:cs="Times New Roman"/>
          <w:sz w:val="28"/>
          <w:szCs w:val="28"/>
        </w:rPr>
        <w:t>Для мировых судей Забайкальского края адаптировано применение программного изделия «</w:t>
      </w:r>
      <w:proofErr w:type="spellStart"/>
      <w:r w:rsidRPr="004538D7">
        <w:rPr>
          <w:rFonts w:ascii="Times New Roman" w:hAnsi="Times New Roman" w:cs="Times New Roman"/>
          <w:sz w:val="28"/>
          <w:szCs w:val="28"/>
        </w:rPr>
        <w:t>Амирс</w:t>
      </w:r>
      <w:proofErr w:type="spellEnd"/>
      <w:r w:rsidRPr="004538D7">
        <w:rPr>
          <w:rFonts w:ascii="Times New Roman" w:hAnsi="Times New Roman" w:cs="Times New Roman"/>
          <w:sz w:val="28"/>
          <w:szCs w:val="28"/>
        </w:rPr>
        <w:t xml:space="preserve">» в части формирования пакета документов по приказному производству. В настоящее время данный </w:t>
      </w:r>
      <w:r w:rsidR="00944E68">
        <w:rPr>
          <w:rFonts w:ascii="Times New Roman" w:hAnsi="Times New Roman" w:cs="Times New Roman"/>
          <w:sz w:val="28"/>
          <w:szCs w:val="28"/>
        </w:rPr>
        <w:t>продукт</w:t>
      </w:r>
      <w:r w:rsidRPr="004538D7">
        <w:rPr>
          <w:rFonts w:ascii="Times New Roman" w:hAnsi="Times New Roman" w:cs="Times New Roman"/>
          <w:sz w:val="28"/>
          <w:szCs w:val="28"/>
        </w:rPr>
        <w:t xml:space="preserve"> тестируется на судебном участке № 32 Читинского судебного района Забайкальского края. В </w:t>
      </w:r>
      <w:r w:rsidR="00C67433">
        <w:rPr>
          <w:rFonts w:ascii="Times New Roman" w:hAnsi="Times New Roman" w:cs="Times New Roman"/>
          <w:sz w:val="28"/>
          <w:szCs w:val="28"/>
        </w:rPr>
        <w:t xml:space="preserve">дальнейшем планируется </w:t>
      </w:r>
      <w:r w:rsidR="00D95434">
        <w:rPr>
          <w:rFonts w:ascii="Times New Roman" w:hAnsi="Times New Roman" w:cs="Times New Roman"/>
          <w:sz w:val="28"/>
          <w:szCs w:val="28"/>
        </w:rPr>
        <w:t xml:space="preserve">запустить его </w:t>
      </w:r>
      <w:r w:rsidRPr="004538D7">
        <w:rPr>
          <w:rFonts w:ascii="Times New Roman" w:hAnsi="Times New Roman" w:cs="Times New Roman"/>
          <w:sz w:val="28"/>
          <w:szCs w:val="28"/>
        </w:rPr>
        <w:t>на всех судебных участках мировых судей</w:t>
      </w:r>
      <w:r w:rsidR="00D95434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4538D7" w:rsidRPr="004538D7" w:rsidRDefault="004538D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7">
        <w:rPr>
          <w:rFonts w:ascii="Times New Roman" w:hAnsi="Times New Roman" w:cs="Times New Roman"/>
          <w:sz w:val="28"/>
          <w:szCs w:val="28"/>
        </w:rPr>
        <w:t xml:space="preserve">Помимо этого,  во исполнение требований законодательства для судебных участков мировых судей дополнительно приобретены диктофоны, </w:t>
      </w:r>
      <w:r w:rsidRPr="004538D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538D7">
        <w:rPr>
          <w:rFonts w:ascii="Times New Roman" w:hAnsi="Times New Roman" w:cs="Times New Roman"/>
          <w:sz w:val="28"/>
          <w:szCs w:val="28"/>
        </w:rPr>
        <w:t xml:space="preserve">-диски в количестве 9050 шт., система </w:t>
      </w:r>
      <w:proofErr w:type="spellStart"/>
      <w:r w:rsidRPr="004538D7">
        <w:rPr>
          <w:rFonts w:ascii="Times New Roman" w:hAnsi="Times New Roman" w:cs="Times New Roman"/>
          <w:sz w:val="28"/>
          <w:szCs w:val="28"/>
        </w:rPr>
        <w:t>аудиопротоколирования</w:t>
      </w:r>
      <w:proofErr w:type="spellEnd"/>
      <w:r w:rsidRPr="004538D7">
        <w:rPr>
          <w:rFonts w:ascii="Times New Roman" w:hAnsi="Times New Roman" w:cs="Times New Roman"/>
          <w:sz w:val="28"/>
          <w:szCs w:val="28"/>
        </w:rPr>
        <w:t xml:space="preserve"> хода судебного заседания для организации тестового режима в количестве 1 единицы.</w:t>
      </w:r>
    </w:p>
    <w:p w:rsidR="0066778D" w:rsidRDefault="004538D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7">
        <w:rPr>
          <w:rFonts w:ascii="Times New Roman" w:hAnsi="Times New Roman" w:cs="Times New Roman"/>
          <w:sz w:val="28"/>
          <w:szCs w:val="28"/>
        </w:rPr>
        <w:t>Общая сумма финансовых затрат по данному направлению деятельности Департамента составила 10 438 000 руб. (в  сравнении 2018 г. – 2 235 000 руб</w:t>
      </w:r>
      <w:r w:rsidRPr="00497EBA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E1249D" w:rsidRPr="00E1249D" w:rsidRDefault="00E1249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закупочных процедур в рамках Федерального закона</w:t>
      </w:r>
      <w:r w:rsidR="0038365B">
        <w:rPr>
          <w:rFonts w:ascii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hAnsi="Times New Roman" w:cs="Times New Roman"/>
          <w:sz w:val="28"/>
          <w:szCs w:val="28"/>
        </w:rPr>
        <w:t xml:space="preserve">  Департаментом: </w:t>
      </w:r>
    </w:p>
    <w:p w:rsidR="00490AE1" w:rsidRDefault="00490AE1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заключено</w:t>
      </w:r>
      <w:r w:rsidR="004C75B4">
        <w:rPr>
          <w:rFonts w:ascii="Times New Roman" w:hAnsi="Times New Roman" w:cs="Times New Roman"/>
          <w:sz w:val="28"/>
          <w:szCs w:val="28"/>
        </w:rPr>
        <w:t xml:space="preserve"> </w:t>
      </w:r>
      <w:r w:rsidR="008D3704" w:rsidRPr="00E819E2"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 xml:space="preserve"> Договоров по различным направлениям деятельности;</w:t>
      </w:r>
    </w:p>
    <w:p w:rsidR="00490AE1" w:rsidRDefault="00490AE1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8D3704" w:rsidRPr="00E819E2">
        <w:rPr>
          <w:rFonts w:ascii="Times New Roman" w:hAnsi="Times New Roman" w:cs="Times New Roman"/>
          <w:sz w:val="28"/>
          <w:szCs w:val="28"/>
        </w:rPr>
        <w:t>438</w:t>
      </w:r>
      <w:r>
        <w:rPr>
          <w:rFonts w:ascii="Times New Roman" w:hAnsi="Times New Roman" w:cs="Times New Roman"/>
          <w:sz w:val="28"/>
          <w:szCs w:val="28"/>
        </w:rPr>
        <w:t xml:space="preserve"> закупочных процедур, включая закупки малого объема на сумму </w:t>
      </w:r>
      <w:r w:rsidR="008D3704" w:rsidRPr="00E819E2">
        <w:rPr>
          <w:rFonts w:ascii="Times New Roman" w:hAnsi="Times New Roman" w:cs="Times New Roman"/>
          <w:sz w:val="28"/>
          <w:szCs w:val="28"/>
        </w:rPr>
        <w:t>88 805 529,32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17FF6">
        <w:rPr>
          <w:rFonts w:ascii="Times New Roman" w:hAnsi="Times New Roman" w:cs="Times New Roman"/>
          <w:sz w:val="28"/>
          <w:szCs w:val="28"/>
        </w:rPr>
        <w:t>.</w:t>
      </w:r>
    </w:p>
    <w:p w:rsidR="00E1249D" w:rsidRDefault="00E1249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12" w:rsidRDefault="00171280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1A71">
        <w:rPr>
          <w:rFonts w:ascii="Times New Roman" w:hAnsi="Times New Roman" w:cs="Times New Roman"/>
          <w:sz w:val="28"/>
          <w:szCs w:val="28"/>
        </w:rPr>
        <w:t xml:space="preserve">опрос совершенствования </w:t>
      </w:r>
      <w:r w:rsidR="00EC5107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="00917796">
        <w:rPr>
          <w:rFonts w:ascii="Times New Roman" w:hAnsi="Times New Roman" w:cs="Times New Roman"/>
          <w:sz w:val="28"/>
          <w:szCs w:val="28"/>
        </w:rPr>
        <w:t xml:space="preserve">ведения судебного </w:t>
      </w:r>
      <w:r w:rsidR="00EC5107">
        <w:rPr>
          <w:rFonts w:ascii="Times New Roman" w:hAnsi="Times New Roman" w:cs="Times New Roman"/>
          <w:sz w:val="28"/>
          <w:szCs w:val="28"/>
        </w:rPr>
        <w:t xml:space="preserve"> и архивного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особом контроле у Департамента</w:t>
      </w:r>
      <w:r w:rsidR="00EA53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A533A">
        <w:rPr>
          <w:rFonts w:ascii="Times New Roman" w:hAnsi="Times New Roman" w:cs="Times New Roman"/>
          <w:sz w:val="28"/>
          <w:szCs w:val="28"/>
        </w:rPr>
        <w:t xml:space="preserve">удается решать </w:t>
      </w:r>
      <w:r w:rsidR="00EC5107">
        <w:rPr>
          <w:rFonts w:ascii="Times New Roman" w:hAnsi="Times New Roman" w:cs="Times New Roman"/>
          <w:sz w:val="28"/>
          <w:szCs w:val="28"/>
        </w:rPr>
        <w:t xml:space="preserve"> </w:t>
      </w:r>
      <w:r w:rsidR="000E4812">
        <w:rPr>
          <w:rFonts w:ascii="Times New Roman" w:hAnsi="Times New Roman" w:cs="Times New Roman"/>
          <w:sz w:val="28"/>
          <w:szCs w:val="28"/>
        </w:rPr>
        <w:t>путем обновления парка вычислительной техники</w:t>
      </w:r>
      <w:r w:rsidR="007D033C">
        <w:rPr>
          <w:rFonts w:ascii="Times New Roman" w:hAnsi="Times New Roman" w:cs="Times New Roman"/>
          <w:sz w:val="28"/>
          <w:szCs w:val="28"/>
        </w:rPr>
        <w:t xml:space="preserve">, обучения вновь назначенных государственных гражданских служащих </w:t>
      </w:r>
      <w:r w:rsidR="007D033C">
        <w:rPr>
          <w:rFonts w:ascii="Times New Roman" w:hAnsi="Times New Roman" w:cs="Times New Roman"/>
          <w:sz w:val="28"/>
          <w:szCs w:val="28"/>
        </w:rPr>
        <w:lastRenderedPageBreak/>
        <w:t xml:space="preserve">аппаратов мировых судей Забайкальского края и, как следствие, </w:t>
      </w:r>
      <w:r w:rsidR="000E4812">
        <w:rPr>
          <w:rFonts w:ascii="Times New Roman" w:hAnsi="Times New Roman" w:cs="Times New Roman"/>
          <w:sz w:val="28"/>
          <w:szCs w:val="28"/>
        </w:rPr>
        <w:t xml:space="preserve">  качественного оказания услуг гражданам при обращении на судебный участок мирового судьи.</w:t>
      </w:r>
    </w:p>
    <w:p w:rsidR="00E819E2" w:rsidRPr="00E819E2" w:rsidRDefault="00776094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статистических данных о деятельности мировых судей Забайкальского края показал</w:t>
      </w:r>
      <w:r w:rsidR="00CF32B8">
        <w:rPr>
          <w:rFonts w:ascii="Times New Roman" w:hAnsi="Times New Roman" w:cs="Times New Roman"/>
          <w:sz w:val="28"/>
          <w:szCs w:val="28"/>
        </w:rPr>
        <w:t xml:space="preserve">, что в 2019 году окончено производством </w:t>
      </w:r>
      <w:r w:rsidR="001627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533A">
        <w:rPr>
          <w:rFonts w:ascii="Times New Roman" w:hAnsi="Times New Roman" w:cs="Times New Roman"/>
          <w:sz w:val="28"/>
          <w:szCs w:val="28"/>
        </w:rPr>
        <w:t>320807</w:t>
      </w:r>
      <w:r w:rsidR="00153ECD">
        <w:rPr>
          <w:rFonts w:ascii="Times New Roman" w:hAnsi="Times New Roman" w:cs="Times New Roman"/>
          <w:sz w:val="28"/>
          <w:szCs w:val="28"/>
        </w:rPr>
        <w:t xml:space="preserve"> </w:t>
      </w:r>
      <w:r w:rsidR="00CF32B8">
        <w:rPr>
          <w:rFonts w:ascii="Times New Roman" w:hAnsi="Times New Roman" w:cs="Times New Roman"/>
          <w:sz w:val="28"/>
          <w:szCs w:val="28"/>
        </w:rPr>
        <w:t xml:space="preserve">судебных дел при средней нагрузке на одного мирового судью </w:t>
      </w:r>
      <w:r w:rsidR="003674E3">
        <w:rPr>
          <w:rFonts w:ascii="Times New Roman" w:hAnsi="Times New Roman" w:cs="Times New Roman"/>
          <w:sz w:val="28"/>
          <w:szCs w:val="28"/>
        </w:rPr>
        <w:t xml:space="preserve">в месяц </w:t>
      </w:r>
      <w:r w:rsidR="00EA533A">
        <w:rPr>
          <w:rFonts w:ascii="Times New Roman" w:hAnsi="Times New Roman" w:cs="Times New Roman"/>
          <w:sz w:val="28"/>
          <w:szCs w:val="28"/>
        </w:rPr>
        <w:t xml:space="preserve">449 </w:t>
      </w:r>
      <w:r w:rsidR="00CF32B8">
        <w:rPr>
          <w:rFonts w:ascii="Times New Roman" w:hAnsi="Times New Roman" w:cs="Times New Roman"/>
          <w:sz w:val="28"/>
          <w:szCs w:val="28"/>
        </w:rPr>
        <w:t xml:space="preserve"> дел. </w:t>
      </w:r>
      <w:r w:rsidR="003674E3">
        <w:rPr>
          <w:rFonts w:ascii="Times New Roman" w:hAnsi="Times New Roman" w:cs="Times New Roman"/>
          <w:sz w:val="28"/>
          <w:szCs w:val="28"/>
        </w:rPr>
        <w:t>Несмотря на уменьшение подсудности дел, рассматриваемых мировыми судьями, увеличение судебной нагрузки</w:t>
      </w:r>
      <w:r w:rsidR="00E70EC0">
        <w:rPr>
          <w:rFonts w:ascii="Times New Roman" w:hAnsi="Times New Roman" w:cs="Times New Roman"/>
          <w:sz w:val="28"/>
          <w:szCs w:val="28"/>
        </w:rPr>
        <w:t xml:space="preserve"> </w:t>
      </w:r>
      <w:r w:rsidR="00EA533A">
        <w:rPr>
          <w:rFonts w:ascii="Times New Roman" w:hAnsi="Times New Roman" w:cs="Times New Roman"/>
          <w:sz w:val="28"/>
          <w:szCs w:val="28"/>
        </w:rPr>
        <w:t xml:space="preserve">в отчётном периоде 2019 года </w:t>
      </w:r>
      <w:r w:rsidR="00CF32B8">
        <w:rPr>
          <w:rFonts w:ascii="Times New Roman" w:hAnsi="Times New Roman" w:cs="Times New Roman"/>
          <w:sz w:val="28"/>
          <w:szCs w:val="28"/>
        </w:rPr>
        <w:t>состав</w:t>
      </w:r>
      <w:r w:rsidR="00E819E2">
        <w:rPr>
          <w:rFonts w:ascii="Times New Roman" w:hAnsi="Times New Roman" w:cs="Times New Roman"/>
          <w:sz w:val="28"/>
          <w:szCs w:val="28"/>
        </w:rPr>
        <w:t xml:space="preserve">ило  </w:t>
      </w:r>
      <w:r w:rsidR="00153ECD" w:rsidRPr="00E819E2">
        <w:rPr>
          <w:rFonts w:ascii="Times New Roman" w:hAnsi="Times New Roman" w:cs="Times New Roman"/>
          <w:sz w:val="28"/>
          <w:szCs w:val="28"/>
        </w:rPr>
        <w:t>2,</w:t>
      </w:r>
      <w:r w:rsidR="00EA533A">
        <w:rPr>
          <w:rFonts w:ascii="Times New Roman" w:hAnsi="Times New Roman" w:cs="Times New Roman"/>
          <w:sz w:val="28"/>
          <w:szCs w:val="28"/>
        </w:rPr>
        <w:t>4</w:t>
      </w:r>
      <w:r w:rsidR="00CF32B8" w:rsidRPr="00E819E2">
        <w:rPr>
          <w:rFonts w:ascii="Times New Roman" w:hAnsi="Times New Roman" w:cs="Times New Roman"/>
          <w:sz w:val="28"/>
          <w:szCs w:val="28"/>
        </w:rPr>
        <w:t xml:space="preserve"> %</w:t>
      </w:r>
      <w:r w:rsidR="001627CF" w:rsidRPr="00E819E2">
        <w:rPr>
          <w:rFonts w:ascii="Times New Roman" w:hAnsi="Times New Roman" w:cs="Times New Roman"/>
          <w:sz w:val="28"/>
          <w:szCs w:val="28"/>
        </w:rPr>
        <w:t>.</w:t>
      </w:r>
    </w:p>
    <w:p w:rsidR="0066778D" w:rsidRDefault="003A5CD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51">
        <w:rPr>
          <w:rFonts w:ascii="Times New Roman" w:hAnsi="Times New Roman" w:cs="Times New Roman"/>
          <w:sz w:val="28"/>
          <w:szCs w:val="28"/>
        </w:rPr>
        <w:t>На представленных слайдах вы видите</w:t>
      </w:r>
      <w:r w:rsidR="0064669A">
        <w:rPr>
          <w:rFonts w:ascii="Times New Roman" w:hAnsi="Times New Roman" w:cs="Times New Roman"/>
          <w:sz w:val="28"/>
          <w:szCs w:val="28"/>
        </w:rPr>
        <w:t xml:space="preserve">, </w:t>
      </w:r>
      <w:r w:rsidRPr="00E11551">
        <w:rPr>
          <w:rFonts w:ascii="Times New Roman" w:hAnsi="Times New Roman" w:cs="Times New Roman"/>
          <w:sz w:val="28"/>
          <w:szCs w:val="28"/>
        </w:rPr>
        <w:t xml:space="preserve"> </w:t>
      </w:r>
      <w:r w:rsidR="00EA533A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E11551">
        <w:rPr>
          <w:rFonts w:ascii="Times New Roman" w:hAnsi="Times New Roman" w:cs="Times New Roman"/>
          <w:sz w:val="28"/>
          <w:szCs w:val="28"/>
        </w:rPr>
        <w:t>место</w:t>
      </w:r>
      <w:r w:rsidR="00EA533A">
        <w:rPr>
          <w:rFonts w:ascii="Times New Roman" w:hAnsi="Times New Roman" w:cs="Times New Roman"/>
          <w:sz w:val="28"/>
          <w:szCs w:val="28"/>
        </w:rPr>
        <w:t xml:space="preserve"> </w:t>
      </w:r>
      <w:r w:rsidRPr="00E11551">
        <w:rPr>
          <w:rFonts w:ascii="Times New Roman" w:hAnsi="Times New Roman" w:cs="Times New Roman"/>
          <w:sz w:val="28"/>
          <w:szCs w:val="28"/>
        </w:rPr>
        <w:t xml:space="preserve">занимают мировые судьи Забайкальского края в </w:t>
      </w:r>
      <w:r w:rsidR="00E11551">
        <w:rPr>
          <w:rFonts w:ascii="Times New Roman" w:hAnsi="Times New Roman" w:cs="Times New Roman"/>
          <w:sz w:val="28"/>
          <w:szCs w:val="28"/>
        </w:rPr>
        <w:t>Д</w:t>
      </w:r>
      <w:r w:rsidRPr="00E11551">
        <w:rPr>
          <w:rFonts w:ascii="Times New Roman" w:hAnsi="Times New Roman" w:cs="Times New Roman"/>
          <w:sz w:val="28"/>
          <w:szCs w:val="28"/>
        </w:rPr>
        <w:t>альневосточном федеральном округе и Российской Федерации</w:t>
      </w:r>
      <w:r w:rsidR="00E11551">
        <w:rPr>
          <w:rFonts w:ascii="Times New Roman" w:hAnsi="Times New Roman" w:cs="Times New Roman"/>
          <w:sz w:val="28"/>
          <w:szCs w:val="28"/>
        </w:rPr>
        <w:t xml:space="preserve"> по оконченным производствам делам</w:t>
      </w:r>
      <w:r w:rsidR="00EA533A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E11551">
        <w:rPr>
          <w:rFonts w:ascii="Times New Roman" w:hAnsi="Times New Roman" w:cs="Times New Roman"/>
          <w:sz w:val="28"/>
          <w:szCs w:val="28"/>
        </w:rPr>
        <w:t>в сравнении с 2018 годом</w:t>
      </w:r>
      <w:r w:rsidR="0064669A">
        <w:rPr>
          <w:rFonts w:ascii="Times New Roman" w:hAnsi="Times New Roman" w:cs="Times New Roman"/>
          <w:sz w:val="28"/>
          <w:szCs w:val="28"/>
        </w:rPr>
        <w:t>.</w:t>
      </w:r>
    </w:p>
    <w:p w:rsidR="00050037" w:rsidRPr="00050037" w:rsidRDefault="0005003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037">
        <w:rPr>
          <w:rFonts w:ascii="Times New Roman" w:hAnsi="Times New Roman" w:cs="Times New Roman"/>
          <w:sz w:val="28"/>
          <w:szCs w:val="28"/>
        </w:rPr>
        <w:t>Для надлежащей организации работы по ведению судебного и архивного делопроизводства</w:t>
      </w:r>
      <w:r w:rsidR="00E1249D">
        <w:rPr>
          <w:rFonts w:ascii="Times New Roman" w:hAnsi="Times New Roman" w:cs="Times New Roman"/>
          <w:sz w:val="28"/>
          <w:szCs w:val="28"/>
        </w:rPr>
        <w:t xml:space="preserve">, </w:t>
      </w:r>
      <w:r w:rsidRPr="00050037">
        <w:rPr>
          <w:rFonts w:ascii="Times New Roman" w:hAnsi="Times New Roman" w:cs="Times New Roman"/>
          <w:sz w:val="28"/>
          <w:szCs w:val="28"/>
        </w:rPr>
        <w:t>в течение года Департаментом на 35-ти судебных участках были проведены проверки</w:t>
      </w:r>
      <w:r w:rsidR="0066778D">
        <w:rPr>
          <w:rFonts w:ascii="Times New Roman" w:hAnsi="Times New Roman" w:cs="Times New Roman"/>
          <w:sz w:val="28"/>
          <w:szCs w:val="28"/>
        </w:rPr>
        <w:t xml:space="preserve">. </w:t>
      </w:r>
      <w:r w:rsidRPr="00050037">
        <w:rPr>
          <w:rFonts w:ascii="Times New Roman" w:hAnsi="Times New Roman" w:cs="Times New Roman"/>
          <w:sz w:val="28"/>
          <w:szCs w:val="28"/>
        </w:rPr>
        <w:t xml:space="preserve">По каждой проверке готовилась аналитическая справка, в которой указывались выявленные недостатки, давались рекомендации по их устранению, оказывалась организационно-методическая и консультативная помощь, в том числе с выездом </w:t>
      </w:r>
      <w:r w:rsidR="00244202">
        <w:rPr>
          <w:rFonts w:ascii="Times New Roman" w:hAnsi="Times New Roman" w:cs="Times New Roman"/>
          <w:sz w:val="28"/>
          <w:szCs w:val="28"/>
        </w:rPr>
        <w:t>в судебные районы Забайкальского края</w:t>
      </w:r>
      <w:r w:rsidR="0066778D">
        <w:rPr>
          <w:rFonts w:ascii="Times New Roman" w:hAnsi="Times New Roman" w:cs="Times New Roman"/>
          <w:sz w:val="28"/>
          <w:szCs w:val="28"/>
        </w:rPr>
        <w:t>.</w:t>
      </w:r>
    </w:p>
    <w:p w:rsidR="00244202" w:rsidRDefault="0005003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037">
        <w:rPr>
          <w:rFonts w:ascii="Times New Roman" w:hAnsi="Times New Roman" w:cs="Times New Roman"/>
          <w:sz w:val="28"/>
          <w:szCs w:val="28"/>
        </w:rPr>
        <w:t>В целях повышения профессиональной подготовки по вопросам ведения судебного делопроизводства, архивной работы и судебной статистики, Департаментом в плановом режиме организовано проведение обучающих семинаров для аппаратов мировых судей. Таким образом, 58 сотрудников как вновь назначенные на должность, так и имеющие стаж работы, прошли обучение в течение года</w:t>
      </w:r>
      <w:r w:rsidR="00244202">
        <w:rPr>
          <w:rFonts w:ascii="Times New Roman" w:hAnsi="Times New Roman" w:cs="Times New Roman"/>
          <w:sz w:val="28"/>
          <w:szCs w:val="28"/>
        </w:rPr>
        <w:t>.</w:t>
      </w:r>
    </w:p>
    <w:p w:rsidR="00050037" w:rsidRPr="00050037" w:rsidRDefault="0005003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037">
        <w:rPr>
          <w:rFonts w:ascii="Times New Roman" w:hAnsi="Times New Roman" w:cs="Times New Roman"/>
          <w:sz w:val="28"/>
          <w:szCs w:val="28"/>
        </w:rPr>
        <w:t xml:space="preserve"> </w:t>
      </w:r>
      <w:r w:rsidR="00DD18D0">
        <w:rPr>
          <w:rFonts w:ascii="Times New Roman" w:hAnsi="Times New Roman" w:cs="Times New Roman"/>
          <w:sz w:val="28"/>
          <w:szCs w:val="28"/>
        </w:rPr>
        <w:t xml:space="preserve">Четверо </w:t>
      </w:r>
      <w:r w:rsidRPr="00050037">
        <w:rPr>
          <w:rFonts w:ascii="Times New Roman" w:hAnsi="Times New Roman" w:cs="Times New Roman"/>
          <w:sz w:val="28"/>
          <w:szCs w:val="28"/>
        </w:rPr>
        <w:t>государственных гражданских служащих аппаратов мировых судей получили дополнительное профессиональное образование посредством программ повышения квалификации.</w:t>
      </w:r>
    </w:p>
    <w:p w:rsidR="00050037" w:rsidRDefault="0005003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037">
        <w:rPr>
          <w:rFonts w:ascii="Times New Roman" w:hAnsi="Times New Roman" w:cs="Times New Roman"/>
          <w:sz w:val="28"/>
          <w:szCs w:val="28"/>
        </w:rPr>
        <w:lastRenderedPageBreak/>
        <w:t xml:space="preserve">Отрадно отметить, что и мировые судьи в 2019 году  охотно </w:t>
      </w:r>
      <w:r w:rsidR="00244202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50037">
        <w:rPr>
          <w:rFonts w:ascii="Times New Roman" w:hAnsi="Times New Roman" w:cs="Times New Roman"/>
          <w:sz w:val="28"/>
          <w:szCs w:val="28"/>
        </w:rPr>
        <w:t xml:space="preserve">в обучающих и практических занятиях на базе Департамента. </w:t>
      </w:r>
    </w:p>
    <w:p w:rsidR="00DB0907" w:rsidRDefault="002A46D0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>Помимо этого,  с целью профессиональной переподготовки, в Восточно-Сибирском филиале Российск</w:t>
      </w:r>
      <w:r w:rsidR="00E1249D">
        <w:rPr>
          <w:rFonts w:ascii="Times New Roman" w:hAnsi="Times New Roman" w:cs="Times New Roman"/>
          <w:sz w:val="28"/>
          <w:szCs w:val="28"/>
        </w:rPr>
        <w:t xml:space="preserve">ого </w:t>
      </w:r>
      <w:r w:rsidRPr="001F7D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1249D">
        <w:rPr>
          <w:rFonts w:ascii="Times New Roman" w:hAnsi="Times New Roman" w:cs="Times New Roman"/>
          <w:sz w:val="28"/>
          <w:szCs w:val="28"/>
        </w:rPr>
        <w:t>ого</w:t>
      </w:r>
      <w:r w:rsidRPr="001F7DF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1249D">
        <w:rPr>
          <w:rFonts w:ascii="Times New Roman" w:hAnsi="Times New Roman" w:cs="Times New Roman"/>
          <w:sz w:val="28"/>
          <w:szCs w:val="28"/>
        </w:rPr>
        <w:t>а</w:t>
      </w:r>
      <w:r w:rsidRPr="001F7DF4">
        <w:rPr>
          <w:rFonts w:ascii="Times New Roman" w:hAnsi="Times New Roman" w:cs="Times New Roman"/>
          <w:sz w:val="28"/>
          <w:szCs w:val="28"/>
        </w:rPr>
        <w:t xml:space="preserve"> правосудия </w:t>
      </w:r>
      <w:r w:rsidR="00285C6F">
        <w:rPr>
          <w:rFonts w:ascii="Times New Roman" w:hAnsi="Times New Roman" w:cs="Times New Roman"/>
          <w:sz w:val="28"/>
          <w:szCs w:val="28"/>
        </w:rPr>
        <w:t xml:space="preserve"> в г. Иркутск </w:t>
      </w:r>
      <w:r w:rsidRPr="001F7DF4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66778D"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1F7DF4">
        <w:rPr>
          <w:rFonts w:ascii="Times New Roman" w:hAnsi="Times New Roman" w:cs="Times New Roman"/>
          <w:sz w:val="28"/>
          <w:szCs w:val="28"/>
        </w:rPr>
        <w:t>переподготовк</w:t>
      </w:r>
      <w:r w:rsidR="0066778D">
        <w:rPr>
          <w:rFonts w:ascii="Times New Roman" w:hAnsi="Times New Roman" w:cs="Times New Roman"/>
          <w:sz w:val="28"/>
          <w:szCs w:val="28"/>
        </w:rPr>
        <w:t xml:space="preserve">и </w:t>
      </w:r>
      <w:r w:rsidR="006A3ACC">
        <w:rPr>
          <w:rFonts w:ascii="Times New Roman" w:hAnsi="Times New Roman" w:cs="Times New Roman"/>
          <w:sz w:val="28"/>
          <w:szCs w:val="28"/>
        </w:rPr>
        <w:t xml:space="preserve">и повышения квалификации </w:t>
      </w:r>
      <w:r w:rsidR="00285C6F">
        <w:rPr>
          <w:rFonts w:ascii="Times New Roman" w:hAnsi="Times New Roman" w:cs="Times New Roman"/>
          <w:sz w:val="28"/>
          <w:szCs w:val="28"/>
        </w:rPr>
        <w:t>19</w:t>
      </w:r>
      <w:r w:rsidR="00CE5873">
        <w:rPr>
          <w:rFonts w:ascii="Times New Roman" w:hAnsi="Times New Roman" w:cs="Times New Roman"/>
          <w:sz w:val="28"/>
          <w:szCs w:val="28"/>
        </w:rPr>
        <w:t xml:space="preserve"> </w:t>
      </w:r>
      <w:r w:rsidRPr="001F7DF4">
        <w:rPr>
          <w:rFonts w:ascii="Times New Roman" w:hAnsi="Times New Roman" w:cs="Times New Roman"/>
          <w:sz w:val="28"/>
          <w:szCs w:val="28"/>
        </w:rPr>
        <w:t>мировых суд</w:t>
      </w:r>
      <w:r w:rsidR="00CE5873">
        <w:rPr>
          <w:rFonts w:ascii="Times New Roman" w:hAnsi="Times New Roman" w:cs="Times New Roman"/>
          <w:sz w:val="28"/>
          <w:szCs w:val="28"/>
        </w:rPr>
        <w:t>ей Забайкальского края.</w:t>
      </w:r>
    </w:p>
    <w:p w:rsidR="00CE5873" w:rsidRDefault="00CE5873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EE" w:rsidRDefault="00CE5873" w:rsidP="00AE0A10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077BC1">
        <w:rPr>
          <w:rFonts w:ascii="Times New Roman" w:hAnsi="Times New Roman" w:cs="Times New Roman"/>
          <w:sz w:val="28"/>
          <w:szCs w:val="28"/>
        </w:rPr>
        <w:t>, ш</w:t>
      </w:r>
      <w:r w:rsidR="00077BC1" w:rsidRPr="001F7DF4">
        <w:rPr>
          <w:rFonts w:ascii="Times New Roman" w:hAnsi="Times New Roman" w:cs="Times New Roman"/>
          <w:sz w:val="28"/>
          <w:szCs w:val="28"/>
        </w:rPr>
        <w:t>татная численность работников на 1 декабря 2019 года состав</w:t>
      </w:r>
      <w:r w:rsidR="0041492B">
        <w:rPr>
          <w:rFonts w:ascii="Times New Roman" w:hAnsi="Times New Roman" w:cs="Times New Roman"/>
          <w:sz w:val="28"/>
          <w:szCs w:val="28"/>
        </w:rPr>
        <w:t>ила</w:t>
      </w:r>
      <w:r w:rsidR="00077BC1" w:rsidRPr="001F7DF4">
        <w:rPr>
          <w:rFonts w:ascii="Times New Roman" w:hAnsi="Times New Roman" w:cs="Times New Roman"/>
          <w:sz w:val="28"/>
          <w:szCs w:val="28"/>
        </w:rPr>
        <w:t xml:space="preserve"> 220 единиц. Из них 182 единицы - это должности государственной гражданской службы, 38 должностей работников с оплатой на основе профессиональных квалификационных групп. </w:t>
      </w:r>
    </w:p>
    <w:p w:rsidR="0057348D" w:rsidRPr="00637B24" w:rsidRDefault="0057348D" w:rsidP="00AE0A10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B24">
        <w:rPr>
          <w:rFonts w:ascii="Times New Roman" w:eastAsia="Times New Roman" w:hAnsi="Times New Roman" w:cs="Times New Roman"/>
          <w:sz w:val="28"/>
          <w:szCs w:val="28"/>
        </w:rPr>
        <w:t xml:space="preserve">Штатная численность работников </w:t>
      </w:r>
      <w:r w:rsidR="00785553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подведомственного </w:t>
      </w:r>
      <w:r w:rsidRPr="00637B24">
        <w:rPr>
          <w:rFonts w:ascii="Times New Roman" w:eastAsia="Times New Roman" w:hAnsi="Times New Roman" w:cs="Times New Roman"/>
          <w:sz w:val="28"/>
          <w:szCs w:val="28"/>
        </w:rPr>
        <w:t>учреждения 163 единицы</w:t>
      </w:r>
      <w:r w:rsidR="00CE58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7BC1" w:rsidRPr="001F7DF4" w:rsidRDefault="00127B8C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аппаратах мировых судей </w:t>
      </w:r>
      <w:r w:rsidR="00CE587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06134">
        <w:rPr>
          <w:rFonts w:ascii="Times New Roman" w:hAnsi="Times New Roman" w:cs="Times New Roman"/>
          <w:sz w:val="28"/>
          <w:szCs w:val="28"/>
        </w:rPr>
        <w:t xml:space="preserve"> </w:t>
      </w:r>
      <w:r w:rsidR="00077BC1" w:rsidRPr="001F7DF4">
        <w:rPr>
          <w:rFonts w:ascii="Times New Roman" w:hAnsi="Times New Roman" w:cs="Times New Roman"/>
          <w:sz w:val="28"/>
          <w:szCs w:val="28"/>
        </w:rPr>
        <w:t>осуществляют работу:</w:t>
      </w:r>
    </w:p>
    <w:p w:rsidR="00077BC1" w:rsidRPr="001F7DF4" w:rsidRDefault="00077BC1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>- 41 помощник (необходимо введение еще 27 ставок</w:t>
      </w:r>
      <w:r w:rsidR="00106134">
        <w:rPr>
          <w:rFonts w:ascii="Times New Roman" w:hAnsi="Times New Roman" w:cs="Times New Roman"/>
          <w:sz w:val="28"/>
          <w:szCs w:val="28"/>
        </w:rPr>
        <w:t xml:space="preserve"> для 100% укомплектования</w:t>
      </w:r>
      <w:r w:rsidRPr="001F7DF4">
        <w:rPr>
          <w:rFonts w:ascii="Times New Roman" w:hAnsi="Times New Roman" w:cs="Times New Roman"/>
          <w:sz w:val="28"/>
          <w:szCs w:val="28"/>
        </w:rPr>
        <w:t>),</w:t>
      </w:r>
    </w:p>
    <w:p w:rsidR="00077BC1" w:rsidRPr="001F7DF4" w:rsidRDefault="00077BC1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 xml:space="preserve">-68 секретарей судебных заседаний, </w:t>
      </w:r>
    </w:p>
    <w:p w:rsidR="00077BC1" w:rsidRDefault="00077BC1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>-57 секретарей судов</w:t>
      </w:r>
      <w:r w:rsidR="00F171C6">
        <w:rPr>
          <w:rFonts w:ascii="Times New Roman" w:hAnsi="Times New Roman" w:cs="Times New Roman"/>
          <w:sz w:val="28"/>
          <w:szCs w:val="28"/>
        </w:rPr>
        <w:t>; 1</w:t>
      </w:r>
      <w:r w:rsidRPr="001F7DF4">
        <w:rPr>
          <w:rFonts w:ascii="Times New Roman" w:hAnsi="Times New Roman" w:cs="Times New Roman"/>
          <w:sz w:val="28"/>
          <w:szCs w:val="28"/>
        </w:rPr>
        <w:t xml:space="preserve">1-ть недостающих ставок секретарей судов заменяют штатные единицы </w:t>
      </w:r>
      <w:proofErr w:type="spellStart"/>
      <w:r w:rsidRPr="001F7DF4">
        <w:rPr>
          <w:rFonts w:ascii="Times New Roman" w:hAnsi="Times New Roman" w:cs="Times New Roman"/>
          <w:sz w:val="28"/>
          <w:szCs w:val="28"/>
        </w:rPr>
        <w:t>документоведов</w:t>
      </w:r>
      <w:proofErr w:type="spellEnd"/>
      <w:r w:rsidRPr="001F7DF4">
        <w:rPr>
          <w:rFonts w:ascii="Times New Roman" w:hAnsi="Times New Roman" w:cs="Times New Roman"/>
          <w:sz w:val="28"/>
          <w:szCs w:val="28"/>
        </w:rPr>
        <w:t xml:space="preserve"> и делопроизводителей</w:t>
      </w:r>
      <w:r w:rsidR="00785553">
        <w:rPr>
          <w:rFonts w:ascii="Times New Roman" w:hAnsi="Times New Roman" w:cs="Times New Roman"/>
          <w:sz w:val="28"/>
          <w:szCs w:val="28"/>
        </w:rPr>
        <w:t>;</w:t>
      </w:r>
    </w:p>
    <w:p w:rsidR="00785553" w:rsidRDefault="00785553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- 67 курьеров;</w:t>
      </w:r>
    </w:p>
    <w:p w:rsidR="00785553" w:rsidRDefault="00785553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F0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комендант</w:t>
      </w:r>
      <w:r w:rsidR="000F1F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1F0F">
        <w:rPr>
          <w:rFonts w:ascii="Times New Roman" w:hAnsi="Times New Roman" w:cs="Times New Roman"/>
          <w:sz w:val="28"/>
          <w:szCs w:val="28"/>
        </w:rPr>
        <w:t>3</w:t>
      </w:r>
      <w:r w:rsidR="00AC1686">
        <w:rPr>
          <w:rFonts w:ascii="Times New Roman" w:hAnsi="Times New Roman" w:cs="Times New Roman"/>
          <w:sz w:val="28"/>
          <w:szCs w:val="28"/>
        </w:rPr>
        <w:t xml:space="preserve"> </w:t>
      </w:r>
      <w:r w:rsidR="000F1F0F">
        <w:rPr>
          <w:rFonts w:ascii="Times New Roman" w:hAnsi="Times New Roman" w:cs="Times New Roman"/>
          <w:sz w:val="28"/>
          <w:szCs w:val="28"/>
        </w:rPr>
        <w:t>истопника</w:t>
      </w:r>
      <w:r w:rsidR="00EB2DBB">
        <w:rPr>
          <w:rFonts w:ascii="Times New Roman" w:hAnsi="Times New Roman" w:cs="Times New Roman"/>
          <w:sz w:val="28"/>
          <w:szCs w:val="28"/>
        </w:rPr>
        <w:t xml:space="preserve">, </w:t>
      </w:r>
      <w:r w:rsidR="000F1F0F">
        <w:rPr>
          <w:rFonts w:ascii="Times New Roman" w:hAnsi="Times New Roman" w:cs="Times New Roman"/>
          <w:sz w:val="28"/>
          <w:szCs w:val="28"/>
        </w:rPr>
        <w:t xml:space="preserve">14 </w:t>
      </w:r>
      <w:r w:rsidR="00EB2DBB">
        <w:rPr>
          <w:rFonts w:ascii="Times New Roman" w:hAnsi="Times New Roman" w:cs="Times New Roman"/>
          <w:sz w:val="28"/>
          <w:szCs w:val="28"/>
        </w:rPr>
        <w:t xml:space="preserve">сторожей, </w:t>
      </w:r>
      <w:r w:rsidR="000F1F0F">
        <w:rPr>
          <w:rFonts w:ascii="Times New Roman" w:hAnsi="Times New Roman" w:cs="Times New Roman"/>
          <w:sz w:val="28"/>
          <w:szCs w:val="28"/>
        </w:rPr>
        <w:t>35- уборщиков служебных помещений.</w:t>
      </w:r>
    </w:p>
    <w:p w:rsidR="007C77B9" w:rsidRPr="001F7DF4" w:rsidRDefault="007C77B9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="00AC6417">
        <w:rPr>
          <w:rFonts w:ascii="Times New Roman" w:hAnsi="Times New Roman" w:cs="Times New Roman"/>
          <w:sz w:val="28"/>
          <w:szCs w:val="28"/>
        </w:rPr>
        <w:t xml:space="preserve">имеющихся должностей государственных гражданских служащих </w:t>
      </w:r>
      <w:r w:rsidR="00EA2B12">
        <w:rPr>
          <w:rFonts w:ascii="Times New Roman" w:hAnsi="Times New Roman" w:cs="Times New Roman"/>
          <w:sz w:val="28"/>
          <w:szCs w:val="28"/>
        </w:rPr>
        <w:t xml:space="preserve">по состоянию на 31 декабря 2019 года </w:t>
      </w:r>
      <w:r w:rsidR="00AC641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C1686">
        <w:rPr>
          <w:rFonts w:ascii="Times New Roman" w:hAnsi="Times New Roman" w:cs="Times New Roman"/>
          <w:sz w:val="28"/>
          <w:szCs w:val="28"/>
        </w:rPr>
        <w:t>90,1</w:t>
      </w:r>
      <w:r w:rsidR="00EA2B12">
        <w:rPr>
          <w:rFonts w:ascii="Times New Roman" w:hAnsi="Times New Roman" w:cs="Times New Roman"/>
          <w:sz w:val="28"/>
          <w:szCs w:val="28"/>
        </w:rPr>
        <w:t xml:space="preserve">% (в сравнении с 2018 годом – 95,6%); технического персонала </w:t>
      </w:r>
      <w:r w:rsidR="00AC1686">
        <w:rPr>
          <w:rFonts w:ascii="Times New Roman" w:hAnsi="Times New Roman" w:cs="Times New Roman"/>
          <w:sz w:val="28"/>
          <w:szCs w:val="28"/>
        </w:rPr>
        <w:t>100</w:t>
      </w:r>
      <w:r w:rsidR="00EA2B12">
        <w:rPr>
          <w:rFonts w:ascii="Times New Roman" w:hAnsi="Times New Roman" w:cs="Times New Roman"/>
          <w:sz w:val="28"/>
          <w:szCs w:val="28"/>
        </w:rPr>
        <w:t xml:space="preserve"> % (в сравнении с 2018 годом – 89,8%)</w:t>
      </w:r>
      <w:r w:rsidR="007451FF">
        <w:rPr>
          <w:rFonts w:ascii="Times New Roman" w:hAnsi="Times New Roman" w:cs="Times New Roman"/>
          <w:sz w:val="28"/>
          <w:szCs w:val="28"/>
        </w:rPr>
        <w:t>.</w:t>
      </w:r>
    </w:p>
    <w:p w:rsidR="0066778D" w:rsidRDefault="00A51C7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 w:rsidR="001D452C">
        <w:rPr>
          <w:rFonts w:ascii="Times New Roman" w:hAnsi="Times New Roman" w:cs="Times New Roman"/>
          <w:sz w:val="28"/>
          <w:szCs w:val="28"/>
        </w:rPr>
        <w:t>государственных гражданских служащих Департамента составляет 32</w:t>
      </w:r>
      <w:r w:rsidR="00285C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0116">
        <w:rPr>
          <w:rFonts w:ascii="Times New Roman" w:hAnsi="Times New Roman" w:cs="Times New Roman"/>
          <w:sz w:val="28"/>
          <w:szCs w:val="28"/>
        </w:rPr>
        <w:t>. Из диаграммы</w:t>
      </w:r>
      <w:r w:rsidR="00D36A46">
        <w:rPr>
          <w:rFonts w:ascii="Times New Roman" w:hAnsi="Times New Roman" w:cs="Times New Roman"/>
          <w:sz w:val="28"/>
          <w:szCs w:val="28"/>
        </w:rPr>
        <w:t xml:space="preserve">, представленной вашему вниманию, </w:t>
      </w:r>
      <w:r w:rsidR="00760116">
        <w:rPr>
          <w:rFonts w:ascii="Times New Roman" w:hAnsi="Times New Roman" w:cs="Times New Roman"/>
          <w:sz w:val="28"/>
          <w:szCs w:val="28"/>
        </w:rPr>
        <w:t>видно</w:t>
      </w:r>
      <w:r w:rsidR="00D36A46">
        <w:rPr>
          <w:rFonts w:ascii="Times New Roman" w:hAnsi="Times New Roman" w:cs="Times New Roman"/>
          <w:sz w:val="28"/>
          <w:szCs w:val="28"/>
        </w:rPr>
        <w:t>, что в возрасте</w:t>
      </w:r>
      <w:r w:rsidR="00760116">
        <w:rPr>
          <w:rFonts w:ascii="Times New Roman" w:hAnsi="Times New Roman" w:cs="Times New Roman"/>
          <w:sz w:val="28"/>
          <w:szCs w:val="28"/>
        </w:rPr>
        <w:t>:</w:t>
      </w:r>
      <w:r w:rsidR="0049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16" w:rsidRDefault="00760116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 30 лет – 29;</w:t>
      </w:r>
    </w:p>
    <w:p w:rsidR="00760116" w:rsidRDefault="00760116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- 30-39 лет – 85;</w:t>
      </w:r>
    </w:p>
    <w:p w:rsidR="00760116" w:rsidRDefault="00760116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- 40-49 лет – 43;</w:t>
      </w:r>
    </w:p>
    <w:p w:rsidR="00760116" w:rsidRDefault="00760116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- 50-59 лет – 5;</w:t>
      </w:r>
    </w:p>
    <w:p w:rsidR="00760116" w:rsidRDefault="007451F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116">
        <w:rPr>
          <w:rFonts w:ascii="Times New Roman" w:hAnsi="Times New Roman" w:cs="Times New Roman"/>
          <w:sz w:val="28"/>
          <w:szCs w:val="28"/>
        </w:rPr>
        <w:t xml:space="preserve">60-65 лет – </w:t>
      </w:r>
      <w:r w:rsidR="00391C7E">
        <w:rPr>
          <w:rFonts w:ascii="Times New Roman" w:hAnsi="Times New Roman" w:cs="Times New Roman"/>
          <w:sz w:val="28"/>
          <w:szCs w:val="28"/>
        </w:rPr>
        <w:t xml:space="preserve">двое </w:t>
      </w:r>
      <w:r w:rsidR="00760116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760116" w:rsidRDefault="00493F41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C5EF6">
        <w:rPr>
          <w:rFonts w:ascii="Times New Roman" w:hAnsi="Times New Roman" w:cs="Times New Roman"/>
          <w:sz w:val="28"/>
          <w:szCs w:val="28"/>
        </w:rPr>
        <w:t>численность женщин составляет 156</w:t>
      </w:r>
      <w:r w:rsidR="00391C7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EC5EF6">
        <w:rPr>
          <w:rFonts w:ascii="Times New Roman" w:hAnsi="Times New Roman" w:cs="Times New Roman"/>
          <w:sz w:val="28"/>
          <w:szCs w:val="28"/>
        </w:rPr>
        <w:t xml:space="preserve">и 8 </w:t>
      </w:r>
      <w:r w:rsidR="007451FF">
        <w:rPr>
          <w:rFonts w:ascii="Times New Roman" w:hAnsi="Times New Roman" w:cs="Times New Roman"/>
          <w:sz w:val="28"/>
          <w:szCs w:val="28"/>
        </w:rPr>
        <w:t>служащих представители мужского пола.</w:t>
      </w:r>
    </w:p>
    <w:p w:rsidR="0066778D" w:rsidRDefault="00B544DA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7F5D">
        <w:rPr>
          <w:rFonts w:ascii="Times New Roman" w:hAnsi="Times New Roman" w:cs="Times New Roman"/>
          <w:sz w:val="28"/>
          <w:szCs w:val="28"/>
        </w:rPr>
        <w:t xml:space="preserve">а следующей диаграмме </w:t>
      </w:r>
      <w:r w:rsidR="00AD23DF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="00DD719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D23DF">
        <w:rPr>
          <w:rFonts w:ascii="Times New Roman" w:hAnsi="Times New Roman" w:cs="Times New Roman"/>
          <w:sz w:val="28"/>
          <w:szCs w:val="28"/>
        </w:rPr>
        <w:t xml:space="preserve">представлен стаж </w:t>
      </w:r>
      <w:r w:rsidR="00AC5D26">
        <w:rPr>
          <w:rFonts w:ascii="Times New Roman" w:hAnsi="Times New Roman" w:cs="Times New Roman"/>
          <w:sz w:val="28"/>
          <w:szCs w:val="28"/>
        </w:rPr>
        <w:t>пребывания на государственной гражданской службе</w:t>
      </w:r>
      <w:r w:rsidR="00DD719A">
        <w:rPr>
          <w:rFonts w:ascii="Times New Roman" w:hAnsi="Times New Roman" w:cs="Times New Roman"/>
          <w:sz w:val="28"/>
          <w:szCs w:val="28"/>
        </w:rPr>
        <w:t>. Хочется отметить, что</w:t>
      </w:r>
      <w:r w:rsidR="00716394">
        <w:rPr>
          <w:rFonts w:ascii="Times New Roman" w:hAnsi="Times New Roman" w:cs="Times New Roman"/>
          <w:sz w:val="28"/>
          <w:szCs w:val="28"/>
        </w:rPr>
        <w:t xml:space="preserve">, </w:t>
      </w:r>
      <w:r w:rsidR="00DD719A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432F64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="00DD719A">
        <w:rPr>
          <w:rFonts w:ascii="Times New Roman" w:hAnsi="Times New Roman" w:cs="Times New Roman"/>
          <w:sz w:val="28"/>
          <w:szCs w:val="28"/>
        </w:rPr>
        <w:t>текучесть кадров</w:t>
      </w:r>
      <w:r w:rsidR="00AC5D26">
        <w:rPr>
          <w:rFonts w:ascii="Times New Roman" w:hAnsi="Times New Roman" w:cs="Times New Roman"/>
          <w:sz w:val="28"/>
          <w:szCs w:val="28"/>
        </w:rPr>
        <w:t>,</w:t>
      </w:r>
      <w:r w:rsidR="00DD719A">
        <w:rPr>
          <w:rFonts w:ascii="Times New Roman" w:hAnsi="Times New Roman" w:cs="Times New Roman"/>
          <w:sz w:val="28"/>
          <w:szCs w:val="28"/>
        </w:rPr>
        <w:t xml:space="preserve"> продолжительность пребывания на </w:t>
      </w:r>
      <w:r w:rsidR="0066778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D719A">
        <w:rPr>
          <w:rFonts w:ascii="Times New Roman" w:hAnsi="Times New Roman" w:cs="Times New Roman"/>
          <w:sz w:val="28"/>
          <w:szCs w:val="28"/>
        </w:rPr>
        <w:t xml:space="preserve">гражданской службе </w:t>
      </w:r>
      <w:r w:rsidR="00AC5D26">
        <w:rPr>
          <w:rFonts w:ascii="Times New Roman" w:hAnsi="Times New Roman" w:cs="Times New Roman"/>
          <w:sz w:val="28"/>
          <w:szCs w:val="28"/>
        </w:rPr>
        <w:t xml:space="preserve"> </w:t>
      </w:r>
      <w:r w:rsidR="00432F64">
        <w:rPr>
          <w:rFonts w:ascii="Times New Roman" w:hAnsi="Times New Roman" w:cs="Times New Roman"/>
          <w:sz w:val="28"/>
          <w:szCs w:val="28"/>
        </w:rPr>
        <w:t>имеет достаточно высокий показ</w:t>
      </w:r>
      <w:r w:rsidR="004F555F">
        <w:rPr>
          <w:rFonts w:ascii="Times New Roman" w:hAnsi="Times New Roman" w:cs="Times New Roman"/>
          <w:sz w:val="28"/>
          <w:szCs w:val="28"/>
        </w:rPr>
        <w:t>а</w:t>
      </w:r>
      <w:r w:rsidR="00432F64">
        <w:rPr>
          <w:rFonts w:ascii="Times New Roman" w:hAnsi="Times New Roman" w:cs="Times New Roman"/>
          <w:sz w:val="28"/>
          <w:szCs w:val="28"/>
        </w:rPr>
        <w:t>тель</w:t>
      </w:r>
      <w:r w:rsidR="004F55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387" w:rsidRDefault="00DD138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года – 24;</w:t>
      </w:r>
    </w:p>
    <w:p w:rsidR="00DD1387" w:rsidRDefault="00DD138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года до 5 лет – 34;</w:t>
      </w:r>
    </w:p>
    <w:p w:rsidR="00DD1387" w:rsidRPr="00ED3A59" w:rsidRDefault="00DD138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3A59">
        <w:rPr>
          <w:rFonts w:ascii="Times New Roman" w:hAnsi="Times New Roman" w:cs="Times New Roman"/>
          <w:b/>
          <w:sz w:val="28"/>
          <w:szCs w:val="28"/>
        </w:rPr>
        <w:t>от 5 лет до 10 лет – 37;</w:t>
      </w:r>
    </w:p>
    <w:p w:rsidR="00DD1387" w:rsidRDefault="00DD138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 лет до 15 лет – 32;</w:t>
      </w:r>
    </w:p>
    <w:p w:rsidR="00DD1387" w:rsidRDefault="00DD138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лет до 25 лет – 32;</w:t>
      </w:r>
    </w:p>
    <w:p w:rsidR="00DD1387" w:rsidRDefault="00DD1387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287">
        <w:rPr>
          <w:rFonts w:ascii="Times New Roman" w:hAnsi="Times New Roman" w:cs="Times New Roman"/>
          <w:sz w:val="28"/>
          <w:szCs w:val="28"/>
        </w:rPr>
        <w:t>25 лет и выше – 5 служащих</w:t>
      </w:r>
      <w:r w:rsidR="00435E5F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155287">
        <w:rPr>
          <w:rFonts w:ascii="Times New Roman" w:hAnsi="Times New Roman" w:cs="Times New Roman"/>
          <w:sz w:val="28"/>
          <w:szCs w:val="28"/>
        </w:rPr>
        <w:t>.</w:t>
      </w:r>
    </w:p>
    <w:p w:rsidR="002A46D0" w:rsidRPr="001F7DF4" w:rsidRDefault="00526E4C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снижения показателя текучести кадров, который в 2019 году составил 56% , </w:t>
      </w:r>
      <w:r w:rsidR="0015165C">
        <w:rPr>
          <w:rFonts w:ascii="Times New Roman" w:hAnsi="Times New Roman" w:cs="Times New Roman"/>
          <w:sz w:val="28"/>
          <w:szCs w:val="28"/>
        </w:rPr>
        <w:t xml:space="preserve">Департаментом в течение прошедшего года </w:t>
      </w:r>
      <w:r w:rsidR="002A46D0" w:rsidRPr="001F7DF4">
        <w:rPr>
          <w:rFonts w:ascii="Times New Roman" w:hAnsi="Times New Roman" w:cs="Times New Roman"/>
          <w:sz w:val="28"/>
          <w:szCs w:val="28"/>
        </w:rPr>
        <w:t>проведен ряд мероприятий:</w:t>
      </w:r>
    </w:p>
    <w:p w:rsidR="002A46D0" w:rsidRPr="001F7DF4" w:rsidRDefault="002A46D0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>-на площадке Департамента продолжилась  работа межвузовской рабочей группы, в котор</w:t>
      </w:r>
      <w:r w:rsidR="00B6532D">
        <w:rPr>
          <w:rFonts w:ascii="Times New Roman" w:hAnsi="Times New Roman" w:cs="Times New Roman"/>
          <w:sz w:val="28"/>
          <w:szCs w:val="28"/>
        </w:rPr>
        <w:t>ую</w:t>
      </w:r>
      <w:r w:rsidRPr="001F7DF4">
        <w:rPr>
          <w:rFonts w:ascii="Times New Roman" w:hAnsi="Times New Roman" w:cs="Times New Roman"/>
          <w:sz w:val="28"/>
          <w:szCs w:val="28"/>
        </w:rPr>
        <w:t xml:space="preserve"> вошли представители Забайкальского краевого суда, Управления Судебного департамента в Забайкальском крае, Министерства образования, науки и молодежной политики Забайкальского края, деканы юридических факультетов высших учебны</w:t>
      </w:r>
      <w:r w:rsidR="00994AD9">
        <w:rPr>
          <w:rFonts w:ascii="Times New Roman" w:hAnsi="Times New Roman" w:cs="Times New Roman"/>
          <w:sz w:val="28"/>
          <w:szCs w:val="28"/>
        </w:rPr>
        <w:t xml:space="preserve">х заведений Забайкальского края и </w:t>
      </w:r>
      <w:r w:rsidRPr="001F7DF4">
        <w:rPr>
          <w:rFonts w:ascii="Times New Roman" w:hAnsi="Times New Roman" w:cs="Times New Roman"/>
          <w:sz w:val="28"/>
          <w:szCs w:val="28"/>
        </w:rPr>
        <w:t>представители студенческих объединений.</w:t>
      </w:r>
      <w:r w:rsidR="009A5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D0" w:rsidRPr="001F7DF4" w:rsidRDefault="002A46D0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 xml:space="preserve">В 2019 году 54 студента различных учебных заведений не только </w:t>
      </w:r>
      <w:r w:rsidR="00EF2A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7DF4">
        <w:rPr>
          <w:rFonts w:ascii="Times New Roman" w:hAnsi="Times New Roman" w:cs="Times New Roman"/>
          <w:sz w:val="28"/>
          <w:szCs w:val="28"/>
        </w:rPr>
        <w:t>г. Читы, но и студенты г. Иркутска, г. Санкт-Петербурга проходили практику на судебных участках мировых судей Забайкальского края</w:t>
      </w:r>
      <w:r w:rsidR="0066778D">
        <w:rPr>
          <w:rFonts w:ascii="Times New Roman" w:hAnsi="Times New Roman" w:cs="Times New Roman"/>
          <w:sz w:val="28"/>
          <w:szCs w:val="28"/>
        </w:rPr>
        <w:t>.</w:t>
      </w:r>
    </w:p>
    <w:p w:rsidR="002A46D0" w:rsidRPr="001F7DF4" w:rsidRDefault="002A46D0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F4">
        <w:rPr>
          <w:rFonts w:ascii="Times New Roman" w:hAnsi="Times New Roman" w:cs="Times New Roman"/>
          <w:sz w:val="28"/>
          <w:szCs w:val="28"/>
        </w:rPr>
        <w:lastRenderedPageBreak/>
        <w:t>- с целью информирования потенциальных кандидатов о деятельности мировой юстиции Забайкальского края и Департамента, в текущем году проводились лекционные занятия со студентами юридических факультетов высших учебных заведений Забайкальского края; с целью подготовки будущих кадров в области юриспруденции активно велась работа с образовательными учреждениями города</w:t>
      </w:r>
      <w:r w:rsidR="00526E4C">
        <w:rPr>
          <w:rFonts w:ascii="Times New Roman" w:hAnsi="Times New Roman" w:cs="Times New Roman"/>
          <w:sz w:val="28"/>
          <w:szCs w:val="28"/>
        </w:rPr>
        <w:t>, в том числе</w:t>
      </w:r>
      <w:r w:rsidRPr="001F7DF4">
        <w:rPr>
          <w:rFonts w:ascii="Times New Roman" w:hAnsi="Times New Roman" w:cs="Times New Roman"/>
          <w:sz w:val="28"/>
          <w:szCs w:val="28"/>
        </w:rPr>
        <w:t xml:space="preserve"> на площадке судебных участков мировых судей г. Читы;</w:t>
      </w:r>
      <w:proofErr w:type="gramEnd"/>
    </w:p>
    <w:p w:rsidR="002A46D0" w:rsidRPr="001F7DF4" w:rsidRDefault="002A46D0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 xml:space="preserve">- институт </w:t>
      </w:r>
      <w:r w:rsidRPr="00994AD9">
        <w:rPr>
          <w:rFonts w:ascii="Times New Roman" w:hAnsi="Times New Roman" w:cs="Times New Roman"/>
          <w:b/>
          <w:sz w:val="28"/>
          <w:szCs w:val="28"/>
        </w:rPr>
        <w:t xml:space="preserve">наставничества </w:t>
      </w:r>
      <w:r w:rsidRPr="001F7DF4">
        <w:rPr>
          <w:rFonts w:ascii="Times New Roman" w:hAnsi="Times New Roman" w:cs="Times New Roman"/>
          <w:sz w:val="28"/>
          <w:szCs w:val="28"/>
        </w:rPr>
        <w:t>приобрел большие масштабы; не только в городе, но и в районах Забайкальского края;</w:t>
      </w:r>
    </w:p>
    <w:p w:rsidR="002A46D0" w:rsidRDefault="002A46D0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 xml:space="preserve">-осуществляется активная работа </w:t>
      </w:r>
      <w:r w:rsidR="00526E4C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Pr="001F7DF4">
        <w:rPr>
          <w:rFonts w:ascii="Times New Roman" w:hAnsi="Times New Roman" w:cs="Times New Roman"/>
          <w:sz w:val="28"/>
          <w:szCs w:val="28"/>
        </w:rPr>
        <w:t>со средствами массовой информации, Читинской государственной телевизионной компанией, специализированными сайтами государственной гражданской службы, аккаунтами в социальных сетях, а также разработаны информационные брошюры об условиях поступления на государственную гражданскую службу.</w:t>
      </w:r>
    </w:p>
    <w:p w:rsidR="00526E4C" w:rsidRDefault="00994AD9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972">
        <w:rPr>
          <w:rFonts w:ascii="Times New Roman" w:hAnsi="Times New Roman" w:cs="Times New Roman"/>
          <w:sz w:val="28"/>
          <w:szCs w:val="28"/>
        </w:rPr>
        <w:t>В рамках соблюдения требований антикоррупционного законодательства</w:t>
      </w:r>
      <w:r w:rsidR="00526E4C" w:rsidRPr="00987972">
        <w:rPr>
          <w:rFonts w:ascii="Times New Roman" w:hAnsi="Times New Roman" w:cs="Times New Roman"/>
          <w:sz w:val="28"/>
          <w:szCs w:val="28"/>
        </w:rPr>
        <w:t xml:space="preserve"> </w:t>
      </w:r>
      <w:r w:rsidR="00987972" w:rsidRPr="00987972">
        <w:rPr>
          <w:rFonts w:ascii="Times New Roman" w:hAnsi="Times New Roman" w:cs="Times New Roman"/>
          <w:sz w:val="28"/>
          <w:szCs w:val="28"/>
        </w:rPr>
        <w:t xml:space="preserve">в Департаменте создана Комиссия по урегулированию конфликта интересов, а также осуществляется проверка и </w:t>
      </w:r>
      <w:proofErr w:type="gramStart"/>
      <w:r w:rsidR="00987972" w:rsidRPr="00987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972" w:rsidRPr="0098797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государственными гражданскими служащими </w:t>
      </w:r>
      <w:r w:rsidR="00526E4C" w:rsidRPr="00987972">
        <w:rPr>
          <w:rFonts w:ascii="Times New Roman" w:hAnsi="Times New Roman" w:cs="Times New Roman"/>
          <w:sz w:val="28"/>
          <w:szCs w:val="28"/>
        </w:rPr>
        <w:t>сведений о доходах и расходах, как самих госслужащих, так и членов их семей.</w:t>
      </w:r>
    </w:p>
    <w:p w:rsidR="00F56661" w:rsidRDefault="00F56661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311" w:rsidRDefault="003518EA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оказания бесплатной юридической помощи отдельным категориям граждан </w:t>
      </w:r>
      <w:r w:rsidR="00F70D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F70DB4">
        <w:rPr>
          <w:rFonts w:ascii="Times New Roman" w:hAnsi="Times New Roman" w:cs="Times New Roman"/>
          <w:sz w:val="28"/>
          <w:szCs w:val="28"/>
        </w:rPr>
        <w:t xml:space="preserve"> </w:t>
      </w:r>
      <w:r w:rsidR="00BE6E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08BF" w:rsidRPr="005D53C3">
        <w:rPr>
          <w:rFonts w:ascii="Times New Roman" w:hAnsi="Times New Roman" w:cs="Times New Roman"/>
          <w:sz w:val="28"/>
          <w:szCs w:val="28"/>
        </w:rPr>
        <w:t xml:space="preserve"> </w:t>
      </w:r>
      <w:r w:rsidR="00BE6ED6" w:rsidRPr="005D53C3">
        <w:rPr>
          <w:rFonts w:ascii="Times New Roman" w:hAnsi="Times New Roman" w:cs="Times New Roman"/>
          <w:sz w:val="28"/>
          <w:szCs w:val="28"/>
        </w:rPr>
        <w:t>Федеральным законом от 21 ноября 2011 г. № 324-ФЗ  и, соответственно, Законом Забайкальского края от</w:t>
      </w:r>
      <w:r w:rsidR="003D7396">
        <w:rPr>
          <w:rFonts w:ascii="Times New Roman" w:hAnsi="Times New Roman" w:cs="Times New Roman"/>
          <w:sz w:val="28"/>
          <w:szCs w:val="28"/>
        </w:rPr>
        <w:t xml:space="preserve"> 1</w:t>
      </w:r>
      <w:r w:rsidR="00BE6ED6" w:rsidRPr="005D53C3">
        <w:rPr>
          <w:rFonts w:ascii="Times New Roman" w:hAnsi="Times New Roman" w:cs="Times New Roman"/>
          <w:sz w:val="28"/>
          <w:szCs w:val="28"/>
        </w:rPr>
        <w:t>0 октября 2012 г. № 701-ЗЗК</w:t>
      </w:r>
      <w:r w:rsidR="003D7396">
        <w:rPr>
          <w:rFonts w:ascii="Times New Roman" w:hAnsi="Times New Roman" w:cs="Times New Roman"/>
          <w:sz w:val="28"/>
          <w:szCs w:val="28"/>
        </w:rPr>
        <w:t xml:space="preserve"> возложена на Департамент</w:t>
      </w:r>
      <w:r w:rsidR="00BE6ED6" w:rsidRPr="005D53C3">
        <w:rPr>
          <w:rFonts w:ascii="Times New Roman" w:hAnsi="Times New Roman" w:cs="Times New Roman"/>
          <w:sz w:val="28"/>
          <w:szCs w:val="28"/>
        </w:rPr>
        <w:t>.</w:t>
      </w:r>
      <w:r w:rsidR="00BE6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11" w:rsidRDefault="004A2311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="00BE6ED6">
        <w:rPr>
          <w:rFonts w:ascii="Times New Roman" w:hAnsi="Times New Roman" w:cs="Times New Roman"/>
          <w:sz w:val="28"/>
          <w:szCs w:val="28"/>
        </w:rPr>
        <w:t xml:space="preserve"> </w:t>
      </w:r>
      <w:r w:rsidR="009C08BF" w:rsidRPr="005D53C3">
        <w:rPr>
          <w:rFonts w:ascii="Times New Roman" w:hAnsi="Times New Roman" w:cs="Times New Roman"/>
          <w:sz w:val="28"/>
          <w:szCs w:val="28"/>
        </w:rPr>
        <w:t>работа Департамента осуществлялась во взаимодействии с Палатой</w:t>
      </w:r>
      <w:r w:rsidR="0052498D" w:rsidRPr="005D53C3">
        <w:rPr>
          <w:rFonts w:ascii="Times New Roman" w:hAnsi="Times New Roman" w:cs="Times New Roman"/>
          <w:sz w:val="28"/>
          <w:szCs w:val="28"/>
        </w:rPr>
        <w:t xml:space="preserve"> адвокатов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8D" w:rsidRPr="005D53C3">
        <w:rPr>
          <w:rFonts w:ascii="Times New Roman" w:hAnsi="Times New Roman" w:cs="Times New Roman"/>
          <w:sz w:val="28"/>
          <w:szCs w:val="28"/>
        </w:rPr>
        <w:t>на основании Соглашения от 18 ноя</w:t>
      </w:r>
      <w:r w:rsidR="005D39BD">
        <w:rPr>
          <w:rFonts w:ascii="Times New Roman" w:hAnsi="Times New Roman" w:cs="Times New Roman"/>
          <w:sz w:val="28"/>
          <w:szCs w:val="28"/>
        </w:rPr>
        <w:t>бря 2018 г.</w:t>
      </w:r>
      <w:r w:rsidR="00476A66">
        <w:rPr>
          <w:rFonts w:ascii="Times New Roman" w:hAnsi="Times New Roman" w:cs="Times New Roman"/>
          <w:sz w:val="28"/>
          <w:szCs w:val="28"/>
        </w:rPr>
        <w:t>, заключенного между Департаментом и Палатой адвокатов Забайкальского края.</w:t>
      </w:r>
      <w:r w:rsidR="003D7396">
        <w:rPr>
          <w:rFonts w:ascii="Times New Roman" w:hAnsi="Times New Roman" w:cs="Times New Roman"/>
          <w:sz w:val="28"/>
          <w:szCs w:val="28"/>
        </w:rPr>
        <w:t xml:space="preserve"> </w:t>
      </w:r>
      <w:r w:rsidR="005D3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B3" w:rsidRDefault="004A2311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Бесплатная юридическая помощь оказывается на базе 30 площадок многофункциональных центров в муниципальных районах Забайкальского края, </w:t>
      </w:r>
      <w:r w:rsidR="0052498D" w:rsidRPr="005D53C3">
        <w:rPr>
          <w:rFonts w:ascii="Times New Roman" w:hAnsi="Times New Roman" w:cs="Times New Roman"/>
          <w:sz w:val="28"/>
          <w:szCs w:val="28"/>
        </w:rPr>
        <w:t>из них 2 офиса расположены в г. Чите</w:t>
      </w:r>
      <w:r w:rsidR="00AB76B3">
        <w:rPr>
          <w:rFonts w:ascii="Times New Roman" w:hAnsi="Times New Roman" w:cs="Times New Roman"/>
          <w:sz w:val="28"/>
          <w:szCs w:val="28"/>
        </w:rPr>
        <w:t>.</w:t>
      </w:r>
    </w:p>
    <w:p w:rsidR="007E2F6D" w:rsidRDefault="00B3670F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Отрадно отметить, что по данным Министерства юстиции Российской Федерации</w:t>
      </w:r>
      <w:r w:rsidR="00AB76B3">
        <w:rPr>
          <w:rFonts w:ascii="Times New Roman" w:hAnsi="Times New Roman" w:cs="Times New Roman"/>
          <w:sz w:val="28"/>
          <w:szCs w:val="28"/>
        </w:rPr>
        <w:t xml:space="preserve"> за 2019 год</w:t>
      </w:r>
      <w:r>
        <w:rPr>
          <w:rFonts w:ascii="Times New Roman" w:hAnsi="Times New Roman" w:cs="Times New Roman"/>
          <w:sz w:val="28"/>
          <w:szCs w:val="28"/>
        </w:rPr>
        <w:t xml:space="preserve">, Забайкальский край относится к числу субъектов Российской Федерации, </w:t>
      </w:r>
      <w:r w:rsidR="0052498D" w:rsidRPr="005D53C3">
        <w:rPr>
          <w:rFonts w:ascii="Times New Roman" w:hAnsi="Times New Roman" w:cs="Times New Roman"/>
          <w:sz w:val="28"/>
          <w:szCs w:val="28"/>
        </w:rPr>
        <w:t>в которых организация оказания бесплатной юридической помощи с участием адвокатов на протяжении нескольких лет осуществляется на высоком уровне</w:t>
      </w:r>
      <w:r w:rsidR="007E2F6D">
        <w:rPr>
          <w:rFonts w:ascii="Times New Roman" w:hAnsi="Times New Roman" w:cs="Times New Roman"/>
          <w:sz w:val="28"/>
          <w:szCs w:val="28"/>
        </w:rPr>
        <w:t xml:space="preserve">, в том числе по вопросам </w:t>
      </w:r>
      <w:r w:rsidR="0052498D" w:rsidRPr="005D53C3">
        <w:rPr>
          <w:rFonts w:ascii="Times New Roman" w:hAnsi="Times New Roman" w:cs="Times New Roman"/>
          <w:sz w:val="28"/>
          <w:szCs w:val="28"/>
        </w:rPr>
        <w:t xml:space="preserve">связанным </w:t>
      </w:r>
      <w:r w:rsidR="0052498D" w:rsidRPr="005D53C3">
        <w:rPr>
          <w:rFonts w:ascii="Times New Roman" w:hAnsi="Times New Roman" w:cs="Times New Roman"/>
          <w:sz w:val="28"/>
          <w:szCs w:val="28"/>
        </w:rPr>
        <w:br/>
        <w:t>с предоставлением мер социальной поддержки и иных льгот, установленных законодательством, и защитой их трудовых прав и</w:t>
      </w:r>
      <w:proofErr w:type="gramEnd"/>
      <w:r w:rsidR="0052498D" w:rsidRPr="005D53C3">
        <w:rPr>
          <w:rFonts w:ascii="Times New Roman" w:hAnsi="Times New Roman" w:cs="Times New Roman"/>
          <w:sz w:val="28"/>
          <w:szCs w:val="28"/>
        </w:rPr>
        <w:t xml:space="preserve"> свобод </w:t>
      </w:r>
    </w:p>
    <w:p w:rsidR="00D06A39" w:rsidRDefault="0052498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3C3">
        <w:rPr>
          <w:rFonts w:ascii="Times New Roman" w:hAnsi="Times New Roman" w:cs="Times New Roman"/>
          <w:sz w:val="28"/>
          <w:szCs w:val="28"/>
        </w:rPr>
        <w:t>В частности, 3 апреля 2019 г. в целях реализации в Забайкальском крае государственной политики в области обеспечения граждан бесплатной юридической помощью и совершенствования законодательной базы в указанном направлении, был принят Закон Забайкальского края</w:t>
      </w:r>
      <w:r w:rsidRPr="005D53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53C3">
        <w:rPr>
          <w:rFonts w:ascii="Times New Roman" w:hAnsi="Times New Roman" w:cs="Times New Roman"/>
          <w:sz w:val="28"/>
          <w:szCs w:val="28"/>
        </w:rPr>
        <w:t xml:space="preserve">№ 1703-ЗЗК «О внесении изменений в статьи 2 и 5 Закона Забайкальского края </w:t>
      </w:r>
      <w:r w:rsidR="00534A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53C3">
        <w:rPr>
          <w:rFonts w:ascii="Times New Roman" w:hAnsi="Times New Roman" w:cs="Times New Roman"/>
          <w:sz w:val="28"/>
          <w:szCs w:val="28"/>
        </w:rPr>
        <w:t>«Об оказании бесплатной юридической помощи гражданам Российской Федерации на территории Забайкальского края».</w:t>
      </w:r>
      <w:proofErr w:type="gramEnd"/>
      <w:r w:rsidRPr="005D53C3">
        <w:rPr>
          <w:rFonts w:ascii="Times New Roman" w:hAnsi="Times New Roman" w:cs="Times New Roman"/>
          <w:sz w:val="28"/>
          <w:szCs w:val="28"/>
        </w:rPr>
        <w:t xml:space="preserve"> Указанным Законом расширен перечень категорий граждан, которые имеют право на получение бесплатной юридической помощи, включив не работающих граждан, достигших возраста 60 и 55 лет</w:t>
      </w:r>
      <w:r w:rsidR="00D06A39">
        <w:rPr>
          <w:rFonts w:ascii="Times New Roman" w:hAnsi="Times New Roman" w:cs="Times New Roman"/>
          <w:sz w:val="28"/>
          <w:szCs w:val="28"/>
        </w:rPr>
        <w:t>.</w:t>
      </w:r>
    </w:p>
    <w:p w:rsidR="0090073B" w:rsidRPr="007E2F6D" w:rsidRDefault="00414914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вам представлен </w:t>
      </w:r>
      <w:r w:rsidR="0052498D" w:rsidRPr="005D53C3">
        <w:rPr>
          <w:rFonts w:ascii="Times New Roman" w:hAnsi="Times New Roman" w:cs="Times New Roman"/>
          <w:sz w:val="28"/>
          <w:szCs w:val="28"/>
        </w:rPr>
        <w:t>сравнительный анализ первых полугодий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2498D" w:rsidRPr="005D53C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8D" w:rsidRPr="005D53C3">
        <w:rPr>
          <w:rFonts w:ascii="Times New Roman" w:hAnsi="Times New Roman" w:cs="Times New Roman"/>
          <w:sz w:val="28"/>
          <w:szCs w:val="28"/>
        </w:rPr>
        <w:t>и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52498D" w:rsidRPr="005D53C3">
        <w:rPr>
          <w:rFonts w:ascii="Times New Roman" w:hAnsi="Times New Roman" w:cs="Times New Roman"/>
          <w:sz w:val="28"/>
          <w:szCs w:val="28"/>
        </w:rPr>
        <w:t xml:space="preserve">г. по оказанию гражданам </w:t>
      </w:r>
      <w:r w:rsidR="009E35AA">
        <w:rPr>
          <w:rFonts w:ascii="Times New Roman" w:hAnsi="Times New Roman" w:cs="Times New Roman"/>
          <w:sz w:val="28"/>
          <w:szCs w:val="28"/>
        </w:rPr>
        <w:t xml:space="preserve">бесплатной юридической помощи </w:t>
      </w:r>
      <w:r w:rsidR="0052498D" w:rsidRPr="005D53C3">
        <w:rPr>
          <w:rFonts w:ascii="Times New Roman" w:hAnsi="Times New Roman" w:cs="Times New Roman"/>
          <w:sz w:val="28"/>
          <w:szCs w:val="28"/>
        </w:rPr>
        <w:t xml:space="preserve"> адвокатами </w:t>
      </w:r>
      <w:r w:rsidR="009E35AA">
        <w:rPr>
          <w:rFonts w:ascii="Times New Roman" w:hAnsi="Times New Roman" w:cs="Times New Roman"/>
          <w:sz w:val="28"/>
          <w:szCs w:val="28"/>
        </w:rPr>
        <w:t xml:space="preserve">палаты адвокатов </w:t>
      </w:r>
      <w:r w:rsidR="0025787A">
        <w:rPr>
          <w:rFonts w:ascii="Times New Roman" w:hAnsi="Times New Roman" w:cs="Times New Roman"/>
          <w:sz w:val="28"/>
          <w:szCs w:val="28"/>
        </w:rPr>
        <w:t>З</w:t>
      </w:r>
      <w:r w:rsidR="009E35AA">
        <w:rPr>
          <w:rFonts w:ascii="Times New Roman" w:hAnsi="Times New Roman" w:cs="Times New Roman"/>
          <w:sz w:val="28"/>
          <w:szCs w:val="28"/>
        </w:rPr>
        <w:t>абайкальского края,</w:t>
      </w:r>
      <w:r w:rsidR="0025787A">
        <w:rPr>
          <w:rFonts w:ascii="Times New Roman" w:hAnsi="Times New Roman" w:cs="Times New Roman"/>
          <w:sz w:val="28"/>
          <w:szCs w:val="28"/>
        </w:rPr>
        <w:t xml:space="preserve"> и адвокатами субъектов Дальневосточного </w:t>
      </w:r>
      <w:r w:rsidR="00422982">
        <w:rPr>
          <w:rFonts w:ascii="Times New Roman" w:hAnsi="Times New Roman" w:cs="Times New Roman"/>
          <w:sz w:val="28"/>
          <w:szCs w:val="28"/>
        </w:rPr>
        <w:t>ф</w:t>
      </w:r>
      <w:r w:rsidR="0025787A">
        <w:rPr>
          <w:rFonts w:ascii="Times New Roman" w:hAnsi="Times New Roman" w:cs="Times New Roman"/>
          <w:sz w:val="28"/>
          <w:szCs w:val="28"/>
        </w:rPr>
        <w:t>едерального округа,</w:t>
      </w:r>
      <w:r w:rsidR="0052498D" w:rsidRPr="005D53C3">
        <w:rPr>
          <w:rFonts w:ascii="Times New Roman" w:hAnsi="Times New Roman" w:cs="Times New Roman"/>
          <w:sz w:val="28"/>
          <w:szCs w:val="28"/>
        </w:rPr>
        <w:t xml:space="preserve"> включенных в список адвокатов, имеющих право оказания </w:t>
      </w:r>
      <w:r w:rsidR="00244678">
        <w:rPr>
          <w:rFonts w:ascii="Times New Roman" w:hAnsi="Times New Roman" w:cs="Times New Roman"/>
          <w:sz w:val="28"/>
          <w:szCs w:val="28"/>
        </w:rPr>
        <w:t>бесплатной юридической помощи.</w:t>
      </w:r>
      <w:r w:rsidR="00900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CB" w:rsidRDefault="0052498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C3">
        <w:rPr>
          <w:rFonts w:ascii="Times New Roman" w:hAnsi="Times New Roman" w:cs="Times New Roman"/>
          <w:sz w:val="28"/>
          <w:szCs w:val="28"/>
        </w:rPr>
        <w:t xml:space="preserve">За 12 месяцев 2019 г. </w:t>
      </w:r>
      <w:r w:rsidR="0090073B">
        <w:rPr>
          <w:rFonts w:ascii="Times New Roman" w:hAnsi="Times New Roman" w:cs="Times New Roman"/>
          <w:sz w:val="28"/>
          <w:szCs w:val="28"/>
        </w:rPr>
        <w:t xml:space="preserve">бесплатная юридическая </w:t>
      </w:r>
      <w:r w:rsidRPr="005D53C3">
        <w:rPr>
          <w:rFonts w:ascii="Times New Roman" w:hAnsi="Times New Roman" w:cs="Times New Roman"/>
          <w:sz w:val="28"/>
          <w:szCs w:val="28"/>
        </w:rPr>
        <w:t>помощь оказана 1059 гражданам</w:t>
      </w:r>
      <w:r w:rsidR="0090073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5D53C3">
        <w:rPr>
          <w:rFonts w:ascii="Times New Roman" w:hAnsi="Times New Roman" w:cs="Times New Roman"/>
          <w:sz w:val="28"/>
          <w:szCs w:val="28"/>
        </w:rPr>
        <w:t xml:space="preserve">, сумма поощрения, выплаченная адвокатам, составила  2 236 793, 75 руб. </w:t>
      </w:r>
    </w:p>
    <w:p w:rsidR="0052498D" w:rsidRPr="005D53C3" w:rsidRDefault="0052498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C3">
        <w:rPr>
          <w:rFonts w:ascii="Times New Roman" w:hAnsi="Times New Roman" w:cs="Times New Roman"/>
          <w:sz w:val="28"/>
          <w:szCs w:val="28"/>
        </w:rPr>
        <w:t>Задолженност</w:t>
      </w:r>
      <w:r w:rsidR="00700D31">
        <w:rPr>
          <w:rFonts w:ascii="Times New Roman" w:hAnsi="Times New Roman" w:cs="Times New Roman"/>
          <w:sz w:val="28"/>
          <w:szCs w:val="28"/>
        </w:rPr>
        <w:t>ь</w:t>
      </w:r>
      <w:r w:rsidRPr="005D53C3">
        <w:rPr>
          <w:rFonts w:ascii="Times New Roman" w:hAnsi="Times New Roman" w:cs="Times New Roman"/>
          <w:sz w:val="28"/>
          <w:szCs w:val="28"/>
        </w:rPr>
        <w:t xml:space="preserve"> по оплате за работу адвокатов в 2019 г. отсутствует.</w:t>
      </w:r>
    </w:p>
    <w:p w:rsidR="0052498D" w:rsidRPr="005D53C3" w:rsidRDefault="0052498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C3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0C7BAE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5D53C3">
        <w:rPr>
          <w:rFonts w:ascii="Times New Roman" w:hAnsi="Times New Roman" w:cs="Times New Roman"/>
          <w:sz w:val="28"/>
          <w:szCs w:val="28"/>
        </w:rPr>
        <w:t>продолжается работа по взаимодействию с руководством Многофункционального центра, Палаты адвокатов Забайкальского края</w:t>
      </w:r>
      <w:r w:rsidR="000514E6">
        <w:rPr>
          <w:rFonts w:ascii="Times New Roman" w:hAnsi="Times New Roman" w:cs="Times New Roman"/>
          <w:sz w:val="28"/>
          <w:szCs w:val="28"/>
        </w:rPr>
        <w:t xml:space="preserve"> и</w:t>
      </w:r>
      <w:r w:rsidRPr="005D53C3">
        <w:rPr>
          <w:rFonts w:ascii="Times New Roman" w:hAnsi="Times New Roman" w:cs="Times New Roman"/>
          <w:sz w:val="28"/>
          <w:szCs w:val="28"/>
        </w:rPr>
        <w:t xml:space="preserve"> главами муниципальных образований</w:t>
      </w:r>
      <w:r w:rsidR="000514E6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Pr="005D53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4F04" w:rsidRDefault="0052498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C3">
        <w:rPr>
          <w:rFonts w:ascii="Times New Roman" w:hAnsi="Times New Roman" w:cs="Times New Roman"/>
          <w:sz w:val="28"/>
          <w:szCs w:val="28"/>
        </w:rPr>
        <w:t>В 2019 году проведено 2 заседания рабочей группы по координации деятельности и развитию государственной и негосударственной систем бесплатной юридической помощи на территории Забайкальского края</w:t>
      </w:r>
      <w:r w:rsidR="002F4F04">
        <w:rPr>
          <w:rFonts w:ascii="Times New Roman" w:hAnsi="Times New Roman" w:cs="Times New Roman"/>
          <w:sz w:val="28"/>
          <w:szCs w:val="28"/>
        </w:rPr>
        <w:t>.</w:t>
      </w:r>
    </w:p>
    <w:p w:rsidR="0052498D" w:rsidRPr="005D53C3" w:rsidRDefault="0003508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8D">
        <w:rPr>
          <w:rFonts w:ascii="Times New Roman" w:hAnsi="Times New Roman" w:cs="Times New Roman"/>
          <w:sz w:val="28"/>
          <w:szCs w:val="28"/>
        </w:rPr>
        <w:t xml:space="preserve">Помимо этого, бесплатная юридическая помощь оказывалась и </w:t>
      </w:r>
      <w:r w:rsidR="00700D31">
        <w:rPr>
          <w:rFonts w:ascii="Times New Roman" w:hAnsi="Times New Roman" w:cs="Times New Roman"/>
          <w:sz w:val="28"/>
          <w:szCs w:val="28"/>
        </w:rPr>
        <w:t xml:space="preserve">в </w:t>
      </w:r>
      <w:r w:rsidRPr="0003508D">
        <w:rPr>
          <w:rFonts w:ascii="Times New Roman" w:hAnsi="Times New Roman" w:cs="Times New Roman"/>
          <w:sz w:val="28"/>
          <w:szCs w:val="28"/>
        </w:rPr>
        <w:t xml:space="preserve">труднодоступных и малонаселенных пунктах в </w:t>
      </w:r>
      <w:r w:rsidR="0052498D" w:rsidRPr="0003508D">
        <w:rPr>
          <w:rFonts w:ascii="Times New Roman" w:hAnsi="Times New Roman" w:cs="Times New Roman"/>
          <w:sz w:val="28"/>
          <w:szCs w:val="28"/>
        </w:rPr>
        <w:t>соответствии с Законом Забайкальского края от 29 декабря 2008 г.  № 98-ЗЗК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498D" w:rsidRPr="005D53C3">
        <w:rPr>
          <w:rFonts w:ascii="Times New Roman" w:hAnsi="Times New Roman" w:cs="Times New Roman"/>
          <w:sz w:val="28"/>
          <w:szCs w:val="28"/>
        </w:rPr>
        <w:t xml:space="preserve">На осуществление данных полномочий </w:t>
      </w:r>
      <w:r w:rsidR="00644200">
        <w:rPr>
          <w:rFonts w:ascii="Times New Roman" w:hAnsi="Times New Roman" w:cs="Times New Roman"/>
          <w:sz w:val="28"/>
          <w:szCs w:val="28"/>
        </w:rPr>
        <w:t xml:space="preserve">в 2019 году было </w:t>
      </w:r>
      <w:r w:rsidR="0052498D" w:rsidRPr="005D53C3">
        <w:rPr>
          <w:rFonts w:ascii="Times New Roman" w:hAnsi="Times New Roman" w:cs="Times New Roman"/>
          <w:sz w:val="28"/>
          <w:szCs w:val="28"/>
        </w:rPr>
        <w:t>предусмотрено бюджетных ассигнований</w:t>
      </w:r>
      <w:r w:rsidR="00644200">
        <w:rPr>
          <w:rFonts w:ascii="Times New Roman" w:hAnsi="Times New Roman" w:cs="Times New Roman"/>
          <w:sz w:val="28"/>
          <w:szCs w:val="28"/>
        </w:rPr>
        <w:t xml:space="preserve"> </w:t>
      </w:r>
      <w:r w:rsidR="0052498D" w:rsidRPr="005D53C3">
        <w:rPr>
          <w:rFonts w:ascii="Times New Roman" w:hAnsi="Times New Roman" w:cs="Times New Roman"/>
          <w:sz w:val="28"/>
          <w:szCs w:val="28"/>
        </w:rPr>
        <w:t xml:space="preserve"> 278 000,00 руб., профинансировано  253 089,05 руб.   </w:t>
      </w:r>
    </w:p>
    <w:p w:rsidR="0052498D" w:rsidRPr="005D53C3" w:rsidRDefault="0052498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C3">
        <w:rPr>
          <w:rFonts w:ascii="Times New Roman" w:hAnsi="Times New Roman" w:cs="Times New Roman"/>
          <w:sz w:val="28"/>
          <w:szCs w:val="28"/>
        </w:rPr>
        <w:t xml:space="preserve">По сравнению с 2018 г. увеличилось количество выездов адвокатов в труднодоступные местности с 12 за 2018 г. до 19 </w:t>
      </w:r>
      <w:r w:rsidR="00EA442B">
        <w:rPr>
          <w:rFonts w:ascii="Times New Roman" w:hAnsi="Times New Roman" w:cs="Times New Roman"/>
          <w:sz w:val="28"/>
          <w:szCs w:val="28"/>
        </w:rPr>
        <w:t xml:space="preserve">выездов </w:t>
      </w:r>
      <w:r w:rsidR="00236C99">
        <w:rPr>
          <w:rFonts w:ascii="Times New Roman" w:hAnsi="Times New Roman" w:cs="Times New Roman"/>
          <w:sz w:val="28"/>
          <w:szCs w:val="28"/>
        </w:rPr>
        <w:t xml:space="preserve">- </w:t>
      </w:r>
      <w:r w:rsidRPr="005D53C3">
        <w:rPr>
          <w:rFonts w:ascii="Times New Roman" w:hAnsi="Times New Roman" w:cs="Times New Roman"/>
          <w:sz w:val="28"/>
          <w:szCs w:val="28"/>
        </w:rPr>
        <w:t>в 2019 г.</w:t>
      </w:r>
      <w:r w:rsidR="00EA442B">
        <w:rPr>
          <w:rFonts w:ascii="Times New Roman" w:hAnsi="Times New Roman" w:cs="Times New Roman"/>
          <w:sz w:val="28"/>
          <w:szCs w:val="28"/>
        </w:rPr>
        <w:t xml:space="preserve"> это муниципальные районы: </w:t>
      </w:r>
    </w:p>
    <w:p w:rsidR="0052498D" w:rsidRPr="005D53C3" w:rsidRDefault="0052498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C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D53C3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5D53C3">
        <w:rPr>
          <w:rFonts w:ascii="Times New Roman" w:hAnsi="Times New Roman" w:cs="Times New Roman"/>
          <w:sz w:val="28"/>
          <w:szCs w:val="28"/>
        </w:rPr>
        <w:t xml:space="preserve"> район;  </w:t>
      </w:r>
    </w:p>
    <w:p w:rsidR="0052498D" w:rsidRPr="005D53C3" w:rsidRDefault="0052498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53C3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5D53C3">
        <w:rPr>
          <w:rFonts w:ascii="Times New Roman" w:hAnsi="Times New Roman" w:cs="Times New Roman"/>
          <w:sz w:val="28"/>
          <w:szCs w:val="28"/>
        </w:rPr>
        <w:t xml:space="preserve"> район; </w:t>
      </w:r>
    </w:p>
    <w:p w:rsidR="00C707B6" w:rsidRDefault="0052498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C3">
        <w:rPr>
          <w:rFonts w:ascii="Times New Roman" w:hAnsi="Times New Roman" w:cs="Times New Roman"/>
          <w:sz w:val="28"/>
          <w:szCs w:val="28"/>
        </w:rPr>
        <w:t>- Сретенский район</w:t>
      </w:r>
      <w:r w:rsidR="00714B69">
        <w:rPr>
          <w:rFonts w:ascii="Times New Roman" w:hAnsi="Times New Roman" w:cs="Times New Roman"/>
          <w:sz w:val="28"/>
          <w:szCs w:val="28"/>
        </w:rPr>
        <w:t>;</w:t>
      </w:r>
    </w:p>
    <w:p w:rsidR="00714B69" w:rsidRDefault="00714B69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53C3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Pr="005D53C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98D" w:rsidRPr="005D53C3" w:rsidRDefault="00C707B6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муниципальные районы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>
        <w:rPr>
          <w:rFonts w:ascii="Times New Roman" w:hAnsi="Times New Roman" w:cs="Times New Roman"/>
          <w:sz w:val="28"/>
          <w:szCs w:val="28"/>
        </w:rPr>
        <w:t>-Заводский район»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Тунгиро-Олекминский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4B69">
        <w:rPr>
          <w:rFonts w:ascii="Times New Roman" w:hAnsi="Times New Roman" w:cs="Times New Roman"/>
          <w:sz w:val="28"/>
          <w:szCs w:val="28"/>
        </w:rPr>
        <w:t>» выезды не осуществлялись.</w:t>
      </w:r>
      <w:r w:rsidR="0052498D" w:rsidRPr="005D5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98D" w:rsidRPr="005D53C3" w:rsidRDefault="0052498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C3">
        <w:rPr>
          <w:rFonts w:ascii="Times New Roman" w:hAnsi="Times New Roman" w:cs="Times New Roman"/>
          <w:sz w:val="28"/>
          <w:szCs w:val="28"/>
        </w:rPr>
        <w:t xml:space="preserve">Во всех районах заключены соглашения с адвокатами, информирование населения </w:t>
      </w:r>
      <w:proofErr w:type="gramStart"/>
      <w:r w:rsidRPr="005D53C3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5D53C3">
        <w:rPr>
          <w:rFonts w:ascii="Times New Roman" w:hAnsi="Times New Roman" w:cs="Times New Roman"/>
          <w:sz w:val="28"/>
          <w:szCs w:val="28"/>
        </w:rPr>
        <w:t xml:space="preserve"> сотрудниками администрации на должном уровне, при этом отмечается низкий порог обращений граждан. </w:t>
      </w:r>
    </w:p>
    <w:p w:rsidR="00D06A39" w:rsidRDefault="00431332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помощь в течение 2019 года </w:t>
      </w:r>
      <w:r w:rsidR="00BA018D">
        <w:rPr>
          <w:rFonts w:ascii="Times New Roman" w:hAnsi="Times New Roman" w:cs="Times New Roman"/>
          <w:sz w:val="28"/>
          <w:szCs w:val="28"/>
        </w:rPr>
        <w:t xml:space="preserve">в вопросах освещения данного направления </w:t>
      </w:r>
      <w:r>
        <w:rPr>
          <w:rFonts w:ascii="Times New Roman" w:hAnsi="Times New Roman" w:cs="Times New Roman"/>
          <w:sz w:val="28"/>
          <w:szCs w:val="28"/>
        </w:rPr>
        <w:t>ока</w:t>
      </w:r>
      <w:r w:rsidR="00BA018D">
        <w:rPr>
          <w:rFonts w:ascii="Times New Roman" w:hAnsi="Times New Roman" w:cs="Times New Roman"/>
          <w:sz w:val="28"/>
          <w:szCs w:val="28"/>
        </w:rPr>
        <w:t xml:space="preserve">зали </w:t>
      </w:r>
      <w:r w:rsidR="000044C6" w:rsidRPr="00714B69">
        <w:rPr>
          <w:rFonts w:ascii="Times New Roman" w:hAnsi="Times New Roman" w:cs="Times New Roman"/>
          <w:b/>
          <w:sz w:val="28"/>
          <w:szCs w:val="28"/>
        </w:rPr>
        <w:t>29</w:t>
      </w:r>
      <w:r w:rsidR="000044C6">
        <w:rPr>
          <w:rFonts w:ascii="Times New Roman" w:hAnsi="Times New Roman" w:cs="Times New Roman"/>
          <w:sz w:val="28"/>
          <w:szCs w:val="28"/>
        </w:rPr>
        <w:t xml:space="preserve"> </w:t>
      </w:r>
      <w:r w:rsidR="00D06A39">
        <w:rPr>
          <w:rFonts w:ascii="Times New Roman" w:hAnsi="Times New Roman" w:cs="Times New Roman"/>
          <w:sz w:val="28"/>
          <w:szCs w:val="28"/>
        </w:rPr>
        <w:t>средств массовой информации г. Читы и Забайкальского края.</w:t>
      </w:r>
      <w:r w:rsidR="00004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1C6" w:rsidRDefault="00EC11C6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C1F" w:rsidRDefault="00A24B8E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F8">
        <w:rPr>
          <w:rFonts w:ascii="Times New Roman" w:hAnsi="Times New Roman" w:cs="Times New Roman"/>
          <w:sz w:val="28"/>
          <w:szCs w:val="28"/>
        </w:rPr>
        <w:t xml:space="preserve">В рамках переданных полномочий </w:t>
      </w:r>
      <w:r w:rsidR="00AF60B9" w:rsidRPr="00473DF8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175D43" w:rsidRPr="00473DF8">
        <w:rPr>
          <w:rFonts w:ascii="Times New Roman" w:hAnsi="Times New Roman" w:cs="Times New Roman"/>
          <w:sz w:val="28"/>
          <w:szCs w:val="28"/>
        </w:rPr>
        <w:t xml:space="preserve"> Законом З</w:t>
      </w:r>
      <w:r w:rsidR="00EC11C6" w:rsidRPr="00473DF8">
        <w:rPr>
          <w:rFonts w:ascii="Times New Roman" w:hAnsi="Times New Roman" w:cs="Times New Roman"/>
          <w:sz w:val="28"/>
          <w:szCs w:val="28"/>
        </w:rPr>
        <w:t>абайкальского края от 04 июня 2009 года № 191-ЗЗК</w:t>
      </w:r>
      <w:r w:rsidR="00D25C1F" w:rsidRPr="00473DF8">
        <w:rPr>
          <w:rFonts w:ascii="Times New Roman" w:hAnsi="Times New Roman" w:cs="Times New Roman"/>
          <w:sz w:val="28"/>
          <w:szCs w:val="28"/>
        </w:rPr>
        <w:t xml:space="preserve">, </w:t>
      </w:r>
      <w:r w:rsidRPr="00473DF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473DF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контроль за </w:t>
      </w:r>
      <w:r w:rsidR="00473DF8" w:rsidRPr="00473DF8">
        <w:rPr>
          <w:rFonts w:ascii="Times New Roman" w:hAnsi="Times New Roman" w:cs="Times New Roman"/>
          <w:sz w:val="28"/>
          <w:szCs w:val="28"/>
        </w:rPr>
        <w:t>осуществлением органами местного самоуправления полномочия по созданию административных комиссий и определению перечня лиц по составлению протоколов об административных правонарушениях.</w:t>
      </w:r>
    </w:p>
    <w:p w:rsidR="000044C6" w:rsidRDefault="00A24B8E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26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</w:t>
      </w:r>
      <w:r w:rsidR="00BD5F0E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Pr="00D52726">
        <w:rPr>
          <w:rFonts w:ascii="Times New Roman" w:hAnsi="Times New Roman" w:cs="Times New Roman"/>
          <w:sz w:val="28"/>
          <w:szCs w:val="28"/>
        </w:rPr>
        <w:t>края свою деятельность осуществляют 67 административных комиссий</w:t>
      </w:r>
      <w:r w:rsidR="0000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4C6" w:rsidRDefault="00A24B8E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26">
        <w:rPr>
          <w:rFonts w:ascii="Times New Roman" w:hAnsi="Times New Roman" w:cs="Times New Roman"/>
          <w:sz w:val="28"/>
          <w:szCs w:val="28"/>
        </w:rPr>
        <w:t>За отчетный период 2019 года осуществлялся сбор отчетов административных комиссий по рассмотрению дел об административных правонарушениях</w:t>
      </w:r>
      <w:r w:rsidR="000044C6">
        <w:rPr>
          <w:rFonts w:ascii="Times New Roman" w:hAnsi="Times New Roman" w:cs="Times New Roman"/>
          <w:sz w:val="28"/>
          <w:szCs w:val="28"/>
        </w:rPr>
        <w:t>.</w:t>
      </w:r>
    </w:p>
    <w:p w:rsidR="000044C6" w:rsidRDefault="00A24B8E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26">
        <w:rPr>
          <w:rFonts w:ascii="Times New Roman" w:hAnsi="Times New Roman" w:cs="Times New Roman"/>
          <w:sz w:val="28"/>
          <w:szCs w:val="28"/>
        </w:rPr>
        <w:t>На основании полученных данных подготовлены обзоры деятельности по взысканию штрафов административных комиссий, проанализированы достигнутые результаты, причины, снижающие эффективность работы административных комиссий с целью их исключения и активизации работы в данном направлении деятельности</w:t>
      </w:r>
      <w:r w:rsidR="00004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B8E" w:rsidRPr="00D52726" w:rsidRDefault="000044C6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4B8E" w:rsidRPr="00D52726">
        <w:rPr>
          <w:rFonts w:ascii="Times New Roman" w:hAnsi="Times New Roman" w:cs="Times New Roman"/>
          <w:sz w:val="28"/>
          <w:szCs w:val="28"/>
        </w:rPr>
        <w:t xml:space="preserve"> бюджет Забайкальского края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4B8E" w:rsidRPr="00D52726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4B8E" w:rsidRPr="00D52726">
        <w:rPr>
          <w:rFonts w:ascii="Times New Roman" w:hAnsi="Times New Roman" w:cs="Times New Roman"/>
          <w:sz w:val="28"/>
          <w:szCs w:val="28"/>
        </w:rPr>
        <w:t xml:space="preserve"> поступило средств от административных штрафов, налагаемых административными комиссиями   в сумме 1 034 019,84 рублей (</w:t>
      </w:r>
      <w:r w:rsidR="00E14EA7">
        <w:rPr>
          <w:rFonts w:ascii="Times New Roman" w:hAnsi="Times New Roman" w:cs="Times New Roman"/>
          <w:sz w:val="28"/>
          <w:szCs w:val="28"/>
        </w:rPr>
        <w:t xml:space="preserve">в 2018 году - </w:t>
      </w:r>
      <w:r w:rsidR="00A24B8E" w:rsidRPr="00D52726">
        <w:rPr>
          <w:rFonts w:ascii="Times New Roman" w:hAnsi="Times New Roman" w:cs="Times New Roman"/>
          <w:sz w:val="28"/>
          <w:szCs w:val="28"/>
        </w:rPr>
        <w:t xml:space="preserve"> 919 548,21</w:t>
      </w:r>
      <w:r w:rsidR="00E14EA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4B8E" w:rsidRPr="00D52726">
        <w:rPr>
          <w:rFonts w:ascii="Times New Roman" w:hAnsi="Times New Roman" w:cs="Times New Roman"/>
          <w:sz w:val="28"/>
          <w:szCs w:val="28"/>
        </w:rPr>
        <w:t>).</w:t>
      </w:r>
    </w:p>
    <w:p w:rsidR="00A24B8E" w:rsidRPr="00D52726" w:rsidRDefault="00A24B8E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26">
        <w:rPr>
          <w:rFonts w:ascii="Times New Roman" w:hAnsi="Times New Roman" w:cs="Times New Roman"/>
          <w:sz w:val="28"/>
          <w:szCs w:val="28"/>
        </w:rPr>
        <w:t>За 2019 г. в адрес административных комиссий поступило 3 593 материал</w:t>
      </w:r>
      <w:r w:rsidR="00400A3E">
        <w:rPr>
          <w:rFonts w:ascii="Times New Roman" w:hAnsi="Times New Roman" w:cs="Times New Roman"/>
          <w:sz w:val="28"/>
          <w:szCs w:val="28"/>
        </w:rPr>
        <w:t>а</w:t>
      </w:r>
      <w:r w:rsidRPr="00D52726">
        <w:rPr>
          <w:rFonts w:ascii="Times New Roman" w:hAnsi="Times New Roman" w:cs="Times New Roman"/>
          <w:sz w:val="28"/>
          <w:szCs w:val="28"/>
        </w:rPr>
        <w:t>, рассмотрено 3 426 протоколов</w:t>
      </w:r>
      <w:r w:rsidR="000044C6">
        <w:rPr>
          <w:rFonts w:ascii="Times New Roman" w:hAnsi="Times New Roman" w:cs="Times New Roman"/>
          <w:sz w:val="28"/>
          <w:szCs w:val="28"/>
        </w:rPr>
        <w:t xml:space="preserve">, наложено    </w:t>
      </w:r>
      <w:r w:rsidRPr="00D52726">
        <w:rPr>
          <w:rFonts w:ascii="Times New Roman" w:hAnsi="Times New Roman" w:cs="Times New Roman"/>
          <w:sz w:val="28"/>
          <w:szCs w:val="28"/>
        </w:rPr>
        <w:t>2 307 штраф</w:t>
      </w:r>
      <w:r w:rsidR="000044C6">
        <w:rPr>
          <w:rFonts w:ascii="Times New Roman" w:hAnsi="Times New Roman" w:cs="Times New Roman"/>
          <w:sz w:val="28"/>
          <w:szCs w:val="28"/>
        </w:rPr>
        <w:t>ов</w:t>
      </w:r>
      <w:r w:rsidRPr="00D52726">
        <w:rPr>
          <w:rFonts w:ascii="Times New Roman" w:hAnsi="Times New Roman" w:cs="Times New Roman"/>
          <w:sz w:val="28"/>
          <w:szCs w:val="28"/>
        </w:rPr>
        <w:t xml:space="preserve"> на общую сумму 4 019 400  рублей (</w:t>
      </w:r>
      <w:r w:rsidR="00400EFB">
        <w:rPr>
          <w:rFonts w:ascii="Times New Roman" w:hAnsi="Times New Roman" w:cs="Times New Roman"/>
          <w:sz w:val="28"/>
          <w:szCs w:val="28"/>
        </w:rPr>
        <w:t xml:space="preserve">в 2018 году - </w:t>
      </w:r>
      <w:r w:rsidRPr="00D52726">
        <w:rPr>
          <w:rFonts w:ascii="Times New Roman" w:hAnsi="Times New Roman" w:cs="Times New Roman"/>
          <w:sz w:val="28"/>
          <w:szCs w:val="28"/>
        </w:rPr>
        <w:t xml:space="preserve"> 2 991</w:t>
      </w:r>
      <w:r w:rsidR="00400EFB">
        <w:rPr>
          <w:rFonts w:ascii="Times New Roman" w:hAnsi="Times New Roman" w:cs="Times New Roman"/>
          <w:sz w:val="28"/>
          <w:szCs w:val="28"/>
        </w:rPr>
        <w:t> </w:t>
      </w:r>
      <w:r w:rsidRPr="00D52726">
        <w:rPr>
          <w:rFonts w:ascii="Times New Roman" w:hAnsi="Times New Roman" w:cs="Times New Roman"/>
          <w:sz w:val="28"/>
          <w:szCs w:val="28"/>
        </w:rPr>
        <w:t>900</w:t>
      </w:r>
      <w:r w:rsidR="00400EF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5272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08FE" w:rsidRDefault="00C208FE" w:rsidP="00AE0A10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A92" w:rsidRPr="00F74FF2">
        <w:rPr>
          <w:rFonts w:ascii="Times New Roman" w:hAnsi="Times New Roman" w:cs="Times New Roman"/>
          <w:sz w:val="28"/>
          <w:szCs w:val="28"/>
        </w:rPr>
        <w:t xml:space="preserve">ашему вниманию представлен слайд по </w:t>
      </w:r>
      <w:r w:rsidR="00F74FF2" w:rsidRPr="00F74FF2">
        <w:rPr>
          <w:rFonts w:ascii="Times New Roman" w:hAnsi="Times New Roman" w:cs="Times New Roman"/>
          <w:sz w:val="28"/>
          <w:szCs w:val="28"/>
        </w:rPr>
        <w:t>основным</w:t>
      </w:r>
      <w:r w:rsidR="00003A92" w:rsidRPr="00F74FF2">
        <w:rPr>
          <w:rFonts w:ascii="Times New Roman" w:hAnsi="Times New Roman" w:cs="Times New Roman"/>
          <w:sz w:val="28"/>
          <w:szCs w:val="28"/>
        </w:rPr>
        <w:t xml:space="preserve"> составам правонарушений, </w:t>
      </w:r>
      <w:r w:rsidR="00F74FF2" w:rsidRPr="00F74FF2">
        <w:rPr>
          <w:rFonts w:ascii="Times New Roman" w:hAnsi="Times New Roman" w:cs="Times New Roman"/>
          <w:sz w:val="28"/>
          <w:szCs w:val="28"/>
        </w:rPr>
        <w:t>которые</w:t>
      </w:r>
      <w:r w:rsidR="00003A92" w:rsidRPr="00F74FF2">
        <w:rPr>
          <w:rFonts w:ascii="Times New Roman" w:hAnsi="Times New Roman" w:cs="Times New Roman"/>
          <w:sz w:val="28"/>
          <w:szCs w:val="28"/>
        </w:rPr>
        <w:t xml:space="preserve"> </w:t>
      </w:r>
      <w:r w:rsidR="00DD2DE2">
        <w:rPr>
          <w:rFonts w:ascii="Times New Roman" w:hAnsi="Times New Roman" w:cs="Times New Roman"/>
          <w:sz w:val="28"/>
          <w:szCs w:val="28"/>
        </w:rPr>
        <w:t xml:space="preserve">рассмотрели </w:t>
      </w:r>
      <w:r w:rsidR="00003A92" w:rsidRPr="00F74FF2">
        <w:rPr>
          <w:rFonts w:ascii="Times New Roman" w:hAnsi="Times New Roman" w:cs="Times New Roman"/>
          <w:sz w:val="28"/>
          <w:szCs w:val="28"/>
        </w:rPr>
        <w:t>административны</w:t>
      </w:r>
      <w:r w:rsidR="00DD2DE2">
        <w:rPr>
          <w:rFonts w:ascii="Times New Roman" w:hAnsi="Times New Roman" w:cs="Times New Roman"/>
          <w:sz w:val="28"/>
          <w:szCs w:val="28"/>
        </w:rPr>
        <w:t>е</w:t>
      </w:r>
      <w:r w:rsidR="00003A92" w:rsidRPr="00F74FF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D2DE2">
        <w:rPr>
          <w:rFonts w:ascii="Times New Roman" w:hAnsi="Times New Roman" w:cs="Times New Roman"/>
          <w:sz w:val="28"/>
          <w:szCs w:val="28"/>
        </w:rPr>
        <w:t xml:space="preserve">и муниципальных образований Забайкальского края </w:t>
      </w:r>
      <w:r w:rsidR="00003A92" w:rsidRPr="00F74FF2">
        <w:rPr>
          <w:rFonts w:ascii="Times New Roman" w:hAnsi="Times New Roman" w:cs="Times New Roman"/>
          <w:sz w:val="28"/>
          <w:szCs w:val="28"/>
        </w:rPr>
        <w:t xml:space="preserve">в динамике </w:t>
      </w:r>
      <w:r w:rsidR="00DD2DE2">
        <w:rPr>
          <w:rFonts w:ascii="Times New Roman" w:hAnsi="Times New Roman" w:cs="Times New Roman"/>
          <w:sz w:val="28"/>
          <w:szCs w:val="28"/>
        </w:rPr>
        <w:t>за последние три года</w:t>
      </w:r>
      <w:r w:rsidR="00003A92" w:rsidRPr="00F74FF2">
        <w:rPr>
          <w:rFonts w:ascii="Times New Roman" w:hAnsi="Times New Roman" w:cs="Times New Roman"/>
          <w:sz w:val="28"/>
          <w:szCs w:val="28"/>
        </w:rPr>
        <w:t>.</w:t>
      </w:r>
      <w:r w:rsidR="00760C95">
        <w:rPr>
          <w:rFonts w:ascii="Times New Roman" w:hAnsi="Times New Roman" w:cs="Times New Roman"/>
          <w:sz w:val="28"/>
          <w:szCs w:val="28"/>
        </w:rPr>
        <w:t xml:space="preserve"> </w:t>
      </w:r>
      <w:r w:rsidR="00AF60B9" w:rsidRPr="00DD2DE2">
        <w:rPr>
          <w:rFonts w:ascii="Times New Roman" w:hAnsi="Times New Roman" w:cs="Times New Roman"/>
          <w:sz w:val="28"/>
          <w:szCs w:val="28"/>
        </w:rPr>
        <w:t>Основную долю правонарушений</w:t>
      </w:r>
      <w:r w:rsidR="00E34021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E34021" w:rsidRPr="00E34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021" w:rsidRPr="00DD2DE2">
        <w:rPr>
          <w:rFonts w:ascii="Times New Roman" w:hAnsi="Times New Roman" w:cs="Times New Roman"/>
          <w:color w:val="000000"/>
          <w:sz w:val="28"/>
          <w:szCs w:val="28"/>
        </w:rPr>
        <w:t>Законом Забайкальского края «Об административных правонарушениях»</w:t>
      </w:r>
      <w:r w:rsidR="00E340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60B9" w:rsidRPr="00DD2DE2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08FE" w:rsidRDefault="00AF60B9" w:rsidP="00AE0A10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DE2">
        <w:rPr>
          <w:rFonts w:ascii="Times New Roman" w:hAnsi="Times New Roman" w:cs="Times New Roman"/>
          <w:sz w:val="28"/>
          <w:szCs w:val="28"/>
        </w:rPr>
        <w:t>- нарушение покоя граждан и тишины</w:t>
      </w:r>
      <w:r w:rsidR="00C208FE">
        <w:rPr>
          <w:rFonts w:ascii="Times New Roman" w:hAnsi="Times New Roman" w:cs="Times New Roman"/>
          <w:sz w:val="28"/>
          <w:szCs w:val="28"/>
        </w:rPr>
        <w:t>;</w:t>
      </w:r>
    </w:p>
    <w:p w:rsidR="00C208FE" w:rsidRDefault="00C208FE" w:rsidP="00AE0A10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0B9" w:rsidRPr="00DD2DE2">
        <w:rPr>
          <w:rFonts w:ascii="Times New Roman" w:hAnsi="Times New Roman" w:cs="Times New Roman"/>
          <w:sz w:val="28"/>
          <w:szCs w:val="28"/>
        </w:rPr>
        <w:t xml:space="preserve">семейно-бытовое </w:t>
      </w:r>
      <w:proofErr w:type="gramStart"/>
      <w:r w:rsidR="00AF60B9" w:rsidRPr="00DD2DE2">
        <w:rPr>
          <w:rFonts w:ascii="Times New Roman" w:hAnsi="Times New Roman" w:cs="Times New Roman"/>
          <w:sz w:val="28"/>
          <w:szCs w:val="28"/>
        </w:rPr>
        <w:t>дебоширство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8FE" w:rsidRDefault="00C208FE" w:rsidP="00AE0A10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0B9" w:rsidRPr="00DD2DE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благоустройства, содержания и озеленения территорий городов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60B9" w:rsidRDefault="00C208FE" w:rsidP="00AE0A10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F60B9" w:rsidRPr="00DD2DE2">
        <w:rPr>
          <w:rFonts w:ascii="Times New Roman" w:hAnsi="Times New Roman" w:cs="Times New Roman"/>
          <w:color w:val="000000"/>
          <w:sz w:val="28"/>
          <w:szCs w:val="28"/>
        </w:rPr>
        <w:t>торговля в местах, не отведенных для этих целей органом государственной власти Забайкальского края или органами местного самоуправления</w:t>
      </w:r>
      <w:r w:rsidR="00E340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60B9" w:rsidRPr="00DD2D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4B8E" w:rsidRPr="00D52726" w:rsidRDefault="00A24B8E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2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855B2">
        <w:rPr>
          <w:rFonts w:ascii="Times New Roman" w:hAnsi="Times New Roman" w:cs="Times New Roman"/>
          <w:sz w:val="28"/>
          <w:szCs w:val="28"/>
        </w:rPr>
        <w:t xml:space="preserve">2019 </w:t>
      </w:r>
      <w:r w:rsidRPr="00D52726">
        <w:rPr>
          <w:rFonts w:ascii="Times New Roman" w:hAnsi="Times New Roman" w:cs="Times New Roman"/>
          <w:sz w:val="28"/>
          <w:szCs w:val="28"/>
        </w:rPr>
        <w:t xml:space="preserve">года </w:t>
      </w:r>
      <w:r w:rsidR="00DE4DBF">
        <w:rPr>
          <w:rFonts w:ascii="Times New Roman" w:hAnsi="Times New Roman" w:cs="Times New Roman"/>
          <w:sz w:val="28"/>
          <w:szCs w:val="28"/>
        </w:rPr>
        <w:t xml:space="preserve">считаю необходимым </w:t>
      </w:r>
      <w:r w:rsidRPr="00D52726">
        <w:rPr>
          <w:rFonts w:ascii="Times New Roman" w:hAnsi="Times New Roman" w:cs="Times New Roman"/>
          <w:sz w:val="28"/>
          <w:szCs w:val="28"/>
        </w:rPr>
        <w:t xml:space="preserve">отметить работу следующих административных комиссий: </w:t>
      </w:r>
    </w:p>
    <w:p w:rsidR="00977C31" w:rsidRPr="00473DF8" w:rsidRDefault="00C450B5" w:rsidP="00473DF8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DF8">
        <w:rPr>
          <w:rFonts w:ascii="Times New Roman" w:hAnsi="Times New Roman" w:cs="Times New Roman"/>
          <w:sz w:val="28"/>
          <w:szCs w:val="28"/>
        </w:rPr>
        <w:t>- административная комиссия городского округа «Город Ч</w:t>
      </w:r>
      <w:r w:rsidR="00A24B8E" w:rsidRPr="00473DF8">
        <w:rPr>
          <w:rFonts w:ascii="Times New Roman" w:hAnsi="Times New Roman" w:cs="Times New Roman"/>
          <w:sz w:val="28"/>
          <w:szCs w:val="28"/>
        </w:rPr>
        <w:t>ита»</w:t>
      </w:r>
      <w:r w:rsidR="00403057" w:rsidRPr="00473DF8">
        <w:rPr>
          <w:rFonts w:ascii="Times New Roman" w:hAnsi="Times New Roman" w:cs="Times New Roman"/>
          <w:sz w:val="28"/>
          <w:szCs w:val="28"/>
        </w:rPr>
        <w:t>,  председатель комиссии</w:t>
      </w:r>
      <w:r w:rsidR="00473DF8" w:rsidRPr="00473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DF8" w:rsidRPr="00473DF8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="00473DF8" w:rsidRPr="00473DF8">
        <w:rPr>
          <w:rFonts w:ascii="Times New Roman" w:hAnsi="Times New Roman" w:cs="Times New Roman"/>
          <w:sz w:val="28"/>
          <w:szCs w:val="28"/>
        </w:rPr>
        <w:t xml:space="preserve"> Станислав Сергеевич</w:t>
      </w:r>
      <w:r w:rsidR="00403057" w:rsidRPr="00473DF8">
        <w:rPr>
          <w:rFonts w:ascii="Times New Roman" w:hAnsi="Times New Roman" w:cs="Times New Roman"/>
          <w:sz w:val="28"/>
          <w:szCs w:val="28"/>
        </w:rPr>
        <w:t>;</w:t>
      </w:r>
      <w:r w:rsidR="00977C31" w:rsidRPr="0047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078" w:rsidRPr="00473DF8" w:rsidRDefault="00687078" w:rsidP="00473DF8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DF8">
        <w:rPr>
          <w:rFonts w:ascii="Times New Roman" w:hAnsi="Times New Roman" w:cs="Times New Roman"/>
          <w:sz w:val="28"/>
          <w:szCs w:val="28"/>
        </w:rPr>
        <w:t xml:space="preserve">- городское поселение «Город </w:t>
      </w:r>
      <w:proofErr w:type="spellStart"/>
      <w:r w:rsidRPr="00473DF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473DF8">
        <w:rPr>
          <w:rFonts w:ascii="Times New Roman" w:hAnsi="Times New Roman" w:cs="Times New Roman"/>
          <w:sz w:val="28"/>
          <w:szCs w:val="28"/>
        </w:rPr>
        <w:t>»</w:t>
      </w:r>
      <w:r w:rsidR="00403057" w:rsidRPr="00473DF8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473DF8" w:rsidRPr="00473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DF8" w:rsidRPr="00473DF8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="00473DF8" w:rsidRPr="00473DF8">
        <w:rPr>
          <w:rFonts w:ascii="Times New Roman" w:hAnsi="Times New Roman" w:cs="Times New Roman"/>
          <w:sz w:val="28"/>
          <w:szCs w:val="28"/>
        </w:rPr>
        <w:t xml:space="preserve"> Ольга Львовна</w:t>
      </w:r>
      <w:r w:rsidRPr="00473D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7078" w:rsidRPr="00473DF8" w:rsidRDefault="00687078" w:rsidP="00473DF8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DF8">
        <w:rPr>
          <w:rFonts w:ascii="Times New Roman" w:hAnsi="Times New Roman" w:cs="Times New Roman"/>
          <w:sz w:val="28"/>
          <w:szCs w:val="28"/>
        </w:rPr>
        <w:t xml:space="preserve">- городской округ  «Поселок </w:t>
      </w:r>
      <w:proofErr w:type="gramStart"/>
      <w:r w:rsidRPr="00473DF8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473DF8">
        <w:rPr>
          <w:rFonts w:ascii="Times New Roman" w:hAnsi="Times New Roman" w:cs="Times New Roman"/>
          <w:sz w:val="28"/>
          <w:szCs w:val="28"/>
        </w:rPr>
        <w:t>»</w:t>
      </w:r>
      <w:r w:rsidR="00403057" w:rsidRPr="00473DF8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473DF8" w:rsidRPr="00473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DF8" w:rsidRPr="00473DF8">
        <w:rPr>
          <w:rFonts w:ascii="Times New Roman" w:hAnsi="Times New Roman" w:cs="Times New Roman"/>
          <w:sz w:val="28"/>
          <w:szCs w:val="28"/>
        </w:rPr>
        <w:t>Элбыков</w:t>
      </w:r>
      <w:proofErr w:type="spellEnd"/>
      <w:r w:rsidR="00473DF8" w:rsidRPr="00473DF8">
        <w:rPr>
          <w:rFonts w:ascii="Times New Roman" w:hAnsi="Times New Roman" w:cs="Times New Roman"/>
          <w:sz w:val="28"/>
          <w:szCs w:val="28"/>
        </w:rPr>
        <w:t xml:space="preserve"> Чингиз Юрьевич</w:t>
      </w:r>
      <w:r w:rsidRPr="00473D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7078" w:rsidRPr="00473DF8" w:rsidRDefault="00687078" w:rsidP="00473DF8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DF8">
        <w:rPr>
          <w:rFonts w:ascii="Times New Roman" w:hAnsi="Times New Roman" w:cs="Times New Roman"/>
          <w:sz w:val="28"/>
          <w:szCs w:val="28"/>
        </w:rPr>
        <w:t>- городское поселение «</w:t>
      </w:r>
      <w:proofErr w:type="spellStart"/>
      <w:r w:rsidRPr="00473DF8">
        <w:rPr>
          <w:rFonts w:ascii="Times New Roman" w:hAnsi="Times New Roman" w:cs="Times New Roman"/>
          <w:sz w:val="28"/>
          <w:szCs w:val="28"/>
        </w:rPr>
        <w:t>Вершино-Дарасунское</w:t>
      </w:r>
      <w:proofErr w:type="spellEnd"/>
      <w:r w:rsidRPr="00473DF8">
        <w:rPr>
          <w:rFonts w:ascii="Times New Roman" w:hAnsi="Times New Roman" w:cs="Times New Roman"/>
          <w:sz w:val="28"/>
          <w:szCs w:val="28"/>
        </w:rPr>
        <w:t>»</w:t>
      </w:r>
      <w:r w:rsidR="00403057" w:rsidRPr="00473DF8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473DF8" w:rsidRPr="00473DF8">
        <w:rPr>
          <w:rFonts w:ascii="Times New Roman" w:hAnsi="Times New Roman" w:cs="Times New Roman"/>
          <w:sz w:val="28"/>
          <w:szCs w:val="28"/>
        </w:rPr>
        <w:t xml:space="preserve"> Окладников Александр Юрьевич</w:t>
      </w:r>
      <w:r w:rsidRPr="00473D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7078" w:rsidRDefault="00687078" w:rsidP="00473DF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F8">
        <w:rPr>
          <w:rFonts w:ascii="Times New Roman" w:hAnsi="Times New Roman" w:cs="Times New Roman"/>
          <w:sz w:val="28"/>
          <w:szCs w:val="28"/>
        </w:rPr>
        <w:t xml:space="preserve">  - муниципальный район «</w:t>
      </w:r>
      <w:proofErr w:type="spellStart"/>
      <w:r w:rsidRPr="00473DF8"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 w:rsidRPr="00473DF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03057" w:rsidRPr="00473DF8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473DF8" w:rsidRPr="00473DF8">
        <w:rPr>
          <w:rFonts w:ascii="Times New Roman" w:hAnsi="Times New Roman" w:cs="Times New Roman"/>
          <w:sz w:val="28"/>
          <w:szCs w:val="28"/>
        </w:rPr>
        <w:t xml:space="preserve"> Подойницын Станислав Сергеевич</w:t>
      </w:r>
      <w:r w:rsidR="00977C31" w:rsidRPr="00473DF8">
        <w:rPr>
          <w:rFonts w:ascii="Times New Roman" w:hAnsi="Times New Roman" w:cs="Times New Roman"/>
          <w:sz w:val="28"/>
          <w:szCs w:val="28"/>
        </w:rPr>
        <w:t>.</w:t>
      </w:r>
    </w:p>
    <w:p w:rsidR="00A24B8E" w:rsidRPr="00D52726" w:rsidRDefault="00A24B8E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26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E04AC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Pr="00D52726">
        <w:rPr>
          <w:rFonts w:ascii="Times New Roman" w:hAnsi="Times New Roman" w:cs="Times New Roman"/>
          <w:sz w:val="28"/>
          <w:szCs w:val="28"/>
        </w:rPr>
        <w:t>проводится индивидуальная работа с членами административных комиссий по подготовке отчетной документации и организации работы по рассмотрению дел об административных правонарушениях. На постоянной основе организовано проведение сверки между Департаментом и административными комиссиями</w:t>
      </w:r>
      <w:r w:rsidR="004C574E">
        <w:rPr>
          <w:rFonts w:ascii="Times New Roman" w:hAnsi="Times New Roman" w:cs="Times New Roman"/>
          <w:sz w:val="28"/>
          <w:szCs w:val="28"/>
        </w:rPr>
        <w:t xml:space="preserve">, </w:t>
      </w:r>
      <w:r w:rsidRPr="00D52726">
        <w:rPr>
          <w:rFonts w:ascii="Times New Roman" w:hAnsi="Times New Roman" w:cs="Times New Roman"/>
          <w:sz w:val="28"/>
          <w:szCs w:val="28"/>
        </w:rPr>
        <w:t xml:space="preserve">также организована работа по предоставлению </w:t>
      </w:r>
      <w:r w:rsidR="004C574E">
        <w:rPr>
          <w:rFonts w:ascii="Times New Roman" w:hAnsi="Times New Roman" w:cs="Times New Roman"/>
          <w:sz w:val="28"/>
          <w:szCs w:val="28"/>
        </w:rPr>
        <w:t>последними</w:t>
      </w:r>
      <w:r w:rsidRPr="00D52726">
        <w:rPr>
          <w:rFonts w:ascii="Times New Roman" w:hAnsi="Times New Roman" w:cs="Times New Roman"/>
          <w:sz w:val="28"/>
          <w:szCs w:val="28"/>
        </w:rPr>
        <w:t xml:space="preserve"> информации для внесения в Государственную информационную систему о государственных и муниципальных платежах, в том числе по подтверждению поступления платежей. </w:t>
      </w:r>
    </w:p>
    <w:p w:rsidR="003A32BA" w:rsidRDefault="00A24B8E" w:rsidP="00AE0A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7B6C">
        <w:rPr>
          <w:rFonts w:ascii="Times New Roman" w:hAnsi="Times New Roman" w:cs="Times New Roman"/>
          <w:sz w:val="28"/>
          <w:szCs w:val="28"/>
        </w:rPr>
        <w:t>Департаментом в 2019 году</w:t>
      </w:r>
      <w:r w:rsidR="003A32BA">
        <w:rPr>
          <w:rFonts w:ascii="Times New Roman" w:hAnsi="Times New Roman" w:cs="Times New Roman"/>
          <w:sz w:val="28"/>
          <w:szCs w:val="28"/>
        </w:rPr>
        <w:t xml:space="preserve"> по данному направлению </w:t>
      </w:r>
      <w:r w:rsidRPr="00D52726">
        <w:rPr>
          <w:rFonts w:ascii="Times New Roman" w:hAnsi="Times New Roman" w:cs="Times New Roman"/>
          <w:sz w:val="28"/>
          <w:szCs w:val="28"/>
        </w:rPr>
        <w:t>проведено</w:t>
      </w:r>
      <w:r w:rsidR="003A32BA">
        <w:rPr>
          <w:rFonts w:ascii="Times New Roman" w:hAnsi="Times New Roman" w:cs="Times New Roman"/>
          <w:sz w:val="28"/>
          <w:szCs w:val="28"/>
        </w:rPr>
        <w:t xml:space="preserve"> </w:t>
      </w:r>
      <w:r w:rsidRPr="00D52726">
        <w:rPr>
          <w:rFonts w:ascii="Times New Roman" w:hAnsi="Times New Roman" w:cs="Times New Roman"/>
          <w:sz w:val="28"/>
          <w:szCs w:val="28"/>
        </w:rPr>
        <w:t>11 проверок деятельности органов местного самоуправления</w:t>
      </w:r>
      <w:r w:rsidR="003A32BA">
        <w:rPr>
          <w:rFonts w:ascii="Times New Roman" w:hAnsi="Times New Roman" w:cs="Times New Roman"/>
          <w:sz w:val="28"/>
          <w:szCs w:val="28"/>
        </w:rPr>
        <w:t>.</w:t>
      </w:r>
    </w:p>
    <w:p w:rsidR="00A24B8E" w:rsidRDefault="00A24B8E" w:rsidP="00AE0A10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726">
        <w:rPr>
          <w:rFonts w:ascii="Times New Roman" w:hAnsi="Times New Roman" w:cs="Times New Roman"/>
          <w:sz w:val="28"/>
          <w:szCs w:val="28"/>
        </w:rPr>
        <w:t xml:space="preserve">За 2019 г. </w:t>
      </w:r>
      <w:r w:rsidR="00D73EE1">
        <w:rPr>
          <w:rFonts w:ascii="Times New Roman" w:hAnsi="Times New Roman" w:cs="Times New Roman"/>
          <w:sz w:val="28"/>
          <w:szCs w:val="28"/>
        </w:rPr>
        <w:t xml:space="preserve">в сфере организации работы по рассмотрению обращений граждан, Департаментом </w:t>
      </w:r>
      <w:r w:rsidRPr="00D52726">
        <w:rPr>
          <w:rFonts w:ascii="Times New Roman" w:hAnsi="Times New Roman" w:cs="Times New Roman"/>
          <w:sz w:val="28"/>
          <w:szCs w:val="28"/>
        </w:rPr>
        <w:t>рассмотрено 96 обращений граждан и организаций (включая личные обращения, обращения в рамках бесплатной юридической помощи и обращения через Интернет-приемную Департамента)</w:t>
      </w:r>
      <w:r w:rsidR="00A2608D">
        <w:rPr>
          <w:rFonts w:ascii="Times New Roman" w:hAnsi="Times New Roman" w:cs="Times New Roman"/>
          <w:sz w:val="28"/>
          <w:szCs w:val="28"/>
        </w:rPr>
        <w:t xml:space="preserve">. </w:t>
      </w:r>
      <w:r w:rsidRPr="00D52726">
        <w:rPr>
          <w:rFonts w:ascii="Times New Roman" w:hAnsi="Times New Roman" w:cs="Times New Roman"/>
          <w:sz w:val="28"/>
          <w:szCs w:val="28"/>
        </w:rPr>
        <w:t xml:space="preserve">Все </w:t>
      </w:r>
      <w:r w:rsidRPr="00D52726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рассмотрены  по существу, ответы направлены заявителям в установленные законодательством сроки. </w:t>
      </w:r>
    </w:p>
    <w:p w:rsidR="00D20CAB" w:rsidRDefault="00B64816" w:rsidP="00AE0A10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6A66">
        <w:rPr>
          <w:rFonts w:ascii="Times New Roman" w:hAnsi="Times New Roman" w:cs="Times New Roman"/>
          <w:sz w:val="28"/>
          <w:szCs w:val="28"/>
        </w:rPr>
        <w:t>В</w:t>
      </w:r>
      <w:r w:rsidR="00513464" w:rsidRPr="00476A66">
        <w:rPr>
          <w:rFonts w:ascii="Times New Roman" w:hAnsi="Times New Roman" w:cs="Times New Roman"/>
          <w:sz w:val="28"/>
          <w:szCs w:val="28"/>
        </w:rPr>
        <w:t xml:space="preserve"> </w:t>
      </w:r>
      <w:r w:rsidR="00A25176" w:rsidRPr="00476A6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 </w:t>
      </w:r>
      <w:r w:rsidR="00A25176" w:rsidRPr="00476A66">
        <w:rPr>
          <w:rFonts w:ascii="Times New Roman" w:hAnsi="Times New Roman" w:cs="Times New Roman"/>
          <w:sz w:val="28"/>
          <w:szCs w:val="28"/>
        </w:rPr>
        <w:t>Федеральным законом от 20 августа 2004 года                   № 113-ФЗ</w:t>
      </w:r>
      <w:r w:rsidR="00A25176" w:rsidRPr="00476A66">
        <w:rPr>
          <w:rFonts w:ascii="Times New Roman" w:hAnsi="Times New Roman" w:cs="Times New Roman"/>
          <w:color w:val="000000"/>
          <w:sz w:val="28"/>
          <w:szCs w:val="28"/>
        </w:rPr>
        <w:t xml:space="preserve"> «О присяжных заседателях федеральных судов общей юрисдикции в Российской Федерации»</w:t>
      </w:r>
      <w:r w:rsidR="00513464" w:rsidRPr="00476A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B092F" w:rsidRPr="00476A66">
        <w:rPr>
          <w:rFonts w:ascii="Times New Roman" w:hAnsi="Times New Roman" w:cs="Times New Roman"/>
          <w:color w:val="000000"/>
          <w:sz w:val="28"/>
          <w:szCs w:val="28"/>
        </w:rPr>
        <w:t>на основании Постановления</w:t>
      </w:r>
      <w:r w:rsidR="00A25176" w:rsidRPr="00476A6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Забайкальского края от  31 марта 2017 года № 119 «О списках кандидатов в присяжные заседатели федеральных судов общей юрисдикции» </w:t>
      </w:r>
      <w:r w:rsidRPr="00476A66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</w:t>
      </w:r>
      <w:r w:rsidR="00476A66" w:rsidRPr="00476A66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</w:t>
      </w:r>
      <w:r w:rsidRPr="00476A66">
        <w:rPr>
          <w:rFonts w:ascii="Times New Roman" w:hAnsi="Times New Roman" w:cs="Times New Roman"/>
          <w:color w:val="000000"/>
          <w:sz w:val="28"/>
          <w:szCs w:val="28"/>
        </w:rPr>
        <w:t>освоено</w:t>
      </w:r>
      <w:r w:rsidR="00476A66" w:rsidRPr="00476A66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из федерального бюджета на сумму</w:t>
      </w:r>
      <w:r w:rsidRPr="00476A6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76A66" w:rsidRPr="00476A66">
        <w:rPr>
          <w:rFonts w:ascii="Times New Roman" w:hAnsi="Times New Roman" w:cs="Times New Roman"/>
          <w:color w:val="000000"/>
          <w:sz w:val="28"/>
          <w:szCs w:val="28"/>
        </w:rPr>
        <w:t>330 500,00 рублей</w:t>
      </w:r>
      <w:r w:rsidR="00476A6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76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A66" w:rsidRPr="00476A66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по состоянию на 01 января 2020 г. задолженность перед муниципальными районами Забайкальского края </w:t>
      </w:r>
      <w:r w:rsidR="00D8614B">
        <w:rPr>
          <w:rFonts w:ascii="Times New Roman" w:hAnsi="Times New Roman" w:cs="Times New Roman"/>
          <w:color w:val="000000"/>
          <w:sz w:val="28"/>
          <w:szCs w:val="28"/>
        </w:rPr>
        <w:t xml:space="preserve">за проведенную работу по внесению </w:t>
      </w:r>
      <w:r w:rsidR="00D8614B" w:rsidRPr="00D8614B">
        <w:rPr>
          <w:rFonts w:ascii="Times New Roman" w:hAnsi="Times New Roman" w:cs="Times New Roman"/>
          <w:color w:val="000000"/>
          <w:sz w:val="28"/>
          <w:szCs w:val="28"/>
        </w:rPr>
        <w:t>изменений в списки присяжных заседателей</w:t>
      </w:r>
      <w:r w:rsidR="00D86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A66" w:rsidRPr="00476A66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644 100,00 рублей. </w:t>
      </w:r>
    </w:p>
    <w:p w:rsidR="00C12E44" w:rsidRPr="00D52726" w:rsidRDefault="00C12E44" w:rsidP="00AE0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A5D" w:rsidRPr="001F7DF4" w:rsidRDefault="00EF2A5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C7612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6904B6" w:rsidRPr="001F7DF4">
        <w:rPr>
          <w:rFonts w:ascii="Times New Roman" w:hAnsi="Times New Roman" w:cs="Times New Roman"/>
          <w:sz w:val="28"/>
          <w:szCs w:val="28"/>
        </w:rPr>
        <w:t>проблемы,</w:t>
      </w:r>
      <w:r w:rsidRPr="001F7DF4">
        <w:rPr>
          <w:rFonts w:ascii="Times New Roman" w:hAnsi="Times New Roman" w:cs="Times New Roman"/>
          <w:sz w:val="28"/>
          <w:szCs w:val="28"/>
        </w:rPr>
        <w:t xml:space="preserve"> как в части финансирования, так и недостатке квалифицированных кадров, все-таки </w:t>
      </w:r>
      <w:r w:rsidR="007032F0">
        <w:rPr>
          <w:rFonts w:ascii="Times New Roman" w:hAnsi="Times New Roman" w:cs="Times New Roman"/>
          <w:sz w:val="28"/>
          <w:szCs w:val="28"/>
        </w:rPr>
        <w:t>полагаю</w:t>
      </w:r>
      <w:r w:rsidRPr="001F7DF4">
        <w:rPr>
          <w:rFonts w:ascii="Times New Roman" w:hAnsi="Times New Roman" w:cs="Times New Roman"/>
          <w:sz w:val="28"/>
          <w:szCs w:val="28"/>
        </w:rPr>
        <w:t xml:space="preserve">, что к концу 2019 года Департамент подошел с неплохими результатами: </w:t>
      </w:r>
    </w:p>
    <w:p w:rsidR="00EF2A5D" w:rsidRPr="001F7DF4" w:rsidRDefault="00EF2A5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>- 22 сотрудника аппарат</w:t>
      </w:r>
      <w:r w:rsidR="00C7612D">
        <w:rPr>
          <w:rFonts w:ascii="Times New Roman" w:hAnsi="Times New Roman" w:cs="Times New Roman"/>
          <w:sz w:val="28"/>
          <w:szCs w:val="28"/>
        </w:rPr>
        <w:t>а</w:t>
      </w:r>
      <w:r w:rsidRPr="001F7DF4">
        <w:rPr>
          <w:rFonts w:ascii="Times New Roman" w:hAnsi="Times New Roman" w:cs="Times New Roman"/>
          <w:sz w:val="28"/>
          <w:szCs w:val="28"/>
        </w:rPr>
        <w:t xml:space="preserve"> судебных участков мировых судей были отмечены Благодарственным</w:t>
      </w:r>
      <w:r w:rsidR="00C7612D">
        <w:rPr>
          <w:rFonts w:ascii="Times New Roman" w:hAnsi="Times New Roman" w:cs="Times New Roman"/>
          <w:sz w:val="28"/>
          <w:szCs w:val="28"/>
        </w:rPr>
        <w:t>и</w:t>
      </w:r>
      <w:r w:rsidRPr="001F7DF4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C7612D">
        <w:rPr>
          <w:rFonts w:ascii="Times New Roman" w:hAnsi="Times New Roman" w:cs="Times New Roman"/>
          <w:sz w:val="28"/>
          <w:szCs w:val="28"/>
        </w:rPr>
        <w:t>ами</w:t>
      </w:r>
      <w:r w:rsidRPr="001F7DF4">
        <w:rPr>
          <w:rFonts w:ascii="Times New Roman" w:hAnsi="Times New Roman" w:cs="Times New Roman"/>
          <w:sz w:val="28"/>
          <w:szCs w:val="28"/>
        </w:rPr>
        <w:t xml:space="preserve"> руководителя Департамента; </w:t>
      </w:r>
    </w:p>
    <w:p w:rsidR="00EF2A5D" w:rsidRPr="001F7DF4" w:rsidRDefault="00EF2A5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 xml:space="preserve">- 2 человека </w:t>
      </w:r>
      <w:proofErr w:type="gramStart"/>
      <w:r w:rsidRPr="001F7DF4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1F7DF4">
        <w:rPr>
          <w:rFonts w:ascii="Times New Roman" w:hAnsi="Times New Roman" w:cs="Times New Roman"/>
          <w:sz w:val="28"/>
          <w:szCs w:val="28"/>
        </w:rPr>
        <w:t xml:space="preserve"> Почетн</w:t>
      </w:r>
      <w:r w:rsidR="00954ACF">
        <w:rPr>
          <w:rFonts w:ascii="Times New Roman" w:hAnsi="Times New Roman" w:cs="Times New Roman"/>
          <w:sz w:val="28"/>
          <w:szCs w:val="28"/>
        </w:rPr>
        <w:t xml:space="preserve">ыми </w:t>
      </w:r>
      <w:r w:rsidRPr="001F7DF4">
        <w:rPr>
          <w:rFonts w:ascii="Times New Roman" w:hAnsi="Times New Roman" w:cs="Times New Roman"/>
          <w:sz w:val="28"/>
          <w:szCs w:val="28"/>
        </w:rPr>
        <w:t>грамот</w:t>
      </w:r>
      <w:r w:rsidR="00954ACF">
        <w:rPr>
          <w:rFonts w:ascii="Times New Roman" w:hAnsi="Times New Roman" w:cs="Times New Roman"/>
          <w:sz w:val="28"/>
          <w:szCs w:val="28"/>
        </w:rPr>
        <w:t>ами</w:t>
      </w:r>
      <w:r w:rsidRPr="001F7DF4">
        <w:rPr>
          <w:rFonts w:ascii="Times New Roman" w:hAnsi="Times New Roman" w:cs="Times New Roman"/>
          <w:sz w:val="28"/>
          <w:szCs w:val="28"/>
        </w:rPr>
        <w:t xml:space="preserve"> руководителя Департамента; </w:t>
      </w:r>
    </w:p>
    <w:p w:rsidR="00EF2A5D" w:rsidRPr="001F7DF4" w:rsidRDefault="00EF2A5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 xml:space="preserve">- 2 секретаря суда  и 7 секретарей судебного заседания переведены на должность помощника мирового судьи; </w:t>
      </w:r>
    </w:p>
    <w:p w:rsidR="006904B6" w:rsidRDefault="00EF2A5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>- 1 помощник мирового судьи назначен на должность мирового судьи;</w:t>
      </w:r>
    </w:p>
    <w:p w:rsidR="00EF2A5D" w:rsidRPr="001F7DF4" w:rsidRDefault="00EF2A5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 xml:space="preserve"> - 169 из 182 служащих прошли диспансеризацию на базе Академии здоровья (за исключением сотрудников, уволенных по собственному желанию);</w:t>
      </w:r>
    </w:p>
    <w:p w:rsidR="00EF2A5D" w:rsidRDefault="00EF2A5D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F4">
        <w:rPr>
          <w:rFonts w:ascii="Times New Roman" w:hAnsi="Times New Roman" w:cs="Times New Roman"/>
          <w:sz w:val="28"/>
          <w:szCs w:val="28"/>
        </w:rPr>
        <w:t>- сотрудники Департамента и судебных участков мировых судей приняли участие в спартакиаде государственных гражданск</w:t>
      </w:r>
      <w:r>
        <w:rPr>
          <w:rFonts w:ascii="Times New Roman" w:hAnsi="Times New Roman" w:cs="Times New Roman"/>
          <w:sz w:val="28"/>
          <w:szCs w:val="28"/>
        </w:rPr>
        <w:t>их служащих Забайкальского края;</w:t>
      </w:r>
    </w:p>
    <w:p w:rsidR="00114DC4" w:rsidRDefault="00114DC4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50E">
        <w:rPr>
          <w:rFonts w:ascii="Times New Roman" w:hAnsi="Times New Roman" w:cs="Times New Roman"/>
          <w:sz w:val="28"/>
          <w:szCs w:val="28"/>
        </w:rPr>
        <w:t>выплаты заработной платы, отпускных были своевременны</w:t>
      </w:r>
      <w:r w:rsidR="009B0B08">
        <w:rPr>
          <w:rFonts w:ascii="Times New Roman" w:hAnsi="Times New Roman" w:cs="Times New Roman"/>
          <w:sz w:val="28"/>
          <w:szCs w:val="28"/>
        </w:rPr>
        <w:t>.</w:t>
      </w:r>
    </w:p>
    <w:p w:rsidR="00386856" w:rsidRDefault="00386856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82D" w:rsidRDefault="007032F0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4B">
        <w:rPr>
          <w:rFonts w:ascii="Times New Roman" w:hAnsi="Times New Roman" w:cs="Times New Roman"/>
          <w:sz w:val="28"/>
          <w:szCs w:val="28"/>
        </w:rPr>
        <w:t>Считаю, что в 2020 году</w:t>
      </w:r>
      <w:r w:rsidR="009601B3" w:rsidRPr="00D8614B">
        <w:rPr>
          <w:rFonts w:ascii="Times New Roman" w:hAnsi="Times New Roman" w:cs="Times New Roman"/>
          <w:sz w:val="28"/>
          <w:szCs w:val="28"/>
        </w:rPr>
        <w:t xml:space="preserve"> </w:t>
      </w:r>
      <w:r w:rsidR="005556B0">
        <w:rPr>
          <w:rFonts w:ascii="Times New Roman" w:hAnsi="Times New Roman" w:cs="Times New Roman"/>
          <w:sz w:val="28"/>
          <w:szCs w:val="28"/>
        </w:rPr>
        <w:t xml:space="preserve">приоритетными </w:t>
      </w:r>
      <w:r w:rsidR="009601B3" w:rsidRPr="00D8614B">
        <w:rPr>
          <w:rFonts w:ascii="Times New Roman" w:hAnsi="Times New Roman" w:cs="Times New Roman"/>
          <w:sz w:val="28"/>
          <w:szCs w:val="28"/>
        </w:rPr>
        <w:t xml:space="preserve">задачами, стоящими перед </w:t>
      </w:r>
      <w:r w:rsidR="00E1482D" w:rsidRPr="00D8614B">
        <w:rPr>
          <w:rFonts w:ascii="Times New Roman" w:hAnsi="Times New Roman" w:cs="Times New Roman"/>
          <w:sz w:val="28"/>
          <w:szCs w:val="28"/>
        </w:rPr>
        <w:t>Д</w:t>
      </w:r>
      <w:r w:rsidR="009601B3" w:rsidRPr="00D8614B">
        <w:rPr>
          <w:rFonts w:ascii="Times New Roman" w:hAnsi="Times New Roman" w:cs="Times New Roman"/>
          <w:sz w:val="28"/>
          <w:szCs w:val="28"/>
        </w:rPr>
        <w:t>епартаментом</w:t>
      </w:r>
      <w:r w:rsidR="005556B0">
        <w:rPr>
          <w:rFonts w:ascii="Times New Roman" w:hAnsi="Times New Roman" w:cs="Times New Roman"/>
          <w:sz w:val="28"/>
          <w:szCs w:val="28"/>
        </w:rPr>
        <w:t>,</w:t>
      </w:r>
      <w:r w:rsidR="00E1482D" w:rsidRPr="00D8614B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  <w:r w:rsidR="00E14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4B" w:rsidRDefault="005556B0" w:rsidP="00AE0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доходной части бюджета Забайкальского края за счет увеличения собираемости </w:t>
      </w:r>
      <w:r w:rsidR="00D8614B">
        <w:rPr>
          <w:rFonts w:ascii="Times New Roman" w:hAnsi="Times New Roman" w:cs="Times New Roman"/>
          <w:sz w:val="28"/>
          <w:szCs w:val="28"/>
        </w:rPr>
        <w:t xml:space="preserve">от штрафов, начисляемых мировыми судьями Забайкальского края, при рассмотрении дел об административных </w:t>
      </w:r>
      <w:r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8963FE" w:rsidRDefault="00A76CF2" w:rsidP="00AE0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финансовой нагрузки на</w:t>
      </w:r>
      <w:r w:rsidR="008963FE">
        <w:rPr>
          <w:rFonts w:ascii="Times New Roman" w:hAnsi="Times New Roman" w:cs="Times New Roman"/>
          <w:sz w:val="28"/>
          <w:szCs w:val="28"/>
        </w:rPr>
        <w:t xml:space="preserve"> бюджет Забайкальского края в части материально-технического обеспечения </w:t>
      </w:r>
      <w:r w:rsidR="005D1B5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963FE">
        <w:rPr>
          <w:rFonts w:ascii="Times New Roman" w:hAnsi="Times New Roman" w:cs="Times New Roman"/>
          <w:sz w:val="28"/>
          <w:szCs w:val="28"/>
        </w:rPr>
        <w:t>мировых судей Забайкальского края.</w:t>
      </w:r>
    </w:p>
    <w:p w:rsidR="008963FE" w:rsidRDefault="00E14076" w:rsidP="00AE0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3FE">
        <w:rPr>
          <w:rFonts w:ascii="Times New Roman" w:hAnsi="Times New Roman" w:cs="Times New Roman"/>
          <w:sz w:val="28"/>
          <w:szCs w:val="28"/>
        </w:rPr>
        <w:t>Совершенствование работы по формированию кадрового резерва</w:t>
      </w:r>
      <w:r w:rsidR="004800E9">
        <w:rPr>
          <w:rFonts w:ascii="Times New Roman" w:hAnsi="Times New Roman" w:cs="Times New Roman"/>
          <w:sz w:val="28"/>
          <w:szCs w:val="28"/>
        </w:rPr>
        <w:t>.</w:t>
      </w:r>
      <w:r w:rsidR="00A7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E9" w:rsidRDefault="00E14076" w:rsidP="00AE0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2EA" w:rsidRPr="000F266F">
        <w:rPr>
          <w:rFonts w:ascii="Times New Roman" w:hAnsi="Times New Roman" w:cs="Times New Roman"/>
          <w:sz w:val="28"/>
          <w:szCs w:val="28"/>
        </w:rPr>
        <w:t xml:space="preserve">Повышение уровня правового информирования и правового просвещения граждан </w:t>
      </w:r>
      <w:r w:rsidR="004800E9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721BA1" w:rsidRDefault="00E14076" w:rsidP="00AE0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E9">
        <w:rPr>
          <w:rFonts w:ascii="Times New Roman" w:hAnsi="Times New Roman" w:cs="Times New Roman"/>
          <w:sz w:val="28"/>
          <w:szCs w:val="28"/>
        </w:rPr>
        <w:t xml:space="preserve">Проработка механизмов </w:t>
      </w:r>
      <w:r w:rsidR="00E672DD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="00E672DD">
        <w:rPr>
          <w:rFonts w:ascii="Times New Roman" w:hAnsi="Times New Roman" w:cs="Times New Roman"/>
          <w:sz w:val="28"/>
          <w:szCs w:val="28"/>
        </w:rPr>
        <w:t xml:space="preserve">деятельностью административных комиссий </w:t>
      </w:r>
      <w:r w:rsidR="00721BA1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BD2CE2" w:rsidRDefault="004800E9" w:rsidP="00AE0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076">
        <w:rPr>
          <w:rFonts w:ascii="Times New Roman" w:hAnsi="Times New Roman" w:cs="Times New Roman"/>
          <w:sz w:val="28"/>
          <w:szCs w:val="28"/>
        </w:rPr>
        <w:t xml:space="preserve"> </w:t>
      </w:r>
      <w:r w:rsidR="00664B71">
        <w:rPr>
          <w:rFonts w:ascii="Times New Roman" w:hAnsi="Times New Roman" w:cs="Times New Roman"/>
          <w:sz w:val="28"/>
          <w:szCs w:val="28"/>
        </w:rPr>
        <w:t xml:space="preserve">Оптимизация административных процедур с </w:t>
      </w:r>
      <w:r w:rsidR="009761DB">
        <w:rPr>
          <w:rFonts w:ascii="Times New Roman" w:hAnsi="Times New Roman" w:cs="Times New Roman"/>
          <w:sz w:val="28"/>
          <w:szCs w:val="28"/>
        </w:rPr>
        <w:t>приор</w:t>
      </w:r>
      <w:r w:rsidR="00BD2CE2">
        <w:rPr>
          <w:rFonts w:ascii="Times New Roman" w:hAnsi="Times New Roman" w:cs="Times New Roman"/>
          <w:sz w:val="28"/>
          <w:szCs w:val="28"/>
        </w:rPr>
        <w:t>и</w:t>
      </w:r>
      <w:r w:rsidR="009761DB">
        <w:rPr>
          <w:rFonts w:ascii="Times New Roman" w:hAnsi="Times New Roman" w:cs="Times New Roman"/>
          <w:sz w:val="28"/>
          <w:szCs w:val="28"/>
        </w:rPr>
        <w:t xml:space="preserve">тетом </w:t>
      </w:r>
      <w:r w:rsidR="00BD2CE2">
        <w:rPr>
          <w:rFonts w:ascii="Times New Roman" w:hAnsi="Times New Roman" w:cs="Times New Roman"/>
          <w:sz w:val="28"/>
          <w:szCs w:val="28"/>
        </w:rPr>
        <w:t>применения современных информационных технологий</w:t>
      </w:r>
      <w:r w:rsidR="007037BE">
        <w:rPr>
          <w:rFonts w:ascii="Times New Roman" w:hAnsi="Times New Roman" w:cs="Times New Roman"/>
          <w:sz w:val="28"/>
          <w:szCs w:val="28"/>
        </w:rPr>
        <w:t xml:space="preserve"> по всем направлениям деятельности Департамента</w:t>
      </w:r>
      <w:r w:rsidR="00BD2CE2">
        <w:rPr>
          <w:rFonts w:ascii="Times New Roman" w:hAnsi="Times New Roman" w:cs="Times New Roman"/>
          <w:sz w:val="28"/>
          <w:szCs w:val="28"/>
        </w:rPr>
        <w:t>.</w:t>
      </w:r>
    </w:p>
    <w:p w:rsidR="006F3D12" w:rsidRDefault="006F3D12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76" w:rsidRPr="006C4356" w:rsidRDefault="00E14076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56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4356">
        <w:rPr>
          <w:rFonts w:ascii="Times New Roman" w:hAnsi="Times New Roman" w:cs="Times New Roman"/>
          <w:sz w:val="28"/>
          <w:szCs w:val="28"/>
        </w:rPr>
        <w:t xml:space="preserve">немаловажную роль в </w:t>
      </w:r>
      <w:r w:rsidR="00701EAE" w:rsidRPr="006C4356">
        <w:rPr>
          <w:rFonts w:ascii="Times New Roman" w:hAnsi="Times New Roman" w:cs="Times New Roman"/>
          <w:sz w:val="28"/>
          <w:szCs w:val="28"/>
        </w:rPr>
        <w:t xml:space="preserve">материально-техническом обеспечении </w:t>
      </w:r>
      <w:r w:rsidR="006C4356">
        <w:rPr>
          <w:rFonts w:ascii="Times New Roman" w:hAnsi="Times New Roman" w:cs="Times New Roman"/>
          <w:sz w:val="28"/>
          <w:szCs w:val="28"/>
        </w:rPr>
        <w:t xml:space="preserve">мировых судей Забайкальского края </w:t>
      </w:r>
      <w:r w:rsidR="001952A2">
        <w:rPr>
          <w:rFonts w:ascii="Times New Roman" w:hAnsi="Times New Roman" w:cs="Times New Roman"/>
          <w:sz w:val="28"/>
          <w:szCs w:val="28"/>
        </w:rPr>
        <w:t>представляет</w:t>
      </w:r>
      <w:r w:rsidRPr="006C4356">
        <w:rPr>
          <w:rFonts w:ascii="Times New Roman" w:hAnsi="Times New Roman" w:cs="Times New Roman"/>
          <w:sz w:val="28"/>
          <w:szCs w:val="28"/>
        </w:rPr>
        <w:t xml:space="preserve"> </w:t>
      </w:r>
      <w:r w:rsidR="00701EAE" w:rsidRPr="006C4356">
        <w:rPr>
          <w:rFonts w:ascii="Times New Roman" w:hAnsi="Times New Roman" w:cs="Times New Roman"/>
          <w:sz w:val="28"/>
          <w:szCs w:val="28"/>
        </w:rPr>
        <w:t>государственное казенное учреждение «Центр оказания услуг Департаменту</w:t>
      </w:r>
      <w:r w:rsidR="006C4356" w:rsidRPr="006C4356">
        <w:rPr>
          <w:rFonts w:ascii="Times New Roman" w:hAnsi="Times New Roman" w:cs="Times New Roman"/>
          <w:sz w:val="28"/>
          <w:szCs w:val="28"/>
        </w:rPr>
        <w:t>»</w:t>
      </w:r>
      <w:r w:rsidRPr="006C4356">
        <w:rPr>
          <w:rFonts w:ascii="Times New Roman" w:hAnsi="Times New Roman" w:cs="Times New Roman"/>
          <w:sz w:val="28"/>
          <w:szCs w:val="28"/>
        </w:rPr>
        <w:t>, основными задачами которого явля</w:t>
      </w:r>
      <w:r w:rsidR="007037BE">
        <w:rPr>
          <w:rFonts w:ascii="Times New Roman" w:hAnsi="Times New Roman" w:cs="Times New Roman"/>
          <w:sz w:val="28"/>
          <w:szCs w:val="28"/>
        </w:rPr>
        <w:t>ю</w:t>
      </w:r>
      <w:r w:rsidRPr="006C4356">
        <w:rPr>
          <w:rFonts w:ascii="Times New Roman" w:hAnsi="Times New Roman" w:cs="Times New Roman"/>
          <w:sz w:val="28"/>
          <w:szCs w:val="28"/>
        </w:rPr>
        <w:t>тся:</w:t>
      </w:r>
    </w:p>
    <w:p w:rsidR="00E14076" w:rsidRPr="006C4356" w:rsidRDefault="00E14076" w:rsidP="00AE0A10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356">
        <w:rPr>
          <w:rFonts w:ascii="Times New Roman" w:eastAsia="Times New Roman" w:hAnsi="Times New Roman" w:cs="Times New Roman"/>
          <w:sz w:val="28"/>
          <w:szCs w:val="28"/>
        </w:rPr>
        <w:t xml:space="preserve">кадровое обеспечение судебных участков мировых судей работниками </w:t>
      </w:r>
      <w:r w:rsidRPr="001952A2">
        <w:rPr>
          <w:rFonts w:ascii="Times New Roman" w:eastAsia="Times New Roman" w:hAnsi="Times New Roman" w:cs="Times New Roman"/>
          <w:b/>
          <w:sz w:val="28"/>
          <w:szCs w:val="28"/>
        </w:rPr>
        <w:t>обслуживающего персонала</w:t>
      </w:r>
      <w:r w:rsidRPr="006C43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4076" w:rsidRPr="006C4356" w:rsidRDefault="00E14076" w:rsidP="00AE0A10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356">
        <w:rPr>
          <w:rFonts w:ascii="Times New Roman" w:eastAsia="Times New Roman" w:hAnsi="Times New Roman" w:cs="Times New Roman"/>
          <w:sz w:val="28"/>
          <w:szCs w:val="28"/>
        </w:rPr>
        <w:t xml:space="preserve"> - курьерами;</w:t>
      </w:r>
    </w:p>
    <w:p w:rsidR="00E14076" w:rsidRPr="006C4356" w:rsidRDefault="00E14076" w:rsidP="00AE0A10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356">
        <w:rPr>
          <w:rFonts w:ascii="Times New Roman" w:eastAsia="Times New Roman" w:hAnsi="Times New Roman" w:cs="Times New Roman"/>
          <w:sz w:val="28"/>
          <w:szCs w:val="28"/>
        </w:rPr>
        <w:t>- комендантами;</w:t>
      </w:r>
    </w:p>
    <w:p w:rsidR="00E14076" w:rsidRPr="006C4356" w:rsidRDefault="00E14076" w:rsidP="00AE0A10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356">
        <w:rPr>
          <w:rFonts w:ascii="Times New Roman" w:eastAsia="Times New Roman" w:hAnsi="Times New Roman" w:cs="Times New Roman"/>
          <w:sz w:val="28"/>
          <w:szCs w:val="28"/>
        </w:rPr>
        <w:t>- сторожами;</w:t>
      </w:r>
    </w:p>
    <w:p w:rsidR="00E14076" w:rsidRPr="006C4356" w:rsidRDefault="00E14076" w:rsidP="00AE0A10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356">
        <w:rPr>
          <w:rFonts w:ascii="Times New Roman" w:eastAsia="Times New Roman" w:hAnsi="Times New Roman" w:cs="Times New Roman"/>
          <w:sz w:val="28"/>
          <w:szCs w:val="28"/>
        </w:rPr>
        <w:t>- истопниками;</w:t>
      </w:r>
    </w:p>
    <w:p w:rsidR="00E14076" w:rsidRPr="006C4356" w:rsidRDefault="00E14076" w:rsidP="00AE0A10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356">
        <w:rPr>
          <w:rFonts w:ascii="Times New Roman" w:eastAsia="Times New Roman" w:hAnsi="Times New Roman" w:cs="Times New Roman"/>
          <w:sz w:val="28"/>
          <w:szCs w:val="28"/>
        </w:rPr>
        <w:t>- уборщиками служебных помещений.</w:t>
      </w:r>
    </w:p>
    <w:p w:rsidR="00E14076" w:rsidRPr="00AE0A10" w:rsidRDefault="00E14076" w:rsidP="00AE0A10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3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охрана зданий/помещений судебных участков мировых судей в ночное время и выходные дни в судебных районах, где отсутствует техническая возможность охраны силами </w:t>
      </w:r>
      <w:r w:rsidR="00AE0A10" w:rsidRPr="00AE0A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Управления Федеральной службы войск национальной гвардии Российской Федерации по Забайкальскому краю</w:t>
      </w:r>
      <w:r w:rsidRPr="00AE0A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3433" w:rsidRPr="009F3433" w:rsidRDefault="00E14076" w:rsidP="00AE0A10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33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необходимых санитарно-гигиенических условий в помещениях (зданиях) судебных участках мировых судей Забайкальского края. </w:t>
      </w:r>
    </w:p>
    <w:p w:rsidR="00291A38" w:rsidRDefault="00E14076" w:rsidP="00AE0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3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A4EA2">
        <w:rPr>
          <w:rFonts w:ascii="Times New Roman" w:eastAsia="Times New Roman" w:hAnsi="Times New Roman" w:cs="Times New Roman"/>
          <w:sz w:val="28"/>
          <w:szCs w:val="28"/>
        </w:rPr>
        <w:t>возложенной</w:t>
      </w:r>
      <w:r w:rsidRPr="009F3433">
        <w:rPr>
          <w:rFonts w:ascii="Times New Roman" w:eastAsia="Times New Roman" w:hAnsi="Times New Roman" w:cs="Times New Roman"/>
          <w:sz w:val="28"/>
          <w:szCs w:val="28"/>
        </w:rPr>
        <w:t xml:space="preserve"> задачей </w:t>
      </w:r>
      <w:r w:rsidR="003A4EA2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 w:rsidRPr="009F3433">
        <w:rPr>
          <w:rFonts w:ascii="Times New Roman" w:eastAsia="Times New Roman" w:hAnsi="Times New Roman" w:cs="Times New Roman"/>
          <w:sz w:val="28"/>
          <w:szCs w:val="28"/>
        </w:rPr>
        <w:t>Учреждения справля</w:t>
      </w:r>
      <w:r w:rsidR="00B038E1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9F3433">
        <w:rPr>
          <w:rFonts w:ascii="Times New Roman" w:eastAsia="Times New Roman" w:hAnsi="Times New Roman" w:cs="Times New Roman"/>
          <w:sz w:val="28"/>
          <w:szCs w:val="28"/>
        </w:rPr>
        <w:t xml:space="preserve">ся, на мой взгляд, достаточно неплохо, проводя ежегодно косметические и текущие ремонты </w:t>
      </w:r>
      <w:r w:rsidRPr="00291A38">
        <w:rPr>
          <w:rFonts w:ascii="Times New Roman" w:eastAsia="Times New Roman" w:hAnsi="Times New Roman" w:cs="Times New Roman"/>
          <w:b/>
          <w:sz w:val="28"/>
          <w:szCs w:val="28"/>
        </w:rPr>
        <w:t>собственными силами</w:t>
      </w:r>
      <w:r w:rsidRPr="009F34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4BDB" w:rsidRDefault="00E14076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433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Pr="009F3433">
        <w:rPr>
          <w:rFonts w:ascii="Times New Roman" w:hAnsi="Times New Roman" w:cs="Times New Roman"/>
          <w:sz w:val="28"/>
          <w:szCs w:val="28"/>
        </w:rPr>
        <w:t>в 4 зданиях/помещениях судебных участков мировых судей  силами учреждения проведены косметические и текущие ремонты</w:t>
      </w:r>
      <w:r w:rsidR="00C54BDB">
        <w:rPr>
          <w:rFonts w:ascii="Times New Roman" w:hAnsi="Times New Roman" w:cs="Times New Roman"/>
          <w:sz w:val="28"/>
          <w:szCs w:val="28"/>
        </w:rPr>
        <w:t xml:space="preserve">     </w:t>
      </w:r>
      <w:r w:rsidR="00C54BDB" w:rsidRPr="009F3433">
        <w:rPr>
          <w:rFonts w:ascii="Times New Roman" w:hAnsi="Times New Roman" w:cs="Times New Roman"/>
          <w:sz w:val="28"/>
          <w:szCs w:val="28"/>
        </w:rPr>
        <w:t xml:space="preserve">(г. Борзя, г. Чита, </w:t>
      </w:r>
      <w:proofErr w:type="spellStart"/>
      <w:r w:rsidR="00C54BDB" w:rsidRPr="009F3433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="00C54BDB" w:rsidRPr="009F3433">
        <w:rPr>
          <w:rFonts w:ascii="Times New Roman" w:hAnsi="Times New Roman" w:cs="Times New Roman"/>
          <w:sz w:val="28"/>
          <w:szCs w:val="28"/>
        </w:rPr>
        <w:t xml:space="preserve"> Северный, г. Могоча, </w:t>
      </w:r>
      <w:proofErr w:type="spellStart"/>
      <w:r w:rsidR="00C54BDB" w:rsidRPr="009F343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54BDB" w:rsidRPr="009F34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4BDB" w:rsidRPr="009F3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4BDB" w:rsidRPr="009F3433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C54BDB" w:rsidRPr="009F3433">
        <w:rPr>
          <w:rFonts w:ascii="Times New Roman" w:hAnsi="Times New Roman" w:cs="Times New Roman"/>
          <w:sz w:val="28"/>
          <w:szCs w:val="28"/>
        </w:rPr>
        <w:t>)</w:t>
      </w:r>
      <w:r w:rsidRPr="009F34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14076" w:rsidRPr="006C4356" w:rsidRDefault="00E14076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56">
        <w:rPr>
          <w:rFonts w:ascii="Times New Roman" w:hAnsi="Times New Roman" w:cs="Times New Roman"/>
          <w:sz w:val="28"/>
          <w:szCs w:val="28"/>
        </w:rPr>
        <w:t>В каждом здании/помещении сотрудниками Учреждения в постоянном режиме производится обслуживание электрического, санитарно-технического, теплового оборудования; оборудуются архивные помещения, осуществляется вывоз и уничтожение документов с истекшим сроком хранения судебных участков города Читы и края; судебные участки обеспечиваются стендами, флагами и иными атрибутами судебной системы.</w:t>
      </w:r>
    </w:p>
    <w:p w:rsidR="00E14076" w:rsidRDefault="00E14076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820" w:rsidRDefault="00063820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820" w:rsidRDefault="00063820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 Доклад окончен.</w:t>
      </w:r>
      <w:r w:rsidR="007037BE">
        <w:rPr>
          <w:rFonts w:ascii="Times New Roman" w:hAnsi="Times New Roman" w:cs="Times New Roman"/>
          <w:sz w:val="28"/>
          <w:szCs w:val="28"/>
        </w:rPr>
        <w:t xml:space="preserve"> Готов ответить на ваши вопросы.</w:t>
      </w:r>
    </w:p>
    <w:p w:rsidR="00063820" w:rsidRPr="00063820" w:rsidRDefault="00063820" w:rsidP="00AE0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E54" w:rsidRDefault="009D0E54" w:rsidP="00AE0A10">
      <w:pPr>
        <w:spacing w:after="0" w:line="360" w:lineRule="auto"/>
        <w:rPr>
          <w:highlight w:val="lightGray"/>
        </w:rPr>
      </w:pPr>
    </w:p>
    <w:sectPr w:rsidR="009D0E54" w:rsidSect="00B073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66" w:rsidRDefault="00476A66" w:rsidP="00526E4C">
      <w:pPr>
        <w:spacing w:after="0" w:line="240" w:lineRule="auto"/>
      </w:pPr>
      <w:r>
        <w:separator/>
      </w:r>
    </w:p>
  </w:endnote>
  <w:endnote w:type="continuationSeparator" w:id="0">
    <w:p w:rsidR="00476A66" w:rsidRDefault="00476A66" w:rsidP="0052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66" w:rsidRDefault="00476A66" w:rsidP="00526E4C">
      <w:pPr>
        <w:spacing w:after="0" w:line="240" w:lineRule="auto"/>
      </w:pPr>
      <w:r>
        <w:separator/>
      </w:r>
    </w:p>
  </w:footnote>
  <w:footnote w:type="continuationSeparator" w:id="0">
    <w:p w:rsidR="00476A66" w:rsidRDefault="00476A66" w:rsidP="0052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24199"/>
      <w:docPartObj>
        <w:docPartGallery w:val="Page Numbers (Top of Page)"/>
        <w:docPartUnique/>
      </w:docPartObj>
    </w:sdtPr>
    <w:sdtEndPr/>
    <w:sdtContent>
      <w:p w:rsidR="00476A66" w:rsidRDefault="00476A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B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6A66" w:rsidRDefault="00476A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E33A5"/>
    <w:multiLevelType w:val="hybridMultilevel"/>
    <w:tmpl w:val="58CC053E"/>
    <w:lvl w:ilvl="0" w:tplc="3C8E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4A34D7"/>
    <w:multiLevelType w:val="hybridMultilevel"/>
    <w:tmpl w:val="10DACE8C"/>
    <w:lvl w:ilvl="0" w:tplc="B45A890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CB"/>
    <w:rsid w:val="000004E6"/>
    <w:rsid w:val="00003A92"/>
    <w:rsid w:val="000044C6"/>
    <w:rsid w:val="000078B7"/>
    <w:rsid w:val="00017B6C"/>
    <w:rsid w:val="000322E5"/>
    <w:rsid w:val="0003508D"/>
    <w:rsid w:val="00035A9F"/>
    <w:rsid w:val="00046E20"/>
    <w:rsid w:val="00050037"/>
    <w:rsid w:val="000514E6"/>
    <w:rsid w:val="000566BD"/>
    <w:rsid w:val="00060CC6"/>
    <w:rsid w:val="00063820"/>
    <w:rsid w:val="00064E46"/>
    <w:rsid w:val="000658A3"/>
    <w:rsid w:val="00066868"/>
    <w:rsid w:val="00073CE9"/>
    <w:rsid w:val="00077BC1"/>
    <w:rsid w:val="00096249"/>
    <w:rsid w:val="000B577A"/>
    <w:rsid w:val="000C3EF4"/>
    <w:rsid w:val="000C6FA0"/>
    <w:rsid w:val="000C7BAE"/>
    <w:rsid w:val="000D6A06"/>
    <w:rsid w:val="000D7716"/>
    <w:rsid w:val="000E2C7C"/>
    <w:rsid w:val="000E4812"/>
    <w:rsid w:val="000E7F5D"/>
    <w:rsid w:val="000F1F0F"/>
    <w:rsid w:val="000F266F"/>
    <w:rsid w:val="00103C9F"/>
    <w:rsid w:val="00106134"/>
    <w:rsid w:val="00114DC4"/>
    <w:rsid w:val="00117C3E"/>
    <w:rsid w:val="00117FF6"/>
    <w:rsid w:val="00127B8C"/>
    <w:rsid w:val="001427FD"/>
    <w:rsid w:val="00143ED6"/>
    <w:rsid w:val="00147CC5"/>
    <w:rsid w:val="0015165C"/>
    <w:rsid w:val="00152BCD"/>
    <w:rsid w:val="00153ECD"/>
    <w:rsid w:val="00155287"/>
    <w:rsid w:val="0016000E"/>
    <w:rsid w:val="001627CF"/>
    <w:rsid w:val="00171280"/>
    <w:rsid w:val="00171897"/>
    <w:rsid w:val="0017445A"/>
    <w:rsid w:val="001753EE"/>
    <w:rsid w:val="00175D43"/>
    <w:rsid w:val="001952A2"/>
    <w:rsid w:val="001962A2"/>
    <w:rsid w:val="00196915"/>
    <w:rsid w:val="001C6881"/>
    <w:rsid w:val="001D1B16"/>
    <w:rsid w:val="001D452C"/>
    <w:rsid w:val="001E0B37"/>
    <w:rsid w:val="001E14D3"/>
    <w:rsid w:val="001E795A"/>
    <w:rsid w:val="001F2BCB"/>
    <w:rsid w:val="001F560F"/>
    <w:rsid w:val="001F7DF4"/>
    <w:rsid w:val="002024B6"/>
    <w:rsid w:val="00205CC6"/>
    <w:rsid w:val="0021129A"/>
    <w:rsid w:val="0022036A"/>
    <w:rsid w:val="00220B02"/>
    <w:rsid w:val="00222DEF"/>
    <w:rsid w:val="00236C99"/>
    <w:rsid w:val="00244202"/>
    <w:rsid w:val="00244678"/>
    <w:rsid w:val="0025787A"/>
    <w:rsid w:val="00277341"/>
    <w:rsid w:val="0028085B"/>
    <w:rsid w:val="00280BD8"/>
    <w:rsid w:val="00285C6F"/>
    <w:rsid w:val="00291A38"/>
    <w:rsid w:val="00293B5C"/>
    <w:rsid w:val="002945B3"/>
    <w:rsid w:val="00297DDD"/>
    <w:rsid w:val="002A46D0"/>
    <w:rsid w:val="002B7734"/>
    <w:rsid w:val="002C3F4E"/>
    <w:rsid w:val="002C7477"/>
    <w:rsid w:val="002D0B33"/>
    <w:rsid w:val="002D1965"/>
    <w:rsid w:val="002D32BC"/>
    <w:rsid w:val="002D57D8"/>
    <w:rsid w:val="002D7061"/>
    <w:rsid w:val="002E14CE"/>
    <w:rsid w:val="002F4110"/>
    <w:rsid w:val="002F4F04"/>
    <w:rsid w:val="00300729"/>
    <w:rsid w:val="00300DCA"/>
    <w:rsid w:val="00304184"/>
    <w:rsid w:val="00323CCA"/>
    <w:rsid w:val="00330131"/>
    <w:rsid w:val="0035158D"/>
    <w:rsid w:val="003518EA"/>
    <w:rsid w:val="00352F2E"/>
    <w:rsid w:val="0036391E"/>
    <w:rsid w:val="003674E3"/>
    <w:rsid w:val="0038365B"/>
    <w:rsid w:val="00386856"/>
    <w:rsid w:val="003873DA"/>
    <w:rsid w:val="00391C7E"/>
    <w:rsid w:val="003A32BA"/>
    <w:rsid w:val="003A4EA2"/>
    <w:rsid w:val="003A5A25"/>
    <w:rsid w:val="003A5CDF"/>
    <w:rsid w:val="003B4641"/>
    <w:rsid w:val="003B5C9E"/>
    <w:rsid w:val="003D23E3"/>
    <w:rsid w:val="003D577E"/>
    <w:rsid w:val="003D7396"/>
    <w:rsid w:val="003F5C6F"/>
    <w:rsid w:val="00400A3E"/>
    <w:rsid w:val="00400EFB"/>
    <w:rsid w:val="00403057"/>
    <w:rsid w:val="00414914"/>
    <w:rsid w:val="0041492B"/>
    <w:rsid w:val="004169B5"/>
    <w:rsid w:val="00422982"/>
    <w:rsid w:val="00431332"/>
    <w:rsid w:val="0043185C"/>
    <w:rsid w:val="00432F64"/>
    <w:rsid w:val="00433237"/>
    <w:rsid w:val="004333C4"/>
    <w:rsid w:val="00433819"/>
    <w:rsid w:val="00435E5F"/>
    <w:rsid w:val="004419CB"/>
    <w:rsid w:val="004428C5"/>
    <w:rsid w:val="004538D7"/>
    <w:rsid w:val="004569C7"/>
    <w:rsid w:val="00460C7F"/>
    <w:rsid w:val="00463255"/>
    <w:rsid w:val="00472734"/>
    <w:rsid w:val="0047348E"/>
    <w:rsid w:val="00473DF8"/>
    <w:rsid w:val="00476A66"/>
    <w:rsid w:val="004800E9"/>
    <w:rsid w:val="00486DB6"/>
    <w:rsid w:val="00490AE1"/>
    <w:rsid w:val="00493F41"/>
    <w:rsid w:val="00496AD1"/>
    <w:rsid w:val="004979CA"/>
    <w:rsid w:val="00497EBA"/>
    <w:rsid w:val="004A0A02"/>
    <w:rsid w:val="004A2311"/>
    <w:rsid w:val="004A3001"/>
    <w:rsid w:val="004A385A"/>
    <w:rsid w:val="004A4EBA"/>
    <w:rsid w:val="004B1CF8"/>
    <w:rsid w:val="004B5F4B"/>
    <w:rsid w:val="004C0803"/>
    <w:rsid w:val="004C574E"/>
    <w:rsid w:val="004C75B4"/>
    <w:rsid w:val="004E68EF"/>
    <w:rsid w:val="004F555F"/>
    <w:rsid w:val="004F76D0"/>
    <w:rsid w:val="00511B18"/>
    <w:rsid w:val="00513464"/>
    <w:rsid w:val="00521AF2"/>
    <w:rsid w:val="0052498D"/>
    <w:rsid w:val="005264EA"/>
    <w:rsid w:val="00526E4C"/>
    <w:rsid w:val="005321FF"/>
    <w:rsid w:val="00534AAB"/>
    <w:rsid w:val="005358F0"/>
    <w:rsid w:val="005556B0"/>
    <w:rsid w:val="00571A80"/>
    <w:rsid w:val="0057348D"/>
    <w:rsid w:val="005743B1"/>
    <w:rsid w:val="005855B2"/>
    <w:rsid w:val="00592045"/>
    <w:rsid w:val="005945ED"/>
    <w:rsid w:val="005A329E"/>
    <w:rsid w:val="005B3672"/>
    <w:rsid w:val="005B5ED5"/>
    <w:rsid w:val="005C3943"/>
    <w:rsid w:val="005C4213"/>
    <w:rsid w:val="005C4CE6"/>
    <w:rsid w:val="005D1B54"/>
    <w:rsid w:val="005D22A4"/>
    <w:rsid w:val="005D39BD"/>
    <w:rsid w:val="005D53C3"/>
    <w:rsid w:val="005E692F"/>
    <w:rsid w:val="005F2D4D"/>
    <w:rsid w:val="00603DA1"/>
    <w:rsid w:val="0062138C"/>
    <w:rsid w:val="00622F1B"/>
    <w:rsid w:val="00624904"/>
    <w:rsid w:val="00627D57"/>
    <w:rsid w:val="00637B24"/>
    <w:rsid w:val="00644200"/>
    <w:rsid w:val="0064669A"/>
    <w:rsid w:val="006500EE"/>
    <w:rsid w:val="00651F01"/>
    <w:rsid w:val="006646E5"/>
    <w:rsid w:val="00664B71"/>
    <w:rsid w:val="0066778D"/>
    <w:rsid w:val="00671473"/>
    <w:rsid w:val="00687078"/>
    <w:rsid w:val="006904B6"/>
    <w:rsid w:val="006919BB"/>
    <w:rsid w:val="00695D12"/>
    <w:rsid w:val="006962F2"/>
    <w:rsid w:val="006A3ACC"/>
    <w:rsid w:val="006B092F"/>
    <w:rsid w:val="006C0BA7"/>
    <w:rsid w:val="006C4356"/>
    <w:rsid w:val="006C4980"/>
    <w:rsid w:val="006C7BCE"/>
    <w:rsid w:val="006D62B1"/>
    <w:rsid w:val="006E4439"/>
    <w:rsid w:val="006F3D12"/>
    <w:rsid w:val="00700D31"/>
    <w:rsid w:val="00701EAE"/>
    <w:rsid w:val="007032F0"/>
    <w:rsid w:val="007037BE"/>
    <w:rsid w:val="007100FB"/>
    <w:rsid w:val="00714B69"/>
    <w:rsid w:val="00716394"/>
    <w:rsid w:val="00721BA1"/>
    <w:rsid w:val="0072605B"/>
    <w:rsid w:val="0073026B"/>
    <w:rsid w:val="00730CF2"/>
    <w:rsid w:val="007451FF"/>
    <w:rsid w:val="0075544D"/>
    <w:rsid w:val="00760116"/>
    <w:rsid w:val="00760C95"/>
    <w:rsid w:val="0076185D"/>
    <w:rsid w:val="007629DA"/>
    <w:rsid w:val="00762AF9"/>
    <w:rsid w:val="00772F57"/>
    <w:rsid w:val="00776094"/>
    <w:rsid w:val="00785553"/>
    <w:rsid w:val="007938F1"/>
    <w:rsid w:val="007A159A"/>
    <w:rsid w:val="007A33BA"/>
    <w:rsid w:val="007C77B9"/>
    <w:rsid w:val="007D033C"/>
    <w:rsid w:val="007D2704"/>
    <w:rsid w:val="007E17F7"/>
    <w:rsid w:val="007E1D6C"/>
    <w:rsid w:val="007E2F6D"/>
    <w:rsid w:val="007E3201"/>
    <w:rsid w:val="007F7FC9"/>
    <w:rsid w:val="00811771"/>
    <w:rsid w:val="00814C9C"/>
    <w:rsid w:val="0081781E"/>
    <w:rsid w:val="008249B0"/>
    <w:rsid w:val="00832F60"/>
    <w:rsid w:val="008344F5"/>
    <w:rsid w:val="00842E78"/>
    <w:rsid w:val="0085081C"/>
    <w:rsid w:val="00854902"/>
    <w:rsid w:val="008677EB"/>
    <w:rsid w:val="00871A71"/>
    <w:rsid w:val="008963FE"/>
    <w:rsid w:val="008B0F88"/>
    <w:rsid w:val="008B1C99"/>
    <w:rsid w:val="008B2FBE"/>
    <w:rsid w:val="008B4A63"/>
    <w:rsid w:val="008B6365"/>
    <w:rsid w:val="008D3704"/>
    <w:rsid w:val="008E04AC"/>
    <w:rsid w:val="008E4483"/>
    <w:rsid w:val="008E5040"/>
    <w:rsid w:val="0090073B"/>
    <w:rsid w:val="00913772"/>
    <w:rsid w:val="00917796"/>
    <w:rsid w:val="00944E68"/>
    <w:rsid w:val="009512B5"/>
    <w:rsid w:val="0095303E"/>
    <w:rsid w:val="00954ACF"/>
    <w:rsid w:val="0095656B"/>
    <w:rsid w:val="009601B3"/>
    <w:rsid w:val="009761DB"/>
    <w:rsid w:val="00977C31"/>
    <w:rsid w:val="00987972"/>
    <w:rsid w:val="0099180F"/>
    <w:rsid w:val="00994AD9"/>
    <w:rsid w:val="009A25DF"/>
    <w:rsid w:val="009A5148"/>
    <w:rsid w:val="009A5FE0"/>
    <w:rsid w:val="009B0B08"/>
    <w:rsid w:val="009B2486"/>
    <w:rsid w:val="009C08BF"/>
    <w:rsid w:val="009D0E54"/>
    <w:rsid w:val="009E23D3"/>
    <w:rsid w:val="009E35AA"/>
    <w:rsid w:val="009E7EFE"/>
    <w:rsid w:val="009F1299"/>
    <w:rsid w:val="009F3433"/>
    <w:rsid w:val="00A164AF"/>
    <w:rsid w:val="00A24B8E"/>
    <w:rsid w:val="00A25176"/>
    <w:rsid w:val="00A25898"/>
    <w:rsid w:val="00A2608D"/>
    <w:rsid w:val="00A27485"/>
    <w:rsid w:val="00A31127"/>
    <w:rsid w:val="00A47353"/>
    <w:rsid w:val="00A5050E"/>
    <w:rsid w:val="00A5142E"/>
    <w:rsid w:val="00A51C77"/>
    <w:rsid w:val="00A520DD"/>
    <w:rsid w:val="00A56350"/>
    <w:rsid w:val="00A62DB7"/>
    <w:rsid w:val="00A76CF2"/>
    <w:rsid w:val="00A77FC1"/>
    <w:rsid w:val="00AA0720"/>
    <w:rsid w:val="00AA625A"/>
    <w:rsid w:val="00AA6456"/>
    <w:rsid w:val="00AB76B3"/>
    <w:rsid w:val="00AC05D8"/>
    <w:rsid w:val="00AC1686"/>
    <w:rsid w:val="00AC5D26"/>
    <w:rsid w:val="00AC6417"/>
    <w:rsid w:val="00AD23DF"/>
    <w:rsid w:val="00AE0A10"/>
    <w:rsid w:val="00AF4DB3"/>
    <w:rsid w:val="00AF60B9"/>
    <w:rsid w:val="00AF64E3"/>
    <w:rsid w:val="00B038E1"/>
    <w:rsid w:val="00B0549A"/>
    <w:rsid w:val="00B07354"/>
    <w:rsid w:val="00B152FC"/>
    <w:rsid w:val="00B3670F"/>
    <w:rsid w:val="00B544DA"/>
    <w:rsid w:val="00B6271A"/>
    <w:rsid w:val="00B62852"/>
    <w:rsid w:val="00B62CAB"/>
    <w:rsid w:val="00B64816"/>
    <w:rsid w:val="00B6532D"/>
    <w:rsid w:val="00B70D7E"/>
    <w:rsid w:val="00B93409"/>
    <w:rsid w:val="00B955F4"/>
    <w:rsid w:val="00BA018D"/>
    <w:rsid w:val="00BA1C9C"/>
    <w:rsid w:val="00BA35A7"/>
    <w:rsid w:val="00BA78B6"/>
    <w:rsid w:val="00BB791A"/>
    <w:rsid w:val="00BD2CE2"/>
    <w:rsid w:val="00BD3460"/>
    <w:rsid w:val="00BD5F0E"/>
    <w:rsid w:val="00BE19C5"/>
    <w:rsid w:val="00BE45CB"/>
    <w:rsid w:val="00BE6ED6"/>
    <w:rsid w:val="00BF02EA"/>
    <w:rsid w:val="00C032A9"/>
    <w:rsid w:val="00C03AA3"/>
    <w:rsid w:val="00C12E44"/>
    <w:rsid w:val="00C208FE"/>
    <w:rsid w:val="00C24FCD"/>
    <w:rsid w:val="00C26385"/>
    <w:rsid w:val="00C33899"/>
    <w:rsid w:val="00C33C04"/>
    <w:rsid w:val="00C450B5"/>
    <w:rsid w:val="00C50BB2"/>
    <w:rsid w:val="00C54144"/>
    <w:rsid w:val="00C54BDB"/>
    <w:rsid w:val="00C576D4"/>
    <w:rsid w:val="00C67433"/>
    <w:rsid w:val="00C707B6"/>
    <w:rsid w:val="00C74397"/>
    <w:rsid w:val="00C7612D"/>
    <w:rsid w:val="00C8120A"/>
    <w:rsid w:val="00C9107D"/>
    <w:rsid w:val="00C93AB9"/>
    <w:rsid w:val="00CB3C2F"/>
    <w:rsid w:val="00CC3313"/>
    <w:rsid w:val="00CD5737"/>
    <w:rsid w:val="00CE5873"/>
    <w:rsid w:val="00CE611D"/>
    <w:rsid w:val="00CF32B8"/>
    <w:rsid w:val="00D04524"/>
    <w:rsid w:val="00D06A39"/>
    <w:rsid w:val="00D20CAB"/>
    <w:rsid w:val="00D25C1F"/>
    <w:rsid w:val="00D306F7"/>
    <w:rsid w:val="00D32F7B"/>
    <w:rsid w:val="00D335BF"/>
    <w:rsid w:val="00D36A46"/>
    <w:rsid w:val="00D4590F"/>
    <w:rsid w:val="00D5114C"/>
    <w:rsid w:val="00D52726"/>
    <w:rsid w:val="00D73EE1"/>
    <w:rsid w:val="00D8614B"/>
    <w:rsid w:val="00D9307E"/>
    <w:rsid w:val="00D94B09"/>
    <w:rsid w:val="00D95434"/>
    <w:rsid w:val="00DA4FE5"/>
    <w:rsid w:val="00DB06FF"/>
    <w:rsid w:val="00DB0907"/>
    <w:rsid w:val="00DB0CBF"/>
    <w:rsid w:val="00DB2355"/>
    <w:rsid w:val="00DC7C82"/>
    <w:rsid w:val="00DD1387"/>
    <w:rsid w:val="00DD18D0"/>
    <w:rsid w:val="00DD2DE2"/>
    <w:rsid w:val="00DD719A"/>
    <w:rsid w:val="00DE4DBF"/>
    <w:rsid w:val="00DF05FC"/>
    <w:rsid w:val="00DF1BCA"/>
    <w:rsid w:val="00DF3828"/>
    <w:rsid w:val="00DF6CE0"/>
    <w:rsid w:val="00E11551"/>
    <w:rsid w:val="00E1249D"/>
    <w:rsid w:val="00E14076"/>
    <w:rsid w:val="00E1482D"/>
    <w:rsid w:val="00E14EA7"/>
    <w:rsid w:val="00E16378"/>
    <w:rsid w:val="00E34021"/>
    <w:rsid w:val="00E55ACB"/>
    <w:rsid w:val="00E644C8"/>
    <w:rsid w:val="00E672DD"/>
    <w:rsid w:val="00E70EC0"/>
    <w:rsid w:val="00E7355A"/>
    <w:rsid w:val="00E75002"/>
    <w:rsid w:val="00E819E2"/>
    <w:rsid w:val="00E92BF3"/>
    <w:rsid w:val="00EA0F45"/>
    <w:rsid w:val="00EA2B12"/>
    <w:rsid w:val="00EA442B"/>
    <w:rsid w:val="00EA533A"/>
    <w:rsid w:val="00EA7D64"/>
    <w:rsid w:val="00EB2DBB"/>
    <w:rsid w:val="00EB5477"/>
    <w:rsid w:val="00EC11C6"/>
    <w:rsid w:val="00EC165F"/>
    <w:rsid w:val="00EC5107"/>
    <w:rsid w:val="00EC5EF6"/>
    <w:rsid w:val="00ED144E"/>
    <w:rsid w:val="00ED3A59"/>
    <w:rsid w:val="00EE4037"/>
    <w:rsid w:val="00EF1625"/>
    <w:rsid w:val="00EF2A5D"/>
    <w:rsid w:val="00EF6542"/>
    <w:rsid w:val="00F00553"/>
    <w:rsid w:val="00F072BF"/>
    <w:rsid w:val="00F12D19"/>
    <w:rsid w:val="00F171C6"/>
    <w:rsid w:val="00F56661"/>
    <w:rsid w:val="00F70DB4"/>
    <w:rsid w:val="00F739C8"/>
    <w:rsid w:val="00F74FF2"/>
    <w:rsid w:val="00F929FB"/>
    <w:rsid w:val="00FA19B6"/>
    <w:rsid w:val="00FC0976"/>
    <w:rsid w:val="00FC6DB0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9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E4C"/>
  </w:style>
  <w:style w:type="paragraph" w:styleId="a9">
    <w:name w:val="footer"/>
    <w:basedOn w:val="a"/>
    <w:link w:val="aa"/>
    <w:uiPriority w:val="99"/>
    <w:unhideWhenUsed/>
    <w:rsid w:val="0052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9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E4C"/>
  </w:style>
  <w:style w:type="paragraph" w:styleId="a9">
    <w:name w:val="footer"/>
    <w:basedOn w:val="a"/>
    <w:link w:val="aa"/>
    <w:uiPriority w:val="99"/>
    <w:unhideWhenUsed/>
    <w:rsid w:val="0052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F4FE7-6E25-4ED7-B0B6-5DA5393E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Владимировна Зырянова</cp:lastModifiedBy>
  <cp:revision>7</cp:revision>
  <cp:lastPrinted>2020-02-14T03:21:00Z</cp:lastPrinted>
  <dcterms:created xsi:type="dcterms:W3CDTF">2020-02-14T02:53:00Z</dcterms:created>
  <dcterms:modified xsi:type="dcterms:W3CDTF">2020-02-18T05:39:00Z</dcterms:modified>
</cp:coreProperties>
</file>