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F4" w:rsidRPr="008816F4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81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7. ИСПОЛНИТЕЛЬНЫЕ ДЕЙСТВИЯ. МЕРЫ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81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ПРИНУДИТЕЛЬНОГО ИСПОЛНЕНИЯ</w:t>
      </w:r>
    </w:p>
    <w:p w:rsidR="008816F4" w:rsidRPr="008816F4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64. Исполнительные действия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Исполнительными действиями являются совершаемые судебным приставом-исполнителем в соответствии с настоящим Федеральным законом действия, направленные на создание условий для применения мер принудительного исполнения, а равно на понуждение должника к полному, правильному и своевременному исполнению требований, содержащихся в исполнительном документе. Судебный пристав-исполнитель вправе совершать следующие исполнительные действия: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03.12.2011 N 389-ФЗ)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27.07.2010 N 213-ФЗ)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проверку, в том числе проверку финансовых документов, по исполнению исполнительных документов;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давать физическим и юридическим лицам поручения по исполнению требований, содержащихся в исполнительных документах;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входить в нежилые помещения, занимаемые должником или другими лицами либо принадлежащие должнику или другим лицам, в целях исполнения исполнительных документов;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12.03.2014 N 34-ФЗ)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- без указанного разрешения) входить без согласия должника в жилое помещение, занимаемое должником;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порядке и пределах, которые установлены настоящим Федеральным законом, производить оценку имущества;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- оценщик);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производить розыск должника, его имущества, розыск ребенка самостоятельно или с привлечением органов внутренних дел;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запрашивать у сторон исполнительного производства необходимую информацию;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рассматривать заявления и ходатайства сторон исполнительного производства и других лиц, участвующих в исполнительном производстве;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взыскивать исполнительский сбор;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18.07.2011 N 225-ФЗ)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обращаться в орган, осуществляющий государственную регистрацию прав на имущество и сделок с ним (далее - регистрирующий орган), для проведения 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должника принадлежащего ему имущества в случаях и порядке, которые установлены настоящим Федеральным законом;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p1096"/>
      <w:bookmarkEnd w:id="0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устанавливать временные ограничения на выезд должника из Российской Федерации;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" w:name="p1097"/>
      <w:bookmarkEnd w:id="1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15.1) устанавливать временные ограничения на пользование должником специальным правом, предоставленным ему в соответствии с законодательством Российской Федерации;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15.1 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28.11.2015 N 340-ФЗ)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проводить проверку правильности удержания и перечисления денежных средств по судебному акту, акту другого органа или должностного лица, а также правильности списания с лицевого счета должника в системе ведения реестра и счетах депо в депозитариях, открытых профессиональным участником рынка ценных бумаг в соответствии с Федеральным законом от 22 апреля 1996 года N 39-ФЗ "О рынке ценных бумаг" (далее - лицевой счет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 депо), и зачисления на лицевой счет или счет депо взыскателя эмиссионных ценных бумаг по заявлению взыскателя или по собственной инициативе, в том числе по исполнительным документам, предъявленным в порядке, предусмотренном частью 1 статьи 8, частью 1 статьи 8.1 и частью 1 статьи 9 настоящего Федерального закона. При проведении такой проверки организация или иное лицо, указанные в части 1 статьи 8, части 1 статьи 8.1 и части 1 статьи 9 настоящего Федерального закона, обязаны представить судебному приставу-исполнителю соответствующие бухгалтерские и иные документы;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(п. 16 в ред. Федерального закона от 28.12.2013 N 441-ФЗ)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16.1) производить зачет встречных однородных требований, подтвержденных исполнительными документами о взыскании денежных средств;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16.1 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28.12.2013 N 441-ФЗ)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совершать иные действия, необходимые для своевременного, полного и правильного исполнения исполнительных документов.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Утратил силу с 1 января 2012 года. - Федеральный закон от 03.12.2011 N 389-ФЗ.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судебным приставом-исполнителем в ходе принудительного исполнения судебных актов,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требований, установленных Федеральным законом от 27 июля 2006 года N 152-ФЗ "О персональных данных".</w:t>
      </w:r>
      <w:proofErr w:type="gramEnd"/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асть 3 введена Федеральным законом от 27.07.2010 N 213-ФЗ)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Исполнительные действия вправе совершать также главный судебный пристав Российской Федерации, главный судебный пристав субъекта (главный судебный пристав субъектов) Российской Федерации, старший судебный пристав и их заместители при осуществлении контроля в установленной сфере деятельности.</w:t>
      </w:r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асть 4 введена Федеральным законом от 12.03.2014 N 34-ФЗ; в ред. Федерального закона от 30.12.2015 N 425-ФЗ)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Исполнительные действия, указанные в </w:t>
      </w:r>
      <w:hyperlink r:id="rId5" w:anchor="p1096" w:history="1">
        <w:r w:rsidRPr="008816F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15</w:t>
        </w:r>
      </w:hyperlink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anchor="p1097" w:history="1">
        <w:r w:rsidRPr="008816F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15.1 части 1</w:t>
        </w:r>
      </w:hyperlink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совершаются судебным приставом-исполнителем при наличии информации об извещении должника в порядке, предусмотренном главой 4 настоящего Федерального закона, о возбуждении в отношении его исполнительного производства и при уклонении должника от добровольного исполнения требований исполнительного документа, за исключением случаев объявления должника в розыск.</w:t>
      </w:r>
      <w:proofErr w:type="gramEnd"/>
    </w:p>
    <w:p w:rsidR="008816F4" w:rsidRPr="008816F4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асть 5 введена Федеральным законом от 28.11.2015 N 340-ФЗ)</w:t>
      </w:r>
    </w:p>
    <w:p w:rsidR="008816F4" w:rsidRPr="008816F4" w:rsidRDefault="008816F4" w:rsidP="008816F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4F3F8"/>
          <w:lang w:eastAsia="ru-RU"/>
        </w:rPr>
      </w:pPr>
      <w:proofErr w:type="spell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4F3F8"/>
          <w:lang w:eastAsia="ru-RU"/>
        </w:rPr>
        <w:t>КонсультантПлюс</w:t>
      </w:r>
      <w:proofErr w:type="spell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4F3F8"/>
          <w:lang w:eastAsia="ru-RU"/>
        </w:rPr>
        <w:t>: примечание.</w:t>
      </w:r>
    </w:p>
    <w:p w:rsidR="008816F4" w:rsidRPr="008816F4" w:rsidRDefault="008816F4" w:rsidP="008816F4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shd w:val="clear" w:color="auto" w:fill="F4F3F8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4F3F8"/>
          <w:lang w:eastAsia="ru-RU"/>
        </w:rPr>
        <w:t>О порядке рассмотрения заявлений, ходатайств лиц, участвующих в исполнительном производстве, см. Методические рекомендации, утв. ФССП России 11.04.2014 N 15-9.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64.1. Рассмотрение заявлений, ходатайств лиц, участвующих в исполнительном производстве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введена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05.04.2013 N 49-ФЗ)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Заявления, ходатайства лиц, участвующих в исполнительном производстве (далее - заявления, ходатайства), могут быть поданы на любой стадии исполнительного производства.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Заявления, ходатайства рассматриваются должностными лицами службы судебных приставов в соответствии с их полномочиями, предусмотренными настоящим Федеральным законом.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Заявление, ходатайство передаются должностным лицам службы судебных приставов в трехдневный срок со дня поступления в подразделение судебных приставов.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случаях, если должностное лицо службы судебных приставов, получившее заявление, ходатайство, не правомочно их рассматривать, указанное должностное лицо обязано в трехдневный срок направить заявление, ходатайство должностному лицу службы судебных приставов, правомочному их рассматривать, уведомив об этом в письменной форме лицо, подавшее заявление, ходатайство.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иное не предусмотрено настоящим Федеральным законом,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 и по результатам рассмотрения выносит постановление об удовлетворении полностью или частично либо об отказе в удовлетворении заявления, ходатайства.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удовлетворения заявления, ходатайства должностное лицо службы судебных приставов в постановлении указывает, какие исполнительные действия совершены (подлежат совершению) и (</w:t>
      </w:r>
      <w:proofErr w:type="gramStart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принудительного исполнения применены (подлежат применению), если иное не предусмотрено настоящим Федеральным законом.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постановления об удовлетворении полностью или частично либо об отказе в удовлетворении заявления, ходатайства не позднее дня, следующего за днем его вынесения, направляется заявителю, должнику, взыскателю, а также в суд, другой орган или должностному лицу, выдавшим исполнительный документ.</w:t>
      </w:r>
    </w:p>
    <w:p w:rsidR="008816F4" w:rsidRPr="008816F4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8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16F4" w:rsidRPr="00B94F7F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94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ВЗЫСКАНИЕ ШТРАФА, НАЗНАЧЕННОГО В КАЧЕСТВЕ</w:t>
      </w:r>
    </w:p>
    <w:p w:rsidR="008816F4" w:rsidRPr="00B94F7F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94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НАКАЗАНИЯ ЗА СОВЕРШЕНИЕ ПРЕСТУПЛЕНИЯ. ПОРЯДОК ИСПОЛНЕНИЯ</w:t>
      </w:r>
    </w:p>
    <w:p w:rsidR="008816F4" w:rsidRPr="00B94F7F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94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ИСПОЛНИТЕЛЬНОГО ДОКУМЕНТА О КОНФИСКАЦИИ ИМУЩЕСТВА</w:t>
      </w:r>
    </w:p>
    <w:p w:rsidR="008816F4" w:rsidRPr="00B94F7F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94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ИСПОЛНИТЕЛЬНОГО ДОКУМЕНТА ОБ УПЛАТЕ СУДЕБНОГО ШТРАФА,</w:t>
      </w:r>
    </w:p>
    <w:p w:rsidR="008816F4" w:rsidRPr="00B94F7F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94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НАЗНАЧЕННОГО В КАЧЕСТВЕ МЕРЫ УГОЛОВНО-ПРАВОВОГО ХАРАКТЕРА</w:t>
      </w:r>
    </w:p>
    <w:p w:rsidR="008816F4" w:rsidRPr="00B94F7F" w:rsidRDefault="008816F4" w:rsidP="008816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03.07.2016 N 326-ФЗ)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103. Взыскание штрафа, назначенного в качестве наказания за совершение преступления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Штраф, назначенный в качестве наказания за совершение преступления (далее - штраф за преступление), взыскивается по правилам, установленным настоящим Федеральным законом, с особенностями, установленными настоящей статьей.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Исполнительный лист о взыскании штрафа за преступление может быть предъявлен к исполнению после вступления приговора в законную силу: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двух лет при осуждении за преступление, за совершение которого Уголовным кодексом Российской Федерации предусмотрено максимальное наказание в виде лишения свободы на срок не более трех лет;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08.03.2015 N 40-ФЗ)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шести лет при осуждении за неосторожное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трех лет;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08.03.2015 N 40-ФЗ)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 течение шести лет при осуждении за умышленное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трех лет, но не более пяти лет;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08.03.2015 N 40-ФЗ)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течение десяти лет при осуждении за умышленное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пяти лет, но не более десяти лет;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течение пятнадцати лет при осуждении за умышленное преступление,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Вместе с исполнительным листом о взыскании штрафа за преступление в подразделение судебных приставов направляются копия приговора, на основании которого оформлен исполнительный лист, и распоряжение об исполнении приговора. Указанные документы передаются судебному приставу-исполнителю в день их поступления в подразделение судебных приставов. Постановление о возбуждении исполнительного производства или об отказе в его возбуждении выносится судебным приставом-исполнителем не позднее трех дней со дня поступления исполнительного листа в подразделение судебных приставов.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вынесения.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ред. Федерального закона от 18.07.2011 N 225-ФЗ)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Содержащееся в исполнительном листе требование о взыскании штрафа за преступление должно быть исполнено судебным приставом-исполнителем в течение шестидесяти календарных дней со дня вступления приговора в законную силу. Если исполнительное производство возбуждается через сорок пять и более календарных дней после вступления приговора в законную силу, то требование о взыскании штрафа за преступление должно быть исполнено судебным приставом-исполнителем в течение пятнадцати календарных дней со дня возбуждения исполнительного производства.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о возбуждении исполнительного производства для добровольного исполнения требования об уплате штрафа за преступление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(первой части штрафа, если судом принято решение о рассрочке его уплаты) устанавливается шестьдесят календарных дней со дня вступления приговора в законную силу. Если исполнительное производство возбуждается через двадцать пять и более календарных дней после вступления приговора в законную силу, то срок для добровольного исполнения устанавливается тридцать пять календарных дней со дня возбуждения исполнительного производства. Если судом принято решение о предоставлении рассрочки уплаты штрафа за преступление, то судебный пристав-исполнитель в постановлении указывает сроки уплаты частей штрафа за преступление и размеры этих частей.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ред. Федерального закона от 08.03.2015 N 40-ФЗ)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о возбуждении исполнительного производства о взыскании штрафа за преступление, назначенного в качестве основного наказания, судебный пристав-исполнитель уведомляет должника о том, что неуплата штрафа (части штрафа, если его выплата назначена частями) в установленный срок в соответствии с частью первой статьи 32 Уголовно-исполнительного кодекса Российской Федерации является злостным уклонением от уплаты штрафа и влечет замену штрафа другим видом наказания.</w:t>
      </w:r>
      <w:proofErr w:type="gramEnd"/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Постановление о возбуждении исполнительного производства вручается должнику лично не позднее дня, следующего за днем его вынесения. Должник может быть вызван в подразделение судебных приставов для вручения ему постановления.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По заявлению должника или по требованию суда судебный пристав-исполнитель дает заключение об исполнении штрафа за преступление. Указанное заключение утверждается старшим судебным приставом или его заместителем.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ред. Федерального закона от 18.07.2011 N 225-ФЗ)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Если по истечении десяти календарных дней со дня окончания срока уплаты штрафа (части штрафа), назначенного в качестве основного наказания, у судебного пристава-исполнителя отсутствуют сведения об уплате должником соответствующих денежных сумм, то он направляет в суд, вынесший приговор, представление о замене штрафа другим видом наказания.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Судебный пристав-исполнитель принимает меры по принудительному взысканию штрафа за преступление в общем порядке обращения взыскания на имущество должника, установленном настоящим Федеральным законом, в случаях, когда: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штраф за преступление, назначенный в качестве основного наказания, не уплачен должником в срок для добровольного 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суд отказал в замене штрафа другим видом наказания;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штраф за преступление, назначенный в качестве дополнительного наказания, не уплачен должником в срок для добровольного исполнения;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штраф за преступление, совершенное несовершеннолетним, не уплачен лицом, на которое судом возложена обязанность его уплаты, в срок для добровольного исполнения.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Исполнительное производство о взыскании штрафа за преступление приостанавливается судебным приставом-исполнителем в случаях: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направления судебным приставом-исполнителем представления в суд о замене штрафа другим видом наказания;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обращения должника в суд с заявлением об отсрочке или рассрочке выплаты штрафа;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p2089"/>
      <w:bookmarkEnd w:id="2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смерти, объявления умершим или признания безвестно отсутствующим должника - лица, на которое суд возложил обязанность уплаты штрафа за преступление, совершенное несовершеннолетним;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утраты должником дееспособности;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нахождения должника на лечении в стационарном лечебном учреждении;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нахождения должника в длительной служебной командировке;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участия должника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выполнения должником задач в условиях чрезвычайного или военного положения, вооруженного конфликта;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3" w:name="p2094"/>
      <w:bookmarkEnd w:id="3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просьбы должника,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Одновременно с приостановлением исполнительного производства по основаниям, предусмотренным </w:t>
      </w:r>
      <w:hyperlink r:id="rId7" w:anchor="p2089" w:history="1">
        <w:r w:rsidRPr="00B94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 3</w:t>
        </w:r>
      </w:hyperlink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8" w:anchor="p2094" w:history="1">
        <w:r w:rsidRPr="00B94F7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части 11</w:t>
        </w:r>
      </w:hyperlink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судебный пристав-исполнитель направляет в суд, вынесший приговор, представление об определении порядка взыскания штрафа за преступление.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судом решения об отказе в замене штрафа другим видом наказания исполнительное производство возобновляется. Одновременно с возобновлением исполнительного производства судебный пристав-исполнитель взыскивает с должника исполнительский сбор, за исключением случая, когда суд, отказывая в замене штрафа другим видом наказания, признал причины неуплаты штрафа в срок уважительными.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Исполнительное производство по взысканию штрафа за преступление прекращается в случае: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смерти должника-осужденного или объявления его умершим;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замены наказания в виде штрафа другим видом наказания;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освобождения от исполнения наказания в виде штрафа в порядке амнистии, помилования и в иных случаях, установленных уголовным и уголовно-процессуальным законодательством Российской Федерации;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отмены обвинительного приговора в части назначения наказания в виде штрафа и прекращения уголовного дела по основаниям, указанным в пункте 1 или 2 части первой статьи 27 Уголовно-процессуального кодекса Российской Федерации. В этом случае должнику возвращаются денежные суммы, взысканные с него в процессе исполнения соответствующего исполнительного документа.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асть 14 в ред. Федерального закона от 28.12.2013 N 441-ФЗ)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Исполнительное производство по исполнительному листу о взыскании штрафа за преступление оканчивается в случае: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выплаты штрафа в полном объеме;</w:t>
      </w:r>
    </w:p>
    <w:p w:rsidR="008816F4" w:rsidRPr="00B94F7F" w:rsidRDefault="008816F4" w:rsidP="008816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возвращения исполнительного документа по требованию суда, выдавшего исполнительный документ.</w:t>
      </w:r>
    </w:p>
    <w:p w:rsidR="008816F4" w:rsidRPr="00B94F7F" w:rsidRDefault="008816F4" w:rsidP="008816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B94F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асть 15 в ред. Федерального закона от 28.12.2013 N 441-ФЗ)</w:t>
      </w:r>
    </w:p>
    <w:p w:rsidR="008816F4" w:rsidRDefault="008816F4" w:rsidP="008816F4"/>
    <w:p w:rsidR="00F80EA2" w:rsidRDefault="00F80EA2">
      <w:bookmarkStart w:id="4" w:name="_GoBack"/>
      <w:bookmarkEnd w:id="4"/>
    </w:p>
    <w:sectPr w:rsidR="00F8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F"/>
    <w:rsid w:val="008816F4"/>
    <w:rsid w:val="0093585F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71608/document_notes_inner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static4018_00_50_471608/document_notes_inner.htm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50_471608/document_notes_inner.htm?" TargetMode="External"/><Relationship Id="rId5" Type="http://schemas.openxmlformats.org/officeDocument/2006/relationships/hyperlink" Target="http://www.consultant.ru/cons/static4018_00_50_471608/document_notes_inner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2682</Words>
  <Characters>15289</Characters>
  <Application>Microsoft Office Word</Application>
  <DocSecurity>0</DocSecurity>
  <Lines>127</Lines>
  <Paragraphs>35</Paragraphs>
  <ScaleCrop>false</ScaleCrop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Лариса Вячеславовна</dc:creator>
  <cp:keywords/>
  <dc:description/>
  <cp:lastModifiedBy>Громова Лариса Вячеславовна</cp:lastModifiedBy>
  <cp:revision>2</cp:revision>
  <dcterms:created xsi:type="dcterms:W3CDTF">2020-07-24T02:39:00Z</dcterms:created>
  <dcterms:modified xsi:type="dcterms:W3CDTF">2020-07-24T02:40:00Z</dcterms:modified>
</cp:coreProperties>
</file>