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F6" w:rsidRDefault="00211782" w:rsidP="00AB28F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D09" w:rsidRDefault="000B6D09" w:rsidP="00AB28F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D3E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B1" w:rsidRDefault="003E33A9" w:rsidP="00AC37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«21»декабря </w:t>
      </w:r>
      <w:r w:rsidR="00006AA5">
        <w:rPr>
          <w:rFonts w:ascii="Times New Roman" w:hAnsi="Times New Roman" w:cs="Times New Roman"/>
          <w:sz w:val="28"/>
          <w:szCs w:val="28"/>
        </w:rPr>
        <w:t>2</w:t>
      </w:r>
      <w:r w:rsidR="00AC61B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1B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7AF">
        <w:rPr>
          <w:rFonts w:ascii="Times New Roman" w:hAnsi="Times New Roman" w:cs="Times New Roman"/>
          <w:sz w:val="28"/>
          <w:szCs w:val="28"/>
        </w:rPr>
        <w:t xml:space="preserve"> </w:t>
      </w:r>
      <w:r w:rsidR="00AC61B1">
        <w:rPr>
          <w:rFonts w:ascii="Times New Roman" w:hAnsi="Times New Roman" w:cs="Times New Roman"/>
          <w:sz w:val="28"/>
          <w:szCs w:val="28"/>
        </w:rPr>
        <w:t>№</w:t>
      </w:r>
      <w:r w:rsidR="00AC3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  <w:r w:rsidR="00AC37AF">
        <w:rPr>
          <w:rFonts w:ascii="Times New Roman" w:hAnsi="Times New Roman" w:cs="Times New Roman"/>
          <w:sz w:val="28"/>
          <w:szCs w:val="28"/>
        </w:rPr>
        <w:t xml:space="preserve"> </w:t>
      </w:r>
      <w:r w:rsidR="00AC61B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AC61B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Дульдурга</w:t>
      </w:r>
    </w:p>
    <w:p w:rsid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1B1" w:rsidRDefault="00AC61B1" w:rsidP="00AB28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антитеррористической </w:t>
      </w:r>
    </w:p>
    <w:p w:rsidR="00AC61B1" w:rsidRDefault="00AC61B1" w:rsidP="00AB28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района «Дульдургинский район»</w:t>
      </w:r>
    </w:p>
    <w:p w:rsidR="00AC61B1" w:rsidRDefault="00AC61B1" w:rsidP="00AB28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61B1" w:rsidRDefault="00AB28F6" w:rsidP="00AB28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61B1">
        <w:rPr>
          <w:rFonts w:ascii="Times New Roman" w:hAnsi="Times New Roman" w:cs="Times New Roman"/>
          <w:sz w:val="28"/>
          <w:szCs w:val="28"/>
        </w:rPr>
        <w:t xml:space="preserve"> соответствии с подпунктом 7.1 пункта 7 части 1 статьи 16 Федерального закона от 06 октября 2003 года № 131-ФЗ «Об общих принципах организации</w:t>
      </w:r>
      <w:r w:rsidR="0069661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AC61B1">
        <w:rPr>
          <w:rFonts w:ascii="Times New Roman" w:hAnsi="Times New Roman" w:cs="Times New Roman"/>
          <w:sz w:val="28"/>
          <w:szCs w:val="28"/>
        </w:rPr>
        <w:t>»</w:t>
      </w:r>
      <w:r w:rsidR="0069661E">
        <w:rPr>
          <w:rFonts w:ascii="Times New Roman" w:hAnsi="Times New Roman" w:cs="Times New Roman"/>
          <w:sz w:val="28"/>
          <w:szCs w:val="28"/>
        </w:rPr>
        <w:t>, Федеральным законом от 06 декабря 2006 года № 35-ФЗ «О противод</w:t>
      </w:r>
      <w:r w:rsidR="00792E8E">
        <w:rPr>
          <w:rFonts w:ascii="Times New Roman" w:hAnsi="Times New Roman" w:cs="Times New Roman"/>
          <w:sz w:val="28"/>
          <w:szCs w:val="28"/>
        </w:rPr>
        <w:t>ействии терроризму</w:t>
      </w:r>
      <w:r w:rsidR="0069661E">
        <w:rPr>
          <w:rFonts w:ascii="Times New Roman" w:hAnsi="Times New Roman" w:cs="Times New Roman"/>
          <w:sz w:val="28"/>
          <w:szCs w:val="28"/>
        </w:rPr>
        <w:t>»</w:t>
      </w:r>
      <w:r w:rsidR="00792E8E">
        <w:rPr>
          <w:rFonts w:ascii="Times New Roman" w:hAnsi="Times New Roman" w:cs="Times New Roman"/>
          <w:sz w:val="28"/>
          <w:szCs w:val="28"/>
        </w:rPr>
        <w:t xml:space="preserve">, подпунктом «в» пункта 7 Положения об антитеррористической комиссии, на основании пункта 1, подпункта 7, статьи 8 Устава муниципального района «Дульдургинский район» в целях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работы, направленной на профилактику терроризма, а также минимизации и ликвидации последствий его проявлений на территории муниципального района «Дульдургинский район», администрация муниципального района «Дульдургинский район»,</w:t>
      </w: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B1" w:rsidRDefault="00AB28F6" w:rsidP="00AB28F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антитеррористической комиссии муниципального района «Дульдургинский район» в новой редакции.</w:t>
      </w:r>
    </w:p>
    <w:p w:rsidR="00AB28F6" w:rsidRDefault="00AB28F6" w:rsidP="00AB28F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антитеррористической комиссии муниципального района «Дульдургинский район» в новой редакции.</w:t>
      </w:r>
    </w:p>
    <w:p w:rsidR="00AB28F6" w:rsidRDefault="00AB28F6" w:rsidP="00AB28F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антитеррористической комиссии Дульдургинского района.</w:t>
      </w:r>
    </w:p>
    <w:p w:rsidR="00AB28F6" w:rsidRDefault="00AB28F6" w:rsidP="00AB28F6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муниципального района «Дульдургинский район» от 29 ноября 2016 года № 180-р «Об организации работы антитеррористической комиссии муниципального района «Дульдургинский район».</w:t>
      </w:r>
    </w:p>
    <w:p w:rsidR="00AB28F6" w:rsidRDefault="00AB28F6" w:rsidP="00AB28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09" w:rsidRDefault="003E33A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AB28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D09" w:rsidRDefault="000B6D09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B6D09" w:rsidRDefault="000B6D09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0B6D09" w:rsidRDefault="000B6D09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B6D09" w:rsidRDefault="000B6D09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«Дульдургинский район» </w:t>
      </w:r>
    </w:p>
    <w:p w:rsidR="000B6D09" w:rsidRDefault="003E33A9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0B6D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0B6D09">
        <w:rPr>
          <w:rFonts w:ascii="Times New Roman" w:hAnsi="Times New Roman" w:cs="Times New Roman"/>
          <w:sz w:val="24"/>
          <w:szCs w:val="24"/>
        </w:rPr>
        <w:t xml:space="preserve">  2021 г. № </w:t>
      </w:r>
      <w:r>
        <w:rPr>
          <w:rFonts w:ascii="Times New Roman" w:hAnsi="Times New Roman" w:cs="Times New Roman"/>
          <w:sz w:val="24"/>
          <w:szCs w:val="24"/>
        </w:rPr>
        <w:t>590</w:t>
      </w:r>
      <w:r w:rsidR="000B6D09">
        <w:rPr>
          <w:rFonts w:ascii="Times New Roman" w:hAnsi="Times New Roman" w:cs="Times New Roman"/>
          <w:sz w:val="24"/>
          <w:szCs w:val="24"/>
        </w:rPr>
        <w:t>-п</w:t>
      </w:r>
    </w:p>
    <w:p w:rsidR="00A40112" w:rsidRDefault="00A40112" w:rsidP="000B6D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112" w:rsidRDefault="00A40112" w:rsidP="00A40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40112" w:rsidRDefault="00A40112" w:rsidP="00A401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антитеррористической комиссии муниципального района «Дульдургинский район»</w:t>
      </w:r>
    </w:p>
    <w:p w:rsidR="00A40112" w:rsidRDefault="00A40112" w:rsidP="00A4011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40112" w:rsidRDefault="00A40112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комиссия муниципального района «Дульдургинский район» является органом, осуществляющим взаимодействие на территории муниципального района органов местного самоуправления, подразделений (представителей) территориальных органов исполнительной власти и органов исполнительной власти Забайкальского края по профилактике терроризма, а также минимизации и ликвидации последствий его проявлений.</w:t>
      </w:r>
    </w:p>
    <w:p w:rsidR="00A40112" w:rsidRDefault="00A40112" w:rsidP="00A4011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сокращенное название – АТК Дульдургинского района.</w:t>
      </w:r>
    </w:p>
    <w:p w:rsidR="00A40112" w:rsidRDefault="00A40112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</w:t>
      </w:r>
      <w:r w:rsidR="00650160">
        <w:rPr>
          <w:rFonts w:ascii="Times New Roman" w:hAnsi="Times New Roman" w:cs="Times New Roman"/>
          <w:sz w:val="28"/>
          <w:szCs w:val="28"/>
        </w:rPr>
        <w:t xml:space="preserve"> правовыми актами Правительства Забайкальского края, решениями Национального антитеррористического комитета и антитеррористической комиссии в Забайкальском крае, а также настоящим Положением.</w:t>
      </w:r>
    </w:p>
    <w:p w:rsidR="00650160" w:rsidRDefault="00650160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Комиссии в муниципальном районе по должности является глава администрации муниципального района «Дульдургинс</w:t>
      </w:r>
      <w:r w:rsidR="005C71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район» (далее председатель Комиссии).</w:t>
      </w:r>
    </w:p>
    <w:p w:rsidR="00650160" w:rsidRDefault="00650160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Забайкальского края, аппаратом антитеррористической комиссии в Забайкальском крае, органами местного самоуправления, организациями и общественными объединениями.</w:t>
      </w:r>
    </w:p>
    <w:p w:rsidR="005C7189" w:rsidRDefault="005C7189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 (по должностям) определен Указом Президента Российской Федерации от 15 февраля 2006 года № 116 «О мерах по противодействию терроризму».</w:t>
      </w:r>
    </w:p>
    <w:p w:rsidR="00C1245C" w:rsidRDefault="00C1245C" w:rsidP="00A40112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координация деятельности территориальных органов федеральных органов исполнительной власти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в реализации на территории муниципального района государственной политики в области противодействия терроризму, а также подготовка предложений для антитеррористической комиссии в Забайкальском крае по совершенствованию законодательства Забайкальского края в этой области;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мониторинг политических, социально-экономических и иных процессов в муниципальном районе, оказывающих влияние на ситуацию в области противодействия терроризму;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анализ эффективности работы территориальных органов </w:t>
      </w:r>
      <w:r w:rsidR="0047665D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>
        <w:rPr>
          <w:rFonts w:ascii="Times New Roman" w:hAnsi="Times New Roman" w:cs="Times New Roman"/>
          <w:sz w:val="28"/>
          <w:szCs w:val="28"/>
        </w:rPr>
        <w:t>исполнительной власти, органов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координация деятельности рабочих групп, созданных Комиссией, для осуществления мероприятий по профилактике терроризма, минимизации и ликвидации последствий его проявлений;</w:t>
      </w:r>
    </w:p>
    <w:p w:rsidR="00C1245C" w:rsidRDefault="00C1245C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организация взаимодействия территориальных</w:t>
      </w:r>
      <w:r w:rsidR="0047665D">
        <w:rPr>
          <w:rFonts w:ascii="Times New Roman" w:hAnsi="Times New Roman" w:cs="Times New Roman"/>
          <w:sz w:val="28"/>
          <w:szCs w:val="28"/>
        </w:rPr>
        <w:t xml:space="preserve"> органов федеральных органов исполнительной власти и органов местного самоуправления с общественными объединениями и организациями в области противодействия терроризму;</w:t>
      </w:r>
    </w:p>
    <w:p w:rsidR="0047665D" w:rsidRDefault="0047665D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47665D" w:rsidRDefault="0047665D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решение иных задач, предусмотренных законодательством Российской Федерации и Правительства Забайкальского края по противодействию терроризму.</w:t>
      </w:r>
    </w:p>
    <w:p w:rsidR="00BF703D" w:rsidRDefault="00BF703D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BF703D" w:rsidRDefault="00BF703D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</w:t>
      </w:r>
      <w:r w:rsidR="00CF29B8">
        <w:rPr>
          <w:rFonts w:ascii="Times New Roman" w:hAnsi="Times New Roman" w:cs="Times New Roman"/>
          <w:sz w:val="28"/>
          <w:szCs w:val="28"/>
        </w:rPr>
        <w:t>организации, координации и совершенствования деятельности территориальных органов федеральных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CF29B8" w:rsidRDefault="00CF29B8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самоуправления, общественных и религиозных объединений, международных и иных организаций, субъектов хозяйствования (независимо от форм собственности), граждан (с согласия) и должностных лиц;</w:t>
      </w:r>
    </w:p>
    <w:p w:rsidR="004E4294" w:rsidRDefault="00CF29B8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376A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4E4294">
        <w:rPr>
          <w:rFonts w:ascii="Times New Roman" w:hAnsi="Times New Roman" w:cs="Times New Roman"/>
          <w:sz w:val="28"/>
          <w:szCs w:val="28"/>
        </w:rPr>
        <w:t xml:space="preserve">рабочие группы для изучения вопросов, касающихся профилактики терроризма, минимизации и ликвидации </w:t>
      </w:r>
      <w:r w:rsidR="00BC2B68">
        <w:rPr>
          <w:rFonts w:ascii="Times New Roman" w:hAnsi="Times New Roman" w:cs="Times New Roman"/>
          <w:sz w:val="28"/>
          <w:szCs w:val="28"/>
        </w:rPr>
        <w:t>последствий</w:t>
      </w:r>
      <w:r w:rsidR="004E4294">
        <w:rPr>
          <w:rFonts w:ascii="Times New Roman" w:hAnsi="Times New Roman" w:cs="Times New Roman"/>
          <w:sz w:val="28"/>
          <w:szCs w:val="28"/>
        </w:rPr>
        <w:t xml:space="preserve"> его проявлений, а также для подготовки проектов соответствующих решений Комиссии;</w:t>
      </w:r>
    </w:p>
    <w:p w:rsidR="004E4294" w:rsidRDefault="004E4294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привлекать для участия в работе Комиссии должностных лиц и специалистов территориальных органов федеральных органов исполнительной власти и органов местного самоуправления, а также представителей организаций и общественных объединений (с их согласия);</w:t>
      </w:r>
    </w:p>
    <w:p w:rsidR="00CF29B8" w:rsidRDefault="004E4294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проектов муниципальных правовых актов органов местного самоуправления по организации взаимодействия по</w:t>
      </w:r>
      <w:r w:rsidR="00BC2B68">
        <w:rPr>
          <w:rFonts w:ascii="Times New Roman" w:hAnsi="Times New Roman" w:cs="Times New Roman"/>
          <w:sz w:val="28"/>
          <w:szCs w:val="28"/>
        </w:rPr>
        <w:t>дразделений территориальных органов федеральных органов исполнительной власти, органов местного самоуправления, общественных и религиозных объединений, международных и иных организаций, граждан (с их согласия) в целях повышения эффективности принимаемых ими мер по профилактике террористических проявлений, минимизации и ликвидации их последствий на территории муниципального района.</w:t>
      </w:r>
    </w:p>
    <w:p w:rsidR="00BC2B68" w:rsidRDefault="00BC2B68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строит свою работу во взаимодействии с оперативным штабом в муниципальном районе.</w:t>
      </w:r>
    </w:p>
    <w:p w:rsidR="00BC2B68" w:rsidRDefault="00BC2B68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на плановой основе в соответствии с регламентом, утв</w:t>
      </w:r>
      <w:r w:rsidR="00E825A1">
        <w:rPr>
          <w:rFonts w:ascii="Times New Roman" w:hAnsi="Times New Roman" w:cs="Times New Roman"/>
          <w:sz w:val="28"/>
          <w:szCs w:val="28"/>
        </w:rPr>
        <w:t>ержденным постановлением главы администрации муниципального района «Дульдургинский район».</w:t>
      </w:r>
    </w:p>
    <w:p w:rsidR="00E825A1" w:rsidRDefault="00E825A1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Комиссия информирует антитеррористическую комиссию в Забайкальском крае по итогам своей деятельности за квартал (материалы заседаний Комиссии) и за год (отчет по работе за год).</w:t>
      </w:r>
    </w:p>
    <w:p w:rsidR="00E825A1" w:rsidRDefault="00E825A1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Комиссии проводятся не реже одного раза в квартал. В случае необходимости, по решению председателя Комиссии могут проводиться внеочередные заседания Комиссии.</w:t>
      </w:r>
    </w:p>
    <w:p w:rsidR="00E825A1" w:rsidRDefault="00E825A1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невозможного присутствия члена Комиссии на заседании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E825A1" w:rsidRDefault="00E825A1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825A1" w:rsidRDefault="00E825A1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C090B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Комиссии. Для реализации решений Комиссии могут подготавливаться </w:t>
      </w:r>
      <w:r w:rsidR="00905BAE">
        <w:rPr>
          <w:rFonts w:ascii="Times New Roman" w:hAnsi="Times New Roman" w:cs="Times New Roman"/>
          <w:sz w:val="28"/>
          <w:szCs w:val="28"/>
        </w:rPr>
        <w:t xml:space="preserve">проекты нормативных, нормативно-правовых актов администрации муниципального района «Дульдургинский район», которые представляются на </w:t>
      </w:r>
      <w:r w:rsidR="00F14FB2">
        <w:rPr>
          <w:rFonts w:ascii="Times New Roman" w:hAnsi="Times New Roman" w:cs="Times New Roman"/>
          <w:sz w:val="28"/>
          <w:szCs w:val="28"/>
        </w:rPr>
        <w:t>рассмотрение</w:t>
      </w:r>
      <w:r w:rsidR="00905BAE">
        <w:rPr>
          <w:rFonts w:ascii="Times New Roman" w:hAnsi="Times New Roman" w:cs="Times New Roman"/>
          <w:sz w:val="28"/>
          <w:szCs w:val="28"/>
        </w:rPr>
        <w:t xml:space="preserve"> в установленном порядке. Руководители территориальных органов федеральных органов исполнительной власти,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AE">
        <w:rPr>
          <w:rFonts w:ascii="Times New Roman" w:hAnsi="Times New Roman" w:cs="Times New Roman"/>
          <w:sz w:val="28"/>
          <w:szCs w:val="28"/>
        </w:rPr>
        <w:t xml:space="preserve">входящие в состав Комиссии, могут принимать акты (совместные акты) для реализации решений </w:t>
      </w:r>
      <w:r w:rsidR="00F14FB2">
        <w:rPr>
          <w:rFonts w:ascii="Times New Roman" w:hAnsi="Times New Roman" w:cs="Times New Roman"/>
          <w:sz w:val="28"/>
          <w:szCs w:val="28"/>
        </w:rPr>
        <w:t>Комиссии</w:t>
      </w:r>
      <w:r w:rsidR="00905BAE">
        <w:rPr>
          <w:rFonts w:ascii="Times New Roman" w:hAnsi="Times New Roman" w:cs="Times New Roman"/>
          <w:sz w:val="28"/>
          <w:szCs w:val="28"/>
        </w:rPr>
        <w:t>.</w:t>
      </w:r>
    </w:p>
    <w:p w:rsidR="00905BAE" w:rsidRDefault="00905BAE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местного самоуправления.</w:t>
      </w:r>
    </w:p>
    <w:p w:rsidR="00F14FB2" w:rsidRDefault="00905BAE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E33BC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администрации муниципального района «Дульдургинский район». Для этих целей должностное лицо (глава муниципального района – председатель Комиссии)</w:t>
      </w:r>
      <w:r w:rsidR="00F14FB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определяет (или создает вновь) структурное подразделение органа исполнительной власти муниципального района (аппарат Комиссии) для организационного и материально-технического обеспечения деятельности Комиссии, а также назначает должностное лицо (руководителя аппарата АТК), ответственного за организацию этой работы.</w:t>
      </w:r>
    </w:p>
    <w:p w:rsidR="00905BAE" w:rsidRDefault="00F14FB2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Забайкальского края, которые участвуют в пределах своей компетенции в противодействии терроризму.</w:t>
      </w:r>
    </w:p>
    <w:p w:rsidR="00E01153" w:rsidRDefault="00E01153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A9" w:rsidRDefault="003E33A9" w:rsidP="00C124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E011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01153" w:rsidRDefault="00E01153" w:rsidP="00E011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E01153" w:rsidRDefault="00E01153" w:rsidP="00E011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01153" w:rsidRDefault="00E01153" w:rsidP="00E011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«Дульдургинский район» </w:t>
      </w:r>
    </w:p>
    <w:p w:rsidR="00E01153" w:rsidRDefault="003E33A9" w:rsidP="00E0115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E011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01153">
        <w:rPr>
          <w:rFonts w:ascii="Times New Roman" w:hAnsi="Times New Roman" w:cs="Times New Roman"/>
          <w:sz w:val="24"/>
          <w:szCs w:val="24"/>
        </w:rPr>
        <w:t xml:space="preserve"> 2021 г. № </w:t>
      </w:r>
      <w:r>
        <w:rPr>
          <w:rFonts w:ascii="Times New Roman" w:hAnsi="Times New Roman" w:cs="Times New Roman"/>
          <w:sz w:val="24"/>
          <w:szCs w:val="24"/>
        </w:rPr>
        <w:t>590</w:t>
      </w:r>
      <w:r w:rsidR="00E01153">
        <w:rPr>
          <w:rFonts w:ascii="Times New Roman" w:hAnsi="Times New Roman" w:cs="Times New Roman"/>
          <w:sz w:val="24"/>
          <w:szCs w:val="24"/>
        </w:rPr>
        <w:t>-п</w:t>
      </w:r>
    </w:p>
    <w:p w:rsidR="00E01153" w:rsidRDefault="00E01153" w:rsidP="00E011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E011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E01153" w:rsidRDefault="00E01153" w:rsidP="00E011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муниципального района </w:t>
      </w:r>
    </w:p>
    <w:p w:rsidR="00E01153" w:rsidRDefault="00E01153" w:rsidP="00E011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E01153" w:rsidRDefault="00E01153" w:rsidP="00E0115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E01153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1153" w:rsidRDefault="00E01153" w:rsidP="00E01153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01153" w:rsidRDefault="00E01153" w:rsidP="00665E4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Указом Президента Российской Федерации от 15</w:t>
      </w:r>
      <w:r w:rsidR="00665E4A">
        <w:rPr>
          <w:rFonts w:ascii="Times New Roman" w:hAnsi="Times New Roman" w:cs="Times New Roman"/>
          <w:sz w:val="28"/>
          <w:szCs w:val="28"/>
        </w:rPr>
        <w:t xml:space="preserve">.02.2006 № 116 «О мерах по противодействию терроризму» (с изменениями и дополнениями от </w:t>
      </w:r>
      <w:r w:rsidR="00665E4A" w:rsidRPr="00665E4A">
        <w:rPr>
          <w:rFonts w:ascii="Times New Roman" w:hAnsi="Times New Roman" w:cs="Times New Roman"/>
          <w:sz w:val="28"/>
          <w:szCs w:val="28"/>
        </w:rPr>
        <w:t>2 августа 2006 г., 4 ноября 2007 г., 29 февраля, 8 августа 2008 г., 4 июня, 10 ноября 2009 г., 22 апреля, 8 октября 2010 г., 2 сентября 2012 г., 26 июня 2013 г., 27 июня 2014 г., 26 декабря 2015 г., 7 декабря 2016 г., 29 июля 2017 г., 25 ноября 2019 г.)</w:t>
      </w:r>
      <w:r w:rsidR="00665E4A">
        <w:rPr>
          <w:rFonts w:ascii="Times New Roman" w:hAnsi="Times New Roman" w:cs="Times New Roman"/>
          <w:sz w:val="28"/>
          <w:szCs w:val="28"/>
        </w:rPr>
        <w:t xml:space="preserve"> и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муниципального района «Дульдургинский район» (далее - Положение) и других нормативных правовых актах Российской Федерации и Правительства Забайкальского края.</w:t>
      </w:r>
    </w:p>
    <w:p w:rsidR="00665E4A" w:rsidRDefault="00665E4A" w:rsidP="00665E4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Комиссии изложены в Положении о Комиссии, утвержденном постановлением главы администрации муниципального района «Дульдургинский район» от «   » </w:t>
      </w:r>
      <w:r w:rsidR="003A60ED">
        <w:rPr>
          <w:rFonts w:ascii="Times New Roman" w:hAnsi="Times New Roman" w:cs="Times New Roman"/>
          <w:sz w:val="28"/>
          <w:szCs w:val="28"/>
        </w:rPr>
        <w:t xml:space="preserve">июня 2021 г. №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5E4A" w:rsidRDefault="00665E4A" w:rsidP="00665E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4A" w:rsidRDefault="00665E4A" w:rsidP="00665E4A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председателя и членов Комиссии</w:t>
      </w:r>
    </w:p>
    <w:p w:rsidR="00665E4A" w:rsidRDefault="00665E4A" w:rsidP="00665E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5E4A" w:rsidRDefault="00665E4A" w:rsidP="00425205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дает поручения членам Комиссии</w:t>
      </w:r>
      <w:r w:rsidR="00425205">
        <w:rPr>
          <w:rFonts w:ascii="Times New Roman" w:hAnsi="Times New Roman" w:cs="Times New Roman"/>
          <w:sz w:val="28"/>
          <w:szCs w:val="28"/>
        </w:rPr>
        <w:t xml:space="preserve"> по вопросам, отнесенным к компетенции Комиссии, ведет заседания Комиссии, подписывает протоколы заседаний Комиссии. Председатель Комиссии представляет Комиссию по вопросам, отнесенным к ее компетенции. Председатель Комиссии информирует Губернатора Забайкальского края о результатах деятельности Комиссии по итогам года.</w:t>
      </w:r>
    </w:p>
    <w:p w:rsidR="00425205" w:rsidRDefault="00425205" w:rsidP="003A60ED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9E50E6" w:rsidRDefault="009E50E6" w:rsidP="00425205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 имеют право:</w:t>
      </w:r>
    </w:p>
    <w:p w:rsidR="009E50E6" w:rsidRDefault="009E50E6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на заседаниях Комиссии, вносить предложения по вопросам, входящим в компетенцию Комиссии</w:t>
      </w:r>
      <w:r w:rsidRPr="009E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требовать, в случае необходимости проведения голосования по данным вопросам;</w:t>
      </w:r>
    </w:p>
    <w:p w:rsidR="009E50E6" w:rsidRDefault="009E50E6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9E50E6" w:rsidRDefault="009E50E6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E50E6" w:rsidRDefault="009E50E6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9E50E6" w:rsidRDefault="00F95A55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Комиссии обязан:</w:t>
      </w:r>
    </w:p>
    <w:p w:rsidR="00F95A55" w:rsidRDefault="00F95A55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подготовку вопросов, выносимых на рассмотрение Комиссии в соответствие с решениями Комиссии, председателя Комиссии или по предложениям членов Комиссии, утвержденным протокольным решением;</w:t>
      </w:r>
    </w:p>
    <w:p w:rsidR="0083726D" w:rsidRDefault="00F95A55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</w:t>
      </w:r>
      <w:r w:rsidR="0083726D">
        <w:rPr>
          <w:rFonts w:ascii="Times New Roman" w:hAnsi="Times New Roman" w:cs="Times New Roman"/>
          <w:sz w:val="28"/>
          <w:szCs w:val="28"/>
        </w:rPr>
        <w:t>, лицо, исполняющее его обязанности, после согласования с председателем Комиссии может присутствовать на его заседании 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3726D" w:rsidRDefault="0083726D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 рамках своих должностных полномочий выполнение решений Комиссии;</w:t>
      </w:r>
    </w:p>
    <w:p w:rsidR="0083726D" w:rsidRDefault="0083726D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83726D" w:rsidRDefault="0083726D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83726D" w:rsidRDefault="0083726D" w:rsidP="009E5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6D" w:rsidRDefault="008D57F6" w:rsidP="0046172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Комиссии</w:t>
      </w:r>
    </w:p>
    <w:p w:rsidR="008D57F6" w:rsidRDefault="008D57F6" w:rsidP="008D57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в соответствии с планом. План составляется на один год и утверждается председателем Комиссии.</w:t>
      </w: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в план заседаний Комиссии вносятся в письменной форме в аппарат Комиссии не позднее, чем за два месяца до начала планируемого периода либо в сроки, определенные председателем Комиссии.</w:t>
      </w:r>
    </w:p>
    <w:p w:rsidR="008D57F6" w:rsidRDefault="008D57F6" w:rsidP="008D57F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8D57F6" w:rsidRDefault="008D57F6" w:rsidP="008D5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8D57F6" w:rsidRDefault="008D57F6" w:rsidP="008D5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предлагаемого решения;</w:t>
      </w:r>
    </w:p>
    <w:p w:rsidR="008D57F6" w:rsidRDefault="008D57F6" w:rsidP="008D5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ответственного за подготовку вопроса;</w:t>
      </w:r>
    </w:p>
    <w:p w:rsidR="008D57F6" w:rsidRDefault="008D57F6" w:rsidP="008D5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соисполнителей;</w:t>
      </w:r>
    </w:p>
    <w:p w:rsidR="008D57F6" w:rsidRDefault="008D57F6" w:rsidP="008D5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рассмотрения на заседании Комиссии.</w:t>
      </w:r>
    </w:p>
    <w:p w:rsidR="008D57F6" w:rsidRDefault="008D57F6" w:rsidP="008D57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предложений, поступивших в аппарат Комиссии, формируется проект плана заседаний Комиссии на очередной период, который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заседаний Комиссии рассылается аппаратом Комиссии членам Комиссии.</w:t>
      </w:r>
    </w:p>
    <w:p w:rsidR="008D57F6" w:rsidRDefault="008D57F6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D57F6" w:rsidRDefault="00F5497E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5497E" w:rsidRDefault="00F5497E" w:rsidP="008D57F6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Комиссии, могут проводиться внеочередные заседания Комиссии.</w:t>
      </w:r>
    </w:p>
    <w:p w:rsidR="00F5497E" w:rsidRDefault="00F5497E" w:rsidP="00F54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7E" w:rsidRDefault="00F5497E" w:rsidP="00F5497E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заседаний Комиссии</w:t>
      </w:r>
    </w:p>
    <w:p w:rsidR="00F5497E" w:rsidRDefault="00F5497E" w:rsidP="00F549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7E" w:rsidRDefault="00F5497E" w:rsidP="00F5497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Комиссии, представители территориальных органов федеральных органов исполнительной власти, органов местного самоуправления, территориальных органов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«Дульдургинский район», на которых возложена подготовка соответствующих 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расмотрения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F5497E" w:rsidRDefault="00F5497E" w:rsidP="00F5497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участвующих в подготовке материалов к заседанию Комиссии.</w:t>
      </w:r>
    </w:p>
    <w:p w:rsidR="00F5497E" w:rsidRDefault="00F5497E" w:rsidP="00F5497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F5497E" w:rsidRDefault="00F5497E" w:rsidP="00F5497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F5497E" w:rsidRDefault="00DF4627" w:rsidP="00F5497E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 Комиссии не позднее, чем за 20 дней до даты проведения заседания, представляются следующие материалы: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тезисы выступления основного докладчика;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согласования проекта решения с заинтересованными территориальными отделами федеральных органов исполнительной власти (при необходимости);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мнение по представленному вопросу, если таковое имеется.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непредставления материалов в установленный Комиссией срок или их представление с нарушением настоящего Регламента, вопрос может быть снят с рассмотрения либо перенесен для рассмотрения на другое заседание. 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Одобренные председателем Комиссии проект протокольного решения, повестка заседания и соответствующие материалы рассылаются членам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и участникам заседания не позднее, чем за 7 дней до даты проведения заседания.</w:t>
      </w:r>
    </w:p>
    <w:p w:rsidR="00DF4627" w:rsidRDefault="00DF4627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4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 </w:t>
      </w:r>
    </w:p>
    <w:p w:rsidR="00B82F89" w:rsidRDefault="00B82F89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случае, если для реализации решений Комиссии требуется принятие нормативных правовых актов администрации муниципального района «Дульдургинский район»,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постановления или распоряжения администрации муниципального района «Дульдургинский район». При необходимости готовится соответствующее финансово-экономическое обоснование.</w:t>
      </w:r>
    </w:p>
    <w:p w:rsidR="00712BE0" w:rsidRDefault="008A66B4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Секретарь Комиссии не позднее, чем за 5 дней до даты проведения заседания, информирует членов Комиссии лиц, приглашенных</w:t>
      </w:r>
      <w:r w:rsidR="007B25E9">
        <w:rPr>
          <w:rFonts w:ascii="Times New Roman" w:hAnsi="Times New Roman" w:cs="Times New Roman"/>
          <w:sz w:val="28"/>
          <w:szCs w:val="28"/>
        </w:rPr>
        <w:t xml:space="preserve"> на заседание, о дате</w:t>
      </w:r>
      <w:r w:rsidR="00712BE0">
        <w:rPr>
          <w:rFonts w:ascii="Times New Roman" w:hAnsi="Times New Roman" w:cs="Times New Roman"/>
          <w:sz w:val="28"/>
          <w:szCs w:val="28"/>
        </w:rPr>
        <w:t>, времени и месте проведения заседания Комиссии.</w:t>
      </w:r>
    </w:p>
    <w:p w:rsidR="00712BE0" w:rsidRDefault="00712BE0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</w:t>
      </w:r>
    </w:p>
    <w:p w:rsidR="00712BE0" w:rsidRDefault="00712BE0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Комиссии отсутствующих по уважительным причинам (болезнь, командировка, отпуск), докладывается председателю Комиссии.</w:t>
      </w:r>
    </w:p>
    <w:p w:rsidR="00712BE0" w:rsidRDefault="00712BE0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заседания Комиссии могут быть приглашены руководители территориальных органов федеральных органов исполнительной власти, представители органов местного самоуправления, а также руководители иных органов, предприятий и организаций, имеющие непосредственное отношение к рассматриваемому вопросу.</w:t>
      </w:r>
    </w:p>
    <w:p w:rsidR="00712BE0" w:rsidRDefault="00712BE0" w:rsidP="00DF46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 и заблаговременно докладывается председателю Комиссии.</w:t>
      </w:r>
    </w:p>
    <w:p w:rsidR="00712BE0" w:rsidRDefault="00712BE0" w:rsidP="00712B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66B4" w:rsidRDefault="00712BE0" w:rsidP="003A60ED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BE0">
        <w:rPr>
          <w:rFonts w:ascii="Times New Roman" w:hAnsi="Times New Roman" w:cs="Times New Roman"/>
          <w:sz w:val="28"/>
          <w:szCs w:val="28"/>
        </w:rPr>
        <w:t>Порядок проведения заседаний Комиссии</w:t>
      </w:r>
    </w:p>
    <w:p w:rsidR="003133D2" w:rsidRPr="003133D2" w:rsidRDefault="003133D2" w:rsidP="003133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12BE0" w:rsidRDefault="00712BE0" w:rsidP="003A60ED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Комиссии, либо по его поручению секретарем Комиссии.</w:t>
      </w:r>
    </w:p>
    <w:p w:rsidR="00712BE0" w:rsidRDefault="00712BE0" w:rsidP="003A60ED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712BE0" w:rsidRDefault="00712BE0" w:rsidP="003A60ED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Комиссии считается правомочным, если на нем присутствует более половины его членов.</w:t>
      </w:r>
    </w:p>
    <w:p w:rsidR="00712BE0" w:rsidRDefault="00712BE0" w:rsidP="003A60ED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проходят под председательством председателя Комиссии, который:</w:t>
      </w:r>
    </w:p>
    <w:p w:rsidR="00712BE0" w:rsidRDefault="00712BE0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712BE0" w:rsidRDefault="00712BE0" w:rsidP="003A60ED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обсуждение вопросов повестки дня заседания Комиссии;</w:t>
      </w:r>
    </w:p>
    <w:p w:rsidR="00712BE0" w:rsidRDefault="00712BE0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712BE0" w:rsidRDefault="00712BE0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712BE0" w:rsidRDefault="00712BE0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положений настоящего Регламента членами Комиссии и приглашенными лицами.</w:t>
      </w:r>
    </w:p>
    <w:p w:rsidR="00874A5F" w:rsidRDefault="00874A5F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Участвуя в голосовании, председатель голосует последним.</w:t>
      </w:r>
    </w:p>
    <w:p w:rsidR="00874A5F" w:rsidRDefault="00874A5F" w:rsidP="00D11220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заседания Комиссии определяется при подготовке к заседанию, утверждается непосредственно на заседании.</w:t>
      </w:r>
    </w:p>
    <w:p w:rsidR="00874A5F" w:rsidRDefault="00874A5F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докладами на заседаниях Комиссии по вопросам его повестки выступают члены Комиссии, либо, по согласованию с председателем Комиссии</w:t>
      </w:r>
      <w:r w:rsidR="002145FB">
        <w:rPr>
          <w:rFonts w:ascii="Times New Roman" w:hAnsi="Times New Roman" w:cs="Times New Roman"/>
          <w:sz w:val="28"/>
          <w:szCs w:val="28"/>
        </w:rPr>
        <w:t>, в отдельных случаях лица, уполномоченные членами Комиссии.</w:t>
      </w:r>
    </w:p>
    <w:p w:rsidR="002145FB" w:rsidRDefault="002145FB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2145FB" w:rsidRDefault="002145FB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голосовании член Комиссии имеет один голос и голосует лично. Член Комиссии, не согласившийся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заседания.</w:t>
      </w:r>
    </w:p>
    <w:p w:rsidR="002145FB" w:rsidRDefault="002145FB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2145FB" w:rsidRDefault="002145FB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</w:t>
      </w:r>
      <w:r w:rsidR="004940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облюдением установленных правил работы с секретными документами и режима секретности.</w:t>
      </w:r>
    </w:p>
    <w:p w:rsidR="002145FB" w:rsidRDefault="002145FB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 w:rsidR="004940A3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аппарата Комиссии по окончании заседания.</w:t>
      </w:r>
    </w:p>
    <w:p w:rsidR="002145FB" w:rsidRDefault="004940A3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представителей средств массовой информации и проведение кино-, видео-, фотосъемок, а также звукозаписи на заседаниях Комиссии организуются в порядке, определяемом Законом Российской Федерации </w:t>
      </w:r>
      <w:r w:rsidRPr="004940A3">
        <w:rPr>
          <w:rFonts w:ascii="Times New Roman" w:hAnsi="Times New Roman" w:cs="Times New Roman"/>
          <w:sz w:val="28"/>
          <w:szCs w:val="28"/>
        </w:rPr>
        <w:t>от 27.12.1991 N 2124-1 (ред. от 30.12.2020) "О средствах массовой информации" (с изм. и доп., вступ. в силу с 01.01.2021)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0A3" w:rsidRDefault="004940A3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по решению председателя Комиссии ведутся стенографическая запись и аудиозапись заседания.</w:t>
      </w:r>
    </w:p>
    <w:p w:rsidR="004940A3" w:rsidRDefault="004940A3" w:rsidP="00D11220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заседания и приглашенным лицам не разрешается приносить на заседание кино-, видео-, фотоаппаратуру, звукозаписывающие устройства, а также средства связи.</w:t>
      </w:r>
    </w:p>
    <w:p w:rsidR="001612A2" w:rsidRDefault="001612A2" w:rsidP="003A60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A2" w:rsidRDefault="001612A2" w:rsidP="003A60ED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решений, принятых на заседаниях Комиссии</w:t>
      </w:r>
    </w:p>
    <w:p w:rsidR="003133D2" w:rsidRPr="003133D2" w:rsidRDefault="003133D2" w:rsidP="003133D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12A2" w:rsidRDefault="001612A2" w:rsidP="00D11220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1612A2" w:rsidRDefault="001612A2" w:rsidP="00D11220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612A2" w:rsidRDefault="001612A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1612A2" w:rsidRDefault="001612A2" w:rsidP="00D11220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доработки проектов,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1612A2" w:rsidRDefault="001612A2" w:rsidP="00D11220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(выписки решений Комиссии) сотрудником аппарата рассылаются членам Комиссии, а также организациям и должностным лицам по списку секретарем Комиссии в трехдневный срок после получения подписанного протокола.</w:t>
      </w:r>
    </w:p>
    <w:p w:rsidR="001612A2" w:rsidRDefault="001612A2" w:rsidP="00D11220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1612A2" w:rsidRDefault="001612A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133D2" w:rsidRDefault="003133D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33D2" w:rsidRDefault="003133D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33D2" w:rsidRDefault="003133D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33D2" w:rsidRDefault="003133D2" w:rsidP="003E33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D2" w:rsidRDefault="003133D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33D2" w:rsidRDefault="003133D2" w:rsidP="00D112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5BBB" w:rsidRDefault="006A5BBB" w:rsidP="006A5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A5BBB" w:rsidRDefault="006A5BBB" w:rsidP="006A5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6A5BBB" w:rsidRDefault="006A5BBB" w:rsidP="006A5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A5BBB" w:rsidRDefault="006A5BBB" w:rsidP="006A5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«Дульдургинский район» </w:t>
      </w:r>
    </w:p>
    <w:p w:rsidR="006A5BBB" w:rsidRDefault="003E33A9" w:rsidP="006A5BB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006AA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12  </w:t>
      </w:r>
      <w:r w:rsidR="006A5BBB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590</w:t>
      </w:r>
      <w:bookmarkStart w:id="0" w:name="_GoBack"/>
      <w:bookmarkEnd w:id="0"/>
      <w:r w:rsidR="006A5BBB">
        <w:rPr>
          <w:rFonts w:ascii="Times New Roman" w:hAnsi="Times New Roman" w:cs="Times New Roman"/>
          <w:sz w:val="24"/>
          <w:szCs w:val="24"/>
        </w:rPr>
        <w:t>-п</w:t>
      </w:r>
    </w:p>
    <w:p w:rsidR="003133D2" w:rsidRDefault="003133D2" w:rsidP="006A5BBB">
      <w:pPr>
        <w:spacing w:after="0"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A5BBB" w:rsidRDefault="006A5BBB" w:rsidP="006A5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антитеррористической комиссии </w:t>
      </w:r>
    </w:p>
    <w:p w:rsidR="001612A2" w:rsidRDefault="006A5BBB" w:rsidP="006A5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A5BBB" w:rsidRDefault="006A5BBB" w:rsidP="006A5BBB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A5BBB" w:rsidRDefault="006A5BBB" w:rsidP="004B2811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 – глава муниципального района «Дульдургинский район»;</w:t>
      </w:r>
    </w:p>
    <w:p w:rsidR="004B2811" w:rsidRPr="00006AA5" w:rsidRDefault="006A5BBB" w:rsidP="00006A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антитеррористической комиссии – начальник отдела в Агинском Бурятском округе Управления ФСБ России по Забайкальскому краю;</w:t>
      </w:r>
    </w:p>
    <w:p w:rsidR="004B2811" w:rsidRPr="00006AA5" w:rsidRDefault="00006AA5" w:rsidP="00006A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11" w:rsidRPr="00006AA5">
        <w:rPr>
          <w:rFonts w:ascii="Times New Roman" w:hAnsi="Times New Roman" w:cs="Times New Roman"/>
          <w:sz w:val="28"/>
          <w:szCs w:val="28"/>
        </w:rPr>
        <w:t xml:space="preserve">Начальник отделения полиции МО МВД России «Агинский» по </w:t>
      </w:r>
      <w:proofErr w:type="spellStart"/>
      <w:r w:rsidR="004B2811" w:rsidRPr="00006AA5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="004B2811" w:rsidRPr="00006AA5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682AD0" w:rsidRPr="00006AA5" w:rsidRDefault="004B2811" w:rsidP="00006AA5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82AD0">
        <w:rPr>
          <w:rFonts w:ascii="Times New Roman" w:hAnsi="Times New Roman" w:cs="Times New Roman"/>
          <w:sz w:val="28"/>
          <w:szCs w:val="28"/>
        </w:rPr>
        <w:t xml:space="preserve">ПСЧ № 3 </w:t>
      </w:r>
      <w:r>
        <w:rPr>
          <w:rFonts w:ascii="Times New Roman" w:hAnsi="Times New Roman" w:cs="Times New Roman"/>
          <w:sz w:val="28"/>
          <w:szCs w:val="28"/>
        </w:rPr>
        <w:t>ФГКУ «2 отряд ФПС России по Забайкальскому краю»;</w:t>
      </w:r>
      <w:r w:rsidR="00682AD0" w:rsidRPr="0068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D0" w:rsidRDefault="00682AD0" w:rsidP="00682AD0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Агинского ОВО – филиала ФГКУ «УВО ВНГ России по Забайкальскому краю»;</w:t>
      </w:r>
    </w:p>
    <w:p w:rsidR="00211782" w:rsidRDefault="00211782" w:rsidP="00682AD0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ГО и ЧС администрации МР «Дульдургинский район».</w:t>
      </w:r>
    </w:p>
    <w:p w:rsidR="006D6C76" w:rsidRDefault="00006AA5" w:rsidP="00682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D0" w:rsidRPr="00682AD0" w:rsidRDefault="006D6C76" w:rsidP="006D6C7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председателя антитеррористической комиссии муниципального района «Дульдургинский район» в состав комиссии могут включаться иные должностные лица территориальных органов федеральных органов исполнительной власти и органов местного самоуправления по согласованию с соответствующими органами.</w:t>
      </w:r>
      <w:r w:rsidR="00682AD0" w:rsidRPr="0068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D0" w:rsidRPr="00682AD0" w:rsidRDefault="00682AD0" w:rsidP="00682A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6" w:rsidRPr="00AB28F6" w:rsidRDefault="00AB28F6" w:rsidP="00AB28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B1" w:rsidRPr="00AC61B1" w:rsidRDefault="00AC61B1" w:rsidP="00AB28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61B1" w:rsidRPr="00A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400"/>
    <w:multiLevelType w:val="hybridMultilevel"/>
    <w:tmpl w:val="231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A20"/>
    <w:multiLevelType w:val="hybridMultilevel"/>
    <w:tmpl w:val="6E04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65A3"/>
    <w:multiLevelType w:val="hybridMultilevel"/>
    <w:tmpl w:val="B1F2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5C1D"/>
    <w:multiLevelType w:val="hybridMultilevel"/>
    <w:tmpl w:val="A8F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29B8"/>
    <w:multiLevelType w:val="hybridMultilevel"/>
    <w:tmpl w:val="4052FE90"/>
    <w:lvl w:ilvl="0" w:tplc="C03A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4FF5"/>
    <w:multiLevelType w:val="hybridMultilevel"/>
    <w:tmpl w:val="B18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DA7"/>
    <w:multiLevelType w:val="hybridMultilevel"/>
    <w:tmpl w:val="2290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715C2"/>
    <w:multiLevelType w:val="hybridMultilevel"/>
    <w:tmpl w:val="A856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622E0"/>
    <w:multiLevelType w:val="hybridMultilevel"/>
    <w:tmpl w:val="9548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252D4"/>
    <w:multiLevelType w:val="hybridMultilevel"/>
    <w:tmpl w:val="D63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06CE"/>
    <w:multiLevelType w:val="hybridMultilevel"/>
    <w:tmpl w:val="F2D2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1"/>
    <w:rsid w:val="00006AA5"/>
    <w:rsid w:val="000113EA"/>
    <w:rsid w:val="00013D3E"/>
    <w:rsid w:val="000B6D09"/>
    <w:rsid w:val="000C090B"/>
    <w:rsid w:val="000E33BC"/>
    <w:rsid w:val="00104061"/>
    <w:rsid w:val="001354C6"/>
    <w:rsid w:val="001612A2"/>
    <w:rsid w:val="00211782"/>
    <w:rsid w:val="002145FB"/>
    <w:rsid w:val="003133D2"/>
    <w:rsid w:val="003A60ED"/>
    <w:rsid w:val="003E33A9"/>
    <w:rsid w:val="00425205"/>
    <w:rsid w:val="00461729"/>
    <w:rsid w:val="0047665D"/>
    <w:rsid w:val="004940A3"/>
    <w:rsid w:val="004B2811"/>
    <w:rsid w:val="004E4294"/>
    <w:rsid w:val="005C7189"/>
    <w:rsid w:val="00650160"/>
    <w:rsid w:val="00665E4A"/>
    <w:rsid w:val="00682AD0"/>
    <w:rsid w:val="0069376A"/>
    <w:rsid w:val="0069661E"/>
    <w:rsid w:val="006A0DFB"/>
    <w:rsid w:val="006A5BBB"/>
    <w:rsid w:val="006D6C76"/>
    <w:rsid w:val="00712BE0"/>
    <w:rsid w:val="00792E8E"/>
    <w:rsid w:val="007B25E9"/>
    <w:rsid w:val="0083726D"/>
    <w:rsid w:val="00874A5F"/>
    <w:rsid w:val="008A66B4"/>
    <w:rsid w:val="008B2160"/>
    <w:rsid w:val="008D57F6"/>
    <w:rsid w:val="00905BAE"/>
    <w:rsid w:val="009E50E6"/>
    <w:rsid w:val="00A40112"/>
    <w:rsid w:val="00AB28F6"/>
    <w:rsid w:val="00AC37AF"/>
    <w:rsid w:val="00AC61B1"/>
    <w:rsid w:val="00B82F89"/>
    <w:rsid w:val="00BC2B68"/>
    <w:rsid w:val="00BF703D"/>
    <w:rsid w:val="00C1245C"/>
    <w:rsid w:val="00CC51F2"/>
    <w:rsid w:val="00CF29B8"/>
    <w:rsid w:val="00D11220"/>
    <w:rsid w:val="00DF4627"/>
    <w:rsid w:val="00E01153"/>
    <w:rsid w:val="00E825A1"/>
    <w:rsid w:val="00F14FB2"/>
    <w:rsid w:val="00F5497E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15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2021-05-17T02:33:00Z</dcterms:created>
  <dcterms:modified xsi:type="dcterms:W3CDTF">2021-12-22T02:51:00Z</dcterms:modified>
</cp:coreProperties>
</file>