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82E" w:rsidRPr="004A482E" w:rsidRDefault="004A482E" w:rsidP="004A482E">
      <w:pPr>
        <w:autoSpaceDE w:val="0"/>
        <w:autoSpaceDN w:val="0"/>
        <w:adjustRightInd w:val="0"/>
        <w:jc w:val="center"/>
        <w:rPr>
          <w:rFonts w:eastAsia="Calibri"/>
          <w:b/>
          <w:sz w:val="28"/>
          <w:szCs w:val="28"/>
          <w:lang w:eastAsia="en-US"/>
        </w:rPr>
      </w:pPr>
      <w:r w:rsidRPr="004A482E">
        <w:rPr>
          <w:rFonts w:eastAsia="Calibri"/>
          <w:b/>
          <w:sz w:val="28"/>
          <w:szCs w:val="28"/>
          <w:lang w:eastAsia="en-US"/>
        </w:rPr>
        <w:t xml:space="preserve">Администрация муниципального района </w:t>
      </w:r>
    </w:p>
    <w:p w:rsidR="004A482E" w:rsidRPr="004A482E" w:rsidRDefault="004A482E" w:rsidP="004A482E">
      <w:pPr>
        <w:autoSpaceDE w:val="0"/>
        <w:autoSpaceDN w:val="0"/>
        <w:adjustRightInd w:val="0"/>
        <w:jc w:val="center"/>
        <w:rPr>
          <w:rFonts w:eastAsia="Calibri"/>
          <w:b/>
          <w:sz w:val="28"/>
          <w:szCs w:val="28"/>
          <w:lang w:eastAsia="en-US"/>
        </w:rPr>
      </w:pPr>
      <w:r w:rsidRPr="004A482E">
        <w:rPr>
          <w:rFonts w:eastAsia="Calibri"/>
          <w:b/>
          <w:sz w:val="28"/>
          <w:szCs w:val="28"/>
          <w:lang w:eastAsia="en-US"/>
        </w:rPr>
        <w:t>«Дульдургинский район»</w:t>
      </w:r>
    </w:p>
    <w:p w:rsidR="004A482E" w:rsidRPr="004A482E" w:rsidRDefault="004A482E" w:rsidP="004A482E">
      <w:pPr>
        <w:autoSpaceDE w:val="0"/>
        <w:autoSpaceDN w:val="0"/>
        <w:adjustRightInd w:val="0"/>
        <w:jc w:val="center"/>
        <w:rPr>
          <w:rFonts w:eastAsia="Calibri"/>
          <w:b/>
          <w:sz w:val="28"/>
          <w:szCs w:val="28"/>
          <w:lang w:eastAsia="en-US"/>
        </w:rPr>
      </w:pPr>
    </w:p>
    <w:p w:rsidR="004A482E" w:rsidRPr="004A482E" w:rsidRDefault="004A482E" w:rsidP="004A482E">
      <w:pPr>
        <w:autoSpaceDE w:val="0"/>
        <w:autoSpaceDN w:val="0"/>
        <w:adjustRightInd w:val="0"/>
        <w:jc w:val="center"/>
        <w:rPr>
          <w:rFonts w:eastAsia="Calibri"/>
          <w:b/>
          <w:sz w:val="28"/>
          <w:szCs w:val="28"/>
          <w:lang w:eastAsia="en-US"/>
        </w:rPr>
      </w:pPr>
      <w:r w:rsidRPr="004A482E">
        <w:rPr>
          <w:rFonts w:eastAsia="Calibri"/>
          <w:b/>
          <w:sz w:val="28"/>
          <w:szCs w:val="28"/>
          <w:lang w:eastAsia="en-US"/>
        </w:rPr>
        <w:t>ПОСТАНОВЛЕНИЕ</w:t>
      </w:r>
    </w:p>
    <w:p w:rsidR="004A482E" w:rsidRPr="004A482E" w:rsidRDefault="004A482E" w:rsidP="004A482E">
      <w:pPr>
        <w:autoSpaceDE w:val="0"/>
        <w:autoSpaceDN w:val="0"/>
        <w:adjustRightInd w:val="0"/>
        <w:jc w:val="center"/>
        <w:rPr>
          <w:rFonts w:eastAsia="Calibri"/>
          <w:b/>
          <w:sz w:val="28"/>
          <w:szCs w:val="28"/>
          <w:lang w:eastAsia="en-US"/>
        </w:rPr>
      </w:pPr>
    </w:p>
    <w:p w:rsidR="004A482E" w:rsidRPr="004A482E" w:rsidRDefault="004A482E" w:rsidP="004A482E">
      <w:pPr>
        <w:autoSpaceDE w:val="0"/>
        <w:autoSpaceDN w:val="0"/>
        <w:adjustRightInd w:val="0"/>
        <w:jc w:val="both"/>
        <w:rPr>
          <w:rFonts w:eastAsia="Calibri"/>
          <w:lang w:eastAsia="en-US"/>
        </w:rPr>
      </w:pPr>
      <w:r w:rsidRPr="004A482E">
        <w:rPr>
          <w:rFonts w:eastAsia="Calibri"/>
          <w:sz w:val="28"/>
          <w:szCs w:val="28"/>
          <w:lang w:eastAsia="en-US"/>
        </w:rPr>
        <w:t>«</w:t>
      </w:r>
      <w:r w:rsidR="00FE2B57">
        <w:rPr>
          <w:rFonts w:eastAsia="Calibri"/>
          <w:sz w:val="28"/>
          <w:szCs w:val="28"/>
          <w:lang w:eastAsia="en-US"/>
        </w:rPr>
        <w:t>30</w:t>
      </w:r>
      <w:r w:rsidRPr="004A482E">
        <w:rPr>
          <w:rFonts w:eastAsia="Calibri"/>
          <w:sz w:val="28"/>
          <w:szCs w:val="28"/>
          <w:lang w:eastAsia="en-US"/>
        </w:rPr>
        <w:t xml:space="preserve">» </w:t>
      </w:r>
      <w:r w:rsidR="00FE2B57">
        <w:rPr>
          <w:rFonts w:eastAsia="Calibri"/>
          <w:sz w:val="28"/>
          <w:szCs w:val="28"/>
          <w:lang w:eastAsia="en-US"/>
        </w:rPr>
        <w:t>марта</w:t>
      </w:r>
      <w:r w:rsidRPr="004A482E">
        <w:rPr>
          <w:rFonts w:eastAsia="Calibri"/>
          <w:sz w:val="28"/>
          <w:szCs w:val="28"/>
          <w:lang w:eastAsia="en-US"/>
        </w:rPr>
        <w:t xml:space="preserve"> 202</w:t>
      </w:r>
      <w:r>
        <w:rPr>
          <w:rFonts w:eastAsia="Calibri"/>
          <w:sz w:val="28"/>
          <w:szCs w:val="28"/>
          <w:lang w:eastAsia="en-US"/>
        </w:rPr>
        <w:t>2</w:t>
      </w:r>
      <w:r w:rsidRPr="004A482E">
        <w:rPr>
          <w:rFonts w:eastAsia="Calibri"/>
          <w:sz w:val="28"/>
          <w:szCs w:val="28"/>
          <w:lang w:eastAsia="en-US"/>
        </w:rPr>
        <w:t xml:space="preserve"> год</w:t>
      </w:r>
      <w:r w:rsidRPr="004A482E">
        <w:rPr>
          <w:rFonts w:eastAsia="Calibri"/>
          <w:sz w:val="28"/>
          <w:szCs w:val="28"/>
          <w:lang w:eastAsia="en-US"/>
        </w:rPr>
        <w:tab/>
      </w:r>
      <w:r w:rsidRPr="004A482E">
        <w:rPr>
          <w:rFonts w:eastAsia="Calibri"/>
          <w:sz w:val="28"/>
          <w:szCs w:val="28"/>
          <w:lang w:eastAsia="en-US"/>
        </w:rPr>
        <w:tab/>
        <w:t xml:space="preserve">     </w:t>
      </w:r>
      <w:r w:rsidRPr="004A482E">
        <w:rPr>
          <w:rFonts w:eastAsia="Calibri"/>
          <w:sz w:val="28"/>
          <w:szCs w:val="28"/>
          <w:lang w:eastAsia="en-US"/>
        </w:rPr>
        <w:tab/>
      </w:r>
      <w:r w:rsidRPr="004A482E">
        <w:rPr>
          <w:rFonts w:eastAsia="Calibri"/>
          <w:sz w:val="28"/>
          <w:szCs w:val="28"/>
          <w:lang w:eastAsia="en-US"/>
        </w:rPr>
        <w:tab/>
      </w:r>
      <w:r w:rsidRPr="004A482E">
        <w:rPr>
          <w:rFonts w:eastAsia="Calibri"/>
          <w:sz w:val="28"/>
          <w:szCs w:val="28"/>
          <w:lang w:eastAsia="en-US"/>
        </w:rPr>
        <w:tab/>
      </w:r>
      <w:r w:rsidRPr="004A482E">
        <w:rPr>
          <w:rFonts w:eastAsia="Calibri"/>
          <w:sz w:val="28"/>
          <w:szCs w:val="28"/>
          <w:lang w:eastAsia="en-US"/>
        </w:rPr>
        <w:tab/>
      </w:r>
      <w:r w:rsidRPr="004A482E">
        <w:rPr>
          <w:rFonts w:eastAsia="Calibri"/>
          <w:sz w:val="28"/>
          <w:szCs w:val="28"/>
          <w:lang w:eastAsia="en-US"/>
        </w:rPr>
        <w:tab/>
      </w:r>
      <w:r w:rsidRPr="004A482E">
        <w:rPr>
          <w:rFonts w:eastAsia="Calibri"/>
          <w:sz w:val="28"/>
          <w:szCs w:val="28"/>
          <w:lang w:eastAsia="en-US"/>
        </w:rPr>
        <w:tab/>
        <w:t>№</w:t>
      </w:r>
      <w:r w:rsidR="00FE2B57">
        <w:rPr>
          <w:rFonts w:eastAsia="Calibri"/>
          <w:sz w:val="28"/>
          <w:szCs w:val="28"/>
          <w:lang w:eastAsia="en-US"/>
        </w:rPr>
        <w:t xml:space="preserve"> 102</w:t>
      </w:r>
      <w:r w:rsidRPr="004A482E">
        <w:rPr>
          <w:rFonts w:eastAsia="Calibri"/>
          <w:sz w:val="28"/>
          <w:szCs w:val="28"/>
          <w:lang w:eastAsia="en-US"/>
        </w:rPr>
        <w:t>-п</w:t>
      </w:r>
    </w:p>
    <w:p w:rsidR="00193ECF" w:rsidRDefault="00193ECF" w:rsidP="00297315">
      <w:pPr>
        <w:jc w:val="both"/>
        <w:rPr>
          <w:sz w:val="28"/>
          <w:szCs w:val="28"/>
        </w:rPr>
      </w:pPr>
    </w:p>
    <w:p w:rsidR="00193ECF" w:rsidRDefault="00193ECF" w:rsidP="00297315">
      <w:pPr>
        <w:jc w:val="both"/>
        <w:rPr>
          <w:sz w:val="28"/>
          <w:szCs w:val="28"/>
        </w:rPr>
      </w:pPr>
    </w:p>
    <w:p w:rsidR="00193ECF" w:rsidRPr="004A482E" w:rsidRDefault="00193ECF" w:rsidP="00FE2B57">
      <w:pPr>
        <w:ind w:firstLine="708"/>
        <w:jc w:val="center"/>
        <w:rPr>
          <w:b/>
          <w:sz w:val="28"/>
          <w:szCs w:val="28"/>
        </w:rPr>
      </w:pPr>
      <w:r w:rsidRPr="004A482E">
        <w:rPr>
          <w:b/>
          <w:sz w:val="28"/>
          <w:szCs w:val="28"/>
        </w:rPr>
        <w:t>Об утверждении муниципальной программы «Улучшение условий и охраны труда в муниципальном районе «Дульдургинский район» на 2022-2024 годы»</w:t>
      </w:r>
    </w:p>
    <w:p w:rsidR="00297315" w:rsidRDefault="00297315" w:rsidP="00297315">
      <w:pPr>
        <w:jc w:val="both"/>
        <w:rPr>
          <w:sz w:val="28"/>
          <w:szCs w:val="28"/>
        </w:rPr>
      </w:pPr>
    </w:p>
    <w:p w:rsidR="00297315" w:rsidRDefault="00297315" w:rsidP="004A482E">
      <w:pPr>
        <w:ind w:firstLine="708"/>
        <w:jc w:val="both"/>
        <w:rPr>
          <w:sz w:val="28"/>
          <w:szCs w:val="28"/>
        </w:rPr>
      </w:pPr>
      <w:r>
        <w:rPr>
          <w:sz w:val="28"/>
          <w:szCs w:val="28"/>
        </w:rPr>
        <w:t>В соответствии с Законом Забайкальского края от 29 декабря 2008 года № 100-ЗЗК «</w:t>
      </w:r>
      <w:r w:rsidR="0028256C" w:rsidRPr="00EA2595">
        <w:rPr>
          <w:sz w:val="28"/>
          <w:szCs w:val="28"/>
        </w:rPr>
        <w:t>О наделении органов местного самоуправления муниципальных районов, муниципальных и городских округов отдельными государственными полномоч</w:t>
      </w:r>
      <w:bookmarkStart w:id="0" w:name="_GoBack"/>
      <w:bookmarkEnd w:id="0"/>
      <w:r w:rsidR="0028256C" w:rsidRPr="00EA2595">
        <w:rPr>
          <w:sz w:val="28"/>
          <w:szCs w:val="28"/>
        </w:rPr>
        <w:t>иями в сфере труда</w:t>
      </w:r>
      <w:r w:rsidR="00964891">
        <w:rPr>
          <w:sz w:val="28"/>
          <w:szCs w:val="28"/>
        </w:rPr>
        <w:t>», руководствуясь</w:t>
      </w:r>
      <w:r>
        <w:rPr>
          <w:sz w:val="28"/>
          <w:szCs w:val="28"/>
        </w:rPr>
        <w:t xml:space="preserve"> Устав</w:t>
      </w:r>
      <w:r w:rsidR="00964891">
        <w:rPr>
          <w:sz w:val="28"/>
          <w:szCs w:val="28"/>
        </w:rPr>
        <w:t>ом</w:t>
      </w:r>
      <w:r>
        <w:rPr>
          <w:sz w:val="28"/>
          <w:szCs w:val="28"/>
        </w:rPr>
        <w:t xml:space="preserve"> муниципального района «</w:t>
      </w:r>
      <w:r w:rsidR="00964891">
        <w:rPr>
          <w:sz w:val="28"/>
          <w:szCs w:val="28"/>
        </w:rPr>
        <w:t>Дульдургинский</w:t>
      </w:r>
      <w:r>
        <w:rPr>
          <w:sz w:val="28"/>
          <w:szCs w:val="28"/>
        </w:rPr>
        <w:t xml:space="preserve"> район», администрация муниципального района «</w:t>
      </w:r>
      <w:r w:rsidR="00964891">
        <w:rPr>
          <w:sz w:val="28"/>
          <w:szCs w:val="28"/>
        </w:rPr>
        <w:t>Дульдургинский</w:t>
      </w:r>
      <w:r>
        <w:rPr>
          <w:sz w:val="28"/>
          <w:szCs w:val="28"/>
        </w:rPr>
        <w:t xml:space="preserve"> район»</w:t>
      </w:r>
    </w:p>
    <w:p w:rsidR="004A482E" w:rsidRDefault="004A482E" w:rsidP="004A482E">
      <w:pPr>
        <w:jc w:val="both"/>
        <w:rPr>
          <w:sz w:val="28"/>
          <w:szCs w:val="28"/>
        </w:rPr>
      </w:pPr>
    </w:p>
    <w:p w:rsidR="00297315" w:rsidRDefault="00297315" w:rsidP="004A482E">
      <w:pPr>
        <w:ind w:firstLine="708"/>
        <w:jc w:val="both"/>
        <w:rPr>
          <w:sz w:val="28"/>
          <w:szCs w:val="28"/>
        </w:rPr>
      </w:pPr>
      <w:r>
        <w:rPr>
          <w:sz w:val="28"/>
          <w:szCs w:val="28"/>
        </w:rPr>
        <w:t>ПОСТАНОВЛЯЕТ:</w:t>
      </w:r>
    </w:p>
    <w:p w:rsidR="004A482E" w:rsidRDefault="004A482E" w:rsidP="004A482E">
      <w:pPr>
        <w:jc w:val="both"/>
        <w:rPr>
          <w:sz w:val="28"/>
          <w:szCs w:val="28"/>
        </w:rPr>
      </w:pPr>
    </w:p>
    <w:p w:rsidR="004A482E" w:rsidRDefault="00297315" w:rsidP="004A482E">
      <w:pPr>
        <w:pStyle w:val="a3"/>
        <w:numPr>
          <w:ilvl w:val="0"/>
          <w:numId w:val="1"/>
        </w:numPr>
        <w:ind w:left="0" w:firstLine="709"/>
        <w:jc w:val="both"/>
        <w:rPr>
          <w:sz w:val="28"/>
          <w:szCs w:val="28"/>
        </w:rPr>
      </w:pPr>
      <w:r w:rsidRPr="00297315">
        <w:rPr>
          <w:sz w:val="28"/>
          <w:szCs w:val="28"/>
        </w:rPr>
        <w:t xml:space="preserve">Утвердить </w:t>
      </w:r>
      <w:r w:rsidR="00964891">
        <w:rPr>
          <w:sz w:val="28"/>
          <w:szCs w:val="28"/>
        </w:rPr>
        <w:t>Муниципальную п</w:t>
      </w:r>
      <w:r w:rsidRPr="00297315">
        <w:rPr>
          <w:sz w:val="28"/>
          <w:szCs w:val="28"/>
        </w:rPr>
        <w:t xml:space="preserve">рограмму </w:t>
      </w:r>
      <w:r w:rsidR="00964891">
        <w:rPr>
          <w:sz w:val="28"/>
          <w:szCs w:val="28"/>
        </w:rPr>
        <w:t>«У</w:t>
      </w:r>
      <w:r w:rsidRPr="00297315">
        <w:rPr>
          <w:sz w:val="28"/>
          <w:szCs w:val="28"/>
        </w:rPr>
        <w:t>лучшени</w:t>
      </w:r>
      <w:r w:rsidR="00964891">
        <w:rPr>
          <w:sz w:val="28"/>
          <w:szCs w:val="28"/>
        </w:rPr>
        <w:t>е</w:t>
      </w:r>
      <w:r w:rsidRPr="00297315">
        <w:rPr>
          <w:sz w:val="28"/>
          <w:szCs w:val="28"/>
        </w:rPr>
        <w:t xml:space="preserve"> условий и охраны труда в муниципальном районе «</w:t>
      </w:r>
      <w:r w:rsidR="00964891">
        <w:rPr>
          <w:sz w:val="28"/>
          <w:szCs w:val="28"/>
        </w:rPr>
        <w:t>Дульдургинский</w:t>
      </w:r>
      <w:r w:rsidRPr="00297315">
        <w:rPr>
          <w:sz w:val="28"/>
          <w:szCs w:val="28"/>
        </w:rPr>
        <w:t xml:space="preserve"> район» на 20</w:t>
      </w:r>
      <w:r w:rsidR="00964891">
        <w:rPr>
          <w:sz w:val="28"/>
          <w:szCs w:val="28"/>
        </w:rPr>
        <w:t>22</w:t>
      </w:r>
      <w:r w:rsidRPr="00297315">
        <w:rPr>
          <w:sz w:val="28"/>
          <w:szCs w:val="28"/>
        </w:rPr>
        <w:t>-202</w:t>
      </w:r>
      <w:r w:rsidR="00964891">
        <w:rPr>
          <w:sz w:val="28"/>
          <w:szCs w:val="28"/>
        </w:rPr>
        <w:t>4</w:t>
      </w:r>
      <w:r w:rsidRPr="00297315">
        <w:rPr>
          <w:sz w:val="28"/>
          <w:szCs w:val="28"/>
        </w:rPr>
        <w:t xml:space="preserve"> годы</w:t>
      </w:r>
      <w:r w:rsidR="00586C0D">
        <w:rPr>
          <w:sz w:val="28"/>
          <w:szCs w:val="28"/>
        </w:rPr>
        <w:t>»</w:t>
      </w:r>
      <w:r w:rsidRPr="00297315">
        <w:rPr>
          <w:sz w:val="28"/>
          <w:szCs w:val="28"/>
        </w:rPr>
        <w:t xml:space="preserve"> (Приложение № 1).</w:t>
      </w:r>
    </w:p>
    <w:p w:rsidR="004A482E" w:rsidRPr="004A482E" w:rsidRDefault="004A482E" w:rsidP="004A482E">
      <w:pPr>
        <w:pStyle w:val="a3"/>
        <w:numPr>
          <w:ilvl w:val="0"/>
          <w:numId w:val="1"/>
        </w:numPr>
        <w:ind w:left="0" w:firstLine="709"/>
        <w:jc w:val="both"/>
        <w:rPr>
          <w:sz w:val="28"/>
          <w:szCs w:val="28"/>
        </w:rPr>
      </w:pPr>
      <w:r w:rsidRPr="004A482E">
        <w:rPr>
          <w:sz w:val="28"/>
          <w:szCs w:val="28"/>
        </w:rPr>
        <w:t>Настоящее постановление вступает в силу после его официального опубликования (обнародования) на официальном сайте администрации муниципального района «Дульдургинский район».</w:t>
      </w:r>
    </w:p>
    <w:p w:rsidR="004A482E" w:rsidRPr="004A482E" w:rsidRDefault="004A482E" w:rsidP="004A482E">
      <w:pPr>
        <w:pStyle w:val="a3"/>
        <w:numPr>
          <w:ilvl w:val="0"/>
          <w:numId w:val="1"/>
        </w:numPr>
        <w:ind w:left="0" w:firstLine="709"/>
        <w:jc w:val="both"/>
        <w:rPr>
          <w:sz w:val="28"/>
          <w:szCs w:val="28"/>
        </w:rPr>
      </w:pPr>
      <w:r w:rsidRPr="004A482E">
        <w:rPr>
          <w:sz w:val="28"/>
          <w:szCs w:val="28"/>
        </w:rPr>
        <w:t>Настоящее постановление подлежит опубликованию (обнародованию) на официальном сайте администрации муниципального района «Дульдургинский район».</w:t>
      </w:r>
    </w:p>
    <w:p w:rsidR="004A482E" w:rsidRPr="004A482E" w:rsidRDefault="004A482E" w:rsidP="004A482E">
      <w:pPr>
        <w:pStyle w:val="a3"/>
        <w:numPr>
          <w:ilvl w:val="0"/>
          <w:numId w:val="1"/>
        </w:numPr>
        <w:ind w:left="0" w:firstLine="709"/>
        <w:jc w:val="both"/>
        <w:rPr>
          <w:sz w:val="28"/>
          <w:szCs w:val="28"/>
        </w:rPr>
      </w:pPr>
      <w:r w:rsidRPr="004A482E">
        <w:rPr>
          <w:sz w:val="28"/>
          <w:szCs w:val="28"/>
        </w:rPr>
        <w:t xml:space="preserve">Контроль за исполнением настоящего постановления возложить на </w:t>
      </w:r>
      <w:r w:rsidRPr="004A482E">
        <w:rPr>
          <w:rFonts w:eastAsia="Calibri" w:cs="Times New Roman"/>
          <w:sz w:val="28"/>
          <w:szCs w:val="28"/>
          <w:lang w:val="en-US" w:eastAsia="en-US"/>
        </w:rPr>
        <w:t>I</w:t>
      </w:r>
      <w:r w:rsidRPr="004A482E">
        <w:rPr>
          <w:rFonts w:eastAsia="Calibri" w:cs="Times New Roman"/>
          <w:sz w:val="28"/>
          <w:szCs w:val="28"/>
          <w:lang w:eastAsia="en-US"/>
        </w:rPr>
        <w:t xml:space="preserve"> заместител</w:t>
      </w:r>
      <w:r>
        <w:rPr>
          <w:rFonts w:eastAsia="Calibri" w:cs="Times New Roman"/>
          <w:sz w:val="28"/>
          <w:szCs w:val="28"/>
          <w:lang w:eastAsia="en-US"/>
        </w:rPr>
        <w:t>я</w:t>
      </w:r>
      <w:r w:rsidRPr="004A482E">
        <w:rPr>
          <w:rFonts w:eastAsia="Calibri" w:cs="Times New Roman"/>
          <w:sz w:val="28"/>
          <w:szCs w:val="28"/>
          <w:lang w:eastAsia="en-US"/>
        </w:rPr>
        <w:t xml:space="preserve"> Главы муниципального района «Дульдургинский район» по экономическому и территориальному развитию</w:t>
      </w:r>
      <w:r>
        <w:rPr>
          <w:rFonts w:eastAsia="Calibri" w:cs="Times New Roman"/>
          <w:sz w:val="28"/>
          <w:szCs w:val="28"/>
          <w:lang w:eastAsia="en-US"/>
        </w:rPr>
        <w:t xml:space="preserve"> Мункуева А.М</w:t>
      </w:r>
      <w:r w:rsidRPr="004A482E">
        <w:rPr>
          <w:sz w:val="28"/>
          <w:szCs w:val="28"/>
        </w:rPr>
        <w:t>.</w:t>
      </w:r>
    </w:p>
    <w:p w:rsidR="008D6898" w:rsidRDefault="008D6898" w:rsidP="008D6898">
      <w:pPr>
        <w:jc w:val="both"/>
        <w:rPr>
          <w:sz w:val="28"/>
          <w:szCs w:val="28"/>
        </w:rPr>
      </w:pPr>
    </w:p>
    <w:p w:rsidR="00297315" w:rsidRDefault="00297315" w:rsidP="00297315">
      <w:pPr>
        <w:spacing w:line="360" w:lineRule="auto"/>
        <w:jc w:val="both"/>
        <w:rPr>
          <w:sz w:val="28"/>
          <w:szCs w:val="28"/>
        </w:rPr>
      </w:pPr>
    </w:p>
    <w:p w:rsidR="00297315" w:rsidRDefault="00297315" w:rsidP="00297315">
      <w:pPr>
        <w:spacing w:line="360" w:lineRule="auto"/>
        <w:jc w:val="both"/>
        <w:rPr>
          <w:sz w:val="28"/>
          <w:szCs w:val="28"/>
        </w:rPr>
      </w:pPr>
      <w:r>
        <w:rPr>
          <w:sz w:val="28"/>
          <w:szCs w:val="28"/>
        </w:rPr>
        <w:t>Глав</w:t>
      </w:r>
      <w:r w:rsidR="008D6898">
        <w:rPr>
          <w:sz w:val="28"/>
          <w:szCs w:val="28"/>
        </w:rPr>
        <w:t>а</w:t>
      </w:r>
      <w:r>
        <w:rPr>
          <w:sz w:val="28"/>
          <w:szCs w:val="28"/>
        </w:rPr>
        <w:t xml:space="preserve"> муниципального района                                        </w:t>
      </w:r>
      <w:r w:rsidR="008D6898">
        <w:rPr>
          <w:sz w:val="28"/>
          <w:szCs w:val="28"/>
        </w:rPr>
        <w:tab/>
      </w:r>
      <w:r w:rsidR="00964891">
        <w:rPr>
          <w:sz w:val="28"/>
          <w:szCs w:val="28"/>
        </w:rPr>
        <w:t xml:space="preserve">   </w:t>
      </w:r>
      <w:r>
        <w:rPr>
          <w:sz w:val="28"/>
          <w:szCs w:val="28"/>
        </w:rPr>
        <w:t xml:space="preserve"> </w:t>
      </w:r>
      <w:r w:rsidR="00964891">
        <w:rPr>
          <w:sz w:val="28"/>
          <w:szCs w:val="28"/>
        </w:rPr>
        <w:t>Б.С. Дугаржапов</w:t>
      </w:r>
      <w:r>
        <w:rPr>
          <w:sz w:val="28"/>
          <w:szCs w:val="28"/>
        </w:rPr>
        <w:t xml:space="preserve"> </w:t>
      </w:r>
    </w:p>
    <w:p w:rsidR="00297315" w:rsidRPr="000F460D" w:rsidRDefault="00297315" w:rsidP="00297315">
      <w:pPr>
        <w:rPr>
          <w:sz w:val="28"/>
          <w:szCs w:val="28"/>
        </w:rPr>
      </w:pPr>
    </w:p>
    <w:p w:rsidR="00297315" w:rsidRPr="000F460D" w:rsidRDefault="00297315" w:rsidP="00297315">
      <w:pPr>
        <w:rPr>
          <w:sz w:val="28"/>
          <w:szCs w:val="28"/>
        </w:rPr>
      </w:pPr>
    </w:p>
    <w:p w:rsidR="00297315" w:rsidRDefault="00297315" w:rsidP="00297315">
      <w:pPr>
        <w:rPr>
          <w:sz w:val="28"/>
          <w:szCs w:val="28"/>
        </w:rPr>
      </w:pPr>
    </w:p>
    <w:p w:rsidR="00964891" w:rsidRDefault="00964891" w:rsidP="00297315">
      <w:pPr>
        <w:rPr>
          <w:sz w:val="28"/>
          <w:szCs w:val="28"/>
        </w:rPr>
      </w:pPr>
    </w:p>
    <w:p w:rsidR="00964891" w:rsidRDefault="00964891" w:rsidP="00297315">
      <w:pPr>
        <w:rPr>
          <w:sz w:val="28"/>
          <w:szCs w:val="28"/>
        </w:rPr>
      </w:pPr>
    </w:p>
    <w:p w:rsidR="00964891" w:rsidRDefault="00964891" w:rsidP="00297315">
      <w:pPr>
        <w:rPr>
          <w:sz w:val="28"/>
          <w:szCs w:val="28"/>
        </w:rPr>
      </w:pPr>
    </w:p>
    <w:p w:rsidR="008D6898" w:rsidRDefault="008D6898" w:rsidP="00297315">
      <w:pPr>
        <w:rPr>
          <w:sz w:val="28"/>
          <w:szCs w:val="28"/>
        </w:rPr>
      </w:pPr>
    </w:p>
    <w:p w:rsidR="00964891" w:rsidRDefault="00964891" w:rsidP="004A482E"/>
    <w:p w:rsidR="008D6898" w:rsidRDefault="008D6898" w:rsidP="008D6898">
      <w:pPr>
        <w:jc w:val="right"/>
      </w:pPr>
      <w:r>
        <w:lastRenderedPageBreak/>
        <w:t>Приложение № 1</w:t>
      </w:r>
    </w:p>
    <w:p w:rsidR="008D6898" w:rsidRDefault="008D6898" w:rsidP="008D6898">
      <w:pPr>
        <w:jc w:val="right"/>
      </w:pPr>
      <w:r>
        <w:t>к постановлению администрации</w:t>
      </w:r>
    </w:p>
    <w:p w:rsidR="008D6898" w:rsidRDefault="008D6898" w:rsidP="008D6898">
      <w:pPr>
        <w:jc w:val="right"/>
      </w:pPr>
      <w:r>
        <w:t>муниципального района</w:t>
      </w:r>
    </w:p>
    <w:p w:rsidR="008D6898" w:rsidRDefault="008D6898" w:rsidP="008D6898">
      <w:pPr>
        <w:jc w:val="right"/>
      </w:pPr>
      <w:r>
        <w:t>«</w:t>
      </w:r>
      <w:r w:rsidR="00964891">
        <w:t xml:space="preserve">Дульдургинский </w:t>
      </w:r>
      <w:r>
        <w:t>район»</w:t>
      </w:r>
    </w:p>
    <w:p w:rsidR="008D6898" w:rsidRDefault="00964891" w:rsidP="00964891">
      <w:pPr>
        <w:jc w:val="center"/>
      </w:pPr>
      <w:r>
        <w:t xml:space="preserve">                                                                        </w:t>
      </w:r>
      <w:r w:rsidR="00AF46A9">
        <w:t xml:space="preserve">                           от «30</w:t>
      </w:r>
      <w:r w:rsidR="00C9005D">
        <w:t xml:space="preserve">» </w:t>
      </w:r>
      <w:r>
        <w:t>марта</w:t>
      </w:r>
      <w:r w:rsidR="00C9005D">
        <w:t xml:space="preserve"> 20</w:t>
      </w:r>
      <w:r>
        <w:t>22 года №</w:t>
      </w:r>
      <w:r w:rsidR="00AF46A9">
        <w:t xml:space="preserve"> 102-п</w:t>
      </w:r>
      <w:r>
        <w:t xml:space="preserve">  </w:t>
      </w:r>
    </w:p>
    <w:p w:rsidR="008D6898" w:rsidRDefault="008D6898" w:rsidP="008D6898">
      <w:pPr>
        <w:jc w:val="right"/>
      </w:pPr>
    </w:p>
    <w:p w:rsidR="008D6898" w:rsidRDefault="008D6898" w:rsidP="008D6898">
      <w:pPr>
        <w:jc w:val="center"/>
        <w:rPr>
          <w:sz w:val="28"/>
        </w:rPr>
      </w:pPr>
      <w:r>
        <w:rPr>
          <w:sz w:val="28"/>
        </w:rPr>
        <w:t xml:space="preserve">ПРОГРАММА </w:t>
      </w:r>
    </w:p>
    <w:p w:rsidR="008D6898" w:rsidRDefault="008D6898" w:rsidP="008D6898">
      <w:pPr>
        <w:jc w:val="center"/>
        <w:rPr>
          <w:sz w:val="28"/>
        </w:rPr>
      </w:pPr>
      <w:r>
        <w:rPr>
          <w:sz w:val="28"/>
        </w:rPr>
        <w:t>«Улучшение условий и охран</w:t>
      </w:r>
      <w:r w:rsidR="00660E86">
        <w:rPr>
          <w:sz w:val="28"/>
        </w:rPr>
        <w:t>ы</w:t>
      </w:r>
      <w:r>
        <w:rPr>
          <w:sz w:val="28"/>
        </w:rPr>
        <w:t xml:space="preserve"> труда в муниципальном районе «</w:t>
      </w:r>
      <w:r w:rsidR="00964891">
        <w:rPr>
          <w:sz w:val="28"/>
        </w:rPr>
        <w:t>Дульдургинский</w:t>
      </w:r>
      <w:r>
        <w:rPr>
          <w:sz w:val="28"/>
        </w:rPr>
        <w:t xml:space="preserve"> район» на 202</w:t>
      </w:r>
      <w:r w:rsidR="00964891">
        <w:rPr>
          <w:sz w:val="28"/>
        </w:rPr>
        <w:t>2</w:t>
      </w:r>
      <w:r>
        <w:rPr>
          <w:sz w:val="28"/>
        </w:rPr>
        <w:t>-202</w:t>
      </w:r>
      <w:r w:rsidR="00964891">
        <w:rPr>
          <w:sz w:val="28"/>
        </w:rPr>
        <w:t>4</w:t>
      </w:r>
      <w:r>
        <w:rPr>
          <w:sz w:val="28"/>
        </w:rPr>
        <w:t xml:space="preserve"> годы»</w:t>
      </w:r>
    </w:p>
    <w:p w:rsidR="008D6898" w:rsidRDefault="008D6898" w:rsidP="008D6898">
      <w:pPr>
        <w:jc w:val="center"/>
        <w:rPr>
          <w:sz w:val="28"/>
        </w:rPr>
      </w:pPr>
    </w:p>
    <w:p w:rsidR="00916247" w:rsidRDefault="00916247" w:rsidP="008D6898">
      <w:pPr>
        <w:jc w:val="center"/>
        <w:rPr>
          <w:sz w:val="28"/>
        </w:rPr>
      </w:pPr>
    </w:p>
    <w:p w:rsidR="008D6898" w:rsidRDefault="008D6898" w:rsidP="008D6898">
      <w:pPr>
        <w:jc w:val="center"/>
        <w:rPr>
          <w:sz w:val="28"/>
        </w:rPr>
      </w:pPr>
      <w:r>
        <w:rPr>
          <w:sz w:val="28"/>
        </w:rPr>
        <w:t>ПАСПОРТ</w:t>
      </w:r>
    </w:p>
    <w:p w:rsidR="008D6898" w:rsidRPr="008D6898" w:rsidRDefault="008D6898" w:rsidP="008D6898">
      <w:pPr>
        <w:jc w:val="center"/>
        <w:rPr>
          <w:sz w:val="28"/>
        </w:rPr>
      </w:pPr>
      <w:r>
        <w:rPr>
          <w:sz w:val="28"/>
        </w:rPr>
        <w:t>программы «Улучшение условий и охрана труда в муниципальном районе «</w:t>
      </w:r>
      <w:r w:rsidR="00964891">
        <w:rPr>
          <w:sz w:val="28"/>
        </w:rPr>
        <w:t xml:space="preserve">Дульдургинский </w:t>
      </w:r>
      <w:r>
        <w:rPr>
          <w:sz w:val="28"/>
        </w:rPr>
        <w:t>район» на 202</w:t>
      </w:r>
      <w:r w:rsidR="00964891">
        <w:rPr>
          <w:sz w:val="28"/>
        </w:rPr>
        <w:t>2</w:t>
      </w:r>
      <w:r>
        <w:rPr>
          <w:sz w:val="28"/>
        </w:rPr>
        <w:t>-202</w:t>
      </w:r>
      <w:r w:rsidR="00964891">
        <w:rPr>
          <w:sz w:val="28"/>
        </w:rPr>
        <w:t>4</w:t>
      </w:r>
      <w:r>
        <w:rPr>
          <w:sz w:val="28"/>
        </w:rPr>
        <w:t xml:space="preserve"> годы»</w:t>
      </w:r>
    </w:p>
    <w:p w:rsidR="0052081F" w:rsidRDefault="0052081F" w:rsidP="000F1033">
      <w:pPr>
        <w:suppressAutoHyphens/>
        <w:ind w:firstLine="709"/>
        <w:jc w:val="both"/>
      </w:pPr>
    </w:p>
    <w:tbl>
      <w:tblPr>
        <w:tblStyle w:val="a4"/>
        <w:tblW w:w="9924" w:type="dxa"/>
        <w:tblInd w:w="-318" w:type="dxa"/>
        <w:tblLook w:val="04A0" w:firstRow="1" w:lastRow="0" w:firstColumn="1" w:lastColumn="0" w:noHBand="0" w:noVBand="1"/>
      </w:tblPr>
      <w:tblGrid>
        <w:gridCol w:w="2235"/>
        <w:gridCol w:w="7689"/>
      </w:tblGrid>
      <w:tr w:rsidR="00916247" w:rsidRPr="00916247" w:rsidTr="00916247">
        <w:tc>
          <w:tcPr>
            <w:tcW w:w="2235" w:type="dxa"/>
          </w:tcPr>
          <w:p w:rsidR="00916247" w:rsidRPr="00916247" w:rsidRDefault="00916247" w:rsidP="00916247">
            <w:pPr>
              <w:suppressAutoHyphens/>
              <w:rPr>
                <w:sz w:val="28"/>
              </w:rPr>
            </w:pPr>
            <w:r>
              <w:rPr>
                <w:sz w:val="28"/>
              </w:rPr>
              <w:t>Наименование программы</w:t>
            </w:r>
          </w:p>
        </w:tc>
        <w:tc>
          <w:tcPr>
            <w:tcW w:w="7689" w:type="dxa"/>
          </w:tcPr>
          <w:p w:rsidR="00916247" w:rsidRPr="00916247" w:rsidRDefault="00916247" w:rsidP="00CE316B">
            <w:pPr>
              <w:suppressAutoHyphens/>
              <w:jc w:val="both"/>
              <w:rPr>
                <w:sz w:val="28"/>
              </w:rPr>
            </w:pPr>
            <w:r>
              <w:rPr>
                <w:sz w:val="28"/>
              </w:rPr>
              <w:t>Программа «Улучшение условий и охрана труда в муниципальном районе «</w:t>
            </w:r>
            <w:r w:rsidR="00CE316B">
              <w:rPr>
                <w:sz w:val="28"/>
              </w:rPr>
              <w:t>Дульдургинский</w:t>
            </w:r>
            <w:r>
              <w:rPr>
                <w:sz w:val="28"/>
              </w:rPr>
              <w:t xml:space="preserve"> район» на 202</w:t>
            </w:r>
            <w:r w:rsidR="00CE316B">
              <w:rPr>
                <w:sz w:val="28"/>
              </w:rPr>
              <w:t>2</w:t>
            </w:r>
            <w:r>
              <w:rPr>
                <w:sz w:val="28"/>
              </w:rPr>
              <w:t>-202</w:t>
            </w:r>
            <w:r w:rsidR="00CE316B">
              <w:rPr>
                <w:sz w:val="28"/>
              </w:rPr>
              <w:t>4</w:t>
            </w:r>
            <w:r>
              <w:rPr>
                <w:sz w:val="28"/>
              </w:rPr>
              <w:t xml:space="preserve"> годы»</w:t>
            </w:r>
          </w:p>
        </w:tc>
      </w:tr>
      <w:tr w:rsidR="00916247" w:rsidRPr="00916247" w:rsidTr="00916247">
        <w:tc>
          <w:tcPr>
            <w:tcW w:w="2235" w:type="dxa"/>
          </w:tcPr>
          <w:p w:rsidR="00916247" w:rsidRPr="00916247" w:rsidRDefault="00916247" w:rsidP="00916247">
            <w:pPr>
              <w:suppressAutoHyphens/>
              <w:rPr>
                <w:sz w:val="28"/>
              </w:rPr>
            </w:pPr>
            <w:r>
              <w:rPr>
                <w:sz w:val="28"/>
              </w:rPr>
              <w:t>Основание разработки Программы</w:t>
            </w:r>
          </w:p>
        </w:tc>
        <w:tc>
          <w:tcPr>
            <w:tcW w:w="7689" w:type="dxa"/>
          </w:tcPr>
          <w:p w:rsidR="00916247" w:rsidRDefault="00916247" w:rsidP="000F1033">
            <w:pPr>
              <w:suppressAutoHyphens/>
              <w:jc w:val="both"/>
              <w:rPr>
                <w:sz w:val="28"/>
              </w:rPr>
            </w:pPr>
            <w:r>
              <w:rPr>
                <w:sz w:val="28"/>
              </w:rPr>
              <w:t>- Трудовой кодекс Российской Федерации;</w:t>
            </w:r>
          </w:p>
          <w:p w:rsidR="00916247" w:rsidRPr="00916247" w:rsidRDefault="00916247" w:rsidP="00DD49E4">
            <w:pPr>
              <w:suppressAutoHyphens/>
              <w:jc w:val="both"/>
              <w:rPr>
                <w:sz w:val="28"/>
              </w:rPr>
            </w:pPr>
            <w:r w:rsidRPr="00EA2595">
              <w:rPr>
                <w:sz w:val="28"/>
              </w:rPr>
              <w:t>-</w:t>
            </w:r>
            <w:r w:rsidRPr="00DD49E4">
              <w:rPr>
                <w:color w:val="4F81BD" w:themeColor="accent1"/>
                <w:sz w:val="28"/>
              </w:rPr>
              <w:t xml:space="preserve"> </w:t>
            </w:r>
            <w:r w:rsidRPr="00EA2595">
              <w:rPr>
                <w:sz w:val="28"/>
              </w:rPr>
              <w:t>Закон Забайкальского края от 29 декабря 2008 года № 100-ЗЗК</w:t>
            </w:r>
            <w:r w:rsidR="00183490" w:rsidRPr="00EA2595">
              <w:rPr>
                <w:sz w:val="28"/>
              </w:rPr>
              <w:t xml:space="preserve"> </w:t>
            </w:r>
            <w:r w:rsidR="00183490" w:rsidRPr="00EA2595">
              <w:rPr>
                <w:sz w:val="28"/>
                <w:szCs w:val="28"/>
              </w:rPr>
              <w:t>«О наделении органов местного самоуправления муниципальных районов</w:t>
            </w:r>
            <w:r w:rsidR="00DD49E4" w:rsidRPr="00EA2595">
              <w:rPr>
                <w:sz w:val="28"/>
                <w:szCs w:val="28"/>
              </w:rPr>
              <w:t>, муниципальных</w:t>
            </w:r>
            <w:r w:rsidR="00183490" w:rsidRPr="00EA2595">
              <w:rPr>
                <w:sz w:val="28"/>
                <w:szCs w:val="28"/>
              </w:rPr>
              <w:t xml:space="preserve"> и городских округов отдельными государственными полномочиями в сфере </w:t>
            </w:r>
            <w:r w:rsidR="00DD49E4" w:rsidRPr="00EA2595">
              <w:rPr>
                <w:sz w:val="28"/>
                <w:szCs w:val="28"/>
              </w:rPr>
              <w:t>труда</w:t>
            </w:r>
            <w:r w:rsidR="00183490" w:rsidRPr="00EA2595">
              <w:rPr>
                <w:sz w:val="28"/>
                <w:szCs w:val="28"/>
              </w:rPr>
              <w:t>»</w:t>
            </w:r>
          </w:p>
        </w:tc>
      </w:tr>
      <w:tr w:rsidR="00916247" w:rsidRPr="00916247" w:rsidTr="00916247">
        <w:tc>
          <w:tcPr>
            <w:tcW w:w="2235" w:type="dxa"/>
          </w:tcPr>
          <w:p w:rsidR="00916247" w:rsidRPr="00916247" w:rsidRDefault="00183490" w:rsidP="00916247">
            <w:pPr>
              <w:suppressAutoHyphens/>
              <w:rPr>
                <w:sz w:val="28"/>
              </w:rPr>
            </w:pPr>
            <w:r>
              <w:rPr>
                <w:sz w:val="28"/>
              </w:rPr>
              <w:t>Муниципальный заказчик</w:t>
            </w:r>
          </w:p>
        </w:tc>
        <w:tc>
          <w:tcPr>
            <w:tcW w:w="7689" w:type="dxa"/>
          </w:tcPr>
          <w:p w:rsidR="00916247" w:rsidRPr="00916247" w:rsidRDefault="00183490" w:rsidP="00CE316B">
            <w:pPr>
              <w:suppressAutoHyphens/>
              <w:jc w:val="both"/>
              <w:rPr>
                <w:sz w:val="28"/>
              </w:rPr>
            </w:pPr>
            <w:r>
              <w:rPr>
                <w:sz w:val="28"/>
              </w:rPr>
              <w:t xml:space="preserve">Администрация </w:t>
            </w:r>
            <w:r>
              <w:rPr>
                <w:sz w:val="28"/>
                <w:szCs w:val="28"/>
              </w:rPr>
              <w:t>муниципального района «</w:t>
            </w:r>
            <w:r w:rsidR="00CE316B">
              <w:rPr>
                <w:sz w:val="28"/>
                <w:szCs w:val="28"/>
              </w:rPr>
              <w:t>Дульдургинский</w:t>
            </w:r>
            <w:r>
              <w:rPr>
                <w:sz w:val="28"/>
                <w:szCs w:val="28"/>
              </w:rPr>
              <w:t xml:space="preserve"> район»</w:t>
            </w:r>
          </w:p>
        </w:tc>
      </w:tr>
      <w:tr w:rsidR="00916247" w:rsidRPr="00916247" w:rsidTr="00916247">
        <w:tc>
          <w:tcPr>
            <w:tcW w:w="2235" w:type="dxa"/>
          </w:tcPr>
          <w:p w:rsidR="00916247" w:rsidRPr="00916247" w:rsidRDefault="00183490" w:rsidP="00183490">
            <w:pPr>
              <w:suppressAutoHyphens/>
              <w:rPr>
                <w:sz w:val="28"/>
              </w:rPr>
            </w:pPr>
            <w:r>
              <w:rPr>
                <w:sz w:val="28"/>
              </w:rPr>
              <w:t>Разработчик Программы</w:t>
            </w:r>
          </w:p>
        </w:tc>
        <w:tc>
          <w:tcPr>
            <w:tcW w:w="7689" w:type="dxa"/>
          </w:tcPr>
          <w:p w:rsidR="00916247" w:rsidRPr="00916247" w:rsidRDefault="00CE316B" w:rsidP="00CE316B">
            <w:pPr>
              <w:suppressAutoHyphens/>
              <w:jc w:val="both"/>
              <w:rPr>
                <w:sz w:val="28"/>
              </w:rPr>
            </w:pPr>
            <w:r>
              <w:rPr>
                <w:sz w:val="28"/>
                <w:szCs w:val="28"/>
              </w:rPr>
              <w:t>Отдел правового обеспечения</w:t>
            </w:r>
            <w:r w:rsidR="00183490">
              <w:rPr>
                <w:sz w:val="28"/>
                <w:szCs w:val="28"/>
              </w:rPr>
              <w:t xml:space="preserve"> администрации муниципального района «</w:t>
            </w:r>
            <w:r>
              <w:rPr>
                <w:sz w:val="28"/>
                <w:szCs w:val="28"/>
              </w:rPr>
              <w:t>Дульдургинский</w:t>
            </w:r>
            <w:r w:rsidR="00183490">
              <w:rPr>
                <w:sz w:val="28"/>
                <w:szCs w:val="28"/>
              </w:rPr>
              <w:t xml:space="preserve"> район»</w:t>
            </w:r>
          </w:p>
        </w:tc>
      </w:tr>
      <w:tr w:rsidR="00916247" w:rsidRPr="00916247" w:rsidTr="00916247">
        <w:tc>
          <w:tcPr>
            <w:tcW w:w="2235" w:type="dxa"/>
          </w:tcPr>
          <w:p w:rsidR="00916247" w:rsidRPr="00916247" w:rsidRDefault="00183490" w:rsidP="00916247">
            <w:pPr>
              <w:suppressAutoHyphens/>
              <w:rPr>
                <w:sz w:val="28"/>
              </w:rPr>
            </w:pPr>
            <w:r>
              <w:rPr>
                <w:sz w:val="28"/>
              </w:rPr>
              <w:t>Цели и задачи Программы</w:t>
            </w:r>
          </w:p>
        </w:tc>
        <w:tc>
          <w:tcPr>
            <w:tcW w:w="7689" w:type="dxa"/>
          </w:tcPr>
          <w:p w:rsidR="00916247" w:rsidRDefault="00183490" w:rsidP="000F1033">
            <w:pPr>
              <w:suppressAutoHyphens/>
              <w:jc w:val="both"/>
              <w:rPr>
                <w:sz w:val="28"/>
              </w:rPr>
            </w:pPr>
            <w:r>
              <w:rPr>
                <w:sz w:val="28"/>
              </w:rPr>
              <w:t>- Реализация государственной политики в области охраны труда;</w:t>
            </w:r>
          </w:p>
          <w:p w:rsidR="00183490" w:rsidRDefault="00183490" w:rsidP="000F1033">
            <w:pPr>
              <w:suppressAutoHyphens/>
              <w:jc w:val="both"/>
              <w:rPr>
                <w:sz w:val="28"/>
              </w:rPr>
            </w:pPr>
            <w:r>
              <w:rPr>
                <w:sz w:val="28"/>
              </w:rPr>
              <w:t>- Улучшение условий и охраны труда в целях снижения производственного травматизма и профессиональной заболеваемости работников организаций, расположенных на территории муниципального района;</w:t>
            </w:r>
          </w:p>
          <w:p w:rsidR="00183490" w:rsidRDefault="00183490" w:rsidP="000F1033">
            <w:pPr>
              <w:suppressAutoHyphens/>
              <w:jc w:val="both"/>
              <w:rPr>
                <w:sz w:val="28"/>
              </w:rPr>
            </w:pPr>
            <w:r>
              <w:rPr>
                <w:sz w:val="28"/>
              </w:rPr>
              <w:t>- Повышение эффективности правовой защиты трудящихся в области охраны труда;</w:t>
            </w:r>
          </w:p>
          <w:p w:rsidR="00183490" w:rsidRDefault="00183490" w:rsidP="000F1033">
            <w:pPr>
              <w:suppressAutoHyphens/>
              <w:jc w:val="both"/>
              <w:rPr>
                <w:sz w:val="28"/>
              </w:rPr>
            </w:pPr>
            <w:r>
              <w:rPr>
                <w:sz w:val="28"/>
              </w:rPr>
              <w:t>- Повышение уровня гарантий социальной защиты работников от профессионального риска;</w:t>
            </w:r>
          </w:p>
          <w:p w:rsidR="00183490" w:rsidRDefault="00183490" w:rsidP="000F1033">
            <w:pPr>
              <w:suppressAutoHyphens/>
              <w:jc w:val="both"/>
              <w:rPr>
                <w:sz w:val="28"/>
              </w:rPr>
            </w:pPr>
            <w:r>
              <w:rPr>
                <w:sz w:val="28"/>
              </w:rPr>
              <w:t>- Совершенствование системы обучения по охране труда и проверки знаний, требований охраны труда руководителей, специалистов организаций, предпринимателей;</w:t>
            </w:r>
          </w:p>
          <w:p w:rsidR="00183490" w:rsidRPr="00916247" w:rsidRDefault="00183490" w:rsidP="004A482E">
            <w:pPr>
              <w:suppressAutoHyphens/>
              <w:jc w:val="both"/>
              <w:rPr>
                <w:sz w:val="28"/>
              </w:rPr>
            </w:pPr>
            <w:r>
              <w:rPr>
                <w:sz w:val="28"/>
              </w:rPr>
              <w:t xml:space="preserve">- Реализация на территории муниципального района требований федеральных и </w:t>
            </w:r>
            <w:r w:rsidR="004A482E">
              <w:rPr>
                <w:sz w:val="28"/>
              </w:rPr>
              <w:t>региональных</w:t>
            </w:r>
            <w:r>
              <w:rPr>
                <w:sz w:val="28"/>
              </w:rPr>
              <w:t xml:space="preserve"> законов по вопросам охраны труда.</w:t>
            </w:r>
          </w:p>
        </w:tc>
      </w:tr>
      <w:tr w:rsidR="008C0D02" w:rsidRPr="00916247" w:rsidTr="00916247">
        <w:tc>
          <w:tcPr>
            <w:tcW w:w="2235" w:type="dxa"/>
          </w:tcPr>
          <w:p w:rsidR="008C0D02" w:rsidRDefault="008C0D02" w:rsidP="00916247">
            <w:pPr>
              <w:suppressAutoHyphens/>
              <w:rPr>
                <w:sz w:val="28"/>
              </w:rPr>
            </w:pPr>
            <w:r>
              <w:rPr>
                <w:sz w:val="28"/>
              </w:rPr>
              <w:t xml:space="preserve">Исполнители основных </w:t>
            </w:r>
            <w:r>
              <w:rPr>
                <w:sz w:val="28"/>
              </w:rPr>
              <w:lastRenderedPageBreak/>
              <w:t>мероприятий Программы</w:t>
            </w:r>
          </w:p>
        </w:tc>
        <w:tc>
          <w:tcPr>
            <w:tcW w:w="7689" w:type="dxa"/>
          </w:tcPr>
          <w:p w:rsidR="008C0D02" w:rsidRDefault="008C0D02" w:rsidP="008C0D02">
            <w:pPr>
              <w:suppressAutoHyphens/>
              <w:jc w:val="both"/>
              <w:rPr>
                <w:sz w:val="28"/>
                <w:szCs w:val="28"/>
              </w:rPr>
            </w:pPr>
            <w:r>
              <w:rPr>
                <w:sz w:val="28"/>
              </w:rPr>
              <w:lastRenderedPageBreak/>
              <w:t xml:space="preserve">Администрация </w:t>
            </w:r>
            <w:r>
              <w:rPr>
                <w:sz w:val="28"/>
                <w:szCs w:val="28"/>
              </w:rPr>
              <w:t>муниципального района «</w:t>
            </w:r>
            <w:r w:rsidR="00CE316B">
              <w:rPr>
                <w:sz w:val="28"/>
                <w:szCs w:val="28"/>
              </w:rPr>
              <w:t>Дульдургинский</w:t>
            </w:r>
            <w:r>
              <w:rPr>
                <w:sz w:val="28"/>
                <w:szCs w:val="28"/>
              </w:rPr>
              <w:t xml:space="preserve"> район»;</w:t>
            </w:r>
          </w:p>
          <w:p w:rsidR="008C0D02" w:rsidRPr="004A482E" w:rsidRDefault="008C0D02" w:rsidP="002F3783">
            <w:pPr>
              <w:suppressAutoHyphens/>
              <w:jc w:val="both"/>
              <w:rPr>
                <w:sz w:val="28"/>
                <w:szCs w:val="28"/>
              </w:rPr>
            </w:pPr>
            <w:r>
              <w:rPr>
                <w:sz w:val="28"/>
                <w:szCs w:val="28"/>
              </w:rPr>
              <w:lastRenderedPageBreak/>
              <w:t xml:space="preserve">- </w:t>
            </w:r>
            <w:r w:rsidR="002F3783">
              <w:rPr>
                <w:sz w:val="28"/>
                <w:szCs w:val="28"/>
              </w:rPr>
              <w:t>Руководители</w:t>
            </w:r>
            <w:r>
              <w:rPr>
                <w:sz w:val="28"/>
                <w:szCs w:val="28"/>
              </w:rPr>
              <w:t xml:space="preserve"> </w:t>
            </w:r>
            <w:r w:rsidR="004A482E">
              <w:rPr>
                <w:sz w:val="28"/>
                <w:szCs w:val="28"/>
              </w:rPr>
              <w:t xml:space="preserve">муниципальных бюджетных учреждений </w:t>
            </w:r>
            <w:r>
              <w:rPr>
                <w:sz w:val="28"/>
                <w:szCs w:val="28"/>
              </w:rPr>
              <w:t>муниципального района «</w:t>
            </w:r>
            <w:r w:rsidR="00CE316B">
              <w:rPr>
                <w:sz w:val="28"/>
                <w:szCs w:val="28"/>
              </w:rPr>
              <w:t>Дульдургинский</w:t>
            </w:r>
            <w:r>
              <w:rPr>
                <w:sz w:val="28"/>
                <w:szCs w:val="28"/>
              </w:rPr>
              <w:t xml:space="preserve"> район»;</w:t>
            </w:r>
          </w:p>
        </w:tc>
      </w:tr>
      <w:tr w:rsidR="008C0D02" w:rsidRPr="00916247" w:rsidTr="00916247">
        <w:tc>
          <w:tcPr>
            <w:tcW w:w="2235" w:type="dxa"/>
          </w:tcPr>
          <w:p w:rsidR="008C0D02" w:rsidRDefault="008C0D02" w:rsidP="00916247">
            <w:pPr>
              <w:suppressAutoHyphens/>
              <w:rPr>
                <w:sz w:val="28"/>
              </w:rPr>
            </w:pPr>
            <w:r>
              <w:rPr>
                <w:sz w:val="28"/>
              </w:rPr>
              <w:lastRenderedPageBreak/>
              <w:t>Ожидаемые конечные результаты Программы</w:t>
            </w:r>
          </w:p>
        </w:tc>
        <w:tc>
          <w:tcPr>
            <w:tcW w:w="7689" w:type="dxa"/>
          </w:tcPr>
          <w:p w:rsidR="008C0D02" w:rsidRDefault="008C0D02" w:rsidP="000F1033">
            <w:pPr>
              <w:suppressAutoHyphens/>
              <w:jc w:val="both"/>
              <w:rPr>
                <w:sz w:val="28"/>
              </w:rPr>
            </w:pPr>
            <w:r>
              <w:rPr>
                <w:sz w:val="28"/>
              </w:rPr>
              <w:t>- Недопущение роста производственного травматизма и профессиональной заболеваемости работающих;</w:t>
            </w:r>
          </w:p>
          <w:p w:rsidR="008C0D02" w:rsidRDefault="008C0D02" w:rsidP="000F1033">
            <w:pPr>
              <w:suppressAutoHyphens/>
              <w:jc w:val="both"/>
              <w:rPr>
                <w:sz w:val="28"/>
              </w:rPr>
            </w:pPr>
            <w:r>
              <w:rPr>
                <w:sz w:val="28"/>
              </w:rPr>
              <w:t>- Создание условий, обеспечивающих сохранение жизни и здоровья работников в процессе трудовой деятельности;</w:t>
            </w:r>
          </w:p>
          <w:p w:rsidR="008C0D02" w:rsidRDefault="008C0D02" w:rsidP="000F1033">
            <w:pPr>
              <w:suppressAutoHyphens/>
              <w:jc w:val="both"/>
              <w:rPr>
                <w:sz w:val="28"/>
              </w:rPr>
            </w:pPr>
            <w:r>
              <w:rPr>
                <w:sz w:val="28"/>
              </w:rPr>
              <w:t>- Уменьшение удельного веса работников, занятых в неблагоприятных условиях труда;</w:t>
            </w:r>
          </w:p>
          <w:p w:rsidR="008C0D02" w:rsidRDefault="008C0D02" w:rsidP="000F1033">
            <w:pPr>
              <w:suppressAutoHyphens/>
              <w:jc w:val="both"/>
              <w:rPr>
                <w:sz w:val="28"/>
              </w:rPr>
            </w:pPr>
            <w:r>
              <w:rPr>
                <w:sz w:val="28"/>
              </w:rPr>
              <w:t>- По предприятиям – уменьшение времени простоя, увеличение производительности.</w:t>
            </w:r>
          </w:p>
        </w:tc>
      </w:tr>
      <w:tr w:rsidR="008C0D02" w:rsidRPr="00916247" w:rsidTr="00916247">
        <w:tc>
          <w:tcPr>
            <w:tcW w:w="2235" w:type="dxa"/>
          </w:tcPr>
          <w:p w:rsidR="008C0D02" w:rsidRDefault="008C0D02" w:rsidP="00916247">
            <w:pPr>
              <w:suppressAutoHyphens/>
              <w:rPr>
                <w:sz w:val="28"/>
              </w:rPr>
            </w:pPr>
            <w:r>
              <w:rPr>
                <w:sz w:val="28"/>
              </w:rPr>
              <w:t>Координатор Программы</w:t>
            </w:r>
          </w:p>
        </w:tc>
        <w:tc>
          <w:tcPr>
            <w:tcW w:w="7689" w:type="dxa"/>
          </w:tcPr>
          <w:p w:rsidR="008C0D02" w:rsidRDefault="00CE316B" w:rsidP="000F1033">
            <w:pPr>
              <w:suppressAutoHyphens/>
              <w:jc w:val="both"/>
              <w:rPr>
                <w:sz w:val="28"/>
              </w:rPr>
            </w:pPr>
            <w:r>
              <w:rPr>
                <w:sz w:val="28"/>
                <w:szCs w:val="28"/>
              </w:rPr>
              <w:t>Отдел правового обеспечения администрации муниципального района «Дульдургинский район»</w:t>
            </w:r>
          </w:p>
        </w:tc>
      </w:tr>
      <w:tr w:rsidR="008C0D02" w:rsidRPr="00916247" w:rsidTr="00916247">
        <w:tc>
          <w:tcPr>
            <w:tcW w:w="2235" w:type="dxa"/>
          </w:tcPr>
          <w:p w:rsidR="008C0D02" w:rsidRDefault="008C0D02" w:rsidP="00916247">
            <w:pPr>
              <w:suppressAutoHyphens/>
              <w:rPr>
                <w:sz w:val="28"/>
              </w:rPr>
            </w:pPr>
            <w:r>
              <w:rPr>
                <w:sz w:val="28"/>
              </w:rPr>
              <w:t>Сроки реализации программы</w:t>
            </w:r>
          </w:p>
        </w:tc>
        <w:tc>
          <w:tcPr>
            <w:tcW w:w="7689" w:type="dxa"/>
          </w:tcPr>
          <w:p w:rsidR="008C0D02" w:rsidRDefault="008C0D02" w:rsidP="00CE316B">
            <w:pPr>
              <w:suppressAutoHyphens/>
              <w:jc w:val="both"/>
              <w:rPr>
                <w:sz w:val="28"/>
              </w:rPr>
            </w:pPr>
            <w:r>
              <w:rPr>
                <w:sz w:val="28"/>
              </w:rPr>
              <w:t>202</w:t>
            </w:r>
            <w:r w:rsidR="00CE316B">
              <w:rPr>
                <w:sz w:val="28"/>
              </w:rPr>
              <w:t>2</w:t>
            </w:r>
            <w:r>
              <w:rPr>
                <w:sz w:val="28"/>
              </w:rPr>
              <w:t>-202</w:t>
            </w:r>
            <w:r w:rsidR="00CE316B">
              <w:rPr>
                <w:sz w:val="28"/>
              </w:rPr>
              <w:t>4</w:t>
            </w:r>
            <w:r>
              <w:rPr>
                <w:sz w:val="28"/>
              </w:rPr>
              <w:t xml:space="preserve"> годы.</w:t>
            </w:r>
          </w:p>
        </w:tc>
      </w:tr>
    </w:tbl>
    <w:p w:rsidR="00916247" w:rsidRDefault="00916247" w:rsidP="000F1033">
      <w:pPr>
        <w:suppressAutoHyphens/>
        <w:ind w:firstLine="709"/>
        <w:jc w:val="both"/>
      </w:pPr>
    </w:p>
    <w:p w:rsidR="00753502" w:rsidRDefault="00753502" w:rsidP="000F1033">
      <w:pPr>
        <w:suppressAutoHyphens/>
        <w:ind w:firstLine="709"/>
        <w:jc w:val="both"/>
      </w:pPr>
    </w:p>
    <w:p w:rsidR="00753502" w:rsidRPr="009A2921" w:rsidRDefault="00753502" w:rsidP="00753502">
      <w:pPr>
        <w:pStyle w:val="a3"/>
        <w:numPr>
          <w:ilvl w:val="0"/>
          <w:numId w:val="2"/>
        </w:numPr>
        <w:suppressAutoHyphens/>
        <w:ind w:left="0" w:firstLine="709"/>
        <w:jc w:val="both"/>
        <w:rPr>
          <w:b/>
          <w:sz w:val="28"/>
        </w:rPr>
      </w:pPr>
      <w:r w:rsidRPr="009A2921">
        <w:rPr>
          <w:b/>
          <w:sz w:val="28"/>
        </w:rPr>
        <w:t>Содержание проблемы и обоснование необходимости ее решения программным методом</w:t>
      </w:r>
    </w:p>
    <w:p w:rsidR="00753502" w:rsidRDefault="00753502" w:rsidP="00753502">
      <w:pPr>
        <w:suppressAutoHyphens/>
        <w:ind w:firstLine="709"/>
        <w:jc w:val="both"/>
        <w:rPr>
          <w:sz w:val="28"/>
        </w:rPr>
      </w:pPr>
      <w:r>
        <w:rPr>
          <w:sz w:val="28"/>
        </w:rPr>
        <w:t>Охрана труда представляет собой систему законодательных актов, социально-экономических, организационных, технических и лечебно-профилактических мероприятий и средств, обеспечивающих безопасность, сохранение здоровья и работоспособности человека в процессе труда.</w:t>
      </w:r>
    </w:p>
    <w:p w:rsidR="00753502" w:rsidRDefault="00753502" w:rsidP="00753502">
      <w:pPr>
        <w:suppressAutoHyphens/>
        <w:ind w:firstLine="709"/>
        <w:jc w:val="both"/>
        <w:rPr>
          <w:sz w:val="28"/>
        </w:rPr>
      </w:pPr>
      <w:r>
        <w:rPr>
          <w:sz w:val="28"/>
        </w:rPr>
        <w:t>Охрана труда выявляет и изучает возможные причины производственных несчастных случаев, профессиональных заболеваний, аварий, взрывов, пожаров и разрабатывает систему мероприятий и требований с целью устранения этих причин</w:t>
      </w:r>
      <w:r w:rsidR="00B854AC">
        <w:rPr>
          <w:sz w:val="28"/>
        </w:rPr>
        <w:t xml:space="preserve"> и создания безопасных и благоприятных для человека условий труда.</w:t>
      </w:r>
    </w:p>
    <w:p w:rsidR="00B854AC" w:rsidRDefault="00B854AC" w:rsidP="00753502">
      <w:pPr>
        <w:suppressAutoHyphens/>
        <w:ind w:firstLine="709"/>
        <w:jc w:val="both"/>
        <w:rPr>
          <w:sz w:val="28"/>
        </w:rPr>
      </w:pPr>
      <w:r>
        <w:rPr>
          <w:sz w:val="28"/>
        </w:rPr>
        <w:t>Уровень производственного травматизма в муниципальном районе «</w:t>
      </w:r>
      <w:r w:rsidR="00D902D4">
        <w:rPr>
          <w:sz w:val="28"/>
        </w:rPr>
        <w:t>Дульдургинский</w:t>
      </w:r>
      <w:r>
        <w:rPr>
          <w:sz w:val="28"/>
        </w:rPr>
        <w:t xml:space="preserve"> район» (далее – муниципальный район) остается стабильно на низком уровне. Снижение производственных травм, наблюдавшееся за последние годы, не умаляет значение принимаемой программы. Реализация заложенных в программе комплекса мер, поможет не допустить роста производственного травматизма и профессиональных заболеваний, будет способствовать профилактике основных причин травматизма в районе.</w:t>
      </w:r>
    </w:p>
    <w:p w:rsidR="00B854AC" w:rsidRDefault="00B854AC" w:rsidP="00753502">
      <w:pPr>
        <w:suppressAutoHyphens/>
        <w:ind w:firstLine="709"/>
        <w:jc w:val="both"/>
        <w:rPr>
          <w:sz w:val="28"/>
        </w:rPr>
      </w:pPr>
      <w:r>
        <w:rPr>
          <w:sz w:val="28"/>
        </w:rPr>
        <w:t>Общими причинами производственного травматизма в организациях различных видов экономической деятельности являются:</w:t>
      </w:r>
    </w:p>
    <w:p w:rsidR="00B854AC" w:rsidRDefault="00B854AC" w:rsidP="00753502">
      <w:pPr>
        <w:suppressAutoHyphens/>
        <w:ind w:firstLine="709"/>
        <w:jc w:val="both"/>
        <w:rPr>
          <w:sz w:val="28"/>
        </w:rPr>
      </w:pPr>
      <w:r>
        <w:rPr>
          <w:sz w:val="28"/>
        </w:rPr>
        <w:t>- старение и износ технологического оборудования, машин и механизмов;</w:t>
      </w:r>
    </w:p>
    <w:p w:rsidR="00B854AC" w:rsidRDefault="00B854AC" w:rsidP="00753502">
      <w:pPr>
        <w:suppressAutoHyphens/>
        <w:ind w:firstLine="709"/>
        <w:jc w:val="both"/>
        <w:rPr>
          <w:sz w:val="28"/>
        </w:rPr>
      </w:pPr>
      <w:r>
        <w:rPr>
          <w:sz w:val="28"/>
        </w:rPr>
        <w:t>- невыполнение работодателем необходимых организационных мероприятий по обеспечению безопасных условий труда для непосредственных исполнителей работ;</w:t>
      </w:r>
    </w:p>
    <w:p w:rsidR="00B854AC" w:rsidRDefault="003A7651" w:rsidP="00753502">
      <w:pPr>
        <w:suppressAutoHyphens/>
        <w:ind w:firstLine="709"/>
        <w:jc w:val="both"/>
        <w:rPr>
          <w:sz w:val="28"/>
        </w:rPr>
      </w:pPr>
      <w:r>
        <w:rPr>
          <w:sz w:val="28"/>
        </w:rPr>
        <w:t>- отсутствие эффективного контроля за безопасным производством работ со стороны руководителей работ;</w:t>
      </w:r>
    </w:p>
    <w:p w:rsidR="003A7651" w:rsidRDefault="003A7651" w:rsidP="00753502">
      <w:pPr>
        <w:suppressAutoHyphens/>
        <w:ind w:firstLine="709"/>
        <w:jc w:val="both"/>
        <w:rPr>
          <w:sz w:val="28"/>
        </w:rPr>
      </w:pPr>
      <w:r>
        <w:rPr>
          <w:sz w:val="28"/>
        </w:rPr>
        <w:t>- не назначение ответственных лиц за безопасное производство работ;</w:t>
      </w:r>
    </w:p>
    <w:p w:rsidR="003A7651" w:rsidRDefault="003A7651" w:rsidP="00753502">
      <w:pPr>
        <w:suppressAutoHyphens/>
        <w:ind w:firstLine="709"/>
        <w:jc w:val="both"/>
        <w:rPr>
          <w:sz w:val="28"/>
        </w:rPr>
      </w:pPr>
      <w:r>
        <w:rPr>
          <w:sz w:val="28"/>
        </w:rPr>
        <w:lastRenderedPageBreak/>
        <w:t>- производство работ без разработки необходимой технологической документации;</w:t>
      </w:r>
    </w:p>
    <w:p w:rsidR="003A7651" w:rsidRDefault="003A7651" w:rsidP="00753502">
      <w:pPr>
        <w:suppressAutoHyphens/>
        <w:ind w:firstLine="709"/>
        <w:jc w:val="both"/>
        <w:rPr>
          <w:sz w:val="28"/>
        </w:rPr>
      </w:pPr>
      <w:r>
        <w:rPr>
          <w:sz w:val="28"/>
        </w:rPr>
        <w:t>- неудовлетворительная организация обучения и проверки знаний по охране труда, не проведение инструктажей по охране труда;</w:t>
      </w:r>
    </w:p>
    <w:p w:rsidR="003A7651" w:rsidRDefault="003A7651" w:rsidP="00753502">
      <w:pPr>
        <w:suppressAutoHyphens/>
        <w:ind w:firstLine="709"/>
        <w:jc w:val="both"/>
        <w:rPr>
          <w:sz w:val="28"/>
        </w:rPr>
      </w:pPr>
      <w:r>
        <w:rPr>
          <w:sz w:val="28"/>
        </w:rPr>
        <w:t>- снижение трудовой и производственной дисциплины.</w:t>
      </w:r>
    </w:p>
    <w:p w:rsidR="000645BD" w:rsidRDefault="003A7651" w:rsidP="00753502">
      <w:pPr>
        <w:suppressAutoHyphens/>
        <w:ind w:firstLine="709"/>
        <w:jc w:val="both"/>
        <w:rPr>
          <w:sz w:val="28"/>
        </w:rPr>
      </w:pPr>
      <w:r>
        <w:rPr>
          <w:sz w:val="28"/>
        </w:rPr>
        <w:t>Настоящая Программа разработана с учетом экономического состояния организаций и представляет комплекс мер для профилактики и возможного решения проблемы улучшения условий и охраны труда в муниципальном районе. В значительной своей части Программа носит преемственный характер и продолжает работу по многим направлениям, которые присутствовали в программе, реализуемой ранее. В частности, остается актуальным проведение работ по созданию в организациях служб охраны труда, комитетов (комиссий) по охране труда, выборам уполномоченных (доверенных) лиц по охране труда, разработке и пересмотру инструкций по охране труда, обеспечению работающих нормативными правовыми актами по охране труда, разработке соглашений по охране труда с мероприятиями по охране труда и обеспечению их финансирования, проведению специальной оценки условий труда</w:t>
      </w:r>
      <w:r w:rsidR="00586C0D">
        <w:rPr>
          <w:sz w:val="28"/>
        </w:rPr>
        <w:t xml:space="preserve"> рабочих мест.</w:t>
      </w:r>
    </w:p>
    <w:p w:rsidR="00586C0D" w:rsidRDefault="00586C0D" w:rsidP="00753502">
      <w:pPr>
        <w:suppressAutoHyphens/>
        <w:ind w:firstLine="709"/>
        <w:jc w:val="both"/>
        <w:rPr>
          <w:sz w:val="28"/>
        </w:rPr>
      </w:pPr>
    </w:p>
    <w:p w:rsidR="000645BD" w:rsidRPr="009A2921" w:rsidRDefault="000645BD" w:rsidP="00753502">
      <w:pPr>
        <w:suppressAutoHyphens/>
        <w:ind w:firstLine="709"/>
        <w:jc w:val="both"/>
        <w:rPr>
          <w:b/>
          <w:sz w:val="28"/>
        </w:rPr>
      </w:pPr>
      <w:r w:rsidRPr="009A2921">
        <w:rPr>
          <w:b/>
          <w:sz w:val="28"/>
        </w:rPr>
        <w:t>2. Основные цели и задачи, сроки реализации Программы</w:t>
      </w:r>
    </w:p>
    <w:p w:rsidR="000645BD" w:rsidRDefault="000645BD" w:rsidP="00753502">
      <w:pPr>
        <w:suppressAutoHyphens/>
        <w:ind w:firstLine="709"/>
        <w:jc w:val="both"/>
        <w:rPr>
          <w:sz w:val="28"/>
        </w:rPr>
      </w:pPr>
    </w:p>
    <w:p w:rsidR="000645BD" w:rsidRDefault="000645BD" w:rsidP="00753502">
      <w:pPr>
        <w:suppressAutoHyphens/>
        <w:ind w:firstLine="709"/>
        <w:jc w:val="both"/>
        <w:rPr>
          <w:sz w:val="28"/>
        </w:rPr>
      </w:pPr>
      <w:r>
        <w:rPr>
          <w:sz w:val="28"/>
        </w:rPr>
        <w:t>Главной целью Программы являются улучшение условий и охраны труда, снижение производственного травматизма и профессиональной заболеваемости работников организаций, расположенных на территории муниципального района.</w:t>
      </w:r>
    </w:p>
    <w:p w:rsidR="000645BD" w:rsidRDefault="000645BD" w:rsidP="00753502">
      <w:pPr>
        <w:suppressAutoHyphens/>
        <w:ind w:firstLine="709"/>
        <w:jc w:val="both"/>
        <w:rPr>
          <w:sz w:val="28"/>
        </w:rPr>
      </w:pPr>
      <w:r>
        <w:rPr>
          <w:sz w:val="28"/>
        </w:rPr>
        <w:t>Программа рассчитана на 202</w:t>
      </w:r>
      <w:r w:rsidR="00D902D4">
        <w:rPr>
          <w:sz w:val="28"/>
        </w:rPr>
        <w:t>2</w:t>
      </w:r>
      <w:r>
        <w:rPr>
          <w:sz w:val="28"/>
        </w:rPr>
        <w:t>-202</w:t>
      </w:r>
      <w:r w:rsidR="00D902D4">
        <w:rPr>
          <w:sz w:val="28"/>
        </w:rPr>
        <w:t>4</w:t>
      </w:r>
      <w:r>
        <w:rPr>
          <w:sz w:val="28"/>
        </w:rPr>
        <w:t xml:space="preserve"> годы и предполагает решение следующих задач:</w:t>
      </w:r>
    </w:p>
    <w:p w:rsidR="000645BD" w:rsidRDefault="000645BD" w:rsidP="00753502">
      <w:pPr>
        <w:suppressAutoHyphens/>
        <w:ind w:firstLine="709"/>
        <w:jc w:val="both"/>
        <w:rPr>
          <w:sz w:val="28"/>
        </w:rPr>
      </w:pPr>
      <w:r>
        <w:rPr>
          <w:sz w:val="28"/>
        </w:rPr>
        <w:t>- реализация государственной политики в области охраны труда;</w:t>
      </w:r>
    </w:p>
    <w:p w:rsidR="000645BD" w:rsidRDefault="000645BD" w:rsidP="00753502">
      <w:pPr>
        <w:suppressAutoHyphens/>
        <w:ind w:firstLine="709"/>
        <w:jc w:val="both"/>
        <w:rPr>
          <w:sz w:val="28"/>
        </w:rPr>
      </w:pPr>
      <w:r>
        <w:rPr>
          <w:sz w:val="28"/>
        </w:rPr>
        <w:t>- повышение эффективности правовой защиты трудящихся в области охраны труда;</w:t>
      </w:r>
    </w:p>
    <w:p w:rsidR="000645BD" w:rsidRDefault="000645BD" w:rsidP="00753502">
      <w:pPr>
        <w:suppressAutoHyphens/>
        <w:ind w:firstLine="709"/>
        <w:jc w:val="both"/>
        <w:rPr>
          <w:sz w:val="28"/>
        </w:rPr>
      </w:pPr>
      <w:r>
        <w:rPr>
          <w:sz w:val="28"/>
        </w:rPr>
        <w:t>- повышение уровня гарантий социальной защиты работников от профессионального риска;</w:t>
      </w:r>
    </w:p>
    <w:p w:rsidR="000645BD" w:rsidRDefault="000645BD" w:rsidP="00753502">
      <w:pPr>
        <w:suppressAutoHyphens/>
        <w:ind w:firstLine="709"/>
        <w:jc w:val="both"/>
        <w:rPr>
          <w:sz w:val="28"/>
        </w:rPr>
      </w:pPr>
      <w:r>
        <w:rPr>
          <w:sz w:val="28"/>
        </w:rPr>
        <w:t>- совершенствование системы обучения по охране труда и проверки знаний требований охраны труда руководителей, специалистов, предпринимателей, работников организаций безопасным методам охраны труда;</w:t>
      </w:r>
    </w:p>
    <w:p w:rsidR="008B3749" w:rsidRDefault="008B3749" w:rsidP="00753502">
      <w:pPr>
        <w:suppressAutoHyphens/>
        <w:ind w:firstLine="709"/>
        <w:jc w:val="both"/>
        <w:rPr>
          <w:sz w:val="28"/>
        </w:rPr>
      </w:pPr>
      <w:r>
        <w:rPr>
          <w:sz w:val="28"/>
        </w:rPr>
        <w:t>- совершенствование лечебно-профилактического обслуживания работающего населения;</w:t>
      </w:r>
    </w:p>
    <w:p w:rsidR="008B3749" w:rsidRDefault="008B3749" w:rsidP="00753502">
      <w:pPr>
        <w:suppressAutoHyphens/>
        <w:ind w:firstLine="709"/>
        <w:jc w:val="both"/>
        <w:rPr>
          <w:sz w:val="28"/>
        </w:rPr>
      </w:pPr>
      <w:r>
        <w:rPr>
          <w:sz w:val="28"/>
        </w:rPr>
        <w:t>- реализация на территории муниципального района требований федеральных, краевых и районных нормативных правовых документов по охране труда.</w:t>
      </w:r>
    </w:p>
    <w:p w:rsidR="008B3749" w:rsidRDefault="008B3749" w:rsidP="00753502">
      <w:pPr>
        <w:suppressAutoHyphens/>
        <w:ind w:firstLine="709"/>
        <w:jc w:val="both"/>
        <w:rPr>
          <w:sz w:val="28"/>
        </w:rPr>
      </w:pPr>
    </w:p>
    <w:p w:rsidR="00586C0D" w:rsidRPr="009A2921" w:rsidRDefault="008B3749" w:rsidP="00586C0D">
      <w:pPr>
        <w:suppressAutoHyphens/>
        <w:ind w:firstLine="709"/>
        <w:jc w:val="center"/>
        <w:rPr>
          <w:b/>
          <w:sz w:val="28"/>
        </w:rPr>
      </w:pPr>
      <w:r w:rsidRPr="009A2921">
        <w:rPr>
          <w:b/>
          <w:sz w:val="28"/>
        </w:rPr>
        <w:t>3.  Система программных мероприятий</w:t>
      </w:r>
    </w:p>
    <w:p w:rsidR="008B3749" w:rsidRDefault="008B3749" w:rsidP="00753502">
      <w:pPr>
        <w:suppressAutoHyphens/>
        <w:ind w:firstLine="709"/>
        <w:jc w:val="both"/>
        <w:rPr>
          <w:sz w:val="28"/>
        </w:rPr>
      </w:pPr>
      <w:r>
        <w:rPr>
          <w:sz w:val="28"/>
        </w:rPr>
        <w:t>Система программных мероприятий объединяет работы по следующим приоритетным направлениям:</w:t>
      </w:r>
    </w:p>
    <w:p w:rsidR="008B3749" w:rsidRDefault="008B3749" w:rsidP="00753502">
      <w:pPr>
        <w:suppressAutoHyphens/>
        <w:ind w:firstLine="709"/>
        <w:jc w:val="both"/>
        <w:rPr>
          <w:sz w:val="28"/>
        </w:rPr>
      </w:pPr>
      <w:r>
        <w:rPr>
          <w:sz w:val="28"/>
        </w:rPr>
        <w:lastRenderedPageBreak/>
        <w:t>- нормативно-правовое обеспечение охраны труда;</w:t>
      </w:r>
    </w:p>
    <w:p w:rsidR="008B3749" w:rsidRDefault="008B3749" w:rsidP="00753502">
      <w:pPr>
        <w:suppressAutoHyphens/>
        <w:ind w:firstLine="709"/>
        <w:jc w:val="both"/>
        <w:rPr>
          <w:sz w:val="28"/>
        </w:rPr>
      </w:pPr>
      <w:r>
        <w:rPr>
          <w:sz w:val="28"/>
        </w:rPr>
        <w:t>- организационное и техническое обеспечение охраны труда;</w:t>
      </w:r>
    </w:p>
    <w:p w:rsidR="008B3749" w:rsidRDefault="009621C8" w:rsidP="00753502">
      <w:pPr>
        <w:suppressAutoHyphens/>
        <w:ind w:firstLine="709"/>
        <w:jc w:val="both"/>
        <w:rPr>
          <w:sz w:val="28"/>
        </w:rPr>
      </w:pPr>
      <w:r>
        <w:rPr>
          <w:sz w:val="28"/>
        </w:rPr>
        <w:t xml:space="preserve">- </w:t>
      </w:r>
      <w:r w:rsidR="008B3749">
        <w:rPr>
          <w:sz w:val="28"/>
        </w:rPr>
        <w:t>совершенствование социального партнерства в области труда субъектов социально-трудовых отношений;</w:t>
      </w:r>
    </w:p>
    <w:p w:rsidR="008B3749" w:rsidRDefault="008B3749" w:rsidP="00753502">
      <w:pPr>
        <w:suppressAutoHyphens/>
        <w:ind w:firstLine="709"/>
        <w:jc w:val="both"/>
        <w:rPr>
          <w:sz w:val="28"/>
        </w:rPr>
      </w:pPr>
      <w:r>
        <w:rPr>
          <w:sz w:val="28"/>
        </w:rPr>
        <w:t>- информационное обеспечение охраны труда.</w:t>
      </w:r>
    </w:p>
    <w:p w:rsidR="008B3749" w:rsidRDefault="008B3749" w:rsidP="00753502">
      <w:pPr>
        <w:suppressAutoHyphens/>
        <w:ind w:firstLine="709"/>
        <w:jc w:val="both"/>
        <w:rPr>
          <w:sz w:val="28"/>
        </w:rPr>
      </w:pPr>
    </w:p>
    <w:p w:rsidR="004577F9" w:rsidRDefault="00EA45FB" w:rsidP="00586C0D">
      <w:pPr>
        <w:suppressAutoHyphens/>
        <w:ind w:firstLine="709"/>
        <w:jc w:val="center"/>
        <w:rPr>
          <w:b/>
          <w:sz w:val="28"/>
        </w:rPr>
      </w:pPr>
      <w:r w:rsidRPr="009A2921">
        <w:rPr>
          <w:b/>
          <w:sz w:val="28"/>
        </w:rPr>
        <w:t>4. Ожидаемые результаты от реализации Программы</w:t>
      </w:r>
    </w:p>
    <w:p w:rsidR="009621C8" w:rsidRPr="009A2921" w:rsidRDefault="009621C8" w:rsidP="00753502">
      <w:pPr>
        <w:suppressAutoHyphens/>
        <w:ind w:firstLine="709"/>
        <w:jc w:val="both"/>
        <w:rPr>
          <w:b/>
          <w:sz w:val="28"/>
        </w:rPr>
      </w:pPr>
    </w:p>
    <w:p w:rsidR="00EA45FB" w:rsidRDefault="004577F9" w:rsidP="00753502">
      <w:pPr>
        <w:suppressAutoHyphens/>
        <w:ind w:firstLine="709"/>
        <w:jc w:val="both"/>
        <w:rPr>
          <w:sz w:val="28"/>
        </w:rPr>
      </w:pPr>
      <w:r>
        <w:rPr>
          <w:sz w:val="28"/>
        </w:rPr>
        <w:t xml:space="preserve">Основные ожидаемые результаты от реализации Программы </w:t>
      </w:r>
      <w:r w:rsidR="00EA45FB">
        <w:rPr>
          <w:sz w:val="28"/>
        </w:rPr>
        <w:t>- это недопущение роста производственного травматизма и профессиональных заболеваний в организациях, предприятиях и учреждениях муниципального района.</w:t>
      </w:r>
    </w:p>
    <w:p w:rsidR="00EA45FB" w:rsidRDefault="00EA45FB" w:rsidP="00753502">
      <w:pPr>
        <w:suppressAutoHyphens/>
        <w:ind w:firstLine="709"/>
        <w:jc w:val="both"/>
        <w:rPr>
          <w:sz w:val="28"/>
        </w:rPr>
      </w:pPr>
      <w:r>
        <w:rPr>
          <w:sz w:val="28"/>
        </w:rPr>
        <w:t xml:space="preserve">При разработке Программы основное внимание уделено минимизации затрат на ее реализацию, при одновременной ориентации на достижение социального эффекта при осуществлении запланированных мероприятий. Организации осуществляющие соответствующие мероприятия Программы, получают экономический эффект за счет уменьшения выплат пострадавшим на производстве на медицинскую, </w:t>
      </w:r>
      <w:r w:rsidR="004577F9">
        <w:rPr>
          <w:sz w:val="28"/>
        </w:rPr>
        <w:t xml:space="preserve">профессиональную и социальную реабилитацию, расходов на специальный медицинский уход, санаторно-курортное лечение, протезирование и обеспечение инвалидов труда </w:t>
      </w:r>
      <w:r w:rsidR="006F3615">
        <w:rPr>
          <w:sz w:val="28"/>
        </w:rPr>
        <w:t>приспособлениями для трудовой деятельности и транспортными средствами. Размеры этих выплат могут быть достоверно определены только по фактическим результатам. Кроме того, уменьшается так называемые, косвенные убытки к которым относится стоимость амбулаторного (клинического) лечения, снижение производительности труда, а также условные материальные потери в результате недодачи продукции за время болезни, потери вследствие простоев оборудования, расходы, связанные с расследованием несчастных случаев и др.</w:t>
      </w:r>
    </w:p>
    <w:p w:rsidR="006F3615" w:rsidRDefault="006F3615" w:rsidP="00753502">
      <w:pPr>
        <w:suppressAutoHyphens/>
        <w:ind w:firstLine="709"/>
        <w:jc w:val="both"/>
        <w:rPr>
          <w:sz w:val="28"/>
        </w:rPr>
      </w:pPr>
      <w:r>
        <w:rPr>
          <w:sz w:val="28"/>
        </w:rPr>
        <w:t>Социальный эффект от выполнения Программы проявится в сокращении производственного травматизма, общей и профессиональной заболеваемости, в повышении безопасности труда и социальной защищенности работников.</w:t>
      </w:r>
    </w:p>
    <w:p w:rsidR="00B7692D" w:rsidRDefault="00B7692D" w:rsidP="00753502">
      <w:pPr>
        <w:suppressAutoHyphens/>
        <w:ind w:firstLine="709"/>
        <w:jc w:val="both"/>
        <w:rPr>
          <w:sz w:val="28"/>
        </w:rPr>
      </w:pPr>
    </w:p>
    <w:p w:rsidR="00B7692D" w:rsidRDefault="00B7692D" w:rsidP="00753502">
      <w:pPr>
        <w:suppressAutoHyphens/>
        <w:ind w:firstLine="709"/>
        <w:jc w:val="both"/>
        <w:rPr>
          <w:sz w:val="28"/>
        </w:rPr>
      </w:pPr>
    </w:p>
    <w:p w:rsidR="00B7692D" w:rsidRDefault="00B7692D" w:rsidP="00753502">
      <w:pPr>
        <w:suppressAutoHyphens/>
        <w:ind w:firstLine="709"/>
        <w:jc w:val="both"/>
        <w:rPr>
          <w:sz w:val="28"/>
        </w:rPr>
      </w:pPr>
    </w:p>
    <w:p w:rsidR="00B7692D" w:rsidRDefault="00B7692D" w:rsidP="00753502">
      <w:pPr>
        <w:suppressAutoHyphens/>
        <w:ind w:firstLine="709"/>
        <w:jc w:val="both"/>
        <w:rPr>
          <w:sz w:val="28"/>
        </w:rPr>
      </w:pPr>
    </w:p>
    <w:p w:rsidR="00B7692D" w:rsidRDefault="00B7692D" w:rsidP="00753502">
      <w:pPr>
        <w:suppressAutoHyphens/>
        <w:ind w:firstLine="709"/>
        <w:jc w:val="both"/>
        <w:rPr>
          <w:sz w:val="28"/>
        </w:rPr>
      </w:pPr>
    </w:p>
    <w:p w:rsidR="00B7692D" w:rsidRDefault="00B7692D" w:rsidP="00D902D4">
      <w:pPr>
        <w:tabs>
          <w:tab w:val="left" w:pos="1170"/>
        </w:tabs>
        <w:suppressAutoHyphens/>
        <w:jc w:val="both"/>
        <w:rPr>
          <w:sz w:val="28"/>
        </w:rPr>
      </w:pPr>
    </w:p>
    <w:p w:rsidR="00B7692D" w:rsidRDefault="00D902D4" w:rsidP="00D902D4">
      <w:pPr>
        <w:tabs>
          <w:tab w:val="left" w:pos="1170"/>
        </w:tabs>
        <w:suppressAutoHyphens/>
        <w:ind w:firstLine="709"/>
        <w:jc w:val="both"/>
        <w:rPr>
          <w:sz w:val="28"/>
        </w:rPr>
        <w:sectPr w:rsidR="00B7692D" w:rsidSect="00297315">
          <w:type w:val="continuous"/>
          <w:pgSz w:w="11906" w:h="16838"/>
          <w:pgMar w:top="1134" w:right="850" w:bottom="1134" w:left="1701" w:header="708" w:footer="708" w:gutter="0"/>
          <w:cols w:space="708"/>
          <w:docGrid w:linePitch="360"/>
        </w:sectPr>
      </w:pPr>
      <w:r>
        <w:rPr>
          <w:sz w:val="28"/>
        </w:rPr>
        <w:tab/>
      </w:r>
    </w:p>
    <w:p w:rsidR="00B7692D" w:rsidRPr="009A2921" w:rsidRDefault="007B2E90" w:rsidP="00B7692D">
      <w:pPr>
        <w:suppressAutoHyphens/>
        <w:ind w:firstLine="709"/>
        <w:jc w:val="center"/>
        <w:rPr>
          <w:b/>
          <w:sz w:val="28"/>
        </w:rPr>
      </w:pPr>
      <w:r w:rsidRPr="009A2921">
        <w:rPr>
          <w:b/>
          <w:sz w:val="28"/>
        </w:rPr>
        <w:lastRenderedPageBreak/>
        <w:t>5</w:t>
      </w:r>
      <w:r w:rsidR="00B7692D" w:rsidRPr="009A2921">
        <w:rPr>
          <w:b/>
          <w:sz w:val="28"/>
        </w:rPr>
        <w:t>. Система программных мероприятий районной целевой программы «Улучшение условий и охраны труда в муниципальном районе «</w:t>
      </w:r>
      <w:r w:rsidR="00D902D4">
        <w:rPr>
          <w:b/>
          <w:sz w:val="28"/>
        </w:rPr>
        <w:t>Дульдургинский</w:t>
      </w:r>
      <w:r w:rsidR="00B7692D" w:rsidRPr="009A2921">
        <w:rPr>
          <w:b/>
          <w:sz w:val="28"/>
        </w:rPr>
        <w:t xml:space="preserve"> район» на 20</w:t>
      </w:r>
      <w:r w:rsidR="00D902D4">
        <w:rPr>
          <w:b/>
          <w:sz w:val="28"/>
        </w:rPr>
        <w:t>22</w:t>
      </w:r>
      <w:r w:rsidR="00B7692D" w:rsidRPr="009A2921">
        <w:rPr>
          <w:b/>
          <w:sz w:val="28"/>
        </w:rPr>
        <w:t>-202</w:t>
      </w:r>
      <w:r w:rsidR="00D902D4">
        <w:rPr>
          <w:b/>
          <w:sz w:val="28"/>
        </w:rPr>
        <w:t>4</w:t>
      </w:r>
      <w:r w:rsidR="00B7692D" w:rsidRPr="009A2921">
        <w:rPr>
          <w:b/>
          <w:sz w:val="28"/>
        </w:rPr>
        <w:t xml:space="preserve"> годы»</w:t>
      </w:r>
    </w:p>
    <w:p w:rsidR="00B7692D" w:rsidRDefault="00B7692D" w:rsidP="00B7692D">
      <w:pPr>
        <w:suppressAutoHyphens/>
        <w:ind w:firstLine="709"/>
        <w:jc w:val="center"/>
        <w:rPr>
          <w:sz w:val="28"/>
        </w:rPr>
      </w:pPr>
    </w:p>
    <w:tbl>
      <w:tblPr>
        <w:tblStyle w:val="a4"/>
        <w:tblW w:w="15002" w:type="dxa"/>
        <w:tblLook w:val="04A0" w:firstRow="1" w:lastRow="0" w:firstColumn="1" w:lastColumn="0" w:noHBand="0" w:noVBand="1"/>
      </w:tblPr>
      <w:tblGrid>
        <w:gridCol w:w="7388"/>
        <w:gridCol w:w="971"/>
        <w:gridCol w:w="992"/>
        <w:gridCol w:w="1276"/>
        <w:gridCol w:w="4375"/>
      </w:tblGrid>
      <w:tr w:rsidR="009621C8" w:rsidTr="009621C8">
        <w:tc>
          <w:tcPr>
            <w:tcW w:w="7388" w:type="dxa"/>
          </w:tcPr>
          <w:p w:rsidR="00B7692D" w:rsidRDefault="00B7692D" w:rsidP="00B7692D">
            <w:pPr>
              <w:suppressAutoHyphens/>
              <w:jc w:val="center"/>
              <w:rPr>
                <w:sz w:val="28"/>
              </w:rPr>
            </w:pPr>
            <w:r>
              <w:rPr>
                <w:sz w:val="28"/>
              </w:rPr>
              <w:t xml:space="preserve">Мероприятия </w:t>
            </w:r>
          </w:p>
        </w:tc>
        <w:tc>
          <w:tcPr>
            <w:tcW w:w="3239" w:type="dxa"/>
            <w:gridSpan w:val="3"/>
          </w:tcPr>
          <w:p w:rsidR="00B7692D" w:rsidRDefault="00B7692D" w:rsidP="00B7692D">
            <w:pPr>
              <w:suppressAutoHyphens/>
              <w:jc w:val="center"/>
              <w:rPr>
                <w:sz w:val="28"/>
              </w:rPr>
            </w:pPr>
            <w:r>
              <w:rPr>
                <w:sz w:val="28"/>
              </w:rPr>
              <w:t>Сроки проведения</w:t>
            </w:r>
          </w:p>
        </w:tc>
        <w:tc>
          <w:tcPr>
            <w:tcW w:w="4375" w:type="dxa"/>
          </w:tcPr>
          <w:p w:rsidR="00B7692D" w:rsidRDefault="00B7692D" w:rsidP="00B7692D">
            <w:pPr>
              <w:suppressAutoHyphens/>
              <w:jc w:val="center"/>
              <w:rPr>
                <w:sz w:val="28"/>
              </w:rPr>
            </w:pPr>
            <w:r>
              <w:rPr>
                <w:sz w:val="28"/>
              </w:rPr>
              <w:t xml:space="preserve">Исполнители </w:t>
            </w:r>
          </w:p>
        </w:tc>
      </w:tr>
      <w:tr w:rsidR="009621C8" w:rsidTr="009621C8">
        <w:tc>
          <w:tcPr>
            <w:tcW w:w="7388" w:type="dxa"/>
          </w:tcPr>
          <w:p w:rsidR="00B7692D" w:rsidRDefault="00B7692D" w:rsidP="00B7692D">
            <w:pPr>
              <w:suppressAutoHyphens/>
              <w:jc w:val="center"/>
              <w:rPr>
                <w:sz w:val="28"/>
              </w:rPr>
            </w:pPr>
            <w:r>
              <w:rPr>
                <w:sz w:val="28"/>
              </w:rPr>
              <w:t>1</w:t>
            </w:r>
          </w:p>
        </w:tc>
        <w:tc>
          <w:tcPr>
            <w:tcW w:w="3239" w:type="dxa"/>
            <w:gridSpan w:val="3"/>
          </w:tcPr>
          <w:p w:rsidR="00B7692D" w:rsidRDefault="00B7692D" w:rsidP="00B7692D">
            <w:pPr>
              <w:suppressAutoHyphens/>
              <w:jc w:val="center"/>
              <w:rPr>
                <w:sz w:val="28"/>
              </w:rPr>
            </w:pPr>
            <w:r>
              <w:rPr>
                <w:sz w:val="28"/>
              </w:rPr>
              <w:t>2</w:t>
            </w:r>
          </w:p>
        </w:tc>
        <w:tc>
          <w:tcPr>
            <w:tcW w:w="4375" w:type="dxa"/>
          </w:tcPr>
          <w:p w:rsidR="00B7692D" w:rsidRDefault="00B7692D" w:rsidP="00B7692D">
            <w:pPr>
              <w:suppressAutoHyphens/>
              <w:jc w:val="center"/>
              <w:rPr>
                <w:sz w:val="28"/>
              </w:rPr>
            </w:pPr>
            <w:r>
              <w:rPr>
                <w:sz w:val="28"/>
              </w:rPr>
              <w:t>3</w:t>
            </w:r>
          </w:p>
        </w:tc>
      </w:tr>
      <w:tr w:rsidR="00B7692D" w:rsidTr="009621C8">
        <w:tc>
          <w:tcPr>
            <w:tcW w:w="15002" w:type="dxa"/>
            <w:gridSpan w:val="5"/>
          </w:tcPr>
          <w:p w:rsidR="00B7692D" w:rsidRPr="00B7692D" w:rsidRDefault="00B7692D" w:rsidP="00B7692D">
            <w:pPr>
              <w:pStyle w:val="a3"/>
              <w:numPr>
                <w:ilvl w:val="0"/>
                <w:numId w:val="3"/>
              </w:numPr>
              <w:suppressAutoHyphens/>
              <w:jc w:val="center"/>
              <w:rPr>
                <w:sz w:val="28"/>
              </w:rPr>
            </w:pPr>
            <w:r>
              <w:rPr>
                <w:sz w:val="28"/>
              </w:rPr>
              <w:t>Нормативно-правовое обеспечение в области охраны труда</w:t>
            </w:r>
          </w:p>
        </w:tc>
      </w:tr>
      <w:tr w:rsidR="002F3783" w:rsidTr="00716315">
        <w:tc>
          <w:tcPr>
            <w:tcW w:w="7388" w:type="dxa"/>
          </w:tcPr>
          <w:p w:rsidR="002F3783" w:rsidRDefault="002F3783" w:rsidP="00B7692D">
            <w:pPr>
              <w:suppressAutoHyphens/>
              <w:jc w:val="both"/>
              <w:rPr>
                <w:sz w:val="28"/>
              </w:rPr>
            </w:pPr>
            <w:r>
              <w:rPr>
                <w:sz w:val="28"/>
              </w:rPr>
              <w:t>1.1. Разработка в организациях соглашения по охране труда между работодателем и уполномоченными работниками органом</w:t>
            </w:r>
          </w:p>
        </w:tc>
        <w:tc>
          <w:tcPr>
            <w:tcW w:w="3239" w:type="dxa"/>
            <w:gridSpan w:val="3"/>
          </w:tcPr>
          <w:p w:rsidR="002F3783" w:rsidRDefault="002F3783" w:rsidP="00B7692D">
            <w:pPr>
              <w:suppressAutoHyphens/>
              <w:jc w:val="center"/>
              <w:rPr>
                <w:sz w:val="28"/>
              </w:rPr>
            </w:pPr>
            <w:r>
              <w:rPr>
                <w:sz w:val="28"/>
              </w:rPr>
              <w:t>Постоянно</w:t>
            </w:r>
          </w:p>
        </w:tc>
        <w:tc>
          <w:tcPr>
            <w:tcW w:w="4375" w:type="dxa"/>
          </w:tcPr>
          <w:p w:rsidR="002F3783" w:rsidRDefault="002F3783" w:rsidP="002F3783">
            <w:pPr>
              <w:suppressAutoHyphens/>
              <w:jc w:val="both"/>
              <w:rPr>
                <w:sz w:val="28"/>
              </w:rPr>
            </w:pPr>
            <w:r>
              <w:rPr>
                <w:sz w:val="28"/>
                <w:szCs w:val="28"/>
              </w:rPr>
              <w:t xml:space="preserve">Руководители муниципальных бюджетных учреждений муниципального района «Дульдургинский район» </w:t>
            </w:r>
          </w:p>
        </w:tc>
      </w:tr>
      <w:tr w:rsidR="002F3783" w:rsidTr="003A4E8A">
        <w:tc>
          <w:tcPr>
            <w:tcW w:w="7388" w:type="dxa"/>
          </w:tcPr>
          <w:p w:rsidR="002F3783" w:rsidRDefault="002F3783" w:rsidP="00A82590">
            <w:pPr>
              <w:suppressAutoHyphens/>
              <w:jc w:val="both"/>
              <w:rPr>
                <w:sz w:val="28"/>
              </w:rPr>
            </w:pPr>
            <w:r>
              <w:rPr>
                <w:sz w:val="28"/>
              </w:rPr>
              <w:t>1.2. Оформление с вновь принимаемым на работу работником трудового договора в письменной форме, содержащим права и обязанности работника и работодателя по вопросам охраны труда, характеристики условий труда, компенсации и льготы работнику за работу</w:t>
            </w:r>
            <w:r w:rsidR="00494775">
              <w:rPr>
                <w:sz w:val="28"/>
              </w:rPr>
              <w:t xml:space="preserve"> во</w:t>
            </w:r>
            <w:r>
              <w:rPr>
                <w:sz w:val="28"/>
              </w:rPr>
              <w:t xml:space="preserve"> вредных и (или) опасных условиях </w:t>
            </w:r>
            <w:r w:rsidRPr="00EA2595">
              <w:rPr>
                <w:sz w:val="28"/>
              </w:rPr>
              <w:t xml:space="preserve">(ст. </w:t>
            </w:r>
            <w:r w:rsidR="00A82590" w:rsidRPr="00EA2595">
              <w:rPr>
                <w:sz w:val="28"/>
              </w:rPr>
              <w:t>67</w:t>
            </w:r>
            <w:r w:rsidRPr="00EA2595">
              <w:rPr>
                <w:sz w:val="28"/>
              </w:rPr>
              <w:t xml:space="preserve"> Трудового кодекса РФ)</w:t>
            </w:r>
          </w:p>
        </w:tc>
        <w:tc>
          <w:tcPr>
            <w:tcW w:w="3239" w:type="dxa"/>
            <w:gridSpan w:val="3"/>
          </w:tcPr>
          <w:p w:rsidR="002F3783" w:rsidRDefault="002F3783" w:rsidP="00B7692D">
            <w:pPr>
              <w:suppressAutoHyphens/>
              <w:jc w:val="center"/>
              <w:rPr>
                <w:sz w:val="28"/>
              </w:rPr>
            </w:pPr>
            <w:r>
              <w:rPr>
                <w:sz w:val="28"/>
              </w:rPr>
              <w:t>Постоянно</w:t>
            </w:r>
          </w:p>
        </w:tc>
        <w:tc>
          <w:tcPr>
            <w:tcW w:w="4375" w:type="dxa"/>
          </w:tcPr>
          <w:p w:rsidR="002F3783" w:rsidRDefault="002F3783" w:rsidP="00B7692D">
            <w:pPr>
              <w:suppressAutoHyphens/>
              <w:jc w:val="both"/>
              <w:rPr>
                <w:sz w:val="28"/>
              </w:rPr>
            </w:pPr>
            <w:r>
              <w:rPr>
                <w:sz w:val="28"/>
                <w:szCs w:val="28"/>
              </w:rPr>
              <w:t>Руководители муниципальных бюджетных учреждений муниципального района «Дульдургинский район»;</w:t>
            </w:r>
          </w:p>
        </w:tc>
      </w:tr>
      <w:tr w:rsidR="002F3783" w:rsidTr="007341A8">
        <w:tc>
          <w:tcPr>
            <w:tcW w:w="7388" w:type="dxa"/>
          </w:tcPr>
          <w:p w:rsidR="002F3783" w:rsidRDefault="002F3783" w:rsidP="00EA2595">
            <w:pPr>
              <w:suppressAutoHyphens/>
              <w:jc w:val="both"/>
              <w:rPr>
                <w:sz w:val="28"/>
              </w:rPr>
            </w:pPr>
            <w:r>
              <w:rPr>
                <w:sz w:val="28"/>
              </w:rPr>
              <w:t xml:space="preserve">1.3. Разработка в организациях инструкций по охране труда на все виды производственных работ, пересмотр имеющихся инструкций в сроки, установленные нормативными правовыми актами </w:t>
            </w:r>
          </w:p>
        </w:tc>
        <w:tc>
          <w:tcPr>
            <w:tcW w:w="3239" w:type="dxa"/>
            <w:gridSpan w:val="3"/>
          </w:tcPr>
          <w:p w:rsidR="002F3783" w:rsidRDefault="002F3783" w:rsidP="00B7692D">
            <w:pPr>
              <w:suppressAutoHyphens/>
              <w:jc w:val="center"/>
              <w:rPr>
                <w:sz w:val="28"/>
              </w:rPr>
            </w:pPr>
            <w:r>
              <w:rPr>
                <w:sz w:val="28"/>
              </w:rPr>
              <w:t>Постоянно</w:t>
            </w:r>
          </w:p>
        </w:tc>
        <w:tc>
          <w:tcPr>
            <w:tcW w:w="4375" w:type="dxa"/>
          </w:tcPr>
          <w:p w:rsidR="002F3783" w:rsidRDefault="002F3783" w:rsidP="00B7692D">
            <w:pPr>
              <w:suppressAutoHyphens/>
              <w:jc w:val="both"/>
              <w:rPr>
                <w:sz w:val="28"/>
              </w:rPr>
            </w:pPr>
            <w:r>
              <w:rPr>
                <w:sz w:val="28"/>
                <w:szCs w:val="28"/>
              </w:rPr>
              <w:t>Руководители муниципальных бюджетных учреждений муниципального района «Дульдургинский район»;</w:t>
            </w:r>
          </w:p>
        </w:tc>
      </w:tr>
      <w:tr w:rsidR="009E7781" w:rsidTr="009621C8">
        <w:tc>
          <w:tcPr>
            <w:tcW w:w="15002" w:type="dxa"/>
            <w:gridSpan w:val="5"/>
          </w:tcPr>
          <w:p w:rsidR="009E7781" w:rsidRDefault="009E7781" w:rsidP="009E7781">
            <w:pPr>
              <w:suppressAutoHyphens/>
              <w:jc w:val="center"/>
              <w:rPr>
                <w:sz w:val="28"/>
              </w:rPr>
            </w:pPr>
            <w:r>
              <w:rPr>
                <w:sz w:val="28"/>
              </w:rPr>
              <w:t>2. Организационное и техническое обеспечение охраны труда</w:t>
            </w:r>
          </w:p>
        </w:tc>
      </w:tr>
      <w:tr w:rsidR="002F3783" w:rsidTr="004657CC">
        <w:tc>
          <w:tcPr>
            <w:tcW w:w="7388" w:type="dxa"/>
          </w:tcPr>
          <w:p w:rsidR="002F3783" w:rsidRDefault="002F3783" w:rsidP="009E7781">
            <w:pPr>
              <w:suppressAutoHyphens/>
              <w:jc w:val="both"/>
              <w:rPr>
                <w:sz w:val="28"/>
              </w:rPr>
            </w:pPr>
            <w:r>
              <w:rPr>
                <w:sz w:val="28"/>
              </w:rPr>
              <w:t>2.1. Реализация на территории муниципального района законодательства о труде</w:t>
            </w:r>
          </w:p>
        </w:tc>
        <w:tc>
          <w:tcPr>
            <w:tcW w:w="3239" w:type="dxa"/>
            <w:gridSpan w:val="3"/>
          </w:tcPr>
          <w:p w:rsidR="002F3783" w:rsidRDefault="002F3783" w:rsidP="009E7781">
            <w:pPr>
              <w:suppressAutoHyphens/>
              <w:jc w:val="center"/>
              <w:rPr>
                <w:sz w:val="28"/>
              </w:rPr>
            </w:pPr>
            <w:r>
              <w:rPr>
                <w:sz w:val="28"/>
              </w:rPr>
              <w:t>Постоянно</w:t>
            </w:r>
          </w:p>
        </w:tc>
        <w:tc>
          <w:tcPr>
            <w:tcW w:w="4375" w:type="dxa"/>
          </w:tcPr>
          <w:p w:rsidR="002F3783" w:rsidRDefault="006E40C6" w:rsidP="009E7781">
            <w:pPr>
              <w:suppressAutoHyphens/>
              <w:jc w:val="both"/>
              <w:rPr>
                <w:sz w:val="28"/>
              </w:rPr>
            </w:pPr>
            <w:r>
              <w:rPr>
                <w:sz w:val="28"/>
              </w:rPr>
              <w:t>Отдел правового обеспечения администрации муниципального района «Дульдургинский район»</w:t>
            </w:r>
          </w:p>
          <w:p w:rsidR="002F3783" w:rsidRDefault="002F3783" w:rsidP="009E7781">
            <w:pPr>
              <w:suppressAutoHyphens/>
              <w:jc w:val="both"/>
              <w:rPr>
                <w:sz w:val="28"/>
              </w:rPr>
            </w:pPr>
            <w:r>
              <w:rPr>
                <w:sz w:val="28"/>
                <w:szCs w:val="28"/>
              </w:rPr>
              <w:t>Руководители муниципальных бюджетных учреждений муниципального района «Дульдургинский район»;</w:t>
            </w:r>
          </w:p>
        </w:tc>
      </w:tr>
      <w:tr w:rsidR="002F3783" w:rsidTr="003133D2">
        <w:trPr>
          <w:trHeight w:val="1610"/>
        </w:trPr>
        <w:tc>
          <w:tcPr>
            <w:tcW w:w="7388" w:type="dxa"/>
          </w:tcPr>
          <w:p w:rsidR="002F3783" w:rsidRPr="00EA2595" w:rsidRDefault="002F3783" w:rsidP="00494775">
            <w:pPr>
              <w:suppressAutoHyphens/>
              <w:jc w:val="both"/>
              <w:rPr>
                <w:sz w:val="28"/>
              </w:rPr>
            </w:pPr>
            <w:r w:rsidRPr="00EA2595">
              <w:rPr>
                <w:sz w:val="28"/>
              </w:rPr>
              <w:lastRenderedPageBreak/>
              <w:t xml:space="preserve">2.1.1. Создание и оснащение в каждой организации, с численностью более 50 работающих, службы охраны труда или должность специалиста по охране труда, имеющего соответствующую подготовку или опыт работы в этой области (ст. </w:t>
            </w:r>
            <w:r w:rsidR="00494775" w:rsidRPr="00EA2595">
              <w:rPr>
                <w:sz w:val="28"/>
              </w:rPr>
              <w:t>223</w:t>
            </w:r>
            <w:r w:rsidRPr="00EA2595">
              <w:rPr>
                <w:sz w:val="28"/>
              </w:rPr>
              <w:t xml:space="preserve"> ТК РФ)</w:t>
            </w:r>
          </w:p>
        </w:tc>
        <w:tc>
          <w:tcPr>
            <w:tcW w:w="3239" w:type="dxa"/>
            <w:gridSpan w:val="3"/>
          </w:tcPr>
          <w:p w:rsidR="002F3783" w:rsidRDefault="002F3783" w:rsidP="00F66A77">
            <w:pPr>
              <w:suppressAutoHyphens/>
              <w:jc w:val="center"/>
              <w:rPr>
                <w:sz w:val="28"/>
              </w:rPr>
            </w:pPr>
          </w:p>
          <w:p w:rsidR="002F3783" w:rsidRDefault="002F3783" w:rsidP="00F66A77">
            <w:pPr>
              <w:suppressAutoHyphens/>
              <w:jc w:val="center"/>
              <w:rPr>
                <w:sz w:val="28"/>
              </w:rPr>
            </w:pPr>
          </w:p>
          <w:p w:rsidR="002F3783" w:rsidRDefault="002F3783" w:rsidP="00F66A77">
            <w:pPr>
              <w:suppressAutoHyphens/>
              <w:jc w:val="center"/>
              <w:rPr>
                <w:sz w:val="28"/>
              </w:rPr>
            </w:pPr>
            <w:r>
              <w:rPr>
                <w:sz w:val="28"/>
              </w:rPr>
              <w:t>По мере необходимости</w:t>
            </w:r>
          </w:p>
        </w:tc>
        <w:tc>
          <w:tcPr>
            <w:tcW w:w="4375" w:type="dxa"/>
          </w:tcPr>
          <w:p w:rsidR="002F3783" w:rsidRDefault="002F3783" w:rsidP="00F66A77">
            <w:pPr>
              <w:suppressAutoHyphens/>
              <w:jc w:val="both"/>
              <w:rPr>
                <w:sz w:val="28"/>
              </w:rPr>
            </w:pPr>
            <w:r>
              <w:rPr>
                <w:sz w:val="28"/>
                <w:szCs w:val="28"/>
              </w:rPr>
              <w:t>Руководители муниципальных бюджетных учреждений муниципального района «Дульдургинский район»;</w:t>
            </w:r>
          </w:p>
        </w:tc>
      </w:tr>
      <w:tr w:rsidR="002F3783" w:rsidTr="00000976">
        <w:tc>
          <w:tcPr>
            <w:tcW w:w="7388" w:type="dxa"/>
          </w:tcPr>
          <w:p w:rsidR="002F3783" w:rsidRPr="00EA2595" w:rsidRDefault="002F3783" w:rsidP="00494775">
            <w:pPr>
              <w:suppressAutoHyphens/>
              <w:jc w:val="both"/>
              <w:rPr>
                <w:sz w:val="28"/>
              </w:rPr>
            </w:pPr>
            <w:r w:rsidRPr="00EA2595">
              <w:rPr>
                <w:sz w:val="28"/>
              </w:rPr>
              <w:t xml:space="preserve">2.1.2. Создание в организациях по инициативе работодателя и (или) по инициативе работников либо их представительного органа комитетов (комиссий) по охране труда (ст. </w:t>
            </w:r>
            <w:r w:rsidR="00494775" w:rsidRPr="00EA2595">
              <w:rPr>
                <w:sz w:val="28"/>
              </w:rPr>
              <w:t>224</w:t>
            </w:r>
            <w:r w:rsidRPr="00EA2595">
              <w:rPr>
                <w:sz w:val="28"/>
              </w:rPr>
              <w:t xml:space="preserve"> ТК РФ) </w:t>
            </w:r>
          </w:p>
        </w:tc>
        <w:tc>
          <w:tcPr>
            <w:tcW w:w="3239" w:type="dxa"/>
            <w:gridSpan w:val="3"/>
          </w:tcPr>
          <w:p w:rsidR="002F3783" w:rsidRDefault="002F3783" w:rsidP="004B1F8E">
            <w:pPr>
              <w:suppressAutoHyphens/>
              <w:jc w:val="center"/>
              <w:rPr>
                <w:sz w:val="28"/>
              </w:rPr>
            </w:pPr>
          </w:p>
          <w:p w:rsidR="002F3783" w:rsidRDefault="002F3783" w:rsidP="004B1F8E">
            <w:pPr>
              <w:suppressAutoHyphens/>
              <w:jc w:val="center"/>
              <w:rPr>
                <w:sz w:val="28"/>
              </w:rPr>
            </w:pPr>
            <w:r>
              <w:rPr>
                <w:sz w:val="28"/>
              </w:rPr>
              <w:t>По мере необходимости</w:t>
            </w:r>
          </w:p>
        </w:tc>
        <w:tc>
          <w:tcPr>
            <w:tcW w:w="4375" w:type="dxa"/>
          </w:tcPr>
          <w:p w:rsidR="002F3783" w:rsidRDefault="002F3783" w:rsidP="004B1F8E">
            <w:pPr>
              <w:suppressAutoHyphens/>
              <w:jc w:val="both"/>
              <w:rPr>
                <w:sz w:val="28"/>
              </w:rPr>
            </w:pPr>
            <w:r>
              <w:rPr>
                <w:sz w:val="28"/>
                <w:szCs w:val="28"/>
              </w:rPr>
              <w:t>Руководители муниципальных бюджетных учреждений муниципального района «Дульдургинский район»;</w:t>
            </w:r>
          </w:p>
        </w:tc>
      </w:tr>
      <w:tr w:rsidR="00382A20" w:rsidTr="00593F3D">
        <w:tc>
          <w:tcPr>
            <w:tcW w:w="7388" w:type="dxa"/>
          </w:tcPr>
          <w:p w:rsidR="00382A20" w:rsidRDefault="00382A20" w:rsidP="00D902D4">
            <w:pPr>
              <w:suppressAutoHyphens/>
              <w:jc w:val="both"/>
              <w:rPr>
                <w:sz w:val="28"/>
              </w:rPr>
            </w:pPr>
            <w:r>
              <w:rPr>
                <w:sz w:val="28"/>
              </w:rPr>
              <w:t>2.1.3. Проведение в организациях специальной оценки условий труда рабочих мест в соответствии с Федеральным законом от 28.12.2013 № 426-ФЗ «О специальной оценке условий труда»</w:t>
            </w:r>
          </w:p>
        </w:tc>
        <w:tc>
          <w:tcPr>
            <w:tcW w:w="3239" w:type="dxa"/>
            <w:gridSpan w:val="3"/>
          </w:tcPr>
          <w:p w:rsidR="00382A20" w:rsidRDefault="00382A20" w:rsidP="004B1F8E">
            <w:pPr>
              <w:suppressAutoHyphens/>
              <w:jc w:val="center"/>
              <w:rPr>
                <w:sz w:val="28"/>
              </w:rPr>
            </w:pPr>
            <w:r>
              <w:rPr>
                <w:sz w:val="28"/>
              </w:rPr>
              <w:t>По мере необходимости</w:t>
            </w:r>
          </w:p>
        </w:tc>
        <w:tc>
          <w:tcPr>
            <w:tcW w:w="4375" w:type="dxa"/>
          </w:tcPr>
          <w:p w:rsidR="00382A20" w:rsidRDefault="00382A20" w:rsidP="004B1F8E">
            <w:pPr>
              <w:suppressAutoHyphens/>
              <w:jc w:val="both"/>
              <w:rPr>
                <w:sz w:val="28"/>
              </w:rPr>
            </w:pPr>
            <w:r>
              <w:rPr>
                <w:sz w:val="28"/>
                <w:szCs w:val="28"/>
              </w:rPr>
              <w:t>Руководители муниципальных бюджетных учреждений муниципального района «Дульдургинский район»;</w:t>
            </w:r>
          </w:p>
        </w:tc>
      </w:tr>
      <w:tr w:rsidR="00382A20" w:rsidTr="003D4EA4">
        <w:tc>
          <w:tcPr>
            <w:tcW w:w="7388" w:type="dxa"/>
          </w:tcPr>
          <w:p w:rsidR="00382A20" w:rsidRDefault="00382A20" w:rsidP="00EA2595">
            <w:pPr>
              <w:suppressAutoHyphens/>
              <w:jc w:val="both"/>
              <w:rPr>
                <w:sz w:val="28"/>
              </w:rPr>
            </w:pPr>
            <w:r>
              <w:rPr>
                <w:sz w:val="28"/>
              </w:rPr>
              <w:t xml:space="preserve">2.1.4. Обеспечение работников организации необходимым комплектом нормативно-правовых актов по охране труда, выполнение требований которых входит в их должностные обязанности </w:t>
            </w:r>
            <w:r w:rsidRPr="00EA2595">
              <w:rPr>
                <w:sz w:val="28"/>
              </w:rPr>
              <w:t>(ст. 21</w:t>
            </w:r>
            <w:r w:rsidR="00EA2595" w:rsidRPr="00EA2595">
              <w:rPr>
                <w:sz w:val="28"/>
              </w:rPr>
              <w:t>4</w:t>
            </w:r>
            <w:r w:rsidRPr="00EA2595">
              <w:rPr>
                <w:sz w:val="28"/>
              </w:rPr>
              <w:t xml:space="preserve"> ТК РФ)</w:t>
            </w:r>
          </w:p>
        </w:tc>
        <w:tc>
          <w:tcPr>
            <w:tcW w:w="3239" w:type="dxa"/>
            <w:gridSpan w:val="3"/>
          </w:tcPr>
          <w:p w:rsidR="00382A20" w:rsidRDefault="00382A20" w:rsidP="005823A5">
            <w:pPr>
              <w:suppressAutoHyphens/>
              <w:jc w:val="center"/>
              <w:rPr>
                <w:sz w:val="28"/>
              </w:rPr>
            </w:pPr>
          </w:p>
          <w:p w:rsidR="00DA447D" w:rsidRDefault="00DA447D" w:rsidP="005823A5">
            <w:pPr>
              <w:suppressAutoHyphens/>
              <w:jc w:val="center"/>
              <w:rPr>
                <w:sz w:val="28"/>
              </w:rPr>
            </w:pPr>
          </w:p>
          <w:p w:rsidR="00DA447D" w:rsidRDefault="00DA447D" w:rsidP="005823A5">
            <w:pPr>
              <w:suppressAutoHyphens/>
              <w:jc w:val="center"/>
              <w:rPr>
                <w:sz w:val="28"/>
              </w:rPr>
            </w:pPr>
          </w:p>
          <w:p w:rsidR="00DA447D" w:rsidRDefault="00DA447D" w:rsidP="005823A5">
            <w:pPr>
              <w:suppressAutoHyphens/>
              <w:jc w:val="center"/>
              <w:rPr>
                <w:sz w:val="28"/>
              </w:rPr>
            </w:pPr>
            <w:r>
              <w:rPr>
                <w:sz w:val="28"/>
              </w:rPr>
              <w:t>2022-2024 годы</w:t>
            </w:r>
          </w:p>
        </w:tc>
        <w:tc>
          <w:tcPr>
            <w:tcW w:w="4375" w:type="dxa"/>
          </w:tcPr>
          <w:p w:rsidR="00382A20" w:rsidRDefault="00382A20" w:rsidP="005823A5">
            <w:pPr>
              <w:suppressAutoHyphens/>
              <w:jc w:val="both"/>
              <w:rPr>
                <w:sz w:val="28"/>
                <w:szCs w:val="28"/>
              </w:rPr>
            </w:pPr>
            <w:r>
              <w:rPr>
                <w:sz w:val="28"/>
                <w:szCs w:val="28"/>
              </w:rPr>
              <w:t>Руководители муниципальных бюджетных учреждений муниципального района «Дульдургинский район»;</w:t>
            </w:r>
          </w:p>
          <w:p w:rsidR="00382A20" w:rsidRDefault="00382A20" w:rsidP="005823A5">
            <w:pPr>
              <w:suppressAutoHyphens/>
              <w:jc w:val="both"/>
              <w:rPr>
                <w:sz w:val="28"/>
              </w:rPr>
            </w:pPr>
            <w:r>
              <w:rPr>
                <w:sz w:val="28"/>
                <w:szCs w:val="28"/>
              </w:rPr>
              <w:t>Отдел правового обеспечения администрации муниципального «Дульдургинский район»</w:t>
            </w:r>
          </w:p>
        </w:tc>
      </w:tr>
      <w:tr w:rsidR="006E40C6" w:rsidTr="00344811">
        <w:tc>
          <w:tcPr>
            <w:tcW w:w="7388" w:type="dxa"/>
          </w:tcPr>
          <w:p w:rsidR="006E40C6" w:rsidRDefault="006E40C6" w:rsidP="00382A20">
            <w:pPr>
              <w:suppressAutoHyphens/>
              <w:jc w:val="both"/>
              <w:rPr>
                <w:sz w:val="28"/>
              </w:rPr>
            </w:pPr>
            <w:r>
              <w:rPr>
                <w:sz w:val="28"/>
              </w:rPr>
              <w:t>2.1.5. Обеспечение работников организаций, выполняющих работы с вредными и (или) опасными условиями труда, а также на работах, выполняемых в особых температурных условиях или связанных с загрязнением, необходимым комплектом средств индивидуальной защиты, а также смывающими и (или) обезвреживающими средствами в соответствии с Типовыми отраслевыми нормами (ст. 221 ТК РФ)</w:t>
            </w:r>
          </w:p>
        </w:tc>
        <w:tc>
          <w:tcPr>
            <w:tcW w:w="3239" w:type="dxa"/>
            <w:gridSpan w:val="3"/>
          </w:tcPr>
          <w:p w:rsidR="006E40C6" w:rsidRDefault="006E40C6" w:rsidP="00625507">
            <w:pPr>
              <w:suppressAutoHyphens/>
              <w:jc w:val="center"/>
              <w:rPr>
                <w:sz w:val="28"/>
              </w:rPr>
            </w:pPr>
          </w:p>
          <w:p w:rsidR="006E40C6" w:rsidRDefault="006E40C6" w:rsidP="00625507">
            <w:pPr>
              <w:suppressAutoHyphens/>
              <w:jc w:val="center"/>
              <w:rPr>
                <w:sz w:val="28"/>
              </w:rPr>
            </w:pPr>
          </w:p>
          <w:p w:rsidR="006E40C6" w:rsidRDefault="006E40C6" w:rsidP="00625507">
            <w:pPr>
              <w:suppressAutoHyphens/>
              <w:jc w:val="center"/>
              <w:rPr>
                <w:sz w:val="28"/>
              </w:rPr>
            </w:pPr>
            <w:r>
              <w:rPr>
                <w:sz w:val="28"/>
              </w:rPr>
              <w:t>Постоянно</w:t>
            </w:r>
          </w:p>
        </w:tc>
        <w:tc>
          <w:tcPr>
            <w:tcW w:w="4375" w:type="dxa"/>
          </w:tcPr>
          <w:p w:rsidR="006E40C6" w:rsidRDefault="006E40C6" w:rsidP="00625507">
            <w:pPr>
              <w:suppressAutoHyphens/>
              <w:jc w:val="both"/>
              <w:rPr>
                <w:sz w:val="28"/>
              </w:rPr>
            </w:pPr>
            <w:r>
              <w:rPr>
                <w:sz w:val="28"/>
                <w:szCs w:val="28"/>
              </w:rPr>
              <w:t>Руководители муниципальных бюджетных учреждений муниципального района «Дульдургинский район»;</w:t>
            </w:r>
          </w:p>
        </w:tc>
      </w:tr>
      <w:tr w:rsidR="00382A20" w:rsidTr="005873A8">
        <w:tc>
          <w:tcPr>
            <w:tcW w:w="7388" w:type="dxa"/>
          </w:tcPr>
          <w:p w:rsidR="00382A20" w:rsidRDefault="00382A20" w:rsidP="003123B7">
            <w:pPr>
              <w:suppressAutoHyphens/>
              <w:jc w:val="both"/>
              <w:rPr>
                <w:sz w:val="28"/>
              </w:rPr>
            </w:pPr>
            <w:r>
              <w:rPr>
                <w:sz w:val="28"/>
              </w:rPr>
              <w:lastRenderedPageBreak/>
              <w:t>2.1.</w:t>
            </w:r>
            <w:r w:rsidR="003123B7">
              <w:rPr>
                <w:sz w:val="28"/>
              </w:rPr>
              <w:t>6</w:t>
            </w:r>
            <w:r>
              <w:rPr>
                <w:sz w:val="28"/>
              </w:rPr>
              <w:t xml:space="preserve"> Обеспечение работников организаций, выполняющих работы с вредными условиями труда, молоком или другими пищевыми равноценными пищевыми продуктами в соответствии с Постановлением Правительства РФ от 13.03.2008 № 168 (ст. 222 ТК РФ)</w:t>
            </w:r>
          </w:p>
        </w:tc>
        <w:tc>
          <w:tcPr>
            <w:tcW w:w="3239" w:type="dxa"/>
            <w:gridSpan w:val="3"/>
          </w:tcPr>
          <w:p w:rsidR="006E40C6" w:rsidRDefault="006E40C6" w:rsidP="00625507">
            <w:pPr>
              <w:suppressAutoHyphens/>
              <w:jc w:val="center"/>
              <w:rPr>
                <w:sz w:val="28"/>
              </w:rPr>
            </w:pPr>
          </w:p>
          <w:p w:rsidR="006E40C6" w:rsidRDefault="006E40C6" w:rsidP="006E40C6">
            <w:pPr>
              <w:suppressAutoHyphens/>
              <w:rPr>
                <w:sz w:val="28"/>
              </w:rPr>
            </w:pPr>
          </w:p>
          <w:p w:rsidR="00382A20" w:rsidRDefault="00382A20" w:rsidP="006E40C6">
            <w:pPr>
              <w:suppressAutoHyphens/>
              <w:rPr>
                <w:sz w:val="28"/>
              </w:rPr>
            </w:pPr>
            <w:r>
              <w:rPr>
                <w:sz w:val="28"/>
              </w:rPr>
              <w:t>По мере необходимости</w:t>
            </w:r>
          </w:p>
        </w:tc>
        <w:tc>
          <w:tcPr>
            <w:tcW w:w="4375" w:type="dxa"/>
          </w:tcPr>
          <w:p w:rsidR="00382A20" w:rsidRDefault="003123B7" w:rsidP="00625507">
            <w:pPr>
              <w:suppressAutoHyphens/>
              <w:jc w:val="both"/>
              <w:rPr>
                <w:sz w:val="28"/>
              </w:rPr>
            </w:pPr>
            <w:r>
              <w:rPr>
                <w:sz w:val="28"/>
                <w:szCs w:val="28"/>
              </w:rPr>
              <w:t>Руководители муниципальных бюджетных учреждений муниципального района «Дульдургинский район»;</w:t>
            </w:r>
          </w:p>
        </w:tc>
      </w:tr>
      <w:tr w:rsidR="00382A20" w:rsidTr="00443D28">
        <w:tc>
          <w:tcPr>
            <w:tcW w:w="7388" w:type="dxa"/>
          </w:tcPr>
          <w:p w:rsidR="00382A20" w:rsidRPr="00625507" w:rsidRDefault="00382A20" w:rsidP="00494775">
            <w:pPr>
              <w:suppressAutoHyphens/>
              <w:jc w:val="both"/>
              <w:rPr>
                <w:sz w:val="28"/>
              </w:rPr>
            </w:pPr>
            <w:r w:rsidRPr="00494775">
              <w:rPr>
                <w:sz w:val="28"/>
              </w:rPr>
              <w:t>2.1.</w:t>
            </w:r>
            <w:r w:rsidR="003123B7" w:rsidRPr="00494775">
              <w:rPr>
                <w:sz w:val="28"/>
              </w:rPr>
              <w:t>7</w:t>
            </w:r>
            <w:r w:rsidRPr="00494775">
              <w:rPr>
                <w:sz w:val="28"/>
              </w:rPr>
              <w:t xml:space="preserve">. </w:t>
            </w:r>
            <w:r w:rsidRPr="00EA2595">
              <w:rPr>
                <w:sz w:val="28"/>
              </w:rPr>
              <w:t>Обеспечение проведения работникам организаций, занятых на работах с вредными и (или) опасными условиями труда, а также на работах. Связанных с движением транспорта, предварительного и периодических медицинских осмотров</w:t>
            </w:r>
          </w:p>
        </w:tc>
        <w:tc>
          <w:tcPr>
            <w:tcW w:w="3239" w:type="dxa"/>
            <w:gridSpan w:val="3"/>
          </w:tcPr>
          <w:p w:rsidR="006E40C6" w:rsidRDefault="006E40C6" w:rsidP="00F74D42">
            <w:pPr>
              <w:suppressAutoHyphens/>
              <w:jc w:val="center"/>
              <w:rPr>
                <w:sz w:val="28"/>
              </w:rPr>
            </w:pPr>
          </w:p>
          <w:p w:rsidR="006E40C6" w:rsidRDefault="006E40C6" w:rsidP="00F74D42">
            <w:pPr>
              <w:suppressAutoHyphens/>
              <w:jc w:val="center"/>
              <w:rPr>
                <w:sz w:val="28"/>
              </w:rPr>
            </w:pPr>
          </w:p>
          <w:p w:rsidR="00382A20" w:rsidRDefault="00382A20" w:rsidP="00F74D42">
            <w:pPr>
              <w:suppressAutoHyphens/>
              <w:jc w:val="center"/>
              <w:rPr>
                <w:sz w:val="28"/>
              </w:rPr>
            </w:pPr>
            <w:r>
              <w:rPr>
                <w:sz w:val="28"/>
              </w:rPr>
              <w:t>Постоянно</w:t>
            </w:r>
          </w:p>
        </w:tc>
        <w:tc>
          <w:tcPr>
            <w:tcW w:w="4375" w:type="dxa"/>
          </w:tcPr>
          <w:p w:rsidR="00382A20" w:rsidRDefault="003123B7" w:rsidP="00F74D42">
            <w:pPr>
              <w:suppressAutoHyphens/>
              <w:jc w:val="both"/>
              <w:rPr>
                <w:sz w:val="28"/>
              </w:rPr>
            </w:pPr>
            <w:r>
              <w:rPr>
                <w:sz w:val="28"/>
                <w:szCs w:val="28"/>
              </w:rPr>
              <w:t>Руководители муниципальных бюджетных учреждений муниципального района «Дульдургинский район»;</w:t>
            </w:r>
          </w:p>
        </w:tc>
      </w:tr>
      <w:tr w:rsidR="009621C8" w:rsidTr="009621C8">
        <w:tc>
          <w:tcPr>
            <w:tcW w:w="7388" w:type="dxa"/>
          </w:tcPr>
          <w:p w:rsidR="00F74D42" w:rsidRDefault="003123B7" w:rsidP="00494775">
            <w:pPr>
              <w:suppressAutoHyphens/>
              <w:jc w:val="both"/>
              <w:rPr>
                <w:sz w:val="28"/>
              </w:rPr>
            </w:pPr>
            <w:r>
              <w:rPr>
                <w:sz w:val="28"/>
              </w:rPr>
              <w:t>2.1.8</w:t>
            </w:r>
            <w:r w:rsidR="0034648B">
              <w:rPr>
                <w:sz w:val="28"/>
              </w:rPr>
              <w:t>. Организация обучения работников рабочих профессий по вопросам охраны труда, оказанию первой помощи пострадавшим в соот</w:t>
            </w:r>
            <w:r w:rsidR="00E34135">
              <w:rPr>
                <w:sz w:val="28"/>
              </w:rPr>
              <w:t xml:space="preserve">ветствии с действующими нормативными правовыми актами, регламентирующими порядок обучения по видам выполняемых работ </w:t>
            </w:r>
            <w:r w:rsidR="00E34135" w:rsidRPr="00EA2595">
              <w:rPr>
                <w:sz w:val="28"/>
              </w:rPr>
              <w:t xml:space="preserve">(ст. </w:t>
            </w:r>
            <w:r w:rsidR="00494775" w:rsidRPr="00EA2595">
              <w:rPr>
                <w:sz w:val="28"/>
              </w:rPr>
              <w:t>219</w:t>
            </w:r>
            <w:r w:rsidR="00E34135" w:rsidRPr="00EA2595">
              <w:rPr>
                <w:sz w:val="28"/>
              </w:rPr>
              <w:t xml:space="preserve"> ТК РФ)</w:t>
            </w:r>
          </w:p>
        </w:tc>
        <w:tc>
          <w:tcPr>
            <w:tcW w:w="3239" w:type="dxa"/>
            <w:gridSpan w:val="3"/>
          </w:tcPr>
          <w:p w:rsidR="00F74D42" w:rsidRDefault="00E34135" w:rsidP="00F74D42">
            <w:pPr>
              <w:suppressAutoHyphens/>
              <w:jc w:val="center"/>
              <w:rPr>
                <w:sz w:val="28"/>
              </w:rPr>
            </w:pPr>
            <w:r>
              <w:rPr>
                <w:sz w:val="28"/>
              </w:rPr>
              <w:t>В соответствии с действующими нормативными правовыми актами</w:t>
            </w:r>
          </w:p>
        </w:tc>
        <w:tc>
          <w:tcPr>
            <w:tcW w:w="4375" w:type="dxa"/>
          </w:tcPr>
          <w:p w:rsidR="00F74D42" w:rsidRDefault="003123B7" w:rsidP="00F74D42">
            <w:pPr>
              <w:suppressAutoHyphens/>
              <w:jc w:val="both"/>
              <w:rPr>
                <w:sz w:val="28"/>
              </w:rPr>
            </w:pPr>
            <w:r>
              <w:rPr>
                <w:sz w:val="28"/>
                <w:szCs w:val="28"/>
              </w:rPr>
              <w:t>Руководители муниципальных бюджетных учреждений муниципального района «Дульдургинский район»;</w:t>
            </w:r>
          </w:p>
        </w:tc>
      </w:tr>
      <w:tr w:rsidR="00382A20" w:rsidTr="00847481">
        <w:tc>
          <w:tcPr>
            <w:tcW w:w="7388" w:type="dxa"/>
          </w:tcPr>
          <w:p w:rsidR="00382A20" w:rsidRDefault="00382A20" w:rsidP="003123B7">
            <w:pPr>
              <w:suppressAutoHyphens/>
              <w:jc w:val="both"/>
              <w:rPr>
                <w:sz w:val="28"/>
              </w:rPr>
            </w:pPr>
            <w:r>
              <w:rPr>
                <w:sz w:val="28"/>
              </w:rPr>
              <w:t>2.1.</w:t>
            </w:r>
            <w:r w:rsidR="003123B7">
              <w:rPr>
                <w:sz w:val="28"/>
              </w:rPr>
              <w:t>9</w:t>
            </w:r>
            <w:r>
              <w:rPr>
                <w:sz w:val="28"/>
              </w:rPr>
              <w:t>. Продолжение работы межведомственной комиссии по охране труда в муниципальном районе</w:t>
            </w:r>
          </w:p>
        </w:tc>
        <w:tc>
          <w:tcPr>
            <w:tcW w:w="3239" w:type="dxa"/>
            <w:gridSpan w:val="3"/>
          </w:tcPr>
          <w:p w:rsidR="006E40C6" w:rsidRDefault="006E40C6" w:rsidP="00F74D42">
            <w:pPr>
              <w:suppressAutoHyphens/>
              <w:jc w:val="center"/>
              <w:rPr>
                <w:sz w:val="28"/>
              </w:rPr>
            </w:pPr>
          </w:p>
          <w:p w:rsidR="00382A20" w:rsidRDefault="00382A20" w:rsidP="00F74D42">
            <w:pPr>
              <w:suppressAutoHyphens/>
              <w:jc w:val="center"/>
              <w:rPr>
                <w:sz w:val="28"/>
              </w:rPr>
            </w:pPr>
            <w:r>
              <w:rPr>
                <w:sz w:val="28"/>
              </w:rPr>
              <w:t>Ежеквартально</w:t>
            </w:r>
          </w:p>
        </w:tc>
        <w:tc>
          <w:tcPr>
            <w:tcW w:w="4375" w:type="dxa"/>
          </w:tcPr>
          <w:p w:rsidR="00382A20" w:rsidRDefault="00382A20" w:rsidP="00F74D42">
            <w:pPr>
              <w:suppressAutoHyphens/>
              <w:jc w:val="both"/>
              <w:rPr>
                <w:sz w:val="28"/>
              </w:rPr>
            </w:pPr>
            <w:r>
              <w:rPr>
                <w:sz w:val="28"/>
              </w:rPr>
              <w:t>Межведомственная комиссия по охране труда муниципального района «Дульдургинский район»</w:t>
            </w:r>
          </w:p>
        </w:tc>
      </w:tr>
      <w:tr w:rsidR="006E40C6" w:rsidTr="00847481">
        <w:tc>
          <w:tcPr>
            <w:tcW w:w="7388" w:type="dxa"/>
          </w:tcPr>
          <w:p w:rsidR="006E40C6" w:rsidRDefault="006E40C6" w:rsidP="003123B7">
            <w:pPr>
              <w:suppressAutoHyphens/>
              <w:jc w:val="both"/>
              <w:rPr>
                <w:sz w:val="28"/>
              </w:rPr>
            </w:pPr>
            <w:r>
              <w:rPr>
                <w:sz w:val="28"/>
              </w:rPr>
              <w:t xml:space="preserve">2.1.10. </w:t>
            </w:r>
            <w:r w:rsidRPr="006E40C6">
              <w:rPr>
                <w:sz w:val="28"/>
              </w:rPr>
              <w:t>Анализ состояния условий и охраны труда в организациях</w:t>
            </w:r>
            <w:r>
              <w:rPr>
                <w:sz w:val="28"/>
              </w:rPr>
              <w:t xml:space="preserve"> муниципального района «Дульдургинский район»</w:t>
            </w:r>
          </w:p>
        </w:tc>
        <w:tc>
          <w:tcPr>
            <w:tcW w:w="3239" w:type="dxa"/>
            <w:gridSpan w:val="3"/>
          </w:tcPr>
          <w:p w:rsidR="006E40C6" w:rsidRDefault="006E40C6" w:rsidP="00F74D42">
            <w:pPr>
              <w:suppressAutoHyphens/>
              <w:jc w:val="center"/>
              <w:rPr>
                <w:sz w:val="28"/>
              </w:rPr>
            </w:pPr>
            <w:r>
              <w:rPr>
                <w:sz w:val="28"/>
              </w:rPr>
              <w:t>Ежегодно</w:t>
            </w:r>
          </w:p>
        </w:tc>
        <w:tc>
          <w:tcPr>
            <w:tcW w:w="4375" w:type="dxa"/>
          </w:tcPr>
          <w:p w:rsidR="006E40C6" w:rsidRDefault="006E40C6" w:rsidP="00F74D42">
            <w:pPr>
              <w:suppressAutoHyphens/>
              <w:jc w:val="both"/>
              <w:rPr>
                <w:sz w:val="28"/>
              </w:rPr>
            </w:pPr>
            <w:r>
              <w:rPr>
                <w:sz w:val="28"/>
              </w:rPr>
              <w:t>Отдел правового обеспечения администрации муниципального района «Дульдургинский район»</w:t>
            </w:r>
          </w:p>
        </w:tc>
      </w:tr>
      <w:tr w:rsidR="00382A20" w:rsidTr="00AB6640">
        <w:tc>
          <w:tcPr>
            <w:tcW w:w="7388" w:type="dxa"/>
          </w:tcPr>
          <w:p w:rsidR="00382A20" w:rsidRDefault="00382A20" w:rsidP="006E40C6">
            <w:pPr>
              <w:suppressAutoHyphens/>
              <w:jc w:val="both"/>
              <w:rPr>
                <w:sz w:val="28"/>
              </w:rPr>
            </w:pPr>
            <w:r>
              <w:rPr>
                <w:sz w:val="28"/>
              </w:rPr>
              <w:t>2.</w:t>
            </w:r>
            <w:r w:rsidR="006E40C6">
              <w:rPr>
                <w:sz w:val="28"/>
              </w:rPr>
              <w:t>2</w:t>
            </w:r>
            <w:r>
              <w:rPr>
                <w:sz w:val="28"/>
              </w:rPr>
              <w:t>. Проведение предварительных (при поступлении на работу) и периодических медицинских осмотров работников, занятых на работах с вредными и (или) опасными условиями труда</w:t>
            </w:r>
          </w:p>
        </w:tc>
        <w:tc>
          <w:tcPr>
            <w:tcW w:w="3239" w:type="dxa"/>
            <w:gridSpan w:val="3"/>
          </w:tcPr>
          <w:p w:rsidR="006E40C6" w:rsidRDefault="006E40C6" w:rsidP="00F74D42">
            <w:pPr>
              <w:suppressAutoHyphens/>
              <w:jc w:val="center"/>
              <w:rPr>
                <w:sz w:val="28"/>
              </w:rPr>
            </w:pPr>
          </w:p>
          <w:p w:rsidR="00382A20" w:rsidRDefault="00382A20" w:rsidP="00F74D42">
            <w:pPr>
              <w:suppressAutoHyphens/>
              <w:jc w:val="center"/>
              <w:rPr>
                <w:sz w:val="28"/>
              </w:rPr>
            </w:pPr>
            <w:r>
              <w:rPr>
                <w:sz w:val="28"/>
              </w:rPr>
              <w:t>Постоянно</w:t>
            </w:r>
          </w:p>
        </w:tc>
        <w:tc>
          <w:tcPr>
            <w:tcW w:w="4375" w:type="dxa"/>
          </w:tcPr>
          <w:p w:rsidR="00382A20" w:rsidRDefault="003123B7" w:rsidP="00F74D42">
            <w:pPr>
              <w:suppressAutoHyphens/>
              <w:jc w:val="both"/>
              <w:rPr>
                <w:sz w:val="28"/>
              </w:rPr>
            </w:pPr>
            <w:r>
              <w:rPr>
                <w:sz w:val="28"/>
                <w:szCs w:val="28"/>
              </w:rPr>
              <w:t>Руководители муниципальных бюджетных учреждений муниципального района «Дульдургинский район»;</w:t>
            </w:r>
          </w:p>
        </w:tc>
      </w:tr>
      <w:tr w:rsidR="001A015D" w:rsidTr="009621C8">
        <w:tc>
          <w:tcPr>
            <w:tcW w:w="15002" w:type="dxa"/>
            <w:gridSpan w:val="5"/>
          </w:tcPr>
          <w:p w:rsidR="001A015D" w:rsidRPr="001A015D" w:rsidRDefault="001A015D" w:rsidP="001A015D">
            <w:pPr>
              <w:suppressAutoHyphens/>
              <w:ind w:left="360"/>
              <w:jc w:val="center"/>
              <w:rPr>
                <w:sz w:val="28"/>
              </w:rPr>
            </w:pPr>
            <w:r>
              <w:rPr>
                <w:sz w:val="28"/>
              </w:rPr>
              <w:t xml:space="preserve">3. </w:t>
            </w:r>
            <w:r w:rsidRPr="001A015D">
              <w:rPr>
                <w:sz w:val="28"/>
              </w:rPr>
              <w:t>Совершенствование социального партнерства в области охраны труда субъектов социально-трудовых отношений</w:t>
            </w:r>
          </w:p>
        </w:tc>
      </w:tr>
      <w:tr w:rsidR="006E40C6" w:rsidTr="004E5F18">
        <w:tc>
          <w:tcPr>
            <w:tcW w:w="7388" w:type="dxa"/>
          </w:tcPr>
          <w:p w:rsidR="006E40C6" w:rsidRDefault="006E40C6" w:rsidP="00311E1E">
            <w:pPr>
              <w:suppressAutoHyphens/>
              <w:jc w:val="both"/>
              <w:rPr>
                <w:sz w:val="28"/>
              </w:rPr>
            </w:pPr>
            <w:r>
              <w:rPr>
                <w:sz w:val="28"/>
              </w:rPr>
              <w:lastRenderedPageBreak/>
              <w:t>3.1. Заключение коллективных договоров в организациях района с включением в них раздела по охране труда и проведением их уведомительной регистрации в администрации муниципального района</w:t>
            </w:r>
          </w:p>
        </w:tc>
        <w:tc>
          <w:tcPr>
            <w:tcW w:w="3239" w:type="dxa"/>
            <w:gridSpan w:val="3"/>
          </w:tcPr>
          <w:p w:rsidR="006E40C6" w:rsidRDefault="006E40C6" w:rsidP="001A015D">
            <w:pPr>
              <w:suppressAutoHyphens/>
              <w:jc w:val="center"/>
              <w:rPr>
                <w:sz w:val="28"/>
              </w:rPr>
            </w:pPr>
          </w:p>
          <w:p w:rsidR="006E40C6" w:rsidRDefault="006E40C6" w:rsidP="001A015D">
            <w:pPr>
              <w:suppressAutoHyphens/>
              <w:jc w:val="center"/>
              <w:rPr>
                <w:sz w:val="28"/>
              </w:rPr>
            </w:pPr>
            <w:r>
              <w:rPr>
                <w:sz w:val="28"/>
              </w:rPr>
              <w:t>По мере необходимости</w:t>
            </w:r>
          </w:p>
        </w:tc>
        <w:tc>
          <w:tcPr>
            <w:tcW w:w="4375" w:type="dxa"/>
          </w:tcPr>
          <w:p w:rsidR="006E40C6" w:rsidRDefault="006E40C6" w:rsidP="00311E1E">
            <w:pPr>
              <w:suppressAutoHyphens/>
              <w:jc w:val="both"/>
              <w:rPr>
                <w:sz w:val="28"/>
              </w:rPr>
            </w:pPr>
            <w:r>
              <w:rPr>
                <w:sz w:val="28"/>
              </w:rPr>
              <w:t>Отдел правового обеспечения администрации муниципального района «Дульдургинский район»</w:t>
            </w:r>
          </w:p>
        </w:tc>
      </w:tr>
      <w:tr w:rsidR="0031416A" w:rsidTr="009621C8">
        <w:tc>
          <w:tcPr>
            <w:tcW w:w="15002" w:type="dxa"/>
            <w:gridSpan w:val="5"/>
          </w:tcPr>
          <w:p w:rsidR="0031416A" w:rsidRPr="0031416A" w:rsidRDefault="0031416A" w:rsidP="0031416A">
            <w:pPr>
              <w:pStyle w:val="a3"/>
              <w:numPr>
                <w:ilvl w:val="0"/>
                <w:numId w:val="4"/>
              </w:numPr>
              <w:suppressAutoHyphens/>
              <w:jc w:val="center"/>
              <w:rPr>
                <w:sz w:val="28"/>
              </w:rPr>
            </w:pPr>
            <w:r w:rsidRPr="0031416A">
              <w:rPr>
                <w:sz w:val="28"/>
              </w:rPr>
              <w:t xml:space="preserve">Информационное </w:t>
            </w:r>
            <w:r>
              <w:rPr>
                <w:sz w:val="28"/>
              </w:rPr>
              <w:t>обеспечение охраны труда</w:t>
            </w:r>
          </w:p>
        </w:tc>
      </w:tr>
      <w:tr w:rsidR="00382A20" w:rsidTr="00382A20">
        <w:trPr>
          <w:trHeight w:val="480"/>
        </w:trPr>
        <w:tc>
          <w:tcPr>
            <w:tcW w:w="7388" w:type="dxa"/>
            <w:vMerge w:val="restart"/>
          </w:tcPr>
          <w:p w:rsidR="00382A20" w:rsidRDefault="00382A20" w:rsidP="001A015D">
            <w:pPr>
              <w:suppressAutoHyphens/>
              <w:jc w:val="both"/>
              <w:rPr>
                <w:sz w:val="28"/>
              </w:rPr>
            </w:pPr>
            <w:r>
              <w:rPr>
                <w:sz w:val="28"/>
              </w:rPr>
              <w:t>4.1. Проведение при администрации муниципального района совещаний по охране труда</w:t>
            </w:r>
          </w:p>
        </w:tc>
        <w:tc>
          <w:tcPr>
            <w:tcW w:w="971" w:type="dxa"/>
          </w:tcPr>
          <w:p w:rsidR="00382A20" w:rsidRDefault="00382A20" w:rsidP="001A015D">
            <w:pPr>
              <w:suppressAutoHyphens/>
              <w:jc w:val="center"/>
              <w:rPr>
                <w:sz w:val="28"/>
              </w:rPr>
            </w:pPr>
            <w:r>
              <w:rPr>
                <w:sz w:val="28"/>
              </w:rPr>
              <w:t>2022</w:t>
            </w:r>
          </w:p>
        </w:tc>
        <w:tc>
          <w:tcPr>
            <w:tcW w:w="992" w:type="dxa"/>
          </w:tcPr>
          <w:p w:rsidR="00382A20" w:rsidRDefault="00382A20" w:rsidP="001A015D">
            <w:pPr>
              <w:suppressAutoHyphens/>
              <w:jc w:val="center"/>
              <w:rPr>
                <w:sz w:val="28"/>
              </w:rPr>
            </w:pPr>
            <w:r>
              <w:rPr>
                <w:sz w:val="28"/>
              </w:rPr>
              <w:t>2023</w:t>
            </w:r>
          </w:p>
        </w:tc>
        <w:tc>
          <w:tcPr>
            <w:tcW w:w="1276" w:type="dxa"/>
          </w:tcPr>
          <w:p w:rsidR="00382A20" w:rsidRDefault="00382A20" w:rsidP="001A015D">
            <w:pPr>
              <w:suppressAutoHyphens/>
              <w:jc w:val="center"/>
              <w:rPr>
                <w:sz w:val="28"/>
              </w:rPr>
            </w:pPr>
            <w:r>
              <w:rPr>
                <w:sz w:val="28"/>
              </w:rPr>
              <w:t>2024</w:t>
            </w:r>
          </w:p>
        </w:tc>
        <w:tc>
          <w:tcPr>
            <w:tcW w:w="4375" w:type="dxa"/>
            <w:vMerge w:val="restart"/>
          </w:tcPr>
          <w:p w:rsidR="00382A20" w:rsidRDefault="003123B7" w:rsidP="001A015D">
            <w:pPr>
              <w:suppressAutoHyphens/>
              <w:jc w:val="both"/>
              <w:rPr>
                <w:sz w:val="28"/>
              </w:rPr>
            </w:pPr>
            <w:r>
              <w:rPr>
                <w:sz w:val="28"/>
              </w:rPr>
              <w:t>Отдел правового обеспечения администрации муниципального района «Дульдургинский район»</w:t>
            </w:r>
          </w:p>
        </w:tc>
      </w:tr>
      <w:tr w:rsidR="00382A20" w:rsidTr="002F3783">
        <w:trPr>
          <w:trHeight w:val="480"/>
        </w:trPr>
        <w:tc>
          <w:tcPr>
            <w:tcW w:w="7388" w:type="dxa"/>
            <w:vMerge/>
          </w:tcPr>
          <w:p w:rsidR="00382A20" w:rsidRDefault="00382A20" w:rsidP="001A015D">
            <w:pPr>
              <w:suppressAutoHyphens/>
              <w:jc w:val="both"/>
              <w:rPr>
                <w:sz w:val="28"/>
              </w:rPr>
            </w:pPr>
          </w:p>
        </w:tc>
        <w:tc>
          <w:tcPr>
            <w:tcW w:w="971" w:type="dxa"/>
          </w:tcPr>
          <w:p w:rsidR="00382A20" w:rsidRPr="00D902D4" w:rsidRDefault="003123B7" w:rsidP="001A015D">
            <w:pPr>
              <w:suppressAutoHyphens/>
              <w:jc w:val="center"/>
              <w:rPr>
                <w:sz w:val="28"/>
              </w:rPr>
            </w:pPr>
            <w:r>
              <w:rPr>
                <w:sz w:val="28"/>
              </w:rPr>
              <w:t>0</w:t>
            </w:r>
          </w:p>
        </w:tc>
        <w:tc>
          <w:tcPr>
            <w:tcW w:w="992" w:type="dxa"/>
          </w:tcPr>
          <w:p w:rsidR="00382A20" w:rsidRDefault="003123B7" w:rsidP="001A015D">
            <w:pPr>
              <w:suppressAutoHyphens/>
              <w:jc w:val="center"/>
              <w:rPr>
                <w:sz w:val="28"/>
              </w:rPr>
            </w:pPr>
            <w:r>
              <w:rPr>
                <w:sz w:val="28"/>
              </w:rPr>
              <w:t>1</w:t>
            </w:r>
          </w:p>
        </w:tc>
        <w:tc>
          <w:tcPr>
            <w:tcW w:w="1276" w:type="dxa"/>
          </w:tcPr>
          <w:p w:rsidR="00382A20" w:rsidRDefault="003123B7" w:rsidP="001A015D">
            <w:pPr>
              <w:suppressAutoHyphens/>
              <w:jc w:val="center"/>
              <w:rPr>
                <w:sz w:val="28"/>
              </w:rPr>
            </w:pPr>
            <w:r>
              <w:rPr>
                <w:sz w:val="28"/>
              </w:rPr>
              <w:t>0</w:t>
            </w:r>
          </w:p>
        </w:tc>
        <w:tc>
          <w:tcPr>
            <w:tcW w:w="4375" w:type="dxa"/>
            <w:vMerge/>
          </w:tcPr>
          <w:p w:rsidR="00382A20" w:rsidRDefault="00382A20" w:rsidP="0031416A">
            <w:pPr>
              <w:suppressAutoHyphens/>
              <w:jc w:val="both"/>
              <w:rPr>
                <w:sz w:val="28"/>
              </w:rPr>
            </w:pPr>
          </w:p>
        </w:tc>
      </w:tr>
      <w:tr w:rsidR="003123B7" w:rsidTr="00DE3C4D">
        <w:tc>
          <w:tcPr>
            <w:tcW w:w="7388" w:type="dxa"/>
          </w:tcPr>
          <w:p w:rsidR="003123B7" w:rsidRDefault="003123B7" w:rsidP="003123B7">
            <w:pPr>
              <w:suppressAutoHyphens/>
              <w:jc w:val="both"/>
              <w:rPr>
                <w:sz w:val="28"/>
              </w:rPr>
            </w:pPr>
            <w:r>
              <w:rPr>
                <w:sz w:val="28"/>
              </w:rPr>
              <w:t>4.2. Проведение при администрации муниципального района «День специалиста по охране труда»</w:t>
            </w:r>
          </w:p>
        </w:tc>
        <w:tc>
          <w:tcPr>
            <w:tcW w:w="3239" w:type="dxa"/>
            <w:gridSpan w:val="3"/>
          </w:tcPr>
          <w:p w:rsidR="006E40C6" w:rsidRDefault="006E40C6" w:rsidP="001A015D">
            <w:pPr>
              <w:suppressAutoHyphens/>
              <w:jc w:val="center"/>
              <w:rPr>
                <w:sz w:val="28"/>
              </w:rPr>
            </w:pPr>
          </w:p>
          <w:p w:rsidR="003123B7" w:rsidRDefault="003123B7" w:rsidP="001A015D">
            <w:pPr>
              <w:suppressAutoHyphens/>
              <w:jc w:val="center"/>
              <w:rPr>
                <w:sz w:val="28"/>
              </w:rPr>
            </w:pPr>
            <w:r>
              <w:rPr>
                <w:sz w:val="28"/>
              </w:rPr>
              <w:t>Ежегодно</w:t>
            </w:r>
          </w:p>
        </w:tc>
        <w:tc>
          <w:tcPr>
            <w:tcW w:w="4375" w:type="dxa"/>
          </w:tcPr>
          <w:p w:rsidR="003123B7" w:rsidRDefault="003123B7" w:rsidP="0031416A">
            <w:pPr>
              <w:suppressAutoHyphens/>
              <w:jc w:val="both"/>
              <w:rPr>
                <w:sz w:val="28"/>
              </w:rPr>
            </w:pPr>
            <w:r>
              <w:rPr>
                <w:sz w:val="28"/>
              </w:rPr>
              <w:t>Отдел правового обеспечения администрации муниципального района «Дульдургинский район»</w:t>
            </w:r>
          </w:p>
        </w:tc>
      </w:tr>
      <w:tr w:rsidR="003123B7" w:rsidRPr="00FC3FA9" w:rsidTr="00A954E0">
        <w:tc>
          <w:tcPr>
            <w:tcW w:w="7388" w:type="dxa"/>
          </w:tcPr>
          <w:p w:rsidR="003123B7" w:rsidRPr="00594EB3" w:rsidRDefault="003123B7" w:rsidP="001A015D">
            <w:pPr>
              <w:suppressAutoHyphens/>
              <w:jc w:val="both"/>
              <w:rPr>
                <w:sz w:val="28"/>
              </w:rPr>
            </w:pPr>
            <w:r>
              <w:rPr>
                <w:sz w:val="28"/>
              </w:rPr>
              <w:t>4.3. Создание в организациях кабинетов (уголков) по охране труда, оснащение структурных подразделений стендами, плакатами, знаками по охране труда</w:t>
            </w:r>
          </w:p>
        </w:tc>
        <w:tc>
          <w:tcPr>
            <w:tcW w:w="3239" w:type="dxa"/>
            <w:gridSpan w:val="3"/>
          </w:tcPr>
          <w:p w:rsidR="006E40C6" w:rsidRDefault="006E40C6" w:rsidP="001A015D">
            <w:pPr>
              <w:suppressAutoHyphens/>
              <w:jc w:val="center"/>
              <w:rPr>
                <w:sz w:val="28"/>
              </w:rPr>
            </w:pPr>
          </w:p>
          <w:p w:rsidR="003123B7" w:rsidRPr="00594EB3" w:rsidRDefault="00586C0D" w:rsidP="001A015D">
            <w:pPr>
              <w:suppressAutoHyphens/>
              <w:jc w:val="center"/>
              <w:rPr>
                <w:sz w:val="28"/>
              </w:rPr>
            </w:pPr>
            <w:r>
              <w:rPr>
                <w:sz w:val="28"/>
              </w:rPr>
              <w:t>По мере необходимости</w:t>
            </w:r>
          </w:p>
        </w:tc>
        <w:tc>
          <w:tcPr>
            <w:tcW w:w="4375" w:type="dxa"/>
          </w:tcPr>
          <w:p w:rsidR="003123B7" w:rsidRPr="00594EB3" w:rsidRDefault="003123B7" w:rsidP="00594EB3">
            <w:pPr>
              <w:suppressAutoHyphens/>
              <w:jc w:val="both"/>
              <w:rPr>
                <w:sz w:val="28"/>
              </w:rPr>
            </w:pPr>
            <w:r>
              <w:rPr>
                <w:sz w:val="28"/>
                <w:szCs w:val="28"/>
              </w:rPr>
              <w:t>Руководители муниципальных бюджетных учреждений муниципального района «Дульдургинский район»;</w:t>
            </w:r>
          </w:p>
        </w:tc>
      </w:tr>
      <w:tr w:rsidR="003123B7" w:rsidTr="007267AE">
        <w:trPr>
          <w:trHeight w:val="970"/>
        </w:trPr>
        <w:tc>
          <w:tcPr>
            <w:tcW w:w="7388" w:type="dxa"/>
          </w:tcPr>
          <w:p w:rsidR="003123B7" w:rsidRDefault="003123B7" w:rsidP="00594EB3">
            <w:pPr>
              <w:suppressAutoHyphens/>
              <w:jc w:val="both"/>
              <w:rPr>
                <w:sz w:val="28"/>
              </w:rPr>
            </w:pPr>
            <w:r>
              <w:rPr>
                <w:sz w:val="28"/>
              </w:rPr>
              <w:t xml:space="preserve">4.4. Подготовка и публикации в средствах массовой информации материалов о состоянии охраны и условий труда в организациях муниципального района </w:t>
            </w:r>
          </w:p>
        </w:tc>
        <w:tc>
          <w:tcPr>
            <w:tcW w:w="3239" w:type="dxa"/>
            <w:gridSpan w:val="3"/>
          </w:tcPr>
          <w:p w:rsidR="003123B7" w:rsidRDefault="003123B7" w:rsidP="001A015D">
            <w:pPr>
              <w:suppressAutoHyphens/>
              <w:jc w:val="center"/>
              <w:rPr>
                <w:sz w:val="28"/>
              </w:rPr>
            </w:pPr>
          </w:p>
          <w:p w:rsidR="003123B7" w:rsidRPr="00594EB3" w:rsidRDefault="003123B7" w:rsidP="001A015D">
            <w:pPr>
              <w:suppressAutoHyphens/>
              <w:jc w:val="center"/>
              <w:rPr>
                <w:sz w:val="28"/>
              </w:rPr>
            </w:pPr>
            <w:r>
              <w:rPr>
                <w:sz w:val="28"/>
              </w:rPr>
              <w:t>По мере необходимости</w:t>
            </w:r>
          </w:p>
        </w:tc>
        <w:tc>
          <w:tcPr>
            <w:tcW w:w="4375" w:type="dxa"/>
          </w:tcPr>
          <w:p w:rsidR="003123B7" w:rsidRPr="00594EB3" w:rsidRDefault="003123B7" w:rsidP="001A015D">
            <w:pPr>
              <w:suppressAutoHyphens/>
              <w:jc w:val="both"/>
              <w:rPr>
                <w:sz w:val="28"/>
              </w:rPr>
            </w:pPr>
            <w:r>
              <w:rPr>
                <w:sz w:val="28"/>
              </w:rPr>
              <w:t>Отдел правового обеспечения администрации муниципального района «Дульдургинский район»</w:t>
            </w:r>
          </w:p>
        </w:tc>
      </w:tr>
    </w:tbl>
    <w:p w:rsidR="00B7692D" w:rsidRDefault="00B7692D" w:rsidP="00B7692D">
      <w:pPr>
        <w:suppressAutoHyphens/>
        <w:ind w:firstLine="709"/>
        <w:jc w:val="center"/>
        <w:rPr>
          <w:sz w:val="28"/>
        </w:rPr>
      </w:pPr>
    </w:p>
    <w:p w:rsidR="007B2E90" w:rsidRDefault="00210D53" w:rsidP="007B2E90">
      <w:pPr>
        <w:suppressAutoHyphens/>
        <w:ind w:firstLine="709"/>
        <w:jc w:val="both"/>
        <w:rPr>
          <w:sz w:val="28"/>
        </w:rPr>
      </w:pPr>
      <w:r>
        <w:rPr>
          <w:sz w:val="28"/>
        </w:rPr>
        <w:t xml:space="preserve"> </w:t>
      </w:r>
    </w:p>
    <w:p w:rsidR="007B2E90" w:rsidRDefault="007B2E90" w:rsidP="007B2E90">
      <w:pPr>
        <w:suppressAutoHyphens/>
        <w:ind w:firstLine="709"/>
        <w:jc w:val="both"/>
        <w:rPr>
          <w:sz w:val="28"/>
        </w:rPr>
      </w:pPr>
    </w:p>
    <w:p w:rsidR="007B2E90" w:rsidRPr="00753502" w:rsidRDefault="007B2E90" w:rsidP="007B2E90">
      <w:pPr>
        <w:suppressAutoHyphens/>
        <w:ind w:firstLine="709"/>
        <w:jc w:val="center"/>
        <w:rPr>
          <w:sz w:val="28"/>
        </w:rPr>
      </w:pPr>
      <w:r>
        <w:rPr>
          <w:sz w:val="28"/>
        </w:rPr>
        <w:t>________________________</w:t>
      </w:r>
    </w:p>
    <w:sectPr w:rsidR="007B2E90" w:rsidRPr="00753502" w:rsidSect="00B7692D">
      <w:type w:val="continuous"/>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EEE" w:rsidRDefault="00AC2EEE" w:rsidP="00193ECF">
      <w:r>
        <w:separator/>
      </w:r>
    </w:p>
  </w:endnote>
  <w:endnote w:type="continuationSeparator" w:id="0">
    <w:p w:rsidR="00AC2EEE" w:rsidRDefault="00AC2EEE" w:rsidP="00193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EEE" w:rsidRDefault="00AC2EEE" w:rsidP="00193ECF">
      <w:r>
        <w:separator/>
      </w:r>
    </w:p>
  </w:footnote>
  <w:footnote w:type="continuationSeparator" w:id="0">
    <w:p w:rsidR="00AC2EEE" w:rsidRDefault="00AC2EEE" w:rsidP="00193E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B5D3D"/>
    <w:multiLevelType w:val="multilevel"/>
    <w:tmpl w:val="AB4C250C"/>
    <w:lvl w:ilvl="0">
      <w:start w:val="1"/>
      <w:numFmt w:val="decimal"/>
      <w:lvlText w:val="%1."/>
      <w:lvlJc w:val="left"/>
      <w:pPr>
        <w:ind w:left="1113" w:hanging="405"/>
      </w:pPr>
      <w:rPr>
        <w:rFonts w:hint="default"/>
      </w:rPr>
    </w:lvl>
    <w:lvl w:ilvl="1">
      <w:start w:val="1"/>
      <w:numFmt w:val="decimal"/>
      <w:isLgl/>
      <w:lvlText w:val="%1.%2."/>
      <w:lvlJc w:val="left"/>
      <w:pPr>
        <w:ind w:left="1518" w:hanging="810"/>
      </w:pPr>
      <w:rPr>
        <w:rFonts w:hint="default"/>
      </w:rPr>
    </w:lvl>
    <w:lvl w:ilvl="2">
      <w:start w:val="11"/>
      <w:numFmt w:val="decimal"/>
      <w:isLgl/>
      <w:lvlText w:val="%1.%2.%3."/>
      <w:lvlJc w:val="left"/>
      <w:pPr>
        <w:ind w:left="1518" w:hanging="81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nsid w:val="25E57286"/>
    <w:multiLevelType w:val="hybridMultilevel"/>
    <w:tmpl w:val="91608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90322F"/>
    <w:multiLevelType w:val="hybridMultilevel"/>
    <w:tmpl w:val="BC267400"/>
    <w:lvl w:ilvl="0" w:tplc="4480666C">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3">
    <w:nsid w:val="59F2647B"/>
    <w:multiLevelType w:val="hybridMultilevel"/>
    <w:tmpl w:val="D68E82C8"/>
    <w:lvl w:ilvl="0" w:tplc="DAD6001E">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315"/>
    <w:rsid w:val="00003455"/>
    <w:rsid w:val="00040B78"/>
    <w:rsid w:val="000645BD"/>
    <w:rsid w:val="00065402"/>
    <w:rsid w:val="000F1033"/>
    <w:rsid w:val="0016213E"/>
    <w:rsid w:val="00183490"/>
    <w:rsid w:val="00193ECF"/>
    <w:rsid w:val="001A015D"/>
    <w:rsid w:val="00210D53"/>
    <w:rsid w:val="0028256C"/>
    <w:rsid w:val="00292B70"/>
    <w:rsid w:val="00297315"/>
    <w:rsid w:val="002F3783"/>
    <w:rsid w:val="00301E0E"/>
    <w:rsid w:val="00311E1E"/>
    <w:rsid w:val="003123B7"/>
    <w:rsid w:val="0031416A"/>
    <w:rsid w:val="0034648B"/>
    <w:rsid w:val="00382A20"/>
    <w:rsid w:val="003A7651"/>
    <w:rsid w:val="004105CD"/>
    <w:rsid w:val="00420370"/>
    <w:rsid w:val="004577F9"/>
    <w:rsid w:val="00494775"/>
    <w:rsid w:val="004A482E"/>
    <w:rsid w:val="004B1F8E"/>
    <w:rsid w:val="00506457"/>
    <w:rsid w:val="0052081F"/>
    <w:rsid w:val="0055090A"/>
    <w:rsid w:val="005823A5"/>
    <w:rsid w:val="00586C0D"/>
    <w:rsid w:val="00590BBC"/>
    <w:rsid w:val="00594EB3"/>
    <w:rsid w:val="00601B54"/>
    <w:rsid w:val="00625507"/>
    <w:rsid w:val="00660E86"/>
    <w:rsid w:val="006E40C6"/>
    <w:rsid w:val="006F3615"/>
    <w:rsid w:val="00753502"/>
    <w:rsid w:val="007B2E90"/>
    <w:rsid w:val="008B3749"/>
    <w:rsid w:val="008C0D02"/>
    <w:rsid w:val="008D6898"/>
    <w:rsid w:val="00916247"/>
    <w:rsid w:val="009621C8"/>
    <w:rsid w:val="00964891"/>
    <w:rsid w:val="00972C70"/>
    <w:rsid w:val="009A2921"/>
    <w:rsid w:val="009E7781"/>
    <w:rsid w:val="00A82590"/>
    <w:rsid w:val="00AC2EEE"/>
    <w:rsid w:val="00AD5BEC"/>
    <w:rsid w:val="00AF46A9"/>
    <w:rsid w:val="00B22317"/>
    <w:rsid w:val="00B7692D"/>
    <w:rsid w:val="00B854AC"/>
    <w:rsid w:val="00C10494"/>
    <w:rsid w:val="00C820EE"/>
    <w:rsid w:val="00C9005D"/>
    <w:rsid w:val="00CA2852"/>
    <w:rsid w:val="00CE316B"/>
    <w:rsid w:val="00D737B4"/>
    <w:rsid w:val="00D902D4"/>
    <w:rsid w:val="00DA447D"/>
    <w:rsid w:val="00DD49E4"/>
    <w:rsid w:val="00E34135"/>
    <w:rsid w:val="00E85F8D"/>
    <w:rsid w:val="00EA2595"/>
    <w:rsid w:val="00EA45FB"/>
    <w:rsid w:val="00F66A77"/>
    <w:rsid w:val="00F74D42"/>
    <w:rsid w:val="00F93E75"/>
    <w:rsid w:val="00FC3FA9"/>
    <w:rsid w:val="00FE2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E8B7F7-C4DB-432A-9E86-12F5D26A3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31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7315"/>
    <w:pPr>
      <w:ind w:left="720"/>
      <w:contextualSpacing/>
    </w:pPr>
    <w:rPr>
      <w:rFonts w:eastAsiaTheme="minorHAnsi" w:cstheme="minorBidi"/>
    </w:rPr>
  </w:style>
  <w:style w:type="table" w:styleId="a4">
    <w:name w:val="Table Grid"/>
    <w:basedOn w:val="a1"/>
    <w:rsid w:val="009162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nhideWhenUsed/>
    <w:rsid w:val="00193ECF"/>
    <w:pPr>
      <w:tabs>
        <w:tab w:val="center" w:pos="4677"/>
        <w:tab w:val="right" w:pos="9355"/>
      </w:tabs>
    </w:pPr>
  </w:style>
  <w:style w:type="character" w:customStyle="1" w:styleId="a6">
    <w:name w:val="Верхний колонтитул Знак"/>
    <w:basedOn w:val="a0"/>
    <w:link w:val="a5"/>
    <w:rsid w:val="00193ECF"/>
    <w:rPr>
      <w:sz w:val="24"/>
      <w:szCs w:val="24"/>
    </w:rPr>
  </w:style>
  <w:style w:type="paragraph" w:styleId="a7">
    <w:name w:val="footer"/>
    <w:basedOn w:val="a"/>
    <w:link w:val="a8"/>
    <w:unhideWhenUsed/>
    <w:rsid w:val="00193ECF"/>
    <w:pPr>
      <w:tabs>
        <w:tab w:val="center" w:pos="4677"/>
        <w:tab w:val="right" w:pos="9355"/>
      </w:tabs>
    </w:pPr>
  </w:style>
  <w:style w:type="character" w:customStyle="1" w:styleId="a8">
    <w:name w:val="Нижний колонтитул Знак"/>
    <w:basedOn w:val="a0"/>
    <w:link w:val="a7"/>
    <w:rsid w:val="00193ECF"/>
    <w:rPr>
      <w:sz w:val="24"/>
      <w:szCs w:val="24"/>
    </w:rPr>
  </w:style>
  <w:style w:type="paragraph" w:styleId="a9">
    <w:name w:val="Balloon Text"/>
    <w:basedOn w:val="a"/>
    <w:link w:val="aa"/>
    <w:semiHidden/>
    <w:unhideWhenUsed/>
    <w:rsid w:val="00AD5BEC"/>
    <w:rPr>
      <w:rFonts w:ascii="Segoe UI" w:hAnsi="Segoe UI" w:cs="Segoe UI"/>
      <w:sz w:val="18"/>
      <w:szCs w:val="18"/>
    </w:rPr>
  </w:style>
  <w:style w:type="character" w:customStyle="1" w:styleId="aa">
    <w:name w:val="Текст выноски Знак"/>
    <w:basedOn w:val="a0"/>
    <w:link w:val="a9"/>
    <w:semiHidden/>
    <w:rsid w:val="00AD5B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8C813-9E6D-4DC4-99CF-E52DE9CE7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9</Pages>
  <Words>2388</Words>
  <Characters>13616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arm-urist</dc:creator>
  <cp:keywords/>
  <dc:description/>
  <cp:lastModifiedBy>admin</cp:lastModifiedBy>
  <cp:revision>18</cp:revision>
  <cp:lastPrinted>2022-04-01T01:10:00Z</cp:lastPrinted>
  <dcterms:created xsi:type="dcterms:W3CDTF">2019-12-10T04:57:00Z</dcterms:created>
  <dcterms:modified xsi:type="dcterms:W3CDTF">2022-04-01T01:52:00Z</dcterms:modified>
</cp:coreProperties>
</file>