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53" w:rsidRDefault="00BD3753" w:rsidP="00BD37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   </w:t>
      </w:r>
      <w:r w:rsidR="006E79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47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D3753" w:rsidRDefault="00BD3753" w:rsidP="00BD37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D3753" w:rsidRDefault="00BD3753" w:rsidP="00BD37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753" w:rsidRDefault="00BD3753" w:rsidP="00BD37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3753" w:rsidRDefault="00BD3753" w:rsidP="00BD37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3753" w:rsidRDefault="00BD3753" w:rsidP="00BD37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753" w:rsidRPr="00E70CF2" w:rsidRDefault="00672708" w:rsidP="00BD37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июля  </w:t>
      </w:r>
      <w:r w:rsidR="00BD3753">
        <w:rPr>
          <w:rFonts w:ascii="Times New Roman" w:hAnsi="Times New Roman" w:cs="Times New Roman"/>
          <w:sz w:val="28"/>
          <w:szCs w:val="28"/>
        </w:rPr>
        <w:t xml:space="preserve">  2022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3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</w:p>
    <w:p w:rsidR="00BD3753" w:rsidRDefault="00BD3753" w:rsidP="00BD37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753" w:rsidRDefault="00BD3753" w:rsidP="00BD37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753" w:rsidRPr="007E5300" w:rsidRDefault="00BD3753" w:rsidP="00BD375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6BE2" w:rsidRPr="00BD3753" w:rsidRDefault="00CE0439" w:rsidP="00A46BE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A02F58">
        <w:rPr>
          <w:rFonts w:ascii="TimesNewRomanPSMT" w:hAnsi="TimesNewRomanPSMT"/>
          <w:color w:val="000000"/>
          <w:sz w:val="28"/>
          <w:szCs w:val="28"/>
        </w:rPr>
        <w:t>соответствии постановления</w:t>
      </w:r>
      <w:r w:rsidR="00BD3753">
        <w:rPr>
          <w:rFonts w:ascii="TimesNewRomanPSMT" w:hAnsi="TimesNewRomanPSMT"/>
          <w:color w:val="000000"/>
          <w:sz w:val="28"/>
          <w:szCs w:val="28"/>
        </w:rPr>
        <w:t xml:space="preserve"> Правительства</w:t>
      </w:r>
      <w:r w:rsidR="00BD3753">
        <w:rPr>
          <w:rFonts w:ascii="TimesNewRomanPSMT" w:hAnsi="TimesNewRomanPSMT"/>
          <w:color w:val="000000"/>
          <w:sz w:val="28"/>
          <w:szCs w:val="28"/>
        </w:rPr>
        <w:br/>
        <w:t>Российской Федерации от 05 марта 2022 года № 289 «О внесении изменений</w:t>
      </w:r>
      <w:r w:rsidR="00BD3753">
        <w:rPr>
          <w:rFonts w:ascii="TimesNewRomanPSMT" w:hAnsi="TimesNewRomanPSMT"/>
          <w:color w:val="000000"/>
          <w:sz w:val="28"/>
          <w:szCs w:val="28"/>
        </w:rPr>
        <w:br/>
        <w:t>в некоторые акты Правительства Российской Федерации в сфере обеспечения</w:t>
      </w:r>
      <w:r w:rsidR="00A02F58">
        <w:rPr>
          <w:rFonts w:ascii="TimesNewRomanPSMT" w:hAnsi="TimesNewRomanPSMT"/>
          <w:color w:val="000000"/>
          <w:sz w:val="28"/>
          <w:szCs w:val="28"/>
        </w:rPr>
        <w:t xml:space="preserve"> антитеррористической защищенности объектов (территорий)</w:t>
      </w:r>
      <w:r w:rsidR="00873003">
        <w:rPr>
          <w:rFonts w:ascii="TimesNewRomanPSMT" w:hAnsi="TimesNewRomanPSMT"/>
          <w:color w:val="000000"/>
          <w:sz w:val="28"/>
          <w:szCs w:val="28"/>
        </w:rPr>
        <w:t>»</w:t>
      </w:r>
      <w:r w:rsidR="00873003" w:rsidRPr="00A02F5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</w:t>
      </w:r>
      <w:r w:rsidR="00A02F58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 также в целях проведения обследования и категорирования объектов (территорий) образования на территории </w:t>
      </w:r>
      <w:r w:rsidR="00A02F5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</w:t>
      </w:r>
      <w:r w:rsidR="00A46B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администрация </w:t>
      </w:r>
    </w:p>
    <w:p w:rsidR="00A46BE2" w:rsidRDefault="00A46BE2" w:rsidP="00A02F58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02F58" w:rsidRPr="00BD3753" w:rsidRDefault="00A02F58" w:rsidP="00A02F58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ПОСТАНОВЛЯЕТ:</w:t>
      </w:r>
    </w:p>
    <w:p w:rsidR="00A02F58" w:rsidRPr="00BD3753" w:rsidRDefault="00A02F58" w:rsidP="00A46BE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Создать комиссию по обследованию и </w:t>
      </w:r>
      <w:proofErr w:type="spellStart"/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перекатегорированию</w:t>
      </w:r>
      <w:proofErr w:type="spellEnd"/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объектов (терр</w:t>
      </w:r>
      <w:r w:rsidR="00A46B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иторий) системы образования </w:t>
      </w:r>
      <w:proofErr w:type="spellStart"/>
      <w:r w:rsidR="00A46B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Дульдургинского</w:t>
      </w:r>
      <w:proofErr w:type="spellEnd"/>
      <w:r w:rsidR="00A46B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района.</w:t>
      </w:r>
      <w:r w:rsidR="00A46BE2" w:rsidRPr="00BD37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A02F58" w:rsidRDefault="00A02F58" w:rsidP="00A02F58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Утвердить:</w:t>
      </w:r>
    </w:p>
    <w:p w:rsidR="00A46BE2" w:rsidRPr="00BD3753" w:rsidRDefault="00A46BE2" w:rsidP="00A46BE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положение о комиссии, согласно приложению 1;</w:t>
      </w:r>
    </w:p>
    <w:p w:rsidR="00A46BE2" w:rsidRPr="00BD3753" w:rsidRDefault="00A46BE2" w:rsidP="00A46BE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состав комиссии, согласно приложению 2;</w:t>
      </w:r>
    </w:p>
    <w:p w:rsidR="00A46BE2" w:rsidRPr="00BD3753" w:rsidRDefault="00A46BE2" w:rsidP="00A46BE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перечень объектов (территорий) образования, согласно приложению 3;</w:t>
      </w:r>
    </w:p>
    <w:p w:rsidR="00A46BE2" w:rsidRPr="00BD3753" w:rsidRDefault="00A46BE2" w:rsidP="00A46BE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форму акта обследования и категорирования объекта (территории) образования, согласно приложению 4.</w:t>
      </w:r>
    </w:p>
    <w:p w:rsidR="00A46BE2" w:rsidRPr="00BD3753" w:rsidRDefault="00A46BE2" w:rsidP="006E792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="006E792F" w:rsidRPr="006E79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672708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6E792F" w:rsidRPr="006E792F">
        <w:rPr>
          <w:rFonts w:ascii="Times New Roman" w:hAnsi="Times New Roman" w:cs="Times New Roman"/>
          <w:sz w:val="28"/>
          <w:szCs w:val="28"/>
        </w:rPr>
        <w:t>на сайте администрации муниципального района «</w:t>
      </w:r>
      <w:proofErr w:type="spellStart"/>
      <w:r w:rsidR="006E792F" w:rsidRPr="006E792F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E792F" w:rsidRPr="006E792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D3753" w:rsidRPr="006E792F" w:rsidRDefault="00672708" w:rsidP="006E792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A46BE2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первого </w:t>
      </w:r>
      <w:r w:rsidR="00A46BE2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заместителя главы </w:t>
      </w:r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</w:t>
      </w:r>
      <w:r w:rsidR="00A46BE2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</w:t>
      </w:r>
      <w:proofErr w:type="spellStart"/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Мункуева</w:t>
      </w:r>
      <w:proofErr w:type="spellEnd"/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А.М</w:t>
      </w:r>
    </w:p>
    <w:p w:rsidR="00A02F58" w:rsidRPr="007E5300" w:rsidRDefault="00A02F58" w:rsidP="00BD3753">
      <w:pPr>
        <w:pStyle w:val="a3"/>
        <w:spacing w:before="0" w:beforeAutospacing="0" w:after="0" w:afterAutospacing="0" w:line="215" w:lineRule="atLeast"/>
        <w:jc w:val="both"/>
        <w:rPr>
          <w:b/>
          <w:color w:val="242424"/>
          <w:sz w:val="28"/>
          <w:szCs w:val="28"/>
        </w:rPr>
      </w:pPr>
    </w:p>
    <w:p w:rsidR="00BD3753" w:rsidRDefault="00BD3753" w:rsidP="00BD37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3753" w:rsidRDefault="00BD3753" w:rsidP="00BD3753">
      <w:pPr>
        <w:pStyle w:val="a4"/>
        <w:spacing w:line="276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муниципального района                                                      Б.С.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Дугаржапов</w:t>
      </w:r>
      <w:proofErr w:type="spellEnd"/>
    </w:p>
    <w:p w:rsidR="00BD3753" w:rsidRDefault="00BD3753" w:rsidP="00BD37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3753" w:rsidRDefault="00BD3753" w:rsidP="00BD3753">
      <w:pPr>
        <w:rPr>
          <w:rFonts w:ascii="Times New Roman" w:hAnsi="Times New Roman" w:cs="Times New Roman"/>
        </w:rPr>
      </w:pPr>
    </w:p>
    <w:p w:rsidR="00E04FEF" w:rsidRPr="00D131E1" w:rsidRDefault="00E04FEF" w:rsidP="00E04FEF">
      <w:pPr>
        <w:spacing w:line="240" w:lineRule="atLeast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Мункуева</w:t>
      </w:r>
      <w:proofErr w:type="spellEnd"/>
      <w:r>
        <w:rPr>
          <w:rFonts w:ascii="Times New Roman" w:hAnsi="Times New Roman"/>
          <w:sz w:val="20"/>
        </w:rPr>
        <w:t xml:space="preserve"> Марина </w:t>
      </w:r>
      <w:proofErr w:type="spellStart"/>
      <w:r>
        <w:rPr>
          <w:rFonts w:ascii="Times New Roman" w:hAnsi="Times New Roman"/>
          <w:sz w:val="20"/>
        </w:rPr>
        <w:t>Манзаракшаевна</w:t>
      </w:r>
      <w:proofErr w:type="spellEnd"/>
      <w:r>
        <w:rPr>
          <w:rFonts w:ascii="Times New Roman" w:hAnsi="Times New Roman"/>
          <w:sz w:val="20"/>
        </w:rPr>
        <w:t>, Отдел образования и молодежной политики</w:t>
      </w:r>
      <w:r w:rsidRPr="00746DCB">
        <w:rPr>
          <w:rFonts w:ascii="Times New Roman" w:hAnsi="Times New Roman"/>
          <w:sz w:val="20"/>
        </w:rPr>
        <w:t>, начальник отдела образования</w:t>
      </w:r>
      <w:r>
        <w:rPr>
          <w:rFonts w:ascii="Times New Roman" w:hAnsi="Times New Roman"/>
          <w:sz w:val="20"/>
        </w:rPr>
        <w:t>, тел</w:t>
      </w:r>
      <w:r w:rsidRPr="00C843C3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en-US"/>
        </w:rPr>
        <w:t>e</w:t>
      </w:r>
      <w:r w:rsidRPr="00C843C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(302-56)2-11-06, </w:t>
      </w:r>
      <w:proofErr w:type="spellStart"/>
      <w:r w:rsidRPr="00C843C3">
        <w:rPr>
          <w:rFonts w:ascii="Times New Roman" w:hAnsi="Times New Roman"/>
          <w:sz w:val="20"/>
          <w:lang w:val="en-US"/>
        </w:rPr>
        <w:t>duldobrazovanie</w:t>
      </w:r>
      <w:proofErr w:type="spellEnd"/>
      <w:r w:rsidRPr="00C843C3">
        <w:rPr>
          <w:rFonts w:ascii="Times New Roman" w:hAnsi="Times New Roman"/>
          <w:sz w:val="20"/>
        </w:rPr>
        <w:t>2017@</w:t>
      </w:r>
      <w:r w:rsidRPr="00C843C3">
        <w:rPr>
          <w:rFonts w:ascii="Times New Roman" w:hAnsi="Times New Roman"/>
          <w:sz w:val="20"/>
          <w:lang w:val="en-US"/>
        </w:rPr>
        <w:t>mail</w:t>
      </w:r>
      <w:r w:rsidRPr="00C843C3">
        <w:rPr>
          <w:rFonts w:ascii="Times New Roman" w:hAnsi="Times New Roman"/>
          <w:sz w:val="20"/>
        </w:rPr>
        <w:t>.</w:t>
      </w:r>
      <w:proofErr w:type="spellStart"/>
      <w:r w:rsidRPr="00C843C3">
        <w:rPr>
          <w:rFonts w:ascii="Times New Roman" w:hAnsi="Times New Roman"/>
          <w:sz w:val="20"/>
          <w:lang w:val="en-US"/>
        </w:rPr>
        <w:t>ru</w:t>
      </w:r>
      <w:proofErr w:type="spellEnd"/>
    </w:p>
    <w:p w:rsidR="006E792F" w:rsidRDefault="006E792F" w:rsidP="00A46BE2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E04FEF" w:rsidRDefault="00E04FEF" w:rsidP="00A46B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BD3753" w:rsidRPr="00BD3753" w:rsidRDefault="00BD3753" w:rsidP="00A46BE2">
      <w:pPr>
        <w:spacing w:after="0" w:line="238" w:lineRule="atLeast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D3753">
        <w:rPr>
          <w:rFonts w:ascii="Times New Roman" w:eastAsia="Times New Roman" w:hAnsi="Times New Roman" w:cs="Times New Roman"/>
          <w:color w:val="242424"/>
          <w:lang w:eastAsia="ru-RU"/>
        </w:rPr>
        <w:lastRenderedPageBreak/>
        <w:t>Приложение 1</w:t>
      </w:r>
    </w:p>
    <w:p w:rsidR="00BD3753" w:rsidRPr="00BD3753" w:rsidRDefault="00BD3753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lang w:eastAsia="ru-RU"/>
        </w:rPr>
        <w:t xml:space="preserve"> постановлению администрации</w:t>
      </w:r>
    </w:p>
    <w:p w:rsidR="00BD3753" w:rsidRPr="00BD3753" w:rsidRDefault="00194F76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от__ </w:t>
      </w:r>
      <w:proofErr w:type="gramStart"/>
      <w:r>
        <w:rPr>
          <w:rFonts w:ascii="Times New Roman" w:eastAsia="Times New Roman" w:hAnsi="Times New Roman" w:cs="Times New Roman"/>
          <w:color w:val="242424"/>
          <w:lang w:eastAsia="ru-RU"/>
        </w:rPr>
        <w:t>июл</w:t>
      </w:r>
      <w:r w:rsidR="006E792F" w:rsidRPr="006E792F">
        <w:rPr>
          <w:rFonts w:ascii="Times New Roman" w:eastAsia="Times New Roman" w:hAnsi="Times New Roman" w:cs="Times New Roman"/>
          <w:color w:val="242424"/>
          <w:lang w:eastAsia="ru-RU"/>
        </w:rPr>
        <w:t>я  .</w:t>
      </w:r>
      <w:proofErr w:type="gramEnd"/>
      <w:r w:rsidR="006E792F" w:rsidRPr="006E792F">
        <w:rPr>
          <w:rFonts w:ascii="Times New Roman" w:eastAsia="Times New Roman" w:hAnsi="Times New Roman" w:cs="Times New Roman"/>
          <w:color w:val="242424"/>
          <w:lang w:eastAsia="ru-RU"/>
        </w:rPr>
        <w:t xml:space="preserve">2022 № </w:t>
      </w:r>
    </w:p>
    <w:p w:rsidR="00BD3753" w:rsidRPr="00BD3753" w:rsidRDefault="00BD3753" w:rsidP="00BD3753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ПОЛОЖЕНИЕ</w:t>
      </w:r>
    </w:p>
    <w:p w:rsidR="00BD3753" w:rsidRPr="00BD3753" w:rsidRDefault="00BD3753" w:rsidP="00BD3753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комиссии по обследованию и категорированию объектов (территорий) образования, учредителем которых является муниципальное образование </w:t>
      </w:r>
      <w:proofErr w:type="spellStart"/>
      <w:r w:rsidR="00831F9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Дульдургинский</w:t>
      </w:r>
      <w:proofErr w:type="spellEnd"/>
      <w:r w:rsidR="00831F9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BD37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район</w:t>
      </w:r>
    </w:p>
    <w:p w:rsidR="00BD3753" w:rsidRPr="00BD3753" w:rsidRDefault="00BD3753" w:rsidP="00BD3753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ОБЩИЕ ПОЛОЖЕНИЯ</w:t>
      </w:r>
    </w:p>
    <w:p w:rsidR="00BD3753" w:rsidRPr="00BD3753" w:rsidRDefault="00BD3753" w:rsidP="006E792F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Комиссия по обследованию и категорированию объектов (территорий) </w:t>
      </w:r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системы образования </w:t>
      </w:r>
      <w:proofErr w:type="spellStart"/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Дульдургинского</w:t>
      </w:r>
      <w:proofErr w:type="spellEnd"/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gramEnd"/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далее - комиссия) создается в целях установления 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</w:t>
      </w:r>
    </w:p>
    <w:p w:rsidR="00BD3753" w:rsidRPr="00BD3753" w:rsidRDefault="00BD3753" w:rsidP="00BD3753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Настоящее Положение о комиссии по обследованию и категорированию объектов образования определяет цели, задачи, состав и порядок работы </w:t>
      </w:r>
      <w:proofErr w:type="gramStart"/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комиссии .</w:t>
      </w:r>
      <w:proofErr w:type="gramEnd"/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Комиссия создается и упраздняется на основании постановления администрации </w:t>
      </w:r>
      <w:proofErr w:type="gramStart"/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</w:t>
      </w:r>
      <w:proofErr w:type="gramEnd"/>
      <w:r w:rsidR="00831F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</w:t>
      </w:r>
      <w:proofErr w:type="spellStart"/>
      <w:r w:rsidR="00831F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Дульдургинский</w:t>
      </w:r>
      <w:proofErr w:type="spellEnd"/>
      <w:r w:rsidR="00831F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района»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Персональный состав комиссии утверждается постановлением администрации </w:t>
      </w:r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района</w:t>
      </w:r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</w:t>
      </w:r>
      <w:proofErr w:type="spellStart"/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Дульдургинский</w:t>
      </w:r>
      <w:proofErr w:type="spellEnd"/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район»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D3753" w:rsidRPr="00BD3753" w:rsidRDefault="00BD3753" w:rsidP="00F845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Комиссия в своей деятельности руководствуется «Требованиями к антитеррористической защищенности объектов образования», утвержденными постановлением Правительства Российской Федерации от 02 августа 2019 года № 1006 </w:t>
      </w:r>
      <w:hyperlink r:id="rId5" w:history="1">
        <w:r w:rsidRPr="00BD375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</w:r>
      </w:hyperlink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», также </w:t>
      </w:r>
      <w:r w:rsidR="00F84557">
        <w:rPr>
          <w:rFonts w:ascii="TimesNewRomanPSMT" w:hAnsi="TimesNewRomanPSMT"/>
          <w:color w:val="000000"/>
          <w:sz w:val="28"/>
          <w:szCs w:val="28"/>
        </w:rPr>
        <w:t>постановлением Правительства</w:t>
      </w:r>
      <w:r w:rsidR="00F84557">
        <w:rPr>
          <w:rFonts w:ascii="TimesNewRomanPSMT" w:hAnsi="TimesNewRomanPSMT"/>
          <w:color w:val="000000"/>
          <w:sz w:val="28"/>
          <w:szCs w:val="28"/>
        </w:rPr>
        <w:br/>
        <w:t>Российской Федерации от 05 марта 2022 года № 289 «О внесении изменений</w:t>
      </w:r>
      <w:r w:rsidR="00F84557">
        <w:rPr>
          <w:rFonts w:ascii="TimesNewRomanPSMT" w:hAnsi="TimesNewRomanPSMT"/>
          <w:color w:val="000000"/>
          <w:sz w:val="28"/>
          <w:szCs w:val="28"/>
        </w:rPr>
        <w:br/>
        <w:t>в некоторые акты Правительства Российской Федерации в сфере обеспечения антитеррористической защищенности объектов (территорий)»</w:t>
      </w:r>
      <w:r w:rsidR="00F84557" w:rsidRPr="00A02F5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</w:t>
      </w:r>
      <w:r w:rsidR="00F84557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настоящим Положением.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ЗАДАЧИ КОМИССИИ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Задачами комиссии являются: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Обследование и категорирование объектов (территорий) в сфере образования.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 Оформление актов обследования и категорирования объекта (территории) образования.</w:t>
      </w:r>
    </w:p>
    <w:p w:rsidR="00BD3753" w:rsidRPr="00BD3753" w:rsidRDefault="00855F5F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</w:t>
      </w:r>
      <w:r w:rsidR="00BD3753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Составление паспорта безопасности объекта (территории).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СОСТАВ КОМИССИИ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1.Комиссия состоит из председателя, секретаря и членов комиссии. Комиссию возглавляет председатель комиссии.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2.В состав комиссии включаются: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Председатель комиссии: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Первый </w:t>
      </w:r>
      <w:r w:rsidR="00DE3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заместитель </w:t>
      </w:r>
      <w:r w:rsidR="00DE3DC2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главы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E3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</w:t>
      </w:r>
      <w:r w:rsidR="00DE3DC2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района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Члены комиссии:</w:t>
      </w:r>
    </w:p>
    <w:p w:rsidR="008F6EB9" w:rsidRPr="00BD3753" w:rsidRDefault="008F6EB9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-начальник отдела образования и молодежной политики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-начальник </w:t>
      </w:r>
      <w:r w:rsidR="00DE3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ОНД и ПР по </w:t>
      </w:r>
      <w:proofErr w:type="spellStart"/>
      <w:proofErr w:type="gramStart"/>
      <w:r w:rsidR="00DE3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Агинскому,Дульдургинскому</w:t>
      </w:r>
      <w:proofErr w:type="gramEnd"/>
      <w:r w:rsidR="00DE3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,Могойтуйскому</w:t>
      </w:r>
      <w:proofErr w:type="spellEnd"/>
      <w:r w:rsidR="00DE3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районам и ГО «Поселок Агинское» ГУ МЧС России по Забайкальскому краю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(по согласованию);</w:t>
      </w:r>
    </w:p>
    <w:p w:rsidR="008F6EB9" w:rsidRDefault="00BD3753" w:rsidP="008F6EB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сотрудник </w:t>
      </w:r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отдела в АБО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УФСБ России по </w:t>
      </w:r>
      <w:r w:rsidR="00F845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Забайкальскому краю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(по со</w:t>
      </w:r>
      <w:r w:rsidR="008F6E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гласованию)</w:t>
      </w:r>
      <w:r w:rsidR="008F6EB9" w:rsidRPr="008F6E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DE3DC2" w:rsidRDefault="008F6EB9" w:rsidP="008F6EB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Сотрудник  </w:t>
      </w:r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тделения</w:t>
      </w:r>
      <w:proofErr w:type="gramEnd"/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лицензионно-разрешительной работы (по Агинскому, </w:t>
      </w:r>
      <w:proofErr w:type="spellStart"/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Дульдургинскому</w:t>
      </w:r>
      <w:proofErr w:type="spellEnd"/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Могойтуйскому</w:t>
      </w:r>
      <w:proofErr w:type="spellEnd"/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Карымскому</w:t>
      </w:r>
      <w:proofErr w:type="spellEnd"/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Оловяннинскому</w:t>
      </w:r>
      <w:proofErr w:type="spellEnd"/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</w:t>
      </w:r>
      <w:r w:rsidRPr="008F6EB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r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согласованию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</w:p>
    <w:p w:rsidR="00BD3753" w:rsidRPr="00BD3753" w:rsidRDefault="003C2889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BD3753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ПОРЯДОК РАБОТЫ КОМИССИИ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В ходе своей работы комиссия: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выявляет потенциально опасные участки объекта (территории), его критические элементы;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д) определяет категорию объекта (территории) или подтверждает (изменяет) ранее присвоенную категорию;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BD3753" w:rsidRPr="00BD3753" w:rsidRDefault="00BD3753" w:rsidP="00F845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 у руководителя объекта и со вторым экземпляром паспорта безопасности объекта у собственника объекта.</w:t>
      </w:r>
    </w:p>
    <w:p w:rsidR="00BD3753" w:rsidRPr="00BD3753" w:rsidRDefault="00BD3753" w:rsidP="00BD3753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BD3753" w:rsidRPr="00BD3753" w:rsidRDefault="00BD3753" w:rsidP="00BD3753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BD3753" w:rsidRPr="00BD3753" w:rsidRDefault="00BD3753" w:rsidP="00BD3753">
      <w:pPr>
        <w:spacing w:after="0" w:line="238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55F5F" w:rsidRDefault="00855F5F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55F5F" w:rsidRDefault="00855F5F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D3753" w:rsidRPr="00BD3753" w:rsidRDefault="00BD3753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Cs w:val="28"/>
          <w:lang w:eastAsia="ru-RU"/>
        </w:rPr>
        <w:lastRenderedPageBreak/>
        <w:t>Приложение 2</w:t>
      </w:r>
    </w:p>
    <w:p w:rsidR="00BD3753" w:rsidRDefault="00BD3753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Cs w:val="28"/>
          <w:lang w:eastAsia="ru-RU"/>
        </w:rPr>
        <w:t>к постановлению администрации</w:t>
      </w:r>
    </w:p>
    <w:p w:rsidR="00DE3DC2" w:rsidRPr="00BD3753" w:rsidRDefault="00194F76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Cs w:val="28"/>
          <w:lang w:eastAsia="ru-RU"/>
        </w:rPr>
        <w:t>от __июл</w:t>
      </w:r>
      <w:r w:rsidR="00DE3DC2">
        <w:rPr>
          <w:rFonts w:ascii="Times New Roman" w:eastAsia="Times New Roman" w:hAnsi="Times New Roman" w:cs="Times New Roman"/>
          <w:color w:val="242424"/>
          <w:szCs w:val="28"/>
          <w:lang w:eastAsia="ru-RU"/>
        </w:rPr>
        <w:t xml:space="preserve">я 2022 г № </w:t>
      </w:r>
    </w:p>
    <w:p w:rsidR="00BD3753" w:rsidRPr="00BD3753" w:rsidRDefault="00BD3753" w:rsidP="00BD3753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Состав</w:t>
      </w:r>
    </w:p>
    <w:p w:rsidR="00BD3753" w:rsidRPr="00BD3753" w:rsidRDefault="00BD3753" w:rsidP="00BD3753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комиссии по обследованию и категорированию объектов</w:t>
      </w:r>
    </w:p>
    <w:p w:rsidR="00BD3753" w:rsidRPr="00BD3753" w:rsidRDefault="00BD3753" w:rsidP="00BD3753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(территорий) сферы образования</w:t>
      </w:r>
    </w:p>
    <w:p w:rsidR="00BD3753" w:rsidRPr="00BD3753" w:rsidRDefault="00DE3DC2" w:rsidP="00BD3753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</w:t>
      </w:r>
      <w:r w:rsidR="00BD3753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Председатель комиссии:</w:t>
      </w:r>
    </w:p>
    <w:p w:rsidR="00BD3753" w:rsidRPr="00BD3753" w:rsidRDefault="00DE3DC2" w:rsidP="00BD3753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Мункуев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А.М</w:t>
      </w:r>
      <w:r w:rsidR="00BD3753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первый </w:t>
      </w:r>
      <w:r w:rsidR="00BD3753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заместитель</w:t>
      </w:r>
      <w:proofErr w:type="gramEnd"/>
      <w:r w:rsidR="00BD3753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</w:t>
      </w:r>
      <w:r w:rsidR="00BD3753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</w:p>
    <w:p w:rsidR="0075210D" w:rsidRDefault="00194F76" w:rsidP="0075210D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7521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75210D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Члены комиссии:</w:t>
      </w:r>
    </w:p>
    <w:p w:rsidR="00BD3753" w:rsidRPr="00BD3753" w:rsidRDefault="008F6EB9" w:rsidP="00BD3753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spellStart"/>
      <w:r w:rsidR="00DE3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Мункуева</w:t>
      </w:r>
      <w:proofErr w:type="spellEnd"/>
      <w:r w:rsidR="00DE3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М.М</w:t>
      </w:r>
      <w:r w:rsidR="00BD3753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- начальник отдела </w:t>
      </w:r>
      <w:r w:rsidR="00DE3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 и молодежной политики</w:t>
      </w:r>
    </w:p>
    <w:p w:rsidR="00DE3DC2" w:rsidRPr="00BD3753" w:rsidRDefault="00DE3DC2" w:rsidP="00DE3DC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Игнатьева Т.В,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ОНД и ПР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Агинскому,Дульдургинскому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,Могойтуйскому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районам и ГО «Поселок Агинское» ГУ МЧС России по Забайкальскому краю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(по согласованию);</w:t>
      </w:r>
    </w:p>
    <w:p w:rsidR="00DE3DC2" w:rsidRDefault="00DE3DC2" w:rsidP="00DE3DC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Макаров Р.С,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сотрудник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отдела в АБО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УФСБ России по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Забайкальскому краю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(по согласованию);</w:t>
      </w:r>
    </w:p>
    <w:p w:rsidR="008F6EB9" w:rsidRPr="00BD3753" w:rsidRDefault="00194F76" w:rsidP="00DE3DC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Бабужапов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Б.Б (или Очиров А.К, по согласованию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),представитель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F6E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тделения</w:t>
      </w:r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лицензионно-разрешительной работы</w:t>
      </w:r>
      <w:r w:rsid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Росгвардия</w:t>
      </w:r>
      <w:proofErr w:type="spellEnd"/>
      <w:r w:rsid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Агинскому, </w:t>
      </w:r>
      <w:proofErr w:type="spellStart"/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Дульдургинскому</w:t>
      </w:r>
      <w:proofErr w:type="spellEnd"/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Могойтуйскому</w:t>
      </w:r>
      <w:proofErr w:type="spellEnd"/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Карымскому</w:t>
      </w:r>
      <w:proofErr w:type="spellEnd"/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>Оловяннинскому</w:t>
      </w:r>
      <w:proofErr w:type="spellEnd"/>
      <w:r w:rsidR="008F6EB9" w:rsidRPr="008F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</w:t>
      </w:r>
      <w:r w:rsidR="008F6EB9" w:rsidRPr="008F6EB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</w:p>
    <w:p w:rsidR="00DE3DC2" w:rsidRPr="00BD3753" w:rsidRDefault="00DE3DC2" w:rsidP="00BD3753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43428A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6BE2" w:rsidRPr="0043428A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6BE2" w:rsidRPr="0043428A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6BE2" w:rsidRPr="0043428A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F23B8" w:rsidRPr="0043428A" w:rsidRDefault="00AF23B8" w:rsidP="00AF23B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94F76" w:rsidRPr="0043428A" w:rsidRDefault="00194F76" w:rsidP="00AF23B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D3753" w:rsidRPr="0043428A" w:rsidRDefault="00BD3753" w:rsidP="00AF23B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3428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Приложение 3</w:t>
      </w:r>
    </w:p>
    <w:p w:rsidR="00BD3753" w:rsidRPr="0043428A" w:rsidRDefault="00BD3753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3428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постановлению администрации</w:t>
      </w:r>
    </w:p>
    <w:p w:rsidR="00A35172" w:rsidRPr="0043428A" w:rsidRDefault="00194F76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3428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---июл</w:t>
      </w:r>
      <w:r w:rsidR="00A35172" w:rsidRPr="0043428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я 2022 г </w:t>
      </w:r>
    </w:p>
    <w:p w:rsidR="00BD3753" w:rsidRPr="0043428A" w:rsidRDefault="00BD3753" w:rsidP="00BD3753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3428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Перечень объектов (территорий) образования,</w:t>
      </w:r>
    </w:p>
    <w:p w:rsidR="00BD3753" w:rsidRPr="0043428A" w:rsidRDefault="00BD3753" w:rsidP="00BD3753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3428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подлежащих обследованию и категорированию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56"/>
        <w:gridCol w:w="3653"/>
        <w:gridCol w:w="2731"/>
        <w:gridCol w:w="2311"/>
      </w:tblGrid>
      <w:tr w:rsidR="00AF23B8" w:rsidRPr="0043428A" w:rsidTr="0043428A">
        <w:trPr>
          <w:trHeight w:val="921"/>
        </w:trPr>
        <w:tc>
          <w:tcPr>
            <w:tcW w:w="656" w:type="dxa"/>
          </w:tcPr>
          <w:p w:rsidR="00AF23B8" w:rsidRPr="0043428A" w:rsidRDefault="00AF23B8" w:rsidP="00BD3753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AF23B8" w:rsidRPr="0043428A" w:rsidRDefault="00AF23B8" w:rsidP="00BD3753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Полное юридическое наименование объекта</w:t>
            </w:r>
          </w:p>
        </w:tc>
        <w:tc>
          <w:tcPr>
            <w:tcW w:w="2731" w:type="dxa"/>
          </w:tcPr>
          <w:p w:rsidR="00AF23B8" w:rsidRPr="0043428A" w:rsidRDefault="00AF23B8" w:rsidP="00BD3753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Юридический адрес объекта</w:t>
            </w:r>
          </w:p>
        </w:tc>
        <w:tc>
          <w:tcPr>
            <w:tcW w:w="2311" w:type="dxa"/>
          </w:tcPr>
          <w:p w:rsidR="00AF23B8" w:rsidRPr="0043428A" w:rsidRDefault="0043428A" w:rsidP="00BD3753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Краткое наименование</w:t>
            </w:r>
          </w:p>
        </w:tc>
      </w:tr>
      <w:tr w:rsidR="002A0788" w:rsidRPr="0043428A" w:rsidTr="0043428A">
        <w:trPr>
          <w:trHeight w:val="921"/>
        </w:trPr>
        <w:tc>
          <w:tcPr>
            <w:tcW w:w="656" w:type="dxa"/>
          </w:tcPr>
          <w:p w:rsidR="002A0788" w:rsidRPr="0043428A" w:rsidRDefault="002A0788" w:rsidP="00BD3753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</w:tcPr>
          <w:p w:rsidR="002A0788" w:rsidRPr="0043428A" w:rsidRDefault="002A0788" w:rsidP="002A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A0788" w:rsidRPr="0043428A" w:rsidRDefault="002A0788" w:rsidP="002A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Дульдургинская</w:t>
            </w:r>
            <w:proofErr w:type="spellEnd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общебразовательная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2A0788" w:rsidRPr="0043428A" w:rsidRDefault="002A0788" w:rsidP="00BD3753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687200 Забайкальский край,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с.Дульдурга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ул. Комсомольская, 36</w:t>
            </w:r>
          </w:p>
          <w:p w:rsidR="002A0788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duldsoch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&lt;duldsoch@mail.ru&gt;</w:t>
            </w:r>
          </w:p>
        </w:tc>
        <w:tc>
          <w:tcPr>
            <w:tcW w:w="2311" w:type="dxa"/>
          </w:tcPr>
          <w:p w:rsidR="002A0788" w:rsidRPr="0043428A" w:rsidRDefault="0043428A" w:rsidP="00BD3753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F23B8" w:rsidRPr="0043428A" w:rsidTr="0043428A">
        <w:tc>
          <w:tcPr>
            <w:tcW w:w="656" w:type="dxa"/>
          </w:tcPr>
          <w:p w:rsidR="00AF23B8" w:rsidRPr="0043428A" w:rsidRDefault="002A0788" w:rsidP="00BD3753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</w:tcPr>
          <w:p w:rsidR="00AF23B8" w:rsidRPr="0043428A" w:rsidRDefault="00AF23B8" w:rsidP="00A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F23B8" w:rsidRPr="0043428A" w:rsidRDefault="002A0788" w:rsidP="00A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F23B8"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Алханайская</w:t>
            </w:r>
            <w:proofErr w:type="spellEnd"/>
            <w:r w:rsidR="00AF23B8"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6B2"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="000D26B2" w:rsidRPr="0043428A">
              <w:rPr>
                <w:rFonts w:ascii="Times New Roman" w:hAnsi="Times New Roman" w:cs="Times New Roman"/>
                <w:sz w:val="24"/>
                <w:szCs w:val="24"/>
              </w:rPr>
              <w:t>общебразовательная</w:t>
            </w:r>
            <w:proofErr w:type="spellEnd"/>
            <w:r w:rsidR="000D26B2"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B8" w:rsidRPr="0043428A" w:rsidRDefault="00AF23B8" w:rsidP="000D26B2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AF23B8" w:rsidRPr="0043428A" w:rsidRDefault="00AF23B8" w:rsidP="00A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687211 Забайкальский край,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Алханай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3B8" w:rsidRPr="0043428A" w:rsidRDefault="00AF23B8" w:rsidP="00AF2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Далаева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,15</w:t>
            </w:r>
          </w:p>
          <w:p w:rsidR="00AF23B8" w:rsidRPr="0043428A" w:rsidRDefault="00AF23B8" w:rsidP="00AF23B8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school_alh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 xml:space="preserve"> &lt;school_alh@mail.ru&gt;</w:t>
            </w:r>
          </w:p>
        </w:tc>
        <w:tc>
          <w:tcPr>
            <w:tcW w:w="2311" w:type="dxa"/>
          </w:tcPr>
          <w:p w:rsidR="00AF23B8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«</w:t>
            </w:r>
            <w:proofErr w:type="spellStart"/>
            <w:proofErr w:type="gram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Алханайская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</w:tr>
      <w:tr w:rsidR="0043428A" w:rsidRPr="0043428A" w:rsidTr="0043428A">
        <w:tc>
          <w:tcPr>
            <w:tcW w:w="656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Бальзинская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общебразовательная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687212 Забайкальский край,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Бальзино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balzshool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&lt;balzshool@mail.ru&gt;</w:t>
            </w:r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«</w:t>
            </w:r>
            <w:proofErr w:type="spellStart"/>
            <w:proofErr w:type="gram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Бальзинская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</w:tr>
      <w:tr w:rsidR="0043428A" w:rsidRPr="0043428A" w:rsidTr="0043428A">
        <w:tc>
          <w:tcPr>
            <w:tcW w:w="656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Дульдургинская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общебразовательная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687200 Забайкальский край,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с.Дульдурга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duld2zapad &lt;duld2zapad@mail.ru&gt;</w:t>
            </w:r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СОШ №2»</w:t>
            </w:r>
          </w:p>
        </w:tc>
      </w:tr>
      <w:tr w:rsidR="0043428A" w:rsidRPr="0043428A" w:rsidTr="0043428A">
        <w:tc>
          <w:tcPr>
            <w:tcW w:w="656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Зуткулейская</w:t>
            </w:r>
            <w:proofErr w:type="spellEnd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общебразовательная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687218 З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Зуткулей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ул. Ленина, 38</w:t>
            </w: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zhkola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-</w:t>
            </w: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zsosh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2007 &lt;</w:t>
            </w: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zhkola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-</w:t>
            </w: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zsosh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2007@</w:t>
            </w: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.</w:t>
            </w: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&gt;</w:t>
            </w:r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Зуткулейская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43428A" w:rsidRPr="0043428A" w:rsidTr="0043428A">
        <w:tc>
          <w:tcPr>
            <w:tcW w:w="656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3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Токчинская</w:t>
            </w:r>
            <w:proofErr w:type="spellEnd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общебразовательная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687217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Токчин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  <w:r w:rsidRPr="0043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17</w:t>
            </w: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tokchin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-school tokchin-school@mail.ru&gt;</w:t>
            </w:r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Токчинская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43428A" w:rsidRPr="0043428A" w:rsidTr="0043428A">
        <w:tc>
          <w:tcPr>
            <w:tcW w:w="656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53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Чиндалейская</w:t>
            </w:r>
            <w:proofErr w:type="spellEnd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общебразовательная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43428A" w:rsidRPr="0043428A" w:rsidRDefault="0043428A" w:rsidP="0043428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687216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Балданжабона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chindaley</w:t>
            </w:r>
            <w:proofErr w:type="spellEnd"/>
            <w:r w:rsidRPr="0043428A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&lt;chindaley@mail.ru&gt;</w:t>
            </w:r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Чиндалейская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43428A" w:rsidRPr="0043428A" w:rsidTr="0043428A">
        <w:tc>
          <w:tcPr>
            <w:tcW w:w="656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3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>Узонская</w:t>
            </w:r>
            <w:proofErr w:type="spellEnd"/>
            <w:r w:rsidRPr="0043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общебразовательная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687215 </w:t>
            </w:r>
          </w:p>
          <w:p w:rsidR="0043428A" w:rsidRPr="0043428A" w:rsidRDefault="0043428A" w:rsidP="0043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Узон</w:t>
            </w:r>
            <w:proofErr w:type="spellEnd"/>
            <w:r w:rsidRPr="0043428A">
              <w:rPr>
                <w:rFonts w:ascii="Times New Roman" w:hAnsi="Times New Roman" w:cs="Times New Roman"/>
                <w:sz w:val="24"/>
                <w:szCs w:val="24"/>
              </w:rPr>
              <w:t>, ул. Октябрьская, 56</w:t>
            </w:r>
          </w:p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«</w:t>
            </w:r>
            <w:proofErr w:type="spellStart"/>
            <w:proofErr w:type="gram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Узонская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</w:tr>
      <w:tr w:rsidR="0043428A" w:rsidTr="0043428A">
        <w:tc>
          <w:tcPr>
            <w:tcW w:w="656" w:type="dxa"/>
          </w:tcPr>
          <w:p w:rsid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3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Pr="007E04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E0480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детский сад «Чебурашка»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>2-12-29</w:t>
            </w:r>
          </w:p>
        </w:tc>
        <w:tc>
          <w:tcPr>
            <w:tcW w:w="2731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 xml:space="preserve">687200 Забайкальский край, </w:t>
            </w:r>
            <w:proofErr w:type="spellStart"/>
            <w:r w:rsidRPr="007E0480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E0480">
              <w:rPr>
                <w:rFonts w:ascii="Times New Roman" w:hAnsi="Times New Roman" w:cs="Times New Roman"/>
              </w:rPr>
              <w:t>с.Дульдурга</w:t>
            </w:r>
            <w:proofErr w:type="spellEnd"/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480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7E0480">
              <w:rPr>
                <w:rFonts w:ascii="Times New Roman" w:hAnsi="Times New Roman" w:cs="Times New Roman"/>
              </w:rPr>
              <w:t>, 19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  <w:color w:val="3366FF"/>
              </w:rPr>
            </w:pP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cheb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_</w:t>
            </w:r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ds</w:t>
            </w:r>
            <w:r w:rsidRPr="007E0480">
              <w:rPr>
                <w:rFonts w:ascii="Times New Roman" w:hAnsi="Times New Roman" w:cs="Times New Roman"/>
                <w:color w:val="3366FF"/>
              </w:rPr>
              <w:t>@</w:t>
            </w:r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mail</w:t>
            </w:r>
            <w:r w:rsidRPr="007E0480">
              <w:rPr>
                <w:rFonts w:ascii="Times New Roman" w:hAnsi="Times New Roman" w:cs="Times New Roman"/>
                <w:color w:val="3366FF"/>
              </w:rPr>
              <w:t>.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МБДОУ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Дульдургинский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 xml:space="preserve"> детский сад «Чебурашка»</w:t>
            </w:r>
          </w:p>
        </w:tc>
      </w:tr>
      <w:tr w:rsidR="0043428A" w:rsidTr="0043428A">
        <w:tc>
          <w:tcPr>
            <w:tcW w:w="656" w:type="dxa"/>
          </w:tcPr>
          <w:p w:rsid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3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Pr="007E04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E0480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детский сад «Ромашка»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>2-14-19</w:t>
            </w:r>
          </w:p>
        </w:tc>
        <w:tc>
          <w:tcPr>
            <w:tcW w:w="2731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>687200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7E0480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E0480">
              <w:rPr>
                <w:rFonts w:ascii="Times New Roman" w:hAnsi="Times New Roman" w:cs="Times New Roman"/>
              </w:rPr>
              <w:t>с.Дульдурга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, 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>ул. Северная, 6</w:t>
            </w:r>
          </w:p>
          <w:p w:rsidR="0043428A" w:rsidRPr="007E0480" w:rsidRDefault="0043428A" w:rsidP="0043428A">
            <w:pPr>
              <w:ind w:right="-106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d</w:t>
            </w:r>
            <w:r w:rsidRPr="007E0480">
              <w:rPr>
                <w:rFonts w:ascii="Times New Roman" w:hAnsi="Times New Roman" w:cs="Times New Roman"/>
                <w:color w:val="3366FF"/>
              </w:rPr>
              <w:t>.</w:t>
            </w:r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s</w:t>
            </w:r>
            <w:r w:rsidRPr="007E0480">
              <w:rPr>
                <w:rFonts w:ascii="Times New Roman" w:hAnsi="Times New Roman" w:cs="Times New Roman"/>
                <w:color w:val="3366FF"/>
              </w:rPr>
              <w:t>.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romashka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93@</w:t>
            </w:r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mail</w:t>
            </w:r>
            <w:r w:rsidRPr="007E0480">
              <w:rPr>
                <w:rFonts w:ascii="Times New Roman" w:hAnsi="Times New Roman" w:cs="Times New Roman"/>
                <w:color w:val="3366FF"/>
              </w:rPr>
              <w:t>.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МБДОУ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Дульдургинский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 xml:space="preserve"> детский сад «Ромашка»</w:t>
            </w:r>
          </w:p>
        </w:tc>
      </w:tr>
      <w:tr w:rsidR="0043428A" w:rsidTr="0043428A">
        <w:tc>
          <w:tcPr>
            <w:tcW w:w="656" w:type="dxa"/>
          </w:tcPr>
          <w:p w:rsid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3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Pr="007E04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E0480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детский сад «Теремок»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>2-17-93</w:t>
            </w:r>
          </w:p>
        </w:tc>
        <w:tc>
          <w:tcPr>
            <w:tcW w:w="2731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>687200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7E0480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E0480">
              <w:rPr>
                <w:rFonts w:ascii="Times New Roman" w:hAnsi="Times New Roman" w:cs="Times New Roman"/>
              </w:rPr>
              <w:t>с.Дульдурга</w:t>
            </w:r>
            <w:proofErr w:type="spellEnd"/>
            <w:r w:rsidRPr="007E0480">
              <w:rPr>
                <w:rFonts w:ascii="Times New Roman" w:hAnsi="Times New Roman" w:cs="Times New Roman"/>
              </w:rPr>
              <w:t>,</w:t>
            </w:r>
          </w:p>
          <w:p w:rsidR="0043428A" w:rsidRPr="007E0480" w:rsidRDefault="0043428A" w:rsidP="0043428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7E0480">
              <w:rPr>
                <w:rFonts w:ascii="Times New Roman" w:hAnsi="Times New Roman" w:cs="Times New Roman"/>
              </w:rPr>
              <w:t>Меллиоративная</w:t>
            </w:r>
            <w:proofErr w:type="spellEnd"/>
            <w:r w:rsidRPr="007E0480">
              <w:rPr>
                <w:rFonts w:ascii="Times New Roman" w:hAnsi="Times New Roman" w:cs="Times New Roman"/>
              </w:rPr>
              <w:t>, 2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  <w:color w:val="3366FF"/>
              </w:rPr>
            </w:pP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teremok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.12 &lt;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teremok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.12@</w:t>
            </w:r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mail</w:t>
            </w:r>
            <w:r w:rsidRPr="007E0480">
              <w:rPr>
                <w:rFonts w:ascii="Times New Roman" w:hAnsi="Times New Roman" w:cs="Times New Roman"/>
                <w:color w:val="3366FF"/>
              </w:rPr>
              <w:t>.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ru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&gt;</w:t>
            </w:r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МБДОУ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Дульдургинский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 xml:space="preserve"> детский сад «Теремок»</w:t>
            </w:r>
          </w:p>
        </w:tc>
      </w:tr>
      <w:tr w:rsidR="0043428A" w:rsidTr="0043428A">
        <w:tc>
          <w:tcPr>
            <w:tcW w:w="656" w:type="dxa"/>
          </w:tcPr>
          <w:p w:rsid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3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Pr="007E04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E0480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7E0480">
              <w:rPr>
                <w:rFonts w:ascii="Times New Roman" w:hAnsi="Times New Roman" w:cs="Times New Roman"/>
              </w:rPr>
              <w:t>Бэлиг</w:t>
            </w:r>
            <w:proofErr w:type="spellEnd"/>
            <w:r w:rsidRPr="007E04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1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 xml:space="preserve">687200 Забайкальский край, </w:t>
            </w:r>
            <w:proofErr w:type="spellStart"/>
            <w:r w:rsidRPr="007E0480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E0480">
              <w:rPr>
                <w:rFonts w:ascii="Times New Roman" w:hAnsi="Times New Roman" w:cs="Times New Roman"/>
              </w:rPr>
              <w:t>с.Дульдурга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, 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>ул. Школьная,3</w:t>
            </w:r>
          </w:p>
          <w:p w:rsidR="0043428A" w:rsidRPr="007E0480" w:rsidRDefault="0043428A" w:rsidP="0043428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color w:val="3366FF"/>
              </w:rPr>
            </w:pP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Duld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.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belig</w:t>
            </w:r>
            <w:proofErr w:type="spellEnd"/>
          </w:p>
          <w:p w:rsidR="0043428A" w:rsidRPr="007E0480" w:rsidRDefault="0043428A" w:rsidP="0043428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7E0480">
              <w:rPr>
                <w:rFonts w:ascii="Times New Roman" w:hAnsi="Times New Roman" w:cs="Times New Roman"/>
                <w:color w:val="3366FF"/>
              </w:rPr>
              <w:t xml:space="preserve"> &lt;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duld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.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belig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@</w:t>
            </w:r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mail</w:t>
            </w:r>
            <w:r w:rsidRPr="007E0480">
              <w:rPr>
                <w:rFonts w:ascii="Times New Roman" w:hAnsi="Times New Roman" w:cs="Times New Roman"/>
                <w:color w:val="3366FF"/>
              </w:rPr>
              <w:t>.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ru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&gt;</w:t>
            </w:r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МБДОУ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Дульдургинский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 xml:space="preserve"> детский сад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Бэлиг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»</w:t>
            </w:r>
          </w:p>
        </w:tc>
      </w:tr>
      <w:tr w:rsidR="0043428A" w:rsidTr="0043428A">
        <w:tc>
          <w:tcPr>
            <w:tcW w:w="656" w:type="dxa"/>
          </w:tcPr>
          <w:p w:rsid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53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Pr="007E04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E0480">
              <w:rPr>
                <w:rFonts w:ascii="Times New Roman" w:hAnsi="Times New Roman" w:cs="Times New Roman"/>
              </w:rPr>
              <w:t>Зуткулейский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детский сад «Родничок»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>3-22-12</w:t>
            </w:r>
          </w:p>
        </w:tc>
        <w:tc>
          <w:tcPr>
            <w:tcW w:w="2731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  <w:r w:rsidRPr="007E0480">
              <w:rPr>
                <w:rFonts w:ascii="Times New Roman" w:hAnsi="Times New Roman" w:cs="Times New Roman"/>
              </w:rPr>
              <w:t xml:space="preserve">687218 Забайкальский край, </w:t>
            </w:r>
            <w:proofErr w:type="spellStart"/>
            <w:r w:rsidRPr="007E0480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E048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E0480">
              <w:rPr>
                <w:rFonts w:ascii="Times New Roman" w:hAnsi="Times New Roman" w:cs="Times New Roman"/>
              </w:rPr>
              <w:t>Зуткулей</w:t>
            </w:r>
            <w:proofErr w:type="spellEnd"/>
            <w:r w:rsidRPr="007E0480">
              <w:rPr>
                <w:rFonts w:ascii="Times New Roman" w:hAnsi="Times New Roman" w:cs="Times New Roman"/>
              </w:rPr>
              <w:t>, ул.Ленина,8</w:t>
            </w:r>
          </w:p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  <w:color w:val="3366FF"/>
              </w:rPr>
            </w:pP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sadrodnichok</w:t>
            </w:r>
            <w:proofErr w:type="spellEnd"/>
            <w:r w:rsidRPr="007E0480">
              <w:rPr>
                <w:rFonts w:ascii="Times New Roman" w:hAnsi="Times New Roman" w:cs="Times New Roman"/>
                <w:color w:val="3366FF"/>
              </w:rPr>
              <w:t>@</w:t>
            </w:r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mail</w:t>
            </w:r>
            <w:r w:rsidRPr="007E0480">
              <w:rPr>
                <w:rFonts w:ascii="Times New Roman" w:hAnsi="Times New Roman" w:cs="Times New Roman"/>
                <w:color w:val="3366FF"/>
              </w:rPr>
              <w:t>.</w:t>
            </w:r>
            <w:proofErr w:type="spellStart"/>
            <w:r w:rsidRPr="007E0480">
              <w:rPr>
                <w:rFonts w:ascii="Times New Roman" w:hAnsi="Times New Roman" w:cs="Times New Roman"/>
                <w:color w:val="3366FF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</w:tcPr>
          <w:p w:rsidR="0043428A" w:rsidRP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</w:pPr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МБДОУ «</w:t>
            </w:r>
            <w:proofErr w:type="spellStart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>Зуткулейский</w:t>
            </w:r>
            <w:proofErr w:type="spellEnd"/>
            <w:r w:rsidRPr="0043428A">
              <w:rPr>
                <w:rFonts w:ascii="Times New Roman" w:eastAsia="Times New Roman" w:hAnsi="Times New Roman" w:cs="Times New Roman"/>
                <w:color w:val="242424"/>
                <w:sz w:val="24"/>
                <w:szCs w:val="28"/>
                <w:lang w:eastAsia="ru-RU"/>
              </w:rPr>
              <w:t xml:space="preserve"> детский сад «Родничок»</w:t>
            </w:r>
          </w:p>
        </w:tc>
      </w:tr>
      <w:tr w:rsidR="0043428A" w:rsidTr="0043428A">
        <w:tc>
          <w:tcPr>
            <w:tcW w:w="656" w:type="dxa"/>
          </w:tcPr>
          <w:p w:rsid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43428A" w:rsidRPr="007E0480" w:rsidRDefault="0043428A" w:rsidP="00434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43428A" w:rsidRDefault="0043428A" w:rsidP="0043428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</w:tbl>
    <w:p w:rsidR="00C97188" w:rsidRDefault="00C97188">
      <w:pPr>
        <w:rPr>
          <w:rFonts w:ascii="Times New Roman" w:hAnsi="Times New Roman" w:cs="Times New Roman"/>
          <w:sz w:val="28"/>
          <w:szCs w:val="28"/>
        </w:rPr>
      </w:pPr>
    </w:p>
    <w:p w:rsidR="00A8640D" w:rsidRDefault="00A8640D">
      <w:pPr>
        <w:rPr>
          <w:rFonts w:ascii="Times New Roman" w:hAnsi="Times New Roman" w:cs="Times New Roman"/>
          <w:sz w:val="28"/>
          <w:szCs w:val="28"/>
        </w:rPr>
      </w:pPr>
    </w:p>
    <w:p w:rsidR="00A8640D" w:rsidRDefault="00A8640D">
      <w:pPr>
        <w:rPr>
          <w:rFonts w:ascii="Times New Roman" w:hAnsi="Times New Roman" w:cs="Times New Roman"/>
          <w:sz w:val="28"/>
          <w:szCs w:val="28"/>
        </w:rPr>
      </w:pPr>
    </w:p>
    <w:p w:rsidR="00A8640D" w:rsidRDefault="00A8640D">
      <w:pPr>
        <w:rPr>
          <w:rFonts w:ascii="Times New Roman" w:hAnsi="Times New Roman" w:cs="Times New Roman"/>
          <w:sz w:val="28"/>
          <w:szCs w:val="28"/>
        </w:rPr>
      </w:pPr>
    </w:p>
    <w:p w:rsidR="00A8640D" w:rsidRDefault="00A8640D">
      <w:pPr>
        <w:rPr>
          <w:rFonts w:ascii="Times New Roman" w:hAnsi="Times New Roman" w:cs="Times New Roman"/>
          <w:sz w:val="28"/>
          <w:szCs w:val="28"/>
        </w:rPr>
      </w:pPr>
    </w:p>
    <w:p w:rsidR="00A8640D" w:rsidRDefault="00A8640D">
      <w:pPr>
        <w:rPr>
          <w:rFonts w:ascii="Times New Roman" w:hAnsi="Times New Roman" w:cs="Times New Roman"/>
          <w:sz w:val="28"/>
          <w:szCs w:val="28"/>
        </w:rPr>
      </w:pPr>
    </w:p>
    <w:p w:rsidR="000028B0" w:rsidRDefault="000028B0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8640D" w:rsidRPr="005231D4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«Для служебного </w:t>
      </w:r>
      <w:r w:rsidRPr="005231D4">
        <w:rPr>
          <w:rFonts w:ascii="Times New Roman" w:hAnsi="Times New Roman"/>
          <w:sz w:val="24"/>
          <w:szCs w:val="24"/>
        </w:rPr>
        <w:t>пользования</w:t>
      </w:r>
      <w:r>
        <w:rPr>
          <w:rFonts w:ascii="Times New Roman" w:hAnsi="Times New Roman"/>
          <w:sz w:val="24"/>
          <w:szCs w:val="24"/>
        </w:rPr>
        <w:t>»</w:t>
      </w:r>
    </w:p>
    <w:p w:rsidR="00A8640D" w:rsidRDefault="00A8640D" w:rsidP="000028B0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A8640D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ответственного лица)</w:t>
      </w:r>
    </w:p>
    <w:p w:rsidR="00A8640D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A8640D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обследованию и категорированию</w:t>
      </w:r>
    </w:p>
    <w:p w:rsidR="00A8640D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комиссии)</w:t>
      </w:r>
    </w:p>
    <w:p w:rsidR="00A8640D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______________(Ф.И.О.)</w:t>
      </w:r>
    </w:p>
    <w:p w:rsidR="00A8640D" w:rsidRPr="00DC6795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 202__ г.  </w:t>
      </w:r>
    </w:p>
    <w:p w:rsidR="00A8640D" w:rsidRDefault="00A8640D" w:rsidP="00A8640D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A8640D" w:rsidRDefault="00A8640D" w:rsidP="00A8640D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A8640D" w:rsidRDefault="00A8640D" w:rsidP="00A8640D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A8640D" w:rsidRPr="00BF5CF7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F5CF7">
        <w:rPr>
          <w:rFonts w:ascii="Times New Roman" w:hAnsi="Times New Roman"/>
          <w:b/>
          <w:sz w:val="28"/>
          <w:szCs w:val="28"/>
        </w:rPr>
        <w:t>АКТ ОБСЛЕДОВАНИЯ И КАТЕГОРИРОВАНИЯ</w:t>
      </w:r>
    </w:p>
    <w:p w:rsidR="00A8640D" w:rsidRPr="00BF5CF7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F5CF7">
        <w:rPr>
          <w:rFonts w:ascii="Times New Roman" w:hAnsi="Times New Roman"/>
          <w:b/>
          <w:sz w:val="28"/>
          <w:szCs w:val="28"/>
        </w:rPr>
        <w:t>ОБЪЕКТОВ ОБРАЗОВАНИЯ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782928">
        <w:rPr>
          <w:rFonts w:ascii="Times New Roman" w:hAnsi="Times New Roman"/>
          <w:sz w:val="18"/>
          <w:szCs w:val="18"/>
        </w:rPr>
        <w:t>(для объектов</w:t>
      </w:r>
      <w:r>
        <w:rPr>
          <w:rFonts w:ascii="Times New Roman" w:hAnsi="Times New Roman"/>
          <w:sz w:val="18"/>
          <w:szCs w:val="18"/>
        </w:rPr>
        <w:t xml:space="preserve"> (территорий)</w:t>
      </w:r>
      <w:r w:rsidRPr="0078292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Министерства просвещения </w:t>
      </w:r>
      <w:r w:rsidRPr="00782928">
        <w:rPr>
          <w:rFonts w:ascii="Times New Roman" w:hAnsi="Times New Roman"/>
          <w:sz w:val="18"/>
          <w:szCs w:val="18"/>
        </w:rPr>
        <w:t xml:space="preserve">Российской Федерации и объектов (территорий), относящихся к сфере деятельности </w:t>
      </w:r>
      <w:r>
        <w:rPr>
          <w:rFonts w:ascii="Times New Roman" w:hAnsi="Times New Roman"/>
          <w:sz w:val="18"/>
          <w:szCs w:val="18"/>
        </w:rPr>
        <w:t>Министерства просвещения</w:t>
      </w:r>
      <w:r w:rsidRPr="00782928">
        <w:rPr>
          <w:rFonts w:ascii="Times New Roman" w:hAnsi="Times New Roman"/>
          <w:sz w:val="18"/>
          <w:szCs w:val="18"/>
        </w:rPr>
        <w:t xml:space="preserve"> Российской Федерации)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Pr="005B16D8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B16D8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B671E3">
        <w:rPr>
          <w:rFonts w:ascii="Times New Roman" w:hAnsi="Times New Roman"/>
          <w:sz w:val="18"/>
          <w:szCs w:val="18"/>
        </w:rPr>
        <w:t>(полное и сокращенное (в скобках) наименование организации)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межведомственной комиссии по обследованию и категорированию объектов:</w:t>
      </w:r>
    </w:p>
    <w:p w:rsidR="00A8640D" w:rsidRPr="00883C2E" w:rsidRDefault="00A8640D" w:rsidP="000028B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656A9">
        <w:rPr>
          <w:rFonts w:ascii="Times New Roman" w:hAnsi="Times New Roman"/>
          <w:sz w:val="24"/>
          <w:szCs w:val="24"/>
        </w:rPr>
        <w:t>(председатель комиссии</w:t>
      </w:r>
      <w:r>
        <w:rPr>
          <w:rFonts w:ascii="Times New Roman" w:hAnsi="Times New Roman"/>
          <w:sz w:val="24"/>
          <w:szCs w:val="24"/>
        </w:rPr>
        <w:t xml:space="preserve"> – руководитель органа (организации), являющегося правообладателем объекта (территории), или уполномоченное им лицо</w:t>
      </w:r>
      <w:r w:rsidRPr="00B656A9">
        <w:rPr>
          <w:rFonts w:ascii="Times New Roman" w:hAnsi="Times New Roman"/>
          <w:sz w:val="24"/>
          <w:szCs w:val="24"/>
        </w:rPr>
        <w:t>)</w:t>
      </w:r>
    </w:p>
    <w:p w:rsidR="00A8640D" w:rsidRPr="00C920A8" w:rsidRDefault="00A8640D" w:rsidP="000028B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(с</w:t>
      </w:r>
      <w:r w:rsidRPr="00883C2E">
        <w:rPr>
          <w:rFonts w:ascii="Times New Roman" w:hAnsi="Times New Roman"/>
          <w:sz w:val="24"/>
          <w:szCs w:val="24"/>
        </w:rPr>
        <w:t>екретарь комиссии – представитель правообладателя)</w:t>
      </w:r>
    </w:p>
    <w:p w:rsidR="00A8640D" w:rsidRPr="00C920A8" w:rsidRDefault="00A8640D" w:rsidP="000028B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920A8">
        <w:rPr>
          <w:rFonts w:ascii="Times New Roman" w:hAnsi="Times New Roman"/>
          <w:sz w:val="24"/>
          <w:szCs w:val="24"/>
        </w:rPr>
        <w:t>(сотрудник территориального подразделения УФСБ)</w:t>
      </w:r>
    </w:p>
    <w:p w:rsidR="00A8640D" w:rsidRPr="00C920A8" w:rsidRDefault="00A8640D" w:rsidP="000028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20A8">
        <w:rPr>
          <w:rFonts w:ascii="Times New Roman" w:hAnsi="Times New Roman"/>
          <w:b/>
          <w:sz w:val="24"/>
          <w:szCs w:val="24"/>
        </w:rPr>
        <w:t xml:space="preserve">4. </w:t>
      </w:r>
      <w:r w:rsidRPr="00C920A8">
        <w:rPr>
          <w:rFonts w:ascii="Times New Roman" w:hAnsi="Times New Roman"/>
          <w:sz w:val="24"/>
          <w:szCs w:val="24"/>
        </w:rPr>
        <w:t>(сотрудник территориального подразделения ГУ МЧС)</w:t>
      </w:r>
    </w:p>
    <w:p w:rsidR="00A8640D" w:rsidRPr="00C920A8" w:rsidRDefault="00A8640D" w:rsidP="000028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920A8">
        <w:rPr>
          <w:rFonts w:ascii="Times New Roman" w:hAnsi="Times New Roman"/>
          <w:sz w:val="24"/>
          <w:szCs w:val="24"/>
        </w:rPr>
        <w:t xml:space="preserve">(сотрудник территориального подразделения </w:t>
      </w:r>
      <w:r w:rsidRPr="00C920A8">
        <w:rPr>
          <w:rFonts w:ascii="Times New Roman" w:hAnsi="Times New Roman"/>
          <w:bCs/>
          <w:sz w:val="24"/>
          <w:szCs w:val="24"/>
        </w:rPr>
        <w:t>управления Федеральной службы войск национальной гвардии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4315F">
        <w:rPr>
          <w:rFonts w:ascii="Times New Roman" w:hAnsi="Times New Roman"/>
          <w:sz w:val="18"/>
          <w:szCs w:val="18"/>
        </w:rPr>
        <w:t>(наименование распорядительных документов, утвердивших перечень категорируемых объектов и состав комиссии по обследованию и категорированию, дата утверждения и № распорядительных документов)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обследованию и категорированию объектов </w:t>
      </w:r>
      <w:r w:rsidR="000028B0">
        <w:rPr>
          <w:rFonts w:ascii="Times New Roman" w:hAnsi="Times New Roman"/>
          <w:sz w:val="24"/>
          <w:szCs w:val="24"/>
        </w:rPr>
        <w:t>в период с _________202</w:t>
      </w:r>
      <w:r>
        <w:rPr>
          <w:rFonts w:ascii="Times New Roman" w:hAnsi="Times New Roman"/>
          <w:sz w:val="24"/>
          <w:szCs w:val="24"/>
        </w:rPr>
        <w:t>__ г. по ______</w:t>
      </w:r>
      <w:r w:rsidR="000028B0">
        <w:rPr>
          <w:rFonts w:ascii="Times New Roman" w:hAnsi="Times New Roman"/>
          <w:sz w:val="24"/>
          <w:szCs w:val="24"/>
        </w:rPr>
        <w:t>_____ 202</w:t>
      </w:r>
      <w:r>
        <w:rPr>
          <w:rFonts w:ascii="Times New Roman" w:hAnsi="Times New Roman"/>
          <w:sz w:val="24"/>
          <w:szCs w:val="24"/>
        </w:rPr>
        <w:t>__ г. провела изучение исходных данных, обследование вышеуказанного объекта и установила следующее: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C0175">
        <w:rPr>
          <w:rFonts w:ascii="Times New Roman" w:hAnsi="Times New Roman"/>
          <w:b/>
          <w:sz w:val="24"/>
          <w:szCs w:val="24"/>
        </w:rPr>
        <w:t xml:space="preserve">Раздел 1. Общие сведения об объекте:  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Адрес места расположения объекта: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Информация о собственнике/правообладателе объекта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лица, Ф.И.О. физического лица, контактные телефоны)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Краткая характеристика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Основное функциональное назначение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Режим работы (функционирования)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Занимаемая площадь/протяженность периметра: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1.7. Прилегающие и близлежащие объекты: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1.8. Наличие рядом с объектом критических элементов и потенциально опасных участков: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1.9. Расчетное количество возможного одновременного пребывания людей: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Организация охраны объекта техническими средствами: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Система (системы) видеонаблюдения: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D371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 Информация о собственнике системы видеонаблюдения: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  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организации, наименование обслуживающей организации)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2.1.2. Количество видеокамер: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2.1.3. Видеоизображение в онлайн-режиме выводится: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 наименование</w:t>
      </w:r>
      <w:proofErr w:type="gramEnd"/>
      <w:r>
        <w:rPr>
          <w:rFonts w:ascii="Times New Roman" w:hAnsi="Times New Roman"/>
          <w:sz w:val="18"/>
          <w:szCs w:val="18"/>
        </w:rPr>
        <w:t xml:space="preserve"> подразделения внутренних дел, частной охранной организации, службы безопасности, иной организации)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2.1.4. Хранение видеоинформации: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(осуществляется/не осуществляется)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79DC">
        <w:rPr>
          <w:rFonts w:ascii="Times New Roman" w:hAnsi="Times New Roman"/>
          <w:b/>
          <w:sz w:val="24"/>
          <w:szCs w:val="24"/>
        </w:rPr>
        <w:t>2.1.5.</w:t>
      </w:r>
      <w:r>
        <w:rPr>
          <w:rFonts w:ascii="Times New Roman" w:hAnsi="Times New Roman"/>
          <w:b/>
          <w:sz w:val="24"/>
          <w:szCs w:val="24"/>
        </w:rPr>
        <w:t xml:space="preserve"> Срок хранения информации составляет 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73705F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73705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73705F">
        <w:rPr>
          <w:rFonts w:ascii="Times New Roman" w:hAnsi="Times New Roman"/>
          <w:sz w:val="18"/>
          <w:szCs w:val="18"/>
        </w:rPr>
        <w:t xml:space="preserve">(количество дней)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2.1.6. Зона охвата видеонаблюдения: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Система оповещения и эвакуации: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2.2.1. Краткая характеристика: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2.3. Система освещения: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2.3.1. Краткая характеристика: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2.3.2. Достаточность освещения: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(достаточное/недостаточное)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Система экстренного вызова полиции: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 Система экстренного вызова полиции: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(находится в рабочем/в нерабочем состоянии)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2.4.2. Количество кнопок экстренного вызова полиции: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Тревожно-вызывная сигнализации: 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2.5.1. Тревожно-вызывная сигнализации: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(находится в рабочем/в нерабочем состоянии)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2.5.2. Количество кнопок/брелоков, инициирующих сигнал тревоги:</w:t>
      </w:r>
    </w:p>
    <w:p w:rsidR="00A8640D" w:rsidRPr="00D53939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Pr="0042432B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2.5.3. Сигнал тревоги выводится на пульт дежурного:</w:t>
      </w:r>
    </w:p>
    <w:p w:rsidR="00A8640D" w:rsidRPr="007E40C9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18"/>
          <w:szCs w:val="18"/>
        </w:rPr>
        <w:t>( наименование</w:t>
      </w:r>
      <w:proofErr w:type="gramEnd"/>
      <w:r>
        <w:rPr>
          <w:rFonts w:ascii="Times New Roman" w:hAnsi="Times New Roman"/>
          <w:sz w:val="18"/>
          <w:szCs w:val="18"/>
        </w:rPr>
        <w:t xml:space="preserve"> подразделения внутренних дел, частной охранной организации, службы безопасности)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2.5.4. Техническое обслуживание средств сигнализации осуществляется: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A699D">
        <w:rPr>
          <w:rFonts w:ascii="Times New Roman" w:hAnsi="Times New Roman"/>
          <w:sz w:val="18"/>
          <w:szCs w:val="18"/>
        </w:rPr>
        <w:t>(наименование организации,</w:t>
      </w:r>
      <w:r>
        <w:rPr>
          <w:rFonts w:ascii="Times New Roman" w:hAnsi="Times New Roman"/>
          <w:sz w:val="18"/>
          <w:szCs w:val="18"/>
        </w:rPr>
        <w:t xml:space="preserve"> дата заключения договора, № договора)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Охранная сигнализация: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требуется)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2.6.1 Сигнал тревоги выводится на пульт дежурного: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 наименование</w:t>
      </w:r>
      <w:proofErr w:type="gramEnd"/>
      <w:r>
        <w:rPr>
          <w:rFonts w:ascii="Times New Roman" w:hAnsi="Times New Roman"/>
          <w:sz w:val="18"/>
          <w:szCs w:val="18"/>
        </w:rPr>
        <w:t xml:space="preserve"> подразделения внутренних дел, частной охранной организации, службы безопасности)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2.6.2. Техническое обслуживание средств сигнализации осуществляет: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A699D">
        <w:rPr>
          <w:rFonts w:ascii="Times New Roman" w:hAnsi="Times New Roman"/>
          <w:sz w:val="18"/>
          <w:szCs w:val="18"/>
        </w:rPr>
        <w:t>(наименование организации,</w:t>
      </w:r>
      <w:r>
        <w:rPr>
          <w:rFonts w:ascii="Times New Roman" w:hAnsi="Times New Roman"/>
          <w:sz w:val="18"/>
          <w:szCs w:val="18"/>
        </w:rPr>
        <w:t xml:space="preserve"> дата заключения договора, № договора)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 Наличие систем противопожарной защиты и первичных средств пожаротушения объекта (территории):</w:t>
      </w: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2.7.1. Наличие автоматической пожарной сигнализации:</w:t>
      </w: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(имеется/отсутствует,</w:t>
      </w:r>
      <w:r w:rsidRPr="000F242A">
        <w:rPr>
          <w:color w:val="000000"/>
        </w:rPr>
        <w:t xml:space="preserve"> </w:t>
      </w:r>
      <w:r w:rsidRPr="000F242A">
        <w:rPr>
          <w:rFonts w:ascii="Times New Roman" w:hAnsi="Times New Roman"/>
          <w:color w:val="000000"/>
          <w:sz w:val="18"/>
          <w:szCs w:val="18"/>
        </w:rPr>
        <w:t>характеристика)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2.7.2. Наличие системы внутреннего противопожарного водопровода:</w:t>
      </w: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(требуется/не требуется, имеется/отсутствует, характеристика)</w:t>
      </w: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2.7.3. Н</w:t>
      </w:r>
      <w:r w:rsidRPr="000F24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аличие автоматической системы пожаротушения:</w:t>
      </w: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(требуется/не требуется, имеется/отсутствует, тип, марка)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2.7.4. Наличие системы оповещения и управления эвакуацией при пожаре: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(имеется/отсутствует, тип, марка)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2.7.5. Наличие первичных средств пожаротушения (огнетушителей):</w:t>
      </w: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(имеются/отсутствуют, тип, марка)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Pr="004278D6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Средства телефонной связи: 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(имеются/отсутствуют)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2.8.1. Количество телефонов с функцией автоматического определения номера: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Pr="00B5250B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 Средства радиосвязи: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(имеются/отсутствуют/не требуются)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Ограждение объекта: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требуются)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2.10.1. Общая протяженность периметра: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2.10.2. Краткая характеристика и состояние ограждения: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(железобетонное, металлическое, деревянное, сплошное, частичное, подлежит ремонту и </w:t>
      </w:r>
      <w:proofErr w:type="spellStart"/>
      <w:r>
        <w:rPr>
          <w:rFonts w:ascii="Times New Roman" w:hAnsi="Times New Roman"/>
          <w:sz w:val="18"/>
          <w:szCs w:val="18"/>
        </w:rPr>
        <w:t>тд</w:t>
      </w:r>
      <w:proofErr w:type="spellEnd"/>
      <w:r>
        <w:rPr>
          <w:rFonts w:ascii="Times New Roman" w:hAnsi="Times New Roman"/>
          <w:sz w:val="18"/>
          <w:szCs w:val="18"/>
        </w:rPr>
        <w:t>.)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Наличие иных инженерно-технических средств охраны: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Организация физической охраны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Физическая охрана объекта: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(осуществляется/не осуществляется, 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3.1.1. Физическая охрана осуществляется: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(частной охранной организацией, службой безопасности, сторожем-вахтером и </w:t>
      </w:r>
      <w:proofErr w:type="spellStart"/>
      <w:r>
        <w:rPr>
          <w:rFonts w:ascii="Times New Roman" w:hAnsi="Times New Roman"/>
          <w:sz w:val="18"/>
          <w:szCs w:val="18"/>
        </w:rPr>
        <w:t>тд</w:t>
      </w:r>
      <w:proofErr w:type="spellEnd"/>
      <w:r>
        <w:rPr>
          <w:rFonts w:ascii="Times New Roman" w:hAnsi="Times New Roman"/>
          <w:sz w:val="18"/>
          <w:szCs w:val="18"/>
        </w:rPr>
        <w:t>.)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 Режим осуществления физической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(круглосуточная охрана, в определенные дни, в период проведения массовых мероприятий, другое)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3.1.3. Пропускной режим: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(обеспечивается/не обеспечивается)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3.1.4. Количество постов охраны (контрольно-пропускных пунктов, вахт):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 штату/фактическое)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3.1.5. Средний возраст сотрудников </w:t>
      </w:r>
      <w:proofErr w:type="gramStart"/>
      <w:r>
        <w:rPr>
          <w:rFonts w:ascii="Times New Roman" w:hAnsi="Times New Roman"/>
          <w:b/>
          <w:sz w:val="24"/>
          <w:szCs w:val="24"/>
        </w:rPr>
        <w:t>охраны:_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C46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4654E">
        <w:rPr>
          <w:rFonts w:ascii="Times New Roman" w:hAnsi="Times New Roman"/>
          <w:sz w:val="24"/>
          <w:szCs w:val="24"/>
        </w:rPr>
        <w:t xml:space="preserve">     </w:t>
      </w:r>
      <w:r w:rsidRPr="00C4654E">
        <w:rPr>
          <w:rFonts w:ascii="Times New Roman" w:hAnsi="Times New Roman"/>
          <w:sz w:val="18"/>
          <w:szCs w:val="18"/>
        </w:rPr>
        <w:t>(лет)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3.1.6. Периодический инструктаж сотрудников охраны о порядке несения службы, действиях в кризисных и чрезвычайных ситуациях, изучение функциональных обязанностей, инструкций: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(проводится/не проводится)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Обеспеченность сотрудников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Служебным оружием и боеприпасами: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(обеспечены/вид служебного оружия/не обеспечены/не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Специальными средствами: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(обеспечены/вид специальных средств/не обеспечены/не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 Служебным транспортом: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(обеспечены/вид транспорта/не обеспечены/не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 Служебными собаками: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(обеспечены/не обеспечены/не требуется)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Организационно-распорядительные документы по осуществлению физической охраны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3.3.1. Основание установления физической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№</w:t>
      </w:r>
      <w:proofErr w:type="gramEnd"/>
      <w:r>
        <w:rPr>
          <w:rFonts w:ascii="Times New Roman" w:hAnsi="Times New Roman"/>
          <w:sz w:val="18"/>
          <w:szCs w:val="18"/>
        </w:rPr>
        <w:t xml:space="preserve"> и дата утверждения распорядительного документа об установлении охраны, наличие договора об оказании услуг по охране)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 Положение о подразделении охраны (копия, выписка):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Pr="000910B2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0910B2">
        <w:rPr>
          <w:rFonts w:ascii="Times New Roman" w:hAnsi="Times New Roman"/>
          <w:b/>
          <w:sz w:val="24"/>
          <w:szCs w:val="24"/>
        </w:rPr>
        <w:t xml:space="preserve">3.3.3. План и схема охраны: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Pr="000910B2" w:rsidRDefault="00A8640D" w:rsidP="000028B0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3.3.4. Схема оповещения сотрудников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Pr="000910B2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3.3.5. Инструкция по организации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3.3.6. Должностная инструкция охранника: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3.3.7. Инструкция для сотрудников охраны по действиям в случае угрозы совершения террористического акта: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3.3.8. Перечень телефонов оперативных и экстренных служб: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Мероприятия по обеспечению безопасности и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(назначено/не назначено)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распорядительного документа, дата утверждения, № документа, должность, Ф.И.О. ответственного лица)</w:t>
      </w:r>
    </w:p>
    <w:p w:rsidR="00A8640D" w:rsidRPr="00CC32D4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Наличие документов по вопросам обеспечения безопасности и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4.2.1. Паспорт безопасности: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(разработан (указать даты утверждения и </w:t>
      </w:r>
      <w:proofErr w:type="gramStart"/>
      <w:r>
        <w:rPr>
          <w:rFonts w:ascii="Times New Roman" w:hAnsi="Times New Roman"/>
          <w:sz w:val="18"/>
          <w:szCs w:val="18"/>
        </w:rPr>
        <w:t>актуализации)/</w:t>
      </w:r>
      <w:proofErr w:type="gramEnd"/>
      <w:r>
        <w:rPr>
          <w:rFonts w:ascii="Times New Roman" w:hAnsi="Times New Roman"/>
          <w:sz w:val="18"/>
          <w:szCs w:val="18"/>
        </w:rPr>
        <w:t>подлежит разработке/необходима переработка)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(имеются (указать дату </w:t>
      </w:r>
      <w:proofErr w:type="gramStart"/>
      <w:r>
        <w:rPr>
          <w:rFonts w:ascii="Times New Roman" w:hAnsi="Times New Roman"/>
          <w:sz w:val="18"/>
          <w:szCs w:val="18"/>
        </w:rPr>
        <w:t>утверждения)/</w:t>
      </w:r>
      <w:proofErr w:type="gramEnd"/>
      <w:r>
        <w:rPr>
          <w:rFonts w:ascii="Times New Roman" w:hAnsi="Times New Roman"/>
          <w:sz w:val="18"/>
          <w:szCs w:val="18"/>
        </w:rPr>
        <w:t>подлежит разработке/необходима переработка)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4.2.3. План мероприятий по обеспечению безопасности объекта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4.2.4. Распорядительный документ об осуществлении пропускного и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режима: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(имеется (указать его наименование, дату утверждения, </w:t>
      </w:r>
      <w:proofErr w:type="gramStart"/>
      <w:r>
        <w:rPr>
          <w:rFonts w:ascii="Times New Roman" w:hAnsi="Times New Roman"/>
          <w:sz w:val="18"/>
          <w:szCs w:val="18"/>
        </w:rPr>
        <w:t>№)/</w:t>
      </w:r>
      <w:proofErr w:type="gramEnd"/>
      <w:r>
        <w:rPr>
          <w:rFonts w:ascii="Times New Roman" w:hAnsi="Times New Roman"/>
          <w:sz w:val="18"/>
          <w:szCs w:val="18"/>
        </w:rPr>
        <w:t>отсутствует)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4.2.5. Инструкция по пропускному и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режимам, в том числе по организации стоянки автотранспорта на территории объекта или на прилегающей территории: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Pr="009C598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4.2.6. Инструкции по действиям персонала объекта в случае угрозы совершения или совершения террористического акта (с листами ознакомления и перечнем телефонов правоохранительных органов):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4.2.7.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4.2.8. Документы по вопросам подготовки мероприятий по </w:t>
      </w:r>
      <w:proofErr w:type="spellStart"/>
      <w:r>
        <w:rPr>
          <w:rFonts w:ascii="Times New Roman" w:hAnsi="Times New Roman"/>
          <w:b/>
          <w:sz w:val="24"/>
          <w:szCs w:val="24"/>
        </w:rPr>
        <w:t>минимализации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Российской Федерации от 25 апреля 2012 года № 390 «О противопожарном режиме»: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(имеется/отсутствуют/подлежат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Наличие информационного стенда (табло), содержащего схему эвакуации при возникновении чрезвычайных ситуаций, телефонов правообладателя объекта, аварийно-спасательных служб, правоохранительных органов и органов безопасности (только для объектов 1 и 2 категории):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(имеется/необходимо размещение)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 Проведение учений и тренировок с персоналом и охраной объекта по практической отработке действий в различных чрезвычайных ситуациях: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(проводятся/не проводятся)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4.4.1. Периодичность проведения тренировок: 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4.4.2. Последнее учение (тренировка) проведено: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проведения, тема учения/тренировки)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4.4.3. Ранее комиссионное обследование антитеррористической защищенности объекта проведено: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проведения обследования, результат)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Прогнозное количество погибших/пострадавших при совершении террористического акта: 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Выводы и предложения межведомственной комиссии: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По результатам </w:t>
      </w:r>
      <w:proofErr w:type="gramStart"/>
      <w:r>
        <w:rPr>
          <w:rFonts w:ascii="Times New Roman" w:hAnsi="Times New Roman"/>
          <w:b/>
          <w:sz w:val="24"/>
          <w:szCs w:val="24"/>
        </w:rPr>
        <w:t>обследования:_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(наименование объекта)  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присвоена 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>(первая, вторая, третья, четвертая категории)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5B71C4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Межведомственная комиссия считает: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а)_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A459A">
        <w:rPr>
          <w:rFonts w:ascii="Times New Roman" w:hAnsi="Times New Roman"/>
          <w:sz w:val="18"/>
          <w:szCs w:val="18"/>
        </w:rPr>
        <w:t>(существующая система охраны/защиты и безопасности объекта позволяет/не позволяет обеспечить его безопасность и антитеррористическую защищенность)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A459A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(требования по обеспечению безопасности и антитеррористической защищенности объекта выполняются/не выполняются)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(силы и средства для выполнения мероприятий по охране/защите объекта достаточны/не достаточны)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Межведомственная комиссия полагает необходимым осуществить следующие мероприятия для обеспечения безопасности и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1._________________________(Ф.И.О.)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2._________________________(Ф.И.О.)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3._________________________(Ф.И.О.)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4._________________________(Ф.И.О.)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5._________________________(Ф.И.О.) </w:t>
      </w:r>
    </w:p>
    <w:p w:rsidR="00A8640D" w:rsidRDefault="00A8640D" w:rsidP="0000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640D" w:rsidRPr="00D26D8A" w:rsidRDefault="00A8640D" w:rsidP="000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6D8A">
        <w:rPr>
          <w:rFonts w:ascii="Times New Roman" w:hAnsi="Times New Roman"/>
          <w:b/>
          <w:i/>
          <w:sz w:val="24"/>
          <w:szCs w:val="24"/>
        </w:rPr>
        <w:t>На оборотной стороне последней страницы акта:</w:t>
      </w:r>
    </w:p>
    <w:p w:rsidR="00A8640D" w:rsidRPr="00DC4A99" w:rsidRDefault="00A8640D" w:rsidP="0000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640D" w:rsidRPr="00DC4A99" w:rsidRDefault="00A8640D" w:rsidP="0000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4A99">
        <w:rPr>
          <w:rFonts w:ascii="Times New Roman" w:hAnsi="Times New Roman"/>
          <w:sz w:val="24"/>
          <w:szCs w:val="24"/>
        </w:rPr>
        <w:t>С актом имеют право знакомиться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C4A99">
        <w:rPr>
          <w:rFonts w:ascii="Times New Roman" w:hAnsi="Times New Roman"/>
          <w:sz w:val="24"/>
          <w:szCs w:val="24"/>
        </w:rPr>
        <w:t>отрудники ФСБ России, МВД России, Федеральной службы войск национальной гвардии РФ, Министерства РФ по делам гражданской обороны, чрезвычайным ситуациям и ликвидации последствий стихийных бедствий по месту нахождения объекта (территории),</w:t>
      </w:r>
      <w:r>
        <w:rPr>
          <w:rFonts w:ascii="Times New Roman" w:hAnsi="Times New Roman"/>
          <w:sz w:val="24"/>
          <w:szCs w:val="24"/>
        </w:rPr>
        <w:t xml:space="preserve"> представители правообладателя объекта, а также работники</w:t>
      </w:r>
      <w:r w:rsidRPr="00DC4A99">
        <w:rPr>
          <w:rFonts w:ascii="Times New Roman" w:hAnsi="Times New Roman"/>
          <w:sz w:val="24"/>
          <w:szCs w:val="24"/>
        </w:rPr>
        <w:t xml:space="preserve"> объекта.</w:t>
      </w:r>
    </w:p>
    <w:p w:rsidR="00A8640D" w:rsidRDefault="00A8640D" w:rsidP="00002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40D" w:rsidRDefault="00A8640D" w:rsidP="00002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40D" w:rsidRPr="006E792F" w:rsidRDefault="00A8640D" w:rsidP="00002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640D" w:rsidRPr="006E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70E0"/>
    <w:multiLevelType w:val="multilevel"/>
    <w:tmpl w:val="2884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53"/>
    <w:rsid w:val="000028B0"/>
    <w:rsid w:val="00036774"/>
    <w:rsid w:val="000D26B2"/>
    <w:rsid w:val="00103532"/>
    <w:rsid w:val="00194F76"/>
    <w:rsid w:val="002A0788"/>
    <w:rsid w:val="0030548E"/>
    <w:rsid w:val="003C2889"/>
    <w:rsid w:val="0043428A"/>
    <w:rsid w:val="00672708"/>
    <w:rsid w:val="006E792F"/>
    <w:rsid w:val="0075210D"/>
    <w:rsid w:val="00831F94"/>
    <w:rsid w:val="00855F5F"/>
    <w:rsid w:val="00873003"/>
    <w:rsid w:val="008F6EB9"/>
    <w:rsid w:val="00A02F58"/>
    <w:rsid w:val="00A35172"/>
    <w:rsid w:val="00A46BE2"/>
    <w:rsid w:val="00A8640D"/>
    <w:rsid w:val="00AF23B8"/>
    <w:rsid w:val="00BD3753"/>
    <w:rsid w:val="00C97188"/>
    <w:rsid w:val="00CE0439"/>
    <w:rsid w:val="00D94925"/>
    <w:rsid w:val="00DE3DC2"/>
    <w:rsid w:val="00E04FEF"/>
    <w:rsid w:val="00F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587B2-2782-426F-8539-6E5ABD2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3753"/>
    <w:pPr>
      <w:spacing w:after="0" w:line="240" w:lineRule="auto"/>
    </w:pPr>
  </w:style>
  <w:style w:type="table" w:styleId="a5">
    <w:name w:val="Table Grid"/>
    <w:basedOn w:val="a1"/>
    <w:uiPriority w:val="39"/>
    <w:rsid w:val="00AF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151184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wp210807-1</dc:creator>
  <cp:keywords/>
  <dc:description/>
  <cp:lastModifiedBy>wp210807-1</cp:lastModifiedBy>
  <cp:revision>3</cp:revision>
  <cp:lastPrinted>2022-07-13T00:24:00Z</cp:lastPrinted>
  <dcterms:created xsi:type="dcterms:W3CDTF">2022-07-11T07:29:00Z</dcterms:created>
  <dcterms:modified xsi:type="dcterms:W3CDTF">2022-07-13T01:02:00Z</dcterms:modified>
</cp:coreProperties>
</file>