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53" w:rsidRPr="004969D6" w:rsidRDefault="00BD3753" w:rsidP="000322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69D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   </w:t>
      </w:r>
      <w:r w:rsidR="006E792F" w:rsidRPr="004969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53" w:rsidRPr="004969D6" w:rsidRDefault="00BD3753" w:rsidP="000322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69D6"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BD3753" w:rsidRPr="004969D6" w:rsidRDefault="00BD3753" w:rsidP="00032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753" w:rsidRPr="004969D6" w:rsidRDefault="00BD3753" w:rsidP="000322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3753" w:rsidRPr="004969D6" w:rsidRDefault="0066613E" w:rsidP="000322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69D6">
        <w:rPr>
          <w:rFonts w:ascii="Times New Roman" w:hAnsi="Times New Roman" w:cs="Times New Roman"/>
          <w:sz w:val="28"/>
          <w:szCs w:val="28"/>
        </w:rPr>
        <w:t>ПОСТАНОВЛЕНИЕ</w:t>
      </w:r>
      <w:r w:rsidR="000322C8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BD3753" w:rsidRPr="004969D6" w:rsidRDefault="00BD3753" w:rsidP="00032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753" w:rsidRPr="004969D6" w:rsidRDefault="00672708" w:rsidP="00032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4969D6">
        <w:rPr>
          <w:rFonts w:ascii="Times New Roman" w:hAnsi="Times New Roman" w:cs="Times New Roman"/>
          <w:sz w:val="28"/>
          <w:szCs w:val="28"/>
        </w:rPr>
        <w:t>«</w:t>
      </w:r>
      <w:r w:rsidR="00A37A6D" w:rsidRPr="004969D6">
        <w:rPr>
          <w:rFonts w:ascii="Times New Roman" w:hAnsi="Times New Roman" w:cs="Times New Roman"/>
          <w:sz w:val="28"/>
          <w:szCs w:val="28"/>
        </w:rPr>
        <w:t>____</w:t>
      </w:r>
      <w:r w:rsidR="0004483A" w:rsidRPr="004969D6">
        <w:rPr>
          <w:rFonts w:ascii="Times New Roman" w:hAnsi="Times New Roman" w:cs="Times New Roman"/>
          <w:sz w:val="28"/>
          <w:szCs w:val="28"/>
        </w:rPr>
        <w:t xml:space="preserve">» </w:t>
      </w:r>
      <w:r w:rsidR="00A37A6D" w:rsidRPr="004969D6">
        <w:rPr>
          <w:rFonts w:ascii="Times New Roman" w:hAnsi="Times New Roman" w:cs="Times New Roman"/>
          <w:sz w:val="28"/>
          <w:szCs w:val="28"/>
        </w:rPr>
        <w:t>_______</w:t>
      </w:r>
      <w:r w:rsidR="00AD5D65" w:rsidRPr="004969D6">
        <w:rPr>
          <w:rFonts w:ascii="Times New Roman" w:hAnsi="Times New Roman" w:cs="Times New Roman"/>
          <w:sz w:val="28"/>
          <w:szCs w:val="28"/>
        </w:rPr>
        <w:t xml:space="preserve"> </w:t>
      </w:r>
      <w:r w:rsidR="00BD3753" w:rsidRPr="004969D6">
        <w:rPr>
          <w:rFonts w:ascii="Times New Roman" w:hAnsi="Times New Roman" w:cs="Times New Roman"/>
          <w:sz w:val="28"/>
          <w:szCs w:val="28"/>
        </w:rPr>
        <w:t>202</w:t>
      </w:r>
      <w:r w:rsidR="00A37A6D" w:rsidRPr="004969D6">
        <w:rPr>
          <w:rFonts w:ascii="Times New Roman" w:hAnsi="Times New Roman" w:cs="Times New Roman"/>
          <w:sz w:val="28"/>
          <w:szCs w:val="28"/>
        </w:rPr>
        <w:t>3</w:t>
      </w:r>
      <w:r w:rsidR="00BD3753" w:rsidRPr="004969D6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4969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3753" w:rsidRPr="00496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483A" w:rsidRPr="004969D6">
        <w:rPr>
          <w:rFonts w:ascii="Times New Roman" w:hAnsi="Times New Roman" w:cs="Times New Roman"/>
          <w:sz w:val="28"/>
          <w:szCs w:val="28"/>
        </w:rPr>
        <w:t xml:space="preserve"> </w:t>
      </w:r>
      <w:r w:rsidR="00207C0E" w:rsidRPr="004969D6">
        <w:rPr>
          <w:rFonts w:ascii="Times New Roman" w:hAnsi="Times New Roman" w:cs="Times New Roman"/>
          <w:sz w:val="28"/>
          <w:szCs w:val="28"/>
        </w:rPr>
        <w:t xml:space="preserve">   </w:t>
      </w:r>
      <w:r w:rsidR="00BD3753" w:rsidRPr="004969D6">
        <w:rPr>
          <w:rFonts w:ascii="Times New Roman" w:hAnsi="Times New Roman" w:cs="Times New Roman"/>
          <w:sz w:val="28"/>
          <w:szCs w:val="28"/>
        </w:rPr>
        <w:t xml:space="preserve">№ </w:t>
      </w:r>
      <w:r w:rsidR="0066613E" w:rsidRPr="004969D6">
        <w:rPr>
          <w:rFonts w:ascii="Times New Roman" w:hAnsi="Times New Roman" w:cs="Times New Roman"/>
          <w:sz w:val="28"/>
          <w:szCs w:val="28"/>
        </w:rPr>
        <w:t>____</w:t>
      </w:r>
    </w:p>
    <w:p w:rsidR="00BD3753" w:rsidRPr="004969D6" w:rsidRDefault="00BD3753" w:rsidP="00032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753" w:rsidRPr="007E5300" w:rsidRDefault="00BD3753" w:rsidP="000322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6BE2" w:rsidRPr="00F043E0" w:rsidRDefault="00CE0439" w:rsidP="00032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A02F58">
        <w:rPr>
          <w:rFonts w:ascii="TimesNewRomanPSMT" w:hAnsi="TimesNewRomanPSMT"/>
          <w:color w:val="000000"/>
          <w:sz w:val="28"/>
          <w:szCs w:val="28"/>
        </w:rPr>
        <w:t xml:space="preserve">соответствии </w:t>
      </w:r>
      <w:r w:rsidR="00F043E0">
        <w:rPr>
          <w:rFonts w:ascii="TimesNewRomanPSMT" w:hAnsi="TimesNewRomanPSMT"/>
          <w:color w:val="000000"/>
          <w:sz w:val="28"/>
          <w:szCs w:val="28"/>
        </w:rPr>
        <w:t>с постановлением</w:t>
      </w:r>
      <w:r w:rsidR="00BD3753">
        <w:rPr>
          <w:rFonts w:ascii="TimesNewRomanPSMT" w:hAnsi="TimesNewRomanPSMT"/>
          <w:color w:val="000000"/>
          <w:sz w:val="28"/>
          <w:szCs w:val="28"/>
        </w:rPr>
        <w:t xml:space="preserve"> Правительства</w:t>
      </w:r>
      <w:r w:rsidR="00DE48E3">
        <w:rPr>
          <w:rFonts w:ascii="TimesNewRomanPSMT" w:hAnsi="TimesNewRomanPSMT"/>
          <w:color w:val="000000"/>
          <w:sz w:val="28"/>
          <w:szCs w:val="28"/>
        </w:rPr>
        <w:t xml:space="preserve"> Российской Федерации</w:t>
      </w:r>
      <w:r w:rsidR="00DE48E3" w:rsidRPr="0054096D">
        <w:rPr>
          <w:rFonts w:ascii="Times New Roman" w:hAnsi="Times New Roman" w:cs="Times New Roman"/>
          <w:sz w:val="28"/>
          <w:szCs w:val="28"/>
        </w:rPr>
        <w:t>)"</w:t>
      </w:r>
      <w:r w:rsidR="00DE48E3">
        <w:rPr>
          <w:rFonts w:ascii="Times New Roman" w:hAnsi="Times New Roman" w:cs="Times New Roman"/>
          <w:sz w:val="28"/>
          <w:szCs w:val="28"/>
        </w:rPr>
        <w:t xml:space="preserve"> </w:t>
      </w:r>
      <w:r w:rsidR="00DE48E3">
        <w:rPr>
          <w:rFonts w:ascii="TimesNewRomanPSMT" w:hAnsi="TimesNewRomanPSMT"/>
          <w:color w:val="000000"/>
          <w:sz w:val="28"/>
          <w:szCs w:val="28"/>
        </w:rPr>
        <w:t>от 05 марта 2022 года № 289 «О внесении изменений</w:t>
      </w:r>
      <w:r w:rsidR="00DE48E3">
        <w:rPr>
          <w:rFonts w:ascii="TimesNewRomanPSMT" w:hAnsi="TimesNewRomanPSMT"/>
          <w:color w:val="000000"/>
          <w:sz w:val="28"/>
          <w:szCs w:val="28"/>
        </w:rPr>
        <w:br/>
        <w:t>в некоторые акты Правительства Российской Федерации в сфере обеспечения антитеррористической защищенности объектов (территорий</w:t>
      </w:r>
      <w:r w:rsidR="00DE48E3" w:rsidRPr="00F043E0">
        <w:rPr>
          <w:rFonts w:ascii="TimesNewRomanPSMT" w:hAnsi="TimesNewRomanPSMT"/>
          <w:sz w:val="28"/>
          <w:szCs w:val="28"/>
        </w:rPr>
        <w:t>)»</w:t>
      </w:r>
      <w:r w:rsidR="00DE48E3">
        <w:rPr>
          <w:rFonts w:ascii="TimesNewRomanPSMT" w:hAnsi="TimesNewRomanPSMT"/>
          <w:sz w:val="28"/>
          <w:szCs w:val="28"/>
        </w:rPr>
        <w:t xml:space="preserve"> и постановлением </w:t>
      </w:r>
      <w:r w:rsidR="0054096D">
        <w:rPr>
          <w:rFonts w:ascii="TimesNewRomanPSMT" w:hAnsi="TimesNewRomanPSMT"/>
          <w:color w:val="000000"/>
          <w:sz w:val="28"/>
          <w:szCs w:val="28"/>
        </w:rPr>
        <w:t xml:space="preserve">от 11 апреля 2017 </w:t>
      </w:r>
      <w:r w:rsidR="0054096D" w:rsidRPr="0054096D">
        <w:rPr>
          <w:rFonts w:ascii="Times New Roman" w:hAnsi="Times New Roman" w:cs="Times New Roman"/>
          <w:sz w:val="28"/>
          <w:szCs w:val="28"/>
        </w:rPr>
        <w:t>N 176</w:t>
      </w:r>
      <w:r w:rsidR="00DE48E3">
        <w:rPr>
          <w:rFonts w:ascii="Times New Roman" w:hAnsi="Times New Roman" w:cs="Times New Roman"/>
          <w:sz w:val="28"/>
          <w:szCs w:val="28"/>
        </w:rPr>
        <w:t xml:space="preserve"> </w:t>
      </w:r>
      <w:r w:rsidR="0054096D" w:rsidRPr="0054096D">
        <w:rPr>
          <w:rFonts w:ascii="Times New Roman" w:hAnsi="Times New Roman" w:cs="Times New Roman"/>
          <w:sz w:val="28"/>
          <w:szCs w:val="28"/>
        </w:rPr>
        <w:t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</w:t>
      </w:r>
      <w:r w:rsidR="00DE48E3">
        <w:rPr>
          <w:rFonts w:ascii="Times New Roman" w:hAnsi="Times New Roman" w:cs="Times New Roman"/>
          <w:sz w:val="28"/>
          <w:szCs w:val="28"/>
        </w:rPr>
        <w:t>)</w:t>
      </w:r>
      <w:r w:rsidR="00873003" w:rsidRPr="00F04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3E0" w:rsidRPr="00F0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58" w:rsidRPr="00F0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проведения обследования и категорирования объектов (территорий) </w:t>
      </w:r>
      <w:r w:rsidR="00A37A6D" w:rsidRPr="00F0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A02F58" w:rsidRPr="00F0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  <w:r w:rsidR="00A46BE2" w:rsidRPr="00F0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администрация </w:t>
      </w:r>
    </w:p>
    <w:p w:rsidR="000322C8" w:rsidRDefault="000322C8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C8" w:rsidRPr="004969D6" w:rsidRDefault="000322C8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A02F58" w:rsidRPr="004969D6" w:rsidRDefault="00A02F58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обследованию и </w:t>
      </w:r>
      <w:proofErr w:type="spellStart"/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перекатегорированию</w:t>
      </w:r>
      <w:proofErr w:type="spellEnd"/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(терр</w:t>
      </w:r>
      <w:r w:rsidR="00A46BE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иторий) </w:t>
      </w:r>
      <w:r w:rsid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272326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A46BE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Дульдургинского района.</w:t>
      </w:r>
      <w:r w:rsidR="00A46BE2" w:rsidRPr="004969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02F58" w:rsidRPr="004969D6" w:rsidRDefault="00A02F58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A46BE2" w:rsidRPr="004969D6" w:rsidRDefault="00A46BE2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комиссии, согласно приложению 1;</w:t>
      </w:r>
    </w:p>
    <w:p w:rsidR="00A46BE2" w:rsidRPr="004969D6" w:rsidRDefault="00A46BE2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комиссии, согласно приложению 2;</w:t>
      </w:r>
    </w:p>
    <w:p w:rsidR="00A46BE2" w:rsidRPr="004969D6" w:rsidRDefault="00A46BE2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акта обследования и категор</w:t>
      </w:r>
      <w:r w:rsid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объекта (территории) сферы культуры</w:t>
      </w:r>
      <w:r w:rsidR="0054096D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3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BE2" w:rsidRPr="00BD3753" w:rsidRDefault="00A46BE2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="006E792F" w:rsidRPr="006E79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672708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6E792F" w:rsidRPr="006E792F">
        <w:rPr>
          <w:rFonts w:ascii="Times New Roman" w:hAnsi="Times New Roman" w:cs="Times New Roman"/>
          <w:sz w:val="28"/>
          <w:szCs w:val="28"/>
        </w:rPr>
        <w:t>на сайте администрации муниципального района «Дульдургинский район»</w:t>
      </w:r>
      <w:r w:rsidR="002C7D21">
        <w:rPr>
          <w:rFonts w:ascii="Times New Roman" w:hAnsi="Times New Roman" w:cs="Times New Roman"/>
          <w:sz w:val="28"/>
          <w:szCs w:val="28"/>
        </w:rPr>
        <w:t>.</w:t>
      </w:r>
    </w:p>
    <w:p w:rsidR="00BD3753" w:rsidRPr="00C150BD" w:rsidRDefault="00672708" w:rsidP="000322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A46BE2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первого </w:t>
      </w:r>
      <w:r w:rsidR="00A46BE2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заместителя главы </w:t>
      </w:r>
      <w:r w:rsidR="006E79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="00A46BE2"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</w:t>
      </w:r>
      <w:proofErr w:type="spellStart"/>
      <w:r w:rsidR="00327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Мункуева</w:t>
      </w:r>
      <w:proofErr w:type="spellEnd"/>
      <w:r w:rsidR="00327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А.М.</w:t>
      </w:r>
    </w:p>
    <w:p w:rsidR="00A02F58" w:rsidRPr="007E5300" w:rsidRDefault="00A02F58" w:rsidP="000322C8">
      <w:pPr>
        <w:pStyle w:val="a3"/>
        <w:spacing w:before="0" w:beforeAutospacing="0" w:after="0" w:afterAutospacing="0"/>
        <w:jc w:val="both"/>
        <w:rPr>
          <w:b/>
          <w:color w:val="242424"/>
          <w:sz w:val="28"/>
          <w:szCs w:val="28"/>
        </w:rPr>
      </w:pPr>
    </w:p>
    <w:p w:rsidR="00BD3753" w:rsidRDefault="00BD3753" w:rsidP="00032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0CB" w:rsidRDefault="000110CB" w:rsidP="000322C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51DA9" w:rsidRDefault="00AD5D65" w:rsidP="000322C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D375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</w:t>
      </w:r>
      <w:r w:rsidR="000110C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BD37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</w:t>
      </w:r>
      <w:r w:rsidR="000110CB">
        <w:rPr>
          <w:rFonts w:ascii="Times New Roman" w:hAnsi="Times New Roman" w:cs="Times New Roman"/>
          <w:color w:val="000000"/>
          <w:spacing w:val="-2"/>
          <w:sz w:val="28"/>
          <w:szCs w:val="28"/>
        </w:rPr>
        <w:t>Б.С. Дугаржапов</w:t>
      </w:r>
    </w:p>
    <w:p w:rsidR="00151DA9" w:rsidRDefault="00151DA9" w:rsidP="000322C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51DA9" w:rsidRDefault="00151DA9" w:rsidP="000322C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51DA9" w:rsidRDefault="00151DA9" w:rsidP="00BD3753">
      <w:pPr>
        <w:pStyle w:val="a4"/>
        <w:spacing w:line="276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322C8" w:rsidRDefault="000322C8" w:rsidP="00A46BE2">
      <w:pPr>
        <w:spacing w:after="0" w:line="238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22C8" w:rsidRDefault="000322C8" w:rsidP="00A46BE2">
      <w:pPr>
        <w:spacing w:after="0" w:line="238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A37" w:rsidRPr="004969D6" w:rsidRDefault="00C01A37" w:rsidP="00C01A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69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района                      </w:t>
      </w:r>
    </w:p>
    <w:p w:rsidR="00C01A37" w:rsidRPr="004969D6" w:rsidRDefault="00C01A37" w:rsidP="00C01A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69D6"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C01A37" w:rsidRPr="004969D6" w:rsidRDefault="00C01A37" w:rsidP="00C01A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A37" w:rsidRPr="004969D6" w:rsidRDefault="00C01A37" w:rsidP="00C01A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1A37" w:rsidRPr="004969D6" w:rsidRDefault="00C01A37" w:rsidP="00C01A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69D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C01A37" w:rsidRPr="004969D6" w:rsidRDefault="00C01A37" w:rsidP="00C01A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A37" w:rsidRPr="004969D6" w:rsidRDefault="00C01A37" w:rsidP="00C01A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69D6">
        <w:rPr>
          <w:rFonts w:ascii="Times New Roman" w:hAnsi="Times New Roman" w:cs="Times New Roman"/>
          <w:sz w:val="28"/>
          <w:szCs w:val="28"/>
        </w:rPr>
        <w:t>«____» _______ 2023 г.                                                                                 № ____</w:t>
      </w:r>
    </w:p>
    <w:p w:rsidR="00C01A37" w:rsidRPr="004969D6" w:rsidRDefault="00C01A37" w:rsidP="00C01A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A37" w:rsidRPr="007E5300" w:rsidRDefault="00C01A37" w:rsidP="00C01A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1A37" w:rsidRPr="00F043E0" w:rsidRDefault="00C01A37" w:rsidP="00C01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/>
          <w:color w:val="000000"/>
          <w:sz w:val="28"/>
          <w:szCs w:val="28"/>
        </w:rPr>
        <w:t>В соответствии с постановлением Правительства Российской Федерации</w:t>
      </w:r>
      <w:r w:rsidRPr="0054096D">
        <w:rPr>
          <w:rFonts w:ascii="Times New Roman" w:hAnsi="Times New Roman" w:cs="Times New Roman"/>
          <w:sz w:val="28"/>
          <w:szCs w:val="28"/>
        </w:rPr>
        <w:t>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от 05 марта 2022 года № 289 «О внесении изменений</w:t>
      </w:r>
      <w:r>
        <w:rPr>
          <w:rFonts w:ascii="TimesNewRomanPSMT" w:hAnsi="TimesNewRomanPSMT"/>
          <w:color w:val="000000"/>
          <w:sz w:val="28"/>
          <w:szCs w:val="28"/>
        </w:rPr>
        <w:br/>
        <w:t>в некоторые акты Правительства Российской Федерации в сфере обеспечения антитеррористической защищенности объектов (территорий</w:t>
      </w:r>
      <w:r w:rsidRPr="00F043E0">
        <w:rPr>
          <w:rFonts w:ascii="TimesNewRomanPSMT" w:hAnsi="TimesNewRomanPSMT"/>
          <w:sz w:val="28"/>
          <w:szCs w:val="28"/>
        </w:rPr>
        <w:t>)»</w:t>
      </w:r>
      <w:r>
        <w:rPr>
          <w:rFonts w:ascii="TimesNewRomanPSMT" w:hAnsi="TimesNewRomanPSMT"/>
          <w:sz w:val="28"/>
          <w:szCs w:val="28"/>
        </w:rPr>
        <w:t xml:space="preserve"> и постановлением </w:t>
      </w:r>
      <w:r>
        <w:rPr>
          <w:rFonts w:ascii="TimesNewRomanPSMT" w:hAnsi="TimesNewRomanPSMT"/>
          <w:color w:val="000000"/>
          <w:sz w:val="28"/>
          <w:szCs w:val="28"/>
        </w:rPr>
        <w:t xml:space="preserve">от 11 апреля 2017 </w:t>
      </w:r>
      <w:r w:rsidRPr="0054096D">
        <w:rPr>
          <w:rFonts w:ascii="Times New Roman" w:hAnsi="Times New Roman" w:cs="Times New Roman"/>
          <w:sz w:val="28"/>
          <w:szCs w:val="28"/>
        </w:rPr>
        <w:t>N 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6D">
        <w:rPr>
          <w:rFonts w:ascii="Times New Roman" w:hAnsi="Times New Roman" w:cs="Times New Roman"/>
          <w:sz w:val="28"/>
          <w:szCs w:val="28"/>
        </w:rPr>
        <w:t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проведения обследования и категорирования объектов (территорий) культуры на территории муниципального района администрация </w:t>
      </w:r>
    </w:p>
    <w:p w:rsidR="00C01A37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37" w:rsidRPr="004969D6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C01A37" w:rsidRPr="004969D6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обследованию и </w:t>
      </w:r>
      <w:proofErr w:type="spellStart"/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перекатегорированию</w:t>
      </w:r>
      <w:proofErr w:type="spellEnd"/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Дульдургинского района.</w:t>
      </w:r>
      <w:r w:rsidRPr="004969D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01A37" w:rsidRPr="004969D6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C01A37" w:rsidRPr="004969D6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комиссии, согласно приложению 1;</w:t>
      </w:r>
    </w:p>
    <w:p w:rsidR="00C01A37" w:rsidRPr="004969D6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комиссии, согласно приложению 2;</w:t>
      </w:r>
    </w:p>
    <w:p w:rsidR="00C01A37" w:rsidRPr="004969D6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акта обследования и категор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объекта (территории) сферы культуры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3.</w:t>
      </w:r>
    </w:p>
    <w:p w:rsidR="00C01A37" w:rsidRPr="00BD3753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r w:rsidRPr="006E79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Pr="006E792F">
        <w:rPr>
          <w:rFonts w:ascii="Times New Roman" w:hAnsi="Times New Roman" w:cs="Times New Roman"/>
          <w:sz w:val="28"/>
          <w:szCs w:val="28"/>
        </w:rPr>
        <w:t>на сайте администрации 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A37" w:rsidRPr="00C150BD" w:rsidRDefault="00C01A37" w:rsidP="00C01A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первого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Pr="00BD37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</w:t>
      </w:r>
      <w:proofErr w:type="spellStart"/>
      <w:r w:rsidR="00327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Мункуева</w:t>
      </w:r>
      <w:proofErr w:type="spellEnd"/>
      <w:r w:rsidR="003270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А.М.</w:t>
      </w:r>
    </w:p>
    <w:p w:rsidR="00C01A37" w:rsidRPr="007E5300" w:rsidRDefault="00C01A37" w:rsidP="00C01A37">
      <w:pPr>
        <w:pStyle w:val="a3"/>
        <w:spacing w:before="0" w:beforeAutospacing="0" w:after="0" w:afterAutospacing="0"/>
        <w:jc w:val="both"/>
        <w:rPr>
          <w:b/>
          <w:color w:val="242424"/>
          <w:sz w:val="28"/>
          <w:szCs w:val="28"/>
        </w:rPr>
      </w:pPr>
    </w:p>
    <w:p w:rsidR="00C01A37" w:rsidRDefault="00C01A37" w:rsidP="00C01A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A37" w:rsidRDefault="00C01A37" w:rsidP="00C01A37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01A37" w:rsidRDefault="00C01A37" w:rsidP="00C01A37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Глава муниципального района                                                  Б.С. Дугаржапов</w:t>
      </w:r>
    </w:p>
    <w:p w:rsidR="00C01A37" w:rsidRDefault="00C01A37" w:rsidP="00C01A37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01A37" w:rsidRDefault="00C01A37" w:rsidP="00C01A37">
      <w:pPr>
        <w:spacing w:after="0" w:line="238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A37" w:rsidRPr="00C01A37" w:rsidRDefault="00C01A37" w:rsidP="00C01A3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A3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Исполнители: ________нач. отдела культ. Галсанова И.Д.</w:t>
      </w:r>
    </w:p>
    <w:p w:rsidR="00C01A37" w:rsidRPr="00C01A37" w:rsidRDefault="00C01A37" w:rsidP="00C01A3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 </w:t>
      </w:r>
      <w:r w:rsidR="00327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зам. главы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270E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Мункуев</w:t>
      </w:r>
      <w:proofErr w:type="spellEnd"/>
      <w:r w:rsidR="00327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А.М.</w:t>
      </w:r>
    </w:p>
    <w:p w:rsidR="00C01A37" w:rsidRPr="00C01A37" w:rsidRDefault="00C01A37" w:rsidP="00C01A3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нач. правового отдела </w:t>
      </w:r>
      <w:proofErr w:type="spellStart"/>
      <w:r w:rsidRPr="00C01A3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Дашиева</w:t>
      </w:r>
      <w:proofErr w:type="spellEnd"/>
      <w:r w:rsidRPr="00C0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Д.Б.</w:t>
      </w:r>
    </w:p>
    <w:p w:rsidR="00C01A37" w:rsidRPr="00C01A37" w:rsidRDefault="00C01A37" w:rsidP="00C01A3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753" w:rsidRPr="004969D6" w:rsidRDefault="00BD3753" w:rsidP="00A46BE2">
      <w:pPr>
        <w:spacing w:after="0" w:line="23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969D6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BD3753" w:rsidRPr="004969D6" w:rsidRDefault="00BD3753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969D6">
        <w:rPr>
          <w:rFonts w:ascii="Times New Roman" w:eastAsia="Times New Roman" w:hAnsi="Times New Roman" w:cs="Times New Roman"/>
          <w:lang w:eastAsia="ru-RU"/>
        </w:rPr>
        <w:t xml:space="preserve"> постановлению администрации</w:t>
      </w:r>
    </w:p>
    <w:p w:rsidR="00BD3753" w:rsidRPr="004969D6" w:rsidRDefault="00194F76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969D6">
        <w:rPr>
          <w:rFonts w:ascii="Times New Roman" w:eastAsia="Times New Roman" w:hAnsi="Times New Roman" w:cs="Times New Roman"/>
          <w:lang w:eastAsia="ru-RU"/>
        </w:rPr>
        <w:t>от_</w:t>
      </w:r>
      <w:r w:rsidR="000110CB" w:rsidRPr="004969D6">
        <w:rPr>
          <w:rFonts w:ascii="Times New Roman" w:eastAsia="Times New Roman" w:hAnsi="Times New Roman" w:cs="Times New Roman"/>
          <w:lang w:eastAsia="ru-RU"/>
        </w:rPr>
        <w:t>_ _________</w:t>
      </w:r>
      <w:r w:rsidR="002C7D21" w:rsidRPr="004969D6">
        <w:rPr>
          <w:rFonts w:ascii="Times New Roman" w:eastAsia="Times New Roman" w:hAnsi="Times New Roman" w:cs="Times New Roman"/>
          <w:lang w:eastAsia="ru-RU"/>
        </w:rPr>
        <w:t>202</w:t>
      </w:r>
      <w:r w:rsidR="002B1C98" w:rsidRPr="004969D6">
        <w:rPr>
          <w:rFonts w:ascii="Times New Roman" w:eastAsia="Times New Roman" w:hAnsi="Times New Roman" w:cs="Times New Roman"/>
          <w:lang w:eastAsia="ru-RU"/>
        </w:rPr>
        <w:t xml:space="preserve"> _</w:t>
      </w:r>
      <w:r w:rsidR="006E792F" w:rsidRPr="004969D6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110CB" w:rsidRPr="004969D6">
        <w:rPr>
          <w:rFonts w:ascii="Times New Roman" w:eastAsia="Times New Roman" w:hAnsi="Times New Roman" w:cs="Times New Roman"/>
          <w:lang w:eastAsia="ru-RU"/>
        </w:rPr>
        <w:t>______</w:t>
      </w:r>
      <w:r w:rsidR="002B1C98" w:rsidRPr="004969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92F" w:rsidRPr="004969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753" w:rsidRPr="004969D6" w:rsidRDefault="00BD3753" w:rsidP="00092A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03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(проект)</w:t>
      </w:r>
    </w:p>
    <w:p w:rsidR="00BD3753" w:rsidRPr="004969D6" w:rsidRDefault="00BD3753" w:rsidP="00092A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обследованию и категорированию о</w:t>
      </w:r>
      <w:r w:rsidR="004969D6"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бъектов (территорий) учреждений культуры</w:t>
      </w:r>
      <w:r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учредителе</w:t>
      </w:r>
      <w:r w:rsidR="002C7D21"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которых является муниципальный</w:t>
      </w:r>
      <w:r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7D21"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7D21"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31F94"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Дульдургинский </w:t>
      </w:r>
      <w:r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2C7D21" w:rsidRPr="004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3753" w:rsidRPr="004969D6" w:rsidRDefault="00BD3753" w:rsidP="00092A86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по обследованию и категорированию объектов (территорий) </w:t>
      </w:r>
      <w:r w:rsidR="004969D6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</w:t>
      </w:r>
      <w:r w:rsidR="006E792F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Дульдургинского </w:t>
      </w:r>
      <w:r w:rsidR="002C7D21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комиссия)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о комиссии по обследованию и кате</w:t>
      </w:r>
      <w:r w:rsidR="004969D6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горированию объектов культуры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состав и порядок работы </w:t>
      </w:r>
      <w:r w:rsidR="004969D6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1613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создается и упраздняется на основании постановления администрации </w:t>
      </w:r>
      <w:r w:rsidR="008B1613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31F94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7D21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 район</w:t>
      </w:r>
      <w:r w:rsidR="00F84557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A8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Персональный состав комиссии утверждается постановлением администрации </w:t>
      </w:r>
      <w:r w:rsidR="00F84557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84557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«Дульдургинский район»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753" w:rsidRPr="004969D6" w:rsidRDefault="00BD3753" w:rsidP="00092A86">
      <w:pPr>
        <w:spacing w:after="0" w:line="276" w:lineRule="auto"/>
        <w:jc w:val="both"/>
        <w:rPr>
          <w:b/>
          <w:sz w:val="28"/>
          <w:szCs w:val="28"/>
        </w:rPr>
      </w:pPr>
      <w:r w:rsidRPr="00092A86">
        <w:rPr>
          <w:rFonts w:ascii="Times New Roman" w:hAnsi="Times New Roman" w:cs="Times New Roman"/>
          <w:color w:val="242424"/>
          <w:sz w:val="28"/>
          <w:szCs w:val="28"/>
        </w:rPr>
        <w:t xml:space="preserve">5. </w:t>
      </w:r>
      <w:r w:rsidRPr="00092A8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«Требованиями к антитеррористической защищенности объектов </w:t>
      </w:r>
      <w:r w:rsidR="00A37A6D" w:rsidRPr="00092A86">
        <w:rPr>
          <w:rFonts w:ascii="Times New Roman" w:hAnsi="Times New Roman" w:cs="Times New Roman"/>
          <w:sz w:val="28"/>
          <w:szCs w:val="28"/>
        </w:rPr>
        <w:t>культуры</w:t>
      </w:r>
      <w:r w:rsidRPr="00092A86">
        <w:rPr>
          <w:rFonts w:ascii="Times New Roman" w:hAnsi="Times New Roman" w:cs="Times New Roman"/>
          <w:sz w:val="28"/>
          <w:szCs w:val="28"/>
        </w:rPr>
        <w:t xml:space="preserve">», утвержденными постановлением </w:t>
      </w:r>
      <w:r w:rsidR="004969D6" w:rsidRPr="00092A8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11 февраля 2017 г.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а </w:t>
      </w:r>
      <w:r w:rsidR="00F84557" w:rsidRPr="00092A86">
        <w:rPr>
          <w:rFonts w:ascii="Times New Roman" w:hAnsi="Times New Roman" w:cs="Times New Roman"/>
          <w:color w:val="242424"/>
          <w:sz w:val="28"/>
          <w:szCs w:val="28"/>
        </w:rPr>
        <w:t xml:space="preserve">также </w:t>
      </w:r>
      <w:r w:rsidR="00993EB3" w:rsidRPr="004969D6">
        <w:rPr>
          <w:rFonts w:ascii="TimesNewRomanPSMT" w:hAnsi="TimesNewRomanPSMT"/>
          <w:color w:val="000000"/>
          <w:sz w:val="28"/>
          <w:szCs w:val="28"/>
        </w:rPr>
        <w:t xml:space="preserve">постановлением </w:t>
      </w:r>
      <w:r w:rsidR="00F84557" w:rsidRPr="004969D6">
        <w:rPr>
          <w:rFonts w:ascii="TimesNewRomanPSMT" w:hAnsi="TimesNewRomanPSMT"/>
          <w:color w:val="000000"/>
          <w:sz w:val="28"/>
          <w:szCs w:val="28"/>
        </w:rPr>
        <w:t>Правительства</w:t>
      </w:r>
      <w:r w:rsidR="00993EB3" w:rsidRPr="004969D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84557" w:rsidRPr="004969D6">
        <w:rPr>
          <w:rFonts w:ascii="TimesNewRomanPSMT" w:hAnsi="TimesNewRomanPSMT"/>
          <w:color w:val="000000"/>
          <w:sz w:val="28"/>
          <w:szCs w:val="28"/>
        </w:rPr>
        <w:t>Российской Федерации от 05 марта 2022 года № 289 «О внесении изменений</w:t>
      </w:r>
      <w:r w:rsidR="00993EB3" w:rsidRPr="004969D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84557" w:rsidRPr="004969D6">
        <w:rPr>
          <w:rFonts w:ascii="TimesNewRomanPSMT" w:hAnsi="TimesNewRomanPSMT"/>
          <w:color w:val="000000"/>
          <w:sz w:val="28"/>
          <w:szCs w:val="28"/>
        </w:rPr>
        <w:t>в некоторые акты Правительства Российской Федерации в сфере обеспечения антитеррористической защищенности объектов (территорий)»</w:t>
      </w:r>
      <w:r w:rsidR="00F84557" w:rsidRPr="004969D6">
        <w:rPr>
          <w:rFonts w:ascii="Arial" w:hAnsi="Arial" w:cs="Arial"/>
          <w:color w:val="242424"/>
          <w:sz w:val="20"/>
          <w:szCs w:val="20"/>
        </w:rPr>
        <w:t>,</w:t>
      </w:r>
      <w:r w:rsidR="00F84557" w:rsidRPr="004969D6">
        <w:rPr>
          <w:color w:val="242424"/>
          <w:sz w:val="28"/>
          <w:szCs w:val="28"/>
        </w:rPr>
        <w:t xml:space="preserve"> </w:t>
      </w:r>
      <w:r w:rsidRPr="004969D6">
        <w:rPr>
          <w:sz w:val="28"/>
          <w:szCs w:val="28"/>
        </w:rPr>
        <w:t>и настоящим Положением.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КОМИССИИ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Обследование и категорирование объектов (территорий) в сфере </w:t>
      </w:r>
      <w:r w:rsidR="00A37A6D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актов обследования и категорирования объекта (территории) </w:t>
      </w:r>
      <w:r w:rsidR="00A37A6D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753" w:rsidRPr="004969D6" w:rsidRDefault="00855F5F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D3753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паспорта безопасности объекта (территории).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КОМИССИИ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1.Комиссия состоит из председателя, секретаря и членов комиссии. Комиссию возглавляет председатель комиссии.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состав комиссии включаются: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557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DE3DC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C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322C8" w:rsidRDefault="008F6EB9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</w:t>
      </w:r>
      <w:r w:rsidR="0003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физической культуры и спорта комитета по социальной политике;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 </w:t>
      </w:r>
      <w:r w:rsidR="00DE3DC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и ПР по Агинскому,</w:t>
      </w:r>
      <w:r w:rsidR="00687D2F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DC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Дульдургинскому</w:t>
      </w:r>
      <w:proofErr w:type="spellEnd"/>
      <w:r w:rsidR="00DE3DC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D2F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DC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Могойтуйскому</w:t>
      </w:r>
      <w:proofErr w:type="spellEnd"/>
      <w:r w:rsidR="00DE3DC2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и ГО «Поселок Агинское» ГУ МЧС России по Забайкальскому краю 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8F6EB9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-сотрудник </w:t>
      </w:r>
      <w:r w:rsidR="00F84557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в АБО 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УФСБ России по </w:t>
      </w:r>
      <w:r w:rsidR="00F84557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краю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</w:t>
      </w:r>
      <w:r w:rsidR="008F6EB9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гласованию)</w:t>
      </w:r>
      <w:r w:rsidR="0009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6EB9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DC2" w:rsidRPr="004969D6" w:rsidRDefault="008F6EB9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C98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отделения</w:t>
      </w:r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лицензионно-разрешительной работы (по Агинскому, </w:t>
      </w:r>
      <w:proofErr w:type="spellStart"/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>Дульдургинскому</w:t>
      </w:r>
      <w:proofErr w:type="spellEnd"/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>Могойтуйскому</w:t>
      </w:r>
      <w:proofErr w:type="spellEnd"/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>Карымскому</w:t>
      </w:r>
      <w:proofErr w:type="spellEnd"/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>Оловяннинскому</w:t>
      </w:r>
      <w:proofErr w:type="spellEnd"/>
      <w:r w:rsidRPr="0049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районам), по согласованию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753" w:rsidRPr="004969D6" w:rsidRDefault="003C2889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753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КОМИССИИ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своей работы комиссия: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выявляет потенциально опасные участки объекта (территории), его критические элементы;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определяет категорию объекта (территории) или подтверждает (изменяет) ранее присвоенную категорию;</w:t>
      </w:r>
    </w:p>
    <w:p w:rsidR="00BD3753" w:rsidRPr="004969D6" w:rsidRDefault="00092A86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BD3753"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BD3753" w:rsidRPr="004969D6" w:rsidRDefault="00BD3753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BD3753" w:rsidRPr="004969D6" w:rsidRDefault="00BD3753" w:rsidP="00092A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безопасности объекта у собственника объекта.</w:t>
      </w:r>
    </w:p>
    <w:p w:rsidR="00BD3753" w:rsidRPr="004969D6" w:rsidRDefault="00BD3753" w:rsidP="00092A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BD3753" w:rsidRPr="004969D6" w:rsidRDefault="00BD3753" w:rsidP="00092A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BD3753" w:rsidRPr="004969D6" w:rsidRDefault="00BD3753" w:rsidP="00092A86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E3DC2" w:rsidRPr="004969D6" w:rsidRDefault="00DE3DC2" w:rsidP="00092A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C2" w:rsidRPr="004969D6" w:rsidRDefault="00DE3DC2" w:rsidP="00092A86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C2" w:rsidRPr="004969D6" w:rsidRDefault="00DE3DC2" w:rsidP="00092A86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C2" w:rsidRPr="004969D6" w:rsidRDefault="00DE3DC2" w:rsidP="00092A86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C2" w:rsidRPr="004969D6" w:rsidRDefault="00DE3DC2" w:rsidP="00092A86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C2" w:rsidRDefault="00DE3DC2" w:rsidP="00092A8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092A8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092A86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3DC2" w:rsidRDefault="00DE3DC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55F5F" w:rsidRDefault="00855F5F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55F5F" w:rsidRDefault="00855F5F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93EB3" w:rsidRDefault="00993EB3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8"/>
          <w:lang w:eastAsia="ru-RU"/>
        </w:rPr>
      </w:pPr>
    </w:p>
    <w:p w:rsidR="00092A86" w:rsidRDefault="00092A86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8"/>
          <w:lang w:eastAsia="ru-RU"/>
        </w:rPr>
      </w:pPr>
    </w:p>
    <w:p w:rsidR="00092A86" w:rsidRDefault="00092A86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8"/>
          <w:lang w:eastAsia="ru-RU"/>
        </w:rPr>
      </w:pPr>
    </w:p>
    <w:p w:rsidR="00092A86" w:rsidRDefault="00092A86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8"/>
          <w:lang w:eastAsia="ru-RU"/>
        </w:rPr>
      </w:pPr>
    </w:p>
    <w:p w:rsidR="00BD3753" w:rsidRPr="00092A86" w:rsidRDefault="00092A86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</w:t>
      </w:r>
      <w:r w:rsidR="00BD3753"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риложение 2</w:t>
      </w:r>
    </w:p>
    <w:p w:rsidR="00BD3753" w:rsidRPr="00092A86" w:rsidRDefault="00BD3753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постановлению администрации</w:t>
      </w:r>
    </w:p>
    <w:p w:rsidR="00DE3DC2" w:rsidRPr="00092A86" w:rsidRDefault="00194F76" w:rsidP="00DE3DC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 __</w:t>
      </w:r>
      <w:r w:rsidR="000110CB"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</w:t>
      </w:r>
      <w:r w:rsidR="00207C0E"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2023</w:t>
      </w:r>
      <w:r w:rsidR="00DE3DC2"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 №</w:t>
      </w:r>
      <w:r w:rsidR="00207C0E"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110CB"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</w:t>
      </w:r>
      <w:r w:rsidR="00DE3DC2" w:rsidRPr="00092A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BD3753" w:rsidRPr="00BD3753" w:rsidRDefault="00BD3753" w:rsidP="00996FF5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Состав</w:t>
      </w:r>
      <w:r w:rsidR="00C01A3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(проект)</w:t>
      </w:r>
    </w:p>
    <w:p w:rsidR="00BD3753" w:rsidRPr="00BD3753" w:rsidRDefault="00BD3753" w:rsidP="00996FF5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комиссии по обследованию и категорированию объектов</w:t>
      </w:r>
    </w:p>
    <w:p w:rsidR="00BD3753" w:rsidRPr="00BD3753" w:rsidRDefault="004969D6" w:rsidP="00996FF5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(территорий) сферы культуры</w:t>
      </w:r>
    </w:p>
    <w:p w:rsidR="00BD3753" w:rsidRPr="000B3914" w:rsidRDefault="00DE3DC2" w:rsidP="00BD3753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</w:t>
      </w:r>
      <w:r w:rsidR="00BD3753"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D3753" w:rsidRPr="000B3914" w:rsidRDefault="00DE3DC2" w:rsidP="00BD3753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</w:t>
      </w:r>
      <w:proofErr w:type="spellEnd"/>
      <w:r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</w:t>
      </w:r>
      <w:r w:rsidR="00BD3753"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1C98"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BD3753"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2B1C98"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«Дульдургинский район»</w:t>
      </w:r>
    </w:p>
    <w:p w:rsidR="0075210D" w:rsidRPr="000B3914" w:rsidRDefault="00194F76" w:rsidP="0075210D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210D"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.Члены комиссии:</w:t>
      </w:r>
    </w:p>
    <w:p w:rsidR="00BD3753" w:rsidRPr="000B3914" w:rsidRDefault="00A37A6D" w:rsidP="00996FF5">
      <w:pPr>
        <w:pStyle w:val="a8"/>
        <w:numPr>
          <w:ilvl w:val="0"/>
          <w:numId w:val="5"/>
        </w:num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 И.Д.</w:t>
      </w:r>
      <w:r w:rsidR="00BD3753"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</w:t>
      </w:r>
      <w:r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физической культуры и спорта</w:t>
      </w:r>
      <w:r w:rsidR="00625B26"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социальной политике администрации муниципального района «Дульдургинский район»</w:t>
      </w:r>
      <w:r w:rsidRPr="000B39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DC2" w:rsidRPr="00996FF5" w:rsidRDefault="008D18DD" w:rsidP="00996FF5">
      <w:pPr>
        <w:pStyle w:val="a8"/>
        <w:numPr>
          <w:ilvl w:val="0"/>
          <w:numId w:val="5"/>
        </w:num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Т.В. -</w:t>
      </w:r>
      <w:r w:rsidR="00DE3DC2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ОНД и ПР по Агинскому,</w:t>
      </w:r>
      <w:r w:rsidR="00207C0E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DC2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Дульдургинскому</w:t>
      </w:r>
      <w:proofErr w:type="spellEnd"/>
      <w:r w:rsidR="00DE3DC2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C0E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DC2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Могойтуйскому</w:t>
      </w:r>
      <w:proofErr w:type="spellEnd"/>
      <w:r w:rsidR="00DE3DC2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и ГО «Поселок Агинское» ГУ МЧС России по Забайкальскому краю (по согласованию);</w:t>
      </w:r>
    </w:p>
    <w:p w:rsidR="00DE3DC2" w:rsidRPr="00996FF5" w:rsidRDefault="002B1C98" w:rsidP="00996FF5">
      <w:pPr>
        <w:pStyle w:val="a8"/>
        <w:numPr>
          <w:ilvl w:val="0"/>
          <w:numId w:val="5"/>
        </w:num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</w:t>
      </w:r>
      <w:proofErr w:type="spellEnd"/>
      <w:r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</w:t>
      </w:r>
      <w:r w:rsidR="008D18DD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E3DC2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</w:t>
      </w:r>
      <w:r w:rsidR="00207C0E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УФСБ </w:t>
      </w:r>
      <w:r w:rsidR="00DE3DC2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 Забайкальскому краю (по согласованию);</w:t>
      </w:r>
    </w:p>
    <w:p w:rsidR="008F6EB9" w:rsidRPr="00996FF5" w:rsidRDefault="00194F76" w:rsidP="00996FF5">
      <w:pPr>
        <w:pStyle w:val="a8"/>
        <w:numPr>
          <w:ilvl w:val="0"/>
          <w:numId w:val="5"/>
        </w:num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Бабужапов</w:t>
      </w:r>
      <w:proofErr w:type="spellEnd"/>
      <w:r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</w:t>
      </w:r>
      <w:r w:rsidR="00996FF5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Очиров А.К, по согласованию),</w:t>
      </w:r>
      <w:r w:rsidR="002B1C98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8F6EB9" w:rsidRPr="009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 лицензионно-разрешительной работы (</w:t>
      </w:r>
      <w:proofErr w:type="spellStart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Росгвардия</w:t>
      </w:r>
      <w:proofErr w:type="spellEnd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(по Агинскому, </w:t>
      </w:r>
      <w:proofErr w:type="spellStart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Дульдургинскому</w:t>
      </w:r>
      <w:proofErr w:type="spellEnd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Могойтуйскому</w:t>
      </w:r>
      <w:proofErr w:type="spellEnd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Карымскому</w:t>
      </w:r>
      <w:proofErr w:type="spellEnd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Оловяннинскому</w:t>
      </w:r>
      <w:proofErr w:type="spellEnd"/>
      <w:r w:rsidR="008F6EB9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районам)</w:t>
      </w:r>
      <w:r w:rsidR="008D18DD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96FF5" w:rsidRDefault="00996FF5" w:rsidP="00996FF5">
      <w:pPr>
        <w:pStyle w:val="a8"/>
        <w:numPr>
          <w:ilvl w:val="0"/>
          <w:numId w:val="5"/>
        </w:num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Дабае</w:t>
      </w:r>
      <w:r w:rsidR="008D18DD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="008D18DD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18DD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Дынсылма</w:t>
      </w:r>
      <w:proofErr w:type="spellEnd"/>
      <w:r w:rsidR="008D18DD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18DD"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>Дашидондоковна</w:t>
      </w:r>
      <w:proofErr w:type="spellEnd"/>
      <w:r w:rsidRPr="0099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директор МБУК «Дульдургинский межпоселенческий социально-культурный центр»;</w:t>
      </w:r>
    </w:p>
    <w:p w:rsidR="00996FF5" w:rsidRDefault="00996FF5" w:rsidP="00996FF5">
      <w:pPr>
        <w:pStyle w:val="a8"/>
        <w:numPr>
          <w:ilvl w:val="0"/>
          <w:numId w:val="5"/>
        </w:num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Найданова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Цыренжаповна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директор МБУК «Дульдургинская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Ж.Тумунова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96FF5" w:rsidRDefault="00996FF5" w:rsidP="00996FF5">
      <w:pPr>
        <w:pStyle w:val="a8"/>
        <w:numPr>
          <w:ilvl w:val="0"/>
          <w:numId w:val="5"/>
        </w:num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Михайловна – директор МБУК «</w:t>
      </w:r>
      <w:r w:rsidR="000B3914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Краеведческий музей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3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Дульдургинского района;</w:t>
      </w:r>
    </w:p>
    <w:p w:rsidR="00DE3DC2" w:rsidRPr="000B3914" w:rsidRDefault="000B3914" w:rsidP="000772BE">
      <w:pPr>
        <w:pStyle w:val="a8"/>
        <w:numPr>
          <w:ilvl w:val="0"/>
          <w:numId w:val="5"/>
        </w:num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Хандажапова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Дамдиновна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директор МБУ ДО «Дульдургинская детская школа искусств»</w:t>
      </w: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46BE2" w:rsidRPr="006E792F" w:rsidRDefault="00A46BE2" w:rsidP="00BD3753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75F7C" w:rsidRDefault="000110CB" w:rsidP="000110CB">
      <w:pPr>
        <w:spacing w:after="0"/>
        <w:ind w:right="-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B3914" w:rsidRDefault="000B3914" w:rsidP="00A75F7C">
      <w:pPr>
        <w:spacing w:after="0"/>
        <w:ind w:right="-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28B0" w:rsidRPr="000110CB" w:rsidRDefault="000110CB" w:rsidP="00A75F7C">
      <w:pPr>
        <w:spacing w:after="0"/>
        <w:ind w:right="-284"/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Pr="000B3914">
        <w:rPr>
          <w:rFonts w:ascii="Times New Roman" w:hAnsi="Times New Roman"/>
          <w:sz w:val="24"/>
          <w:szCs w:val="24"/>
        </w:rPr>
        <w:t xml:space="preserve">Приложение </w:t>
      </w:r>
      <w:r w:rsidR="000B3914">
        <w:rPr>
          <w:rFonts w:ascii="Times New Roman" w:hAnsi="Times New Roman"/>
          <w:sz w:val="24"/>
          <w:szCs w:val="24"/>
        </w:rPr>
        <w:t>3</w:t>
      </w:r>
    </w:p>
    <w:p w:rsidR="00A8640D" w:rsidRPr="005231D4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«Для служебного </w:t>
      </w:r>
      <w:r w:rsidRPr="005231D4">
        <w:rPr>
          <w:rFonts w:ascii="Times New Roman" w:hAnsi="Times New Roman"/>
          <w:sz w:val="24"/>
          <w:szCs w:val="24"/>
        </w:rPr>
        <w:t>пользования</w:t>
      </w:r>
      <w:r>
        <w:rPr>
          <w:rFonts w:ascii="Times New Roman" w:hAnsi="Times New Roman"/>
          <w:sz w:val="24"/>
          <w:szCs w:val="24"/>
        </w:rPr>
        <w:t>»</w:t>
      </w:r>
    </w:p>
    <w:p w:rsidR="00A8640D" w:rsidRDefault="00A8640D" w:rsidP="000028B0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A8640D" w:rsidRDefault="000B3914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Мункуев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A8640D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A8640D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обследованию и категорированию</w:t>
      </w:r>
    </w:p>
    <w:p w:rsidR="00A8640D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комиссии)</w:t>
      </w:r>
    </w:p>
    <w:p w:rsidR="00A8640D" w:rsidRDefault="002B1C98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A8640D">
        <w:rPr>
          <w:rFonts w:ascii="Times New Roman" w:hAnsi="Times New Roman"/>
          <w:sz w:val="24"/>
          <w:szCs w:val="24"/>
        </w:rPr>
        <w:t>______________(Ф.И.О.)</w:t>
      </w:r>
    </w:p>
    <w:p w:rsidR="00A8640D" w:rsidRPr="00DC6795" w:rsidRDefault="00A8640D" w:rsidP="00A8640D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 202__ г.  </w:t>
      </w:r>
    </w:p>
    <w:p w:rsidR="00A8640D" w:rsidRDefault="00A8640D" w:rsidP="00A8640D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A8640D" w:rsidRDefault="00A8640D" w:rsidP="00A8640D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A8640D" w:rsidRPr="00BF5CF7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F5CF7">
        <w:rPr>
          <w:rFonts w:ascii="Times New Roman" w:hAnsi="Times New Roman"/>
          <w:b/>
          <w:sz w:val="28"/>
          <w:szCs w:val="28"/>
        </w:rPr>
        <w:t>АКТ ОБСЛЕДОВАНИЯ И КАТЕГОРИРОВАНИЯ</w:t>
      </w:r>
    </w:p>
    <w:p w:rsidR="00A8640D" w:rsidRPr="00BF5CF7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F5CF7">
        <w:rPr>
          <w:rFonts w:ascii="Times New Roman" w:hAnsi="Times New Roman"/>
          <w:b/>
          <w:sz w:val="28"/>
          <w:szCs w:val="28"/>
        </w:rPr>
        <w:t>ОБЪЕКТОВ ОБРАЗОВАНИЯ</w:t>
      </w:r>
      <w:r w:rsidR="00C01A37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782928">
        <w:rPr>
          <w:rFonts w:ascii="Times New Roman" w:hAnsi="Times New Roman"/>
          <w:sz w:val="18"/>
          <w:szCs w:val="18"/>
        </w:rPr>
        <w:t>(для объектов</w:t>
      </w:r>
      <w:r>
        <w:rPr>
          <w:rFonts w:ascii="Times New Roman" w:hAnsi="Times New Roman"/>
          <w:sz w:val="18"/>
          <w:szCs w:val="18"/>
        </w:rPr>
        <w:t xml:space="preserve"> (территорий)</w:t>
      </w:r>
      <w:r w:rsidRPr="00782928">
        <w:rPr>
          <w:rFonts w:ascii="Times New Roman" w:hAnsi="Times New Roman"/>
          <w:sz w:val="18"/>
          <w:szCs w:val="18"/>
        </w:rPr>
        <w:t xml:space="preserve"> </w:t>
      </w:r>
      <w:r w:rsidR="000322C8">
        <w:rPr>
          <w:rFonts w:ascii="Times New Roman" w:hAnsi="Times New Roman"/>
          <w:sz w:val="18"/>
          <w:szCs w:val="18"/>
        </w:rPr>
        <w:t>Министерства культуры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2928">
        <w:rPr>
          <w:rFonts w:ascii="Times New Roman" w:hAnsi="Times New Roman"/>
          <w:sz w:val="18"/>
          <w:szCs w:val="18"/>
        </w:rPr>
        <w:t xml:space="preserve">Российской Федерации и объектов (территорий), относящихся к сфере деятельности </w:t>
      </w:r>
      <w:r w:rsidR="000322C8">
        <w:rPr>
          <w:rFonts w:ascii="Times New Roman" w:hAnsi="Times New Roman"/>
          <w:sz w:val="18"/>
          <w:szCs w:val="18"/>
        </w:rPr>
        <w:t>Министерства культуры</w:t>
      </w:r>
      <w:r w:rsidRPr="00782928">
        <w:rPr>
          <w:rFonts w:ascii="Times New Roman" w:hAnsi="Times New Roman"/>
          <w:sz w:val="18"/>
          <w:szCs w:val="18"/>
        </w:rPr>
        <w:t xml:space="preserve"> Российской Федерации)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Pr="005B16D8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B16D8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B671E3">
        <w:rPr>
          <w:rFonts w:ascii="Times New Roman" w:hAnsi="Times New Roman"/>
          <w:sz w:val="18"/>
          <w:szCs w:val="18"/>
        </w:rPr>
        <w:t>(полное и сокращенное (в скобках) наименование организации)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межведомственной комиссии по обследованию и категорированию объектов:</w:t>
      </w:r>
    </w:p>
    <w:p w:rsidR="00A8640D" w:rsidRPr="00883C2E" w:rsidRDefault="00A8640D" w:rsidP="000028B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656A9">
        <w:rPr>
          <w:rFonts w:ascii="Times New Roman" w:hAnsi="Times New Roman"/>
          <w:sz w:val="24"/>
          <w:szCs w:val="24"/>
        </w:rPr>
        <w:t>(председатель комиссии</w:t>
      </w:r>
      <w:r>
        <w:rPr>
          <w:rFonts w:ascii="Times New Roman" w:hAnsi="Times New Roman"/>
          <w:sz w:val="24"/>
          <w:szCs w:val="24"/>
        </w:rPr>
        <w:t xml:space="preserve"> – руководитель органа (организации), являющегося правообладателем объекта (территории), или уполномоченное им лицо</w:t>
      </w:r>
      <w:r w:rsidRPr="00B656A9">
        <w:rPr>
          <w:rFonts w:ascii="Times New Roman" w:hAnsi="Times New Roman"/>
          <w:sz w:val="24"/>
          <w:szCs w:val="24"/>
        </w:rPr>
        <w:t>)</w:t>
      </w:r>
    </w:p>
    <w:p w:rsidR="00A8640D" w:rsidRPr="00C920A8" w:rsidRDefault="00A8640D" w:rsidP="000028B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(с</w:t>
      </w:r>
      <w:r w:rsidRPr="00883C2E">
        <w:rPr>
          <w:rFonts w:ascii="Times New Roman" w:hAnsi="Times New Roman"/>
          <w:sz w:val="24"/>
          <w:szCs w:val="24"/>
        </w:rPr>
        <w:t>екретарь комиссии – представитель правообладателя)</w:t>
      </w:r>
    </w:p>
    <w:p w:rsidR="00A8640D" w:rsidRPr="00C920A8" w:rsidRDefault="00A8640D" w:rsidP="000028B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920A8">
        <w:rPr>
          <w:rFonts w:ascii="Times New Roman" w:hAnsi="Times New Roman"/>
          <w:sz w:val="24"/>
          <w:szCs w:val="24"/>
        </w:rPr>
        <w:t>(сотрудник территориального подразделения УФСБ)</w:t>
      </w:r>
    </w:p>
    <w:p w:rsidR="00A8640D" w:rsidRPr="00C920A8" w:rsidRDefault="00A8640D" w:rsidP="000028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20A8">
        <w:rPr>
          <w:rFonts w:ascii="Times New Roman" w:hAnsi="Times New Roman"/>
          <w:b/>
          <w:sz w:val="24"/>
          <w:szCs w:val="24"/>
        </w:rPr>
        <w:t xml:space="preserve">4. </w:t>
      </w:r>
      <w:r w:rsidRPr="00C920A8">
        <w:rPr>
          <w:rFonts w:ascii="Times New Roman" w:hAnsi="Times New Roman"/>
          <w:sz w:val="24"/>
          <w:szCs w:val="24"/>
        </w:rPr>
        <w:t>(сотрудник территориального подразделения ГУ МЧС)</w:t>
      </w:r>
    </w:p>
    <w:p w:rsidR="00A8640D" w:rsidRPr="00C920A8" w:rsidRDefault="00A8640D" w:rsidP="000028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920A8">
        <w:rPr>
          <w:rFonts w:ascii="Times New Roman" w:hAnsi="Times New Roman"/>
          <w:sz w:val="24"/>
          <w:szCs w:val="24"/>
        </w:rPr>
        <w:t xml:space="preserve">(сотрудник территориального подразделения </w:t>
      </w:r>
      <w:r w:rsidRPr="00C920A8">
        <w:rPr>
          <w:rFonts w:ascii="Times New Roman" w:hAnsi="Times New Roman"/>
          <w:bCs/>
          <w:sz w:val="24"/>
          <w:szCs w:val="24"/>
        </w:rPr>
        <w:t>управления Федеральной службы войск национальной гвардии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4315F">
        <w:rPr>
          <w:rFonts w:ascii="Times New Roman" w:hAnsi="Times New Roman"/>
          <w:sz w:val="18"/>
          <w:szCs w:val="18"/>
        </w:rPr>
        <w:t>(наименование распорядительных документов, утвердивших перечень категорируемых объектов и состав комиссии по обследованию и категорированию, дата утверждения и № распорядительных документов)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обследованию и категорированию объектов </w:t>
      </w:r>
      <w:r w:rsidR="000028B0">
        <w:rPr>
          <w:rFonts w:ascii="Times New Roman" w:hAnsi="Times New Roman"/>
          <w:sz w:val="24"/>
          <w:szCs w:val="24"/>
        </w:rPr>
        <w:t>в период с _________202</w:t>
      </w:r>
      <w:r>
        <w:rPr>
          <w:rFonts w:ascii="Times New Roman" w:hAnsi="Times New Roman"/>
          <w:sz w:val="24"/>
          <w:szCs w:val="24"/>
        </w:rPr>
        <w:t>__ г. по ______</w:t>
      </w:r>
      <w:r w:rsidR="000028B0">
        <w:rPr>
          <w:rFonts w:ascii="Times New Roman" w:hAnsi="Times New Roman"/>
          <w:sz w:val="24"/>
          <w:szCs w:val="24"/>
        </w:rPr>
        <w:t>_____ 202</w:t>
      </w:r>
      <w:r>
        <w:rPr>
          <w:rFonts w:ascii="Times New Roman" w:hAnsi="Times New Roman"/>
          <w:sz w:val="24"/>
          <w:szCs w:val="24"/>
        </w:rPr>
        <w:t>__ г. провела изучение исходных данных, обследование вышеуказанного объекта и установила следующее: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C0175">
        <w:rPr>
          <w:rFonts w:ascii="Times New Roman" w:hAnsi="Times New Roman"/>
          <w:b/>
          <w:sz w:val="24"/>
          <w:szCs w:val="24"/>
        </w:rPr>
        <w:t xml:space="preserve">Раздел 1. Общие сведения об объекте:  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Адрес места расположения объекта: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Информация о собственнике/правообладателе объекта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лица, Ф.И.О. физического лица, контактные телефоны)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Краткая характеристика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Основное функциональное назначение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Режим работы (функционирования)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Занимаемая площадь/протяженность периметра: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 Прилегающие и близлежащие объекты: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1.8. Наличие рядом с объектом критических элементов и потенциально опасных участков: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 Расчетное количество возможного одновременного пребывания людей: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Организация охраны объекта техническими средствами: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Система (системы) видеонаблюдения: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D371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 Информация о собственнике системы видеонаблюдения: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  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организации, наименование обслуживающей организации)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2.1.2. Количество видеокамер: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2.1.3. Видеоизображение в онлайн-режиме выводится: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2C7D21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</w:t>
      </w:r>
      <w:r w:rsidR="00A8640D">
        <w:rPr>
          <w:rFonts w:ascii="Times New Roman" w:hAnsi="Times New Roman"/>
          <w:sz w:val="18"/>
          <w:szCs w:val="18"/>
        </w:rPr>
        <w:t xml:space="preserve"> подразделения внутренних дел, частной охранной организации, службы безопасности, иной организации)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2.1.4. Хранение видеоинформации: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(осуществляется/не осуществляется)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79DC">
        <w:rPr>
          <w:rFonts w:ascii="Times New Roman" w:hAnsi="Times New Roman"/>
          <w:b/>
          <w:sz w:val="24"/>
          <w:szCs w:val="24"/>
        </w:rPr>
        <w:t>2.1.5.</w:t>
      </w:r>
      <w:r>
        <w:rPr>
          <w:rFonts w:ascii="Times New Roman" w:hAnsi="Times New Roman"/>
          <w:b/>
          <w:sz w:val="24"/>
          <w:szCs w:val="24"/>
        </w:rPr>
        <w:t xml:space="preserve"> Срок хранения информации составляет 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73705F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73705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3705F">
        <w:rPr>
          <w:rFonts w:ascii="Times New Roman" w:hAnsi="Times New Roman"/>
          <w:sz w:val="18"/>
          <w:szCs w:val="18"/>
        </w:rPr>
        <w:t xml:space="preserve">(количество дней)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2.1.6. Зона охвата видеонаблюдения: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Система оповещения и эвакуации: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2.2.1. Краткая характеристика: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2.3. Система освещения: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2.3.1. Краткая характеристика: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2.3.2. Достаточность освещения: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(достаточное/недостаточное)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Система экстренного вызова полиции: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 Система экстренного вызова полиции: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(находится в рабочем/в нерабочем состоянии)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2.4.2. Количество кнопок экстренного вызова полиции: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Тревожно-вызывная сигнализации: 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2.5.1. Тревожно-вызывная сигнализации: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(находится в рабочем/в нерабочем состоянии)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2.5.2. Количество кнопок/брелоков, инициирующих сигнал тревоги:</w:t>
      </w:r>
    </w:p>
    <w:p w:rsidR="00A8640D" w:rsidRPr="00D53939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Pr="0042432B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2.5.3. Сигнал тревоги выводится на пульт дежурного:</w:t>
      </w:r>
    </w:p>
    <w:p w:rsidR="00A8640D" w:rsidRPr="007E40C9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C7D21">
        <w:rPr>
          <w:rFonts w:ascii="Times New Roman" w:hAnsi="Times New Roman"/>
          <w:sz w:val="18"/>
          <w:szCs w:val="18"/>
        </w:rPr>
        <w:t>(наименование</w:t>
      </w:r>
      <w:r>
        <w:rPr>
          <w:rFonts w:ascii="Times New Roman" w:hAnsi="Times New Roman"/>
          <w:sz w:val="18"/>
          <w:szCs w:val="18"/>
        </w:rPr>
        <w:t xml:space="preserve"> подразделения внутренних дел, частной охранной организации, службы безопасности)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2.5.4. Техническое обслуживание средств сигнализации осуществляется: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699D">
        <w:rPr>
          <w:rFonts w:ascii="Times New Roman" w:hAnsi="Times New Roman"/>
          <w:sz w:val="18"/>
          <w:szCs w:val="18"/>
        </w:rPr>
        <w:t>(наименование организации,</w:t>
      </w:r>
      <w:r>
        <w:rPr>
          <w:rFonts w:ascii="Times New Roman" w:hAnsi="Times New Roman"/>
          <w:sz w:val="18"/>
          <w:szCs w:val="18"/>
        </w:rPr>
        <w:t xml:space="preserve"> дата заключения договора, № договора)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Охранная сигнализация: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2.6.1 Сигнал тревоги выводится на пульт дежурного: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2C7D21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</w:t>
      </w:r>
      <w:r w:rsidR="00A8640D">
        <w:rPr>
          <w:rFonts w:ascii="Times New Roman" w:hAnsi="Times New Roman"/>
          <w:sz w:val="18"/>
          <w:szCs w:val="18"/>
        </w:rPr>
        <w:t xml:space="preserve"> подразделения внутренних дел, частной охранной организации, службы безопасности)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2.6.2. Техническое обслуживание средств сигнализации осуществляет: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699D">
        <w:rPr>
          <w:rFonts w:ascii="Times New Roman" w:hAnsi="Times New Roman"/>
          <w:sz w:val="18"/>
          <w:szCs w:val="18"/>
        </w:rPr>
        <w:t>(наименование организации,</w:t>
      </w:r>
      <w:r>
        <w:rPr>
          <w:rFonts w:ascii="Times New Roman" w:hAnsi="Times New Roman"/>
          <w:sz w:val="18"/>
          <w:szCs w:val="18"/>
        </w:rPr>
        <w:t xml:space="preserve"> дата заключения договора, № договора)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 Наличие систем противопожарной защиты и первичных средств пожаротушения объекта (территории):</w:t>
      </w: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2.7.1. Наличие автоматической пожарной сигнализации:</w:t>
      </w: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(имеется/отсутствует,</w:t>
      </w:r>
      <w:r w:rsidRPr="000F242A">
        <w:rPr>
          <w:color w:val="000000"/>
        </w:rPr>
        <w:t xml:space="preserve"> </w:t>
      </w:r>
      <w:r w:rsidRPr="000F242A">
        <w:rPr>
          <w:rFonts w:ascii="Times New Roman" w:hAnsi="Times New Roman"/>
          <w:color w:val="000000"/>
          <w:sz w:val="18"/>
          <w:szCs w:val="18"/>
        </w:rPr>
        <w:t>характеристика)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2.7.2. Наличие системы внутреннего противопожарного водопровода:</w:t>
      </w: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(требуется/не требуется, имеется/отсутствует, характеристика)</w:t>
      </w: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2.7.3. Н</w:t>
      </w:r>
      <w:r w:rsidRPr="000F24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аличие автоматической системы пожаротушения:</w:t>
      </w: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(требуется/не требуется, имеется/отсутствует, тип, марка)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2.7.4. Наличие системы оповещения и управления эвакуацией при пожаре: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(имеется/отсутствует, тип, марка)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8640D" w:rsidRPr="000F242A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2.7.5. Наличие первичных средств пожаротушения (огнетушителей):</w:t>
      </w:r>
    </w:p>
    <w:p w:rsidR="00A8640D" w:rsidRPr="000F242A" w:rsidRDefault="00A8640D" w:rsidP="000028B0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40D" w:rsidRPr="000F242A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(имеются/отсутствуют, тип, марка)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Pr="004278D6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Средства телефонной связи: 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(имеются/отсутствуют)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2.8.1. Количество телефонов с функцией автоматического определения номера: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Pr="00B5250B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 Средства радиосвязи: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(имеются/отсутствуют/не требуются)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Ограждение объекта: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требуются)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2.10.1. Общая протяженность периметра: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2.10.2. Краткая характеристика и состояние ограждения: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(железобетонное, металлическое, деревянное, сплошное, частичное, подлежит ремонту и </w:t>
      </w:r>
      <w:proofErr w:type="spellStart"/>
      <w:r>
        <w:rPr>
          <w:rFonts w:ascii="Times New Roman" w:hAnsi="Times New Roman"/>
          <w:sz w:val="18"/>
          <w:szCs w:val="18"/>
        </w:rPr>
        <w:t>тд</w:t>
      </w:r>
      <w:proofErr w:type="spellEnd"/>
      <w:r>
        <w:rPr>
          <w:rFonts w:ascii="Times New Roman" w:hAnsi="Times New Roman"/>
          <w:sz w:val="18"/>
          <w:szCs w:val="18"/>
        </w:rPr>
        <w:t>.)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Наличие иных инженерно-технических средств охраны: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Организация физической охраны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Физическая охрана объекта: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(осуществляется/не осуществляется, 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3.1.1. Физическая охрана осуществляется: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(частной охранной организацией, службой безопасности, сторожем-вахтером и </w:t>
      </w:r>
      <w:proofErr w:type="spellStart"/>
      <w:r>
        <w:rPr>
          <w:rFonts w:ascii="Times New Roman" w:hAnsi="Times New Roman"/>
          <w:sz w:val="18"/>
          <w:szCs w:val="18"/>
        </w:rPr>
        <w:t>тд</w:t>
      </w:r>
      <w:proofErr w:type="spellEnd"/>
      <w:r>
        <w:rPr>
          <w:rFonts w:ascii="Times New Roman" w:hAnsi="Times New Roman"/>
          <w:sz w:val="18"/>
          <w:szCs w:val="18"/>
        </w:rPr>
        <w:t>.)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 Режим осуществления физической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(круглосуточная охрана, в определенные дни, в период проведения массовых мероприятий, другое)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 Пропускной режим: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(обеспечивается/не обеспечивается)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3.1.4. Количество постов охраны (контрольно-пропускных пунктов, вахт):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 штату/фактическое)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3.1.5. Средний возраст сотрудников </w:t>
      </w:r>
      <w:r w:rsidR="002C7D21">
        <w:rPr>
          <w:rFonts w:ascii="Times New Roman" w:hAnsi="Times New Roman"/>
          <w:b/>
          <w:sz w:val="24"/>
          <w:szCs w:val="24"/>
        </w:rPr>
        <w:t>охраны: _</w:t>
      </w:r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C46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4654E">
        <w:rPr>
          <w:rFonts w:ascii="Times New Roman" w:hAnsi="Times New Roman"/>
          <w:sz w:val="24"/>
          <w:szCs w:val="24"/>
        </w:rPr>
        <w:t xml:space="preserve">     </w:t>
      </w:r>
      <w:r w:rsidRPr="00C4654E">
        <w:rPr>
          <w:rFonts w:ascii="Times New Roman" w:hAnsi="Times New Roman"/>
          <w:sz w:val="18"/>
          <w:szCs w:val="18"/>
        </w:rPr>
        <w:t>(лет)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3.1.6. Периодический инструктаж сотрудников охраны о порядке несения службы, действиях в кризисных и чрезвычайных ситуациях, изучение функциональных обязанностей, инструкций: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(проводится/не проводится)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Обеспеченность сотрудников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Служебным оружием и боеприпасами: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служебного оружия/не обеспечены/не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Специальными средствами: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специальных средств/не обеспечены/не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 Служебным транспортом: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транспорта/не обеспечены/не требуется)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 Служебными собаками: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(обеспечены/не обеспечены/не требуется)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Организационно-распорядительные документы по осуществлению физической охраны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 Основание установления физической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2C7D21">
        <w:rPr>
          <w:rFonts w:ascii="Times New Roman" w:hAnsi="Times New Roman"/>
          <w:sz w:val="18"/>
          <w:szCs w:val="18"/>
        </w:rPr>
        <w:t>№,</w:t>
      </w:r>
      <w:r>
        <w:rPr>
          <w:rFonts w:ascii="Times New Roman" w:hAnsi="Times New Roman"/>
          <w:sz w:val="18"/>
          <w:szCs w:val="18"/>
        </w:rPr>
        <w:t xml:space="preserve"> и дата утверждения распорядительного документа об установлении охраны, наличие договора об оказании услуг по охране)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 Положение о подразделении охраны (копия, выписка):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Pr="000910B2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0910B2">
        <w:rPr>
          <w:rFonts w:ascii="Times New Roman" w:hAnsi="Times New Roman"/>
          <w:b/>
          <w:sz w:val="24"/>
          <w:szCs w:val="24"/>
        </w:rPr>
        <w:t xml:space="preserve">3.3.3. План и схема охраны: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Pr="000910B2" w:rsidRDefault="00A8640D" w:rsidP="000028B0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3.3.4. Схема оповещения сотрудников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Pr="000910B2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3.3.5. Инструкция по организации охраны: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3.3.6. Должностная инструкция охранника: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3.3.7. Инструкция для сотрудников охраны по действиям в случае угрозы совершения террористического акта: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3.3.8. Перечень телефонов оперативных и экстренных служб: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Мероприятия по обеспечению безопасности и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(назначено/не назначено)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распорядительного документа, дата утверждения, № документа, должность, Ф.И.О. ответственного лица)</w:t>
      </w:r>
    </w:p>
    <w:p w:rsidR="00A8640D" w:rsidRPr="00CC32D4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Наличие документов по вопросам обеспечения безопасности и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4.2.1. Паспорт безопасности: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(разработан (указать даты утверждения и </w:t>
      </w:r>
      <w:r w:rsidR="002C7D21">
        <w:rPr>
          <w:rFonts w:ascii="Times New Roman" w:hAnsi="Times New Roman"/>
          <w:sz w:val="18"/>
          <w:szCs w:val="18"/>
        </w:rPr>
        <w:t>актуализации) /</w:t>
      </w:r>
      <w:r>
        <w:rPr>
          <w:rFonts w:ascii="Times New Roman" w:hAnsi="Times New Roman"/>
          <w:sz w:val="18"/>
          <w:szCs w:val="18"/>
        </w:rPr>
        <w:t>подлежит разработке/необходима переработка)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(имеются (указать дату </w:t>
      </w:r>
      <w:r w:rsidR="002C7D21">
        <w:rPr>
          <w:rFonts w:ascii="Times New Roman" w:hAnsi="Times New Roman"/>
          <w:sz w:val="18"/>
          <w:szCs w:val="18"/>
        </w:rPr>
        <w:t>утверждения) /</w:t>
      </w:r>
      <w:r>
        <w:rPr>
          <w:rFonts w:ascii="Times New Roman" w:hAnsi="Times New Roman"/>
          <w:sz w:val="18"/>
          <w:szCs w:val="18"/>
        </w:rPr>
        <w:t>подлежит разработке/необходима переработка)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4.2.3. План мероприятий по обеспечению безопасности объекта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Распорядительный документ об осуществлении пропускного и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режима: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(имеется (указать его наименование, дату утверждения, </w:t>
      </w:r>
      <w:r w:rsidR="002C7D21">
        <w:rPr>
          <w:rFonts w:ascii="Times New Roman" w:hAnsi="Times New Roman"/>
          <w:sz w:val="18"/>
          <w:szCs w:val="18"/>
        </w:rPr>
        <w:t>№) /</w:t>
      </w:r>
      <w:r>
        <w:rPr>
          <w:rFonts w:ascii="Times New Roman" w:hAnsi="Times New Roman"/>
          <w:sz w:val="18"/>
          <w:szCs w:val="18"/>
        </w:rPr>
        <w:t>отсутствует)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4.2.5. Инструкция по пропускному и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режимам, в том числе по организации стоянки автотранспорта на территории объекта или на прилегающей территории: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Pr="009C598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4.2.6. Инструкции по действиям персонала объекта в случае угрозы совершения или совершения террористического акта (с листами ознакомления и перечнем телефонов правоохранительных органов):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4.2.7.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4.2.8. Документы по вопросам подготовки мероприятий по </w:t>
      </w:r>
      <w:proofErr w:type="spellStart"/>
      <w:r>
        <w:rPr>
          <w:rFonts w:ascii="Times New Roman" w:hAnsi="Times New Roman"/>
          <w:b/>
          <w:sz w:val="24"/>
          <w:szCs w:val="24"/>
        </w:rPr>
        <w:t>минимализации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Российской Федерации от 25 апреля 2012 года № 390 «О противопожарном режиме»: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(имеется/отсутствуют/подлежат корректировке)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Наличие информационного стенда (табло), содержащего схему эвакуации при возникновении чрезвычайных ситуаций, телефонов правообладателя объекта, аварийно-спасательных служб, правоохранительных органов и органов безопасности (только для объектов 1 и 2 категории):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(имеется/необходимо размещение)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 Проведение учений и тренировок с персоналом и охраной объекта по практической отработке действий в различных чрезвычайных ситуациях: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(проводятся/не проводятся)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4.4.1. Периодичность проведения тренировок: 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4.4.2. Последнее учение (тренировка) проведено: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проведения, тема учения/тренировки)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4.4.3. Ранее комиссионное обследование антитеррористической защищенности объекта проведено: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проведения обследования, результат)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Прогнозное количество погибших/пострадавших при совершении террористического акта: 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Выводы и предложения межведомственной комиссии: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По результатам </w:t>
      </w:r>
      <w:r w:rsidR="002C7D21">
        <w:rPr>
          <w:rFonts w:ascii="Times New Roman" w:hAnsi="Times New Roman"/>
          <w:b/>
          <w:sz w:val="24"/>
          <w:szCs w:val="24"/>
        </w:rPr>
        <w:t>обследования: _</w:t>
      </w: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(наименование объекта)   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присвоена 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>(первая, вторая, третья, четвертая категории)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5B71C4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Межведомственная комиссия считает:</w:t>
      </w:r>
    </w:p>
    <w:p w:rsidR="00A8640D" w:rsidRDefault="002C7D21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_</w:t>
      </w:r>
      <w:r w:rsidR="00A8640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459A">
        <w:rPr>
          <w:rFonts w:ascii="Times New Roman" w:hAnsi="Times New Roman"/>
          <w:sz w:val="18"/>
          <w:szCs w:val="18"/>
        </w:rPr>
        <w:t>(существующая система охраны/защиты и безопасности объекта позволяет/не позволяет обеспечить его безопасность и антитеррористическую защищенность)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A459A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(требования по обеспечению безопасности и антитеррористической защищенности объекта выполняются/не выполняются)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______________________________________________________________________________</w:t>
      </w:r>
    </w:p>
    <w:p w:rsidR="00A8640D" w:rsidRDefault="00A8640D" w:rsidP="000028B0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(силы и средства для выполнения мероприятий по охране/защите объекта достаточны/не достаточны)</w:t>
      </w: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Межведомственная комиссия полагает необходимым осуществить следующие мероприятия для обеспечения безопасности и антитеррористической защищенности объекта: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1._________________________(Ф.И.О.)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2._________________________(Ф.И.О.)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3._________________________(Ф.И.О.)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4._________________________(Ф.И.О.)</w:t>
      </w:r>
    </w:p>
    <w:p w:rsidR="00A8640D" w:rsidRDefault="00A8640D" w:rsidP="000028B0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5._________________________(Ф.И.О.) </w:t>
      </w:r>
    </w:p>
    <w:p w:rsidR="00A8640D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640D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640D" w:rsidRPr="00D26D8A" w:rsidRDefault="00A8640D" w:rsidP="0000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6D8A">
        <w:rPr>
          <w:rFonts w:ascii="Times New Roman" w:hAnsi="Times New Roman"/>
          <w:b/>
          <w:i/>
          <w:sz w:val="24"/>
          <w:szCs w:val="24"/>
        </w:rPr>
        <w:t>На оборотной стороне последней страницы акта:</w:t>
      </w:r>
    </w:p>
    <w:p w:rsidR="00A8640D" w:rsidRPr="00DC4A99" w:rsidRDefault="00A8640D" w:rsidP="0000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640D" w:rsidRPr="006E792F" w:rsidRDefault="00A8640D" w:rsidP="00C15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A99">
        <w:rPr>
          <w:rFonts w:ascii="Times New Roman" w:hAnsi="Times New Roman"/>
          <w:sz w:val="24"/>
          <w:szCs w:val="24"/>
        </w:rPr>
        <w:t>С актом имеют право знакомиться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C4A99">
        <w:rPr>
          <w:rFonts w:ascii="Times New Roman" w:hAnsi="Times New Roman"/>
          <w:sz w:val="24"/>
          <w:szCs w:val="24"/>
        </w:rPr>
        <w:t>отрудники ФСБ России, МВД России, Федеральной службы войск национальной гвардии РФ, Министерства РФ по делам гражданской обороны, чрезвычайным ситуациям и ликвидации последствий стихийных бедствий по месту нахождения объекта (территории),</w:t>
      </w:r>
      <w:r>
        <w:rPr>
          <w:rFonts w:ascii="Times New Roman" w:hAnsi="Times New Roman"/>
          <w:sz w:val="24"/>
          <w:szCs w:val="24"/>
        </w:rPr>
        <w:t xml:space="preserve"> представители правообладателя объекта, а также работники</w:t>
      </w:r>
      <w:r w:rsidRPr="00DC4A99">
        <w:rPr>
          <w:rFonts w:ascii="Times New Roman" w:hAnsi="Times New Roman"/>
          <w:sz w:val="24"/>
          <w:szCs w:val="24"/>
        </w:rPr>
        <w:t xml:space="preserve"> объекта.</w:t>
      </w:r>
    </w:p>
    <w:sectPr w:rsidR="00A8640D" w:rsidRPr="006E792F" w:rsidSect="00092A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964"/>
    <w:multiLevelType w:val="hybridMultilevel"/>
    <w:tmpl w:val="E4A6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0E0"/>
    <w:multiLevelType w:val="multilevel"/>
    <w:tmpl w:val="2884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127D0"/>
    <w:multiLevelType w:val="hybridMultilevel"/>
    <w:tmpl w:val="0966C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F7C28"/>
    <w:multiLevelType w:val="hybridMultilevel"/>
    <w:tmpl w:val="D00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C1803"/>
    <w:multiLevelType w:val="hybridMultilevel"/>
    <w:tmpl w:val="0C18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53"/>
    <w:rsid w:val="000028B0"/>
    <w:rsid w:val="000110CB"/>
    <w:rsid w:val="000322C8"/>
    <w:rsid w:val="00036774"/>
    <w:rsid w:val="0004483A"/>
    <w:rsid w:val="00092A86"/>
    <w:rsid w:val="000B3914"/>
    <w:rsid w:val="000D26B2"/>
    <w:rsid w:val="00103532"/>
    <w:rsid w:val="00151DA9"/>
    <w:rsid w:val="00194F76"/>
    <w:rsid w:val="00207C0E"/>
    <w:rsid w:val="00272326"/>
    <w:rsid w:val="002A0788"/>
    <w:rsid w:val="002B1C98"/>
    <w:rsid w:val="002C7D21"/>
    <w:rsid w:val="0030548E"/>
    <w:rsid w:val="003270EA"/>
    <w:rsid w:val="003C2889"/>
    <w:rsid w:val="0043428A"/>
    <w:rsid w:val="004969D6"/>
    <w:rsid w:val="004A5049"/>
    <w:rsid w:val="0054096D"/>
    <w:rsid w:val="00625B26"/>
    <w:rsid w:val="0066613E"/>
    <w:rsid w:val="00672708"/>
    <w:rsid w:val="00687D2F"/>
    <w:rsid w:val="006E792F"/>
    <w:rsid w:val="0075210D"/>
    <w:rsid w:val="00831F94"/>
    <w:rsid w:val="00855F5F"/>
    <w:rsid w:val="00873003"/>
    <w:rsid w:val="008B1613"/>
    <w:rsid w:val="008D18DD"/>
    <w:rsid w:val="008F6A9C"/>
    <w:rsid w:val="008F6EB9"/>
    <w:rsid w:val="00993EB3"/>
    <w:rsid w:val="00996FF5"/>
    <w:rsid w:val="00A02F58"/>
    <w:rsid w:val="00A35172"/>
    <w:rsid w:val="00A37A6D"/>
    <w:rsid w:val="00A46BE2"/>
    <w:rsid w:val="00A75F7C"/>
    <w:rsid w:val="00A8640D"/>
    <w:rsid w:val="00AD5D65"/>
    <w:rsid w:val="00AF23B8"/>
    <w:rsid w:val="00B32868"/>
    <w:rsid w:val="00BD3753"/>
    <w:rsid w:val="00C01A37"/>
    <w:rsid w:val="00C150BD"/>
    <w:rsid w:val="00C46E7C"/>
    <w:rsid w:val="00C97188"/>
    <w:rsid w:val="00CE0439"/>
    <w:rsid w:val="00D1082E"/>
    <w:rsid w:val="00D94925"/>
    <w:rsid w:val="00DE3DC2"/>
    <w:rsid w:val="00DE48E3"/>
    <w:rsid w:val="00E04FEF"/>
    <w:rsid w:val="00EA461C"/>
    <w:rsid w:val="00EB0A2B"/>
    <w:rsid w:val="00F043E0"/>
    <w:rsid w:val="00F07CC7"/>
    <w:rsid w:val="00F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587B2-2782-426F-8539-6E5ABD2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D6"/>
  </w:style>
  <w:style w:type="paragraph" w:styleId="1">
    <w:name w:val="heading 1"/>
    <w:basedOn w:val="a"/>
    <w:link w:val="10"/>
    <w:uiPriority w:val="9"/>
    <w:qFormat/>
    <w:rsid w:val="0049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3753"/>
    <w:pPr>
      <w:spacing w:after="0" w:line="240" w:lineRule="auto"/>
    </w:pPr>
  </w:style>
  <w:style w:type="table" w:styleId="a5">
    <w:name w:val="Table Grid"/>
    <w:basedOn w:val="a1"/>
    <w:uiPriority w:val="39"/>
    <w:rsid w:val="00AF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FE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7C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6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C59E-2B8C-470E-9725-AC0575F7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wp210807-1</dc:creator>
  <cp:keywords/>
  <dc:description/>
  <cp:lastModifiedBy>admin</cp:lastModifiedBy>
  <cp:revision>5</cp:revision>
  <cp:lastPrinted>2023-04-26T06:52:00Z</cp:lastPrinted>
  <dcterms:created xsi:type="dcterms:W3CDTF">2023-04-26T06:41:00Z</dcterms:created>
  <dcterms:modified xsi:type="dcterms:W3CDTF">2023-04-26T07:01:00Z</dcterms:modified>
</cp:coreProperties>
</file>