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961"/>
        <w:tblW w:w="10190" w:type="dxa"/>
        <w:tblLayout w:type="fixed"/>
        <w:tblLook w:val="0000"/>
      </w:tblPr>
      <w:tblGrid>
        <w:gridCol w:w="4788"/>
        <w:gridCol w:w="5402"/>
      </w:tblGrid>
      <w:tr w:rsidR="001E4F47" w:rsidTr="001E4F47">
        <w:trPr>
          <w:trHeight w:val="3056"/>
        </w:trPr>
        <w:tc>
          <w:tcPr>
            <w:tcW w:w="4788" w:type="dxa"/>
          </w:tcPr>
          <w:p w:rsidR="001E4F47" w:rsidRDefault="001E4F47" w:rsidP="001E4F47">
            <w:pPr>
              <w:jc w:val="center"/>
              <w:rPr>
                <w:sz w:val="24"/>
                <w:szCs w:val="24"/>
              </w:rPr>
            </w:pPr>
          </w:p>
          <w:p w:rsidR="001E4F47" w:rsidRDefault="001E4F47" w:rsidP="001E4F47">
            <w:pPr>
              <w:jc w:val="center"/>
              <w:rPr>
                <w:sz w:val="24"/>
                <w:szCs w:val="24"/>
              </w:rPr>
            </w:pPr>
          </w:p>
          <w:p w:rsidR="001E4F47" w:rsidRPr="00C939D9" w:rsidRDefault="001E4F47" w:rsidP="001E4F47">
            <w:pPr>
              <w:jc w:val="center"/>
              <w:rPr>
                <w:sz w:val="24"/>
                <w:szCs w:val="24"/>
              </w:rPr>
            </w:pPr>
            <w:r>
              <w:rPr>
                <w:sz w:val="24"/>
                <w:szCs w:val="24"/>
              </w:rPr>
              <w:t>СОГЛАСОВАНО</w:t>
            </w:r>
          </w:p>
          <w:p w:rsidR="001E4F47" w:rsidRDefault="001E4F47" w:rsidP="001E4F47">
            <w:pPr>
              <w:jc w:val="center"/>
              <w:rPr>
                <w:sz w:val="24"/>
                <w:szCs w:val="24"/>
              </w:rPr>
            </w:pPr>
            <w:r>
              <w:rPr>
                <w:sz w:val="24"/>
                <w:szCs w:val="24"/>
              </w:rPr>
              <w:t xml:space="preserve">Дульдургинская районная </w:t>
            </w:r>
          </w:p>
          <w:p w:rsidR="001E4F47" w:rsidRDefault="001E4F47" w:rsidP="001E4F47">
            <w:pPr>
              <w:jc w:val="center"/>
              <w:rPr>
                <w:sz w:val="24"/>
                <w:szCs w:val="24"/>
              </w:rPr>
            </w:pPr>
            <w:r>
              <w:rPr>
                <w:sz w:val="24"/>
                <w:szCs w:val="24"/>
              </w:rPr>
              <w:t>организация профсоюзов работников</w:t>
            </w:r>
          </w:p>
          <w:p w:rsidR="001E4F47" w:rsidRDefault="001E4F47" w:rsidP="001E4F47">
            <w:pPr>
              <w:jc w:val="center"/>
              <w:rPr>
                <w:sz w:val="24"/>
                <w:szCs w:val="24"/>
              </w:rPr>
            </w:pPr>
            <w:r>
              <w:rPr>
                <w:sz w:val="24"/>
                <w:szCs w:val="24"/>
              </w:rPr>
              <w:t>народного образования</w:t>
            </w:r>
          </w:p>
          <w:p w:rsidR="001E4F47" w:rsidRDefault="001E4F47" w:rsidP="001E4F47">
            <w:pPr>
              <w:jc w:val="center"/>
              <w:rPr>
                <w:sz w:val="24"/>
                <w:szCs w:val="24"/>
              </w:rPr>
            </w:pPr>
            <w:r>
              <w:rPr>
                <w:sz w:val="24"/>
                <w:szCs w:val="24"/>
              </w:rPr>
              <w:t xml:space="preserve">председатель </w:t>
            </w:r>
            <w:r w:rsidR="00F83993">
              <w:rPr>
                <w:sz w:val="24"/>
                <w:szCs w:val="24"/>
              </w:rPr>
              <w:t>Шимбулина Н.И.</w:t>
            </w:r>
          </w:p>
          <w:p w:rsidR="001E4F47" w:rsidRPr="00C939D9" w:rsidRDefault="000E4D2E" w:rsidP="001E4F47">
            <w:pPr>
              <w:jc w:val="center"/>
              <w:rPr>
                <w:sz w:val="24"/>
                <w:szCs w:val="24"/>
              </w:rPr>
            </w:pPr>
            <w:r>
              <w:rPr>
                <w:sz w:val="24"/>
                <w:szCs w:val="24"/>
              </w:rPr>
              <w:t>______________________</w:t>
            </w:r>
            <w:r w:rsidR="001E4F47">
              <w:rPr>
                <w:sz w:val="24"/>
                <w:szCs w:val="24"/>
              </w:rPr>
              <w:t xml:space="preserve"> </w:t>
            </w:r>
          </w:p>
        </w:tc>
        <w:tc>
          <w:tcPr>
            <w:tcW w:w="5402" w:type="dxa"/>
          </w:tcPr>
          <w:p w:rsidR="001E4F47" w:rsidRDefault="001E4F47" w:rsidP="001E4F47">
            <w:pPr>
              <w:pStyle w:val="aa"/>
              <w:spacing w:after="0"/>
              <w:ind w:left="565" w:right="546"/>
              <w:jc w:val="center"/>
              <w:rPr>
                <w:sz w:val="24"/>
                <w:szCs w:val="24"/>
              </w:rPr>
            </w:pPr>
          </w:p>
          <w:p w:rsidR="00AB7C57" w:rsidRDefault="00AB7C57" w:rsidP="001E4F47">
            <w:pPr>
              <w:pStyle w:val="aa"/>
              <w:spacing w:after="0"/>
              <w:ind w:left="565" w:right="546"/>
              <w:jc w:val="center"/>
              <w:rPr>
                <w:sz w:val="24"/>
                <w:szCs w:val="24"/>
              </w:rPr>
            </w:pPr>
          </w:p>
          <w:p w:rsidR="001E4F47" w:rsidRPr="00C939D9" w:rsidRDefault="001E4F47" w:rsidP="001E4F47">
            <w:pPr>
              <w:pStyle w:val="aa"/>
              <w:spacing w:after="0"/>
              <w:ind w:left="565" w:right="546"/>
              <w:jc w:val="center"/>
              <w:rPr>
                <w:sz w:val="24"/>
                <w:szCs w:val="24"/>
              </w:rPr>
            </w:pPr>
            <w:r>
              <w:rPr>
                <w:sz w:val="24"/>
                <w:szCs w:val="24"/>
              </w:rPr>
              <w:t>У</w:t>
            </w:r>
            <w:r w:rsidRPr="00C939D9">
              <w:rPr>
                <w:sz w:val="24"/>
                <w:szCs w:val="24"/>
              </w:rPr>
              <w:t>ТВЕРЖДЕНО</w:t>
            </w:r>
          </w:p>
          <w:p w:rsidR="001E4F47" w:rsidRPr="00C939D9" w:rsidRDefault="001E4F47" w:rsidP="001E4F47">
            <w:pPr>
              <w:pStyle w:val="aa"/>
              <w:spacing w:after="0"/>
              <w:ind w:left="565" w:right="546"/>
              <w:jc w:val="center"/>
              <w:rPr>
                <w:sz w:val="24"/>
                <w:szCs w:val="24"/>
              </w:rPr>
            </w:pPr>
            <w:r w:rsidRPr="00C939D9">
              <w:rPr>
                <w:sz w:val="24"/>
                <w:szCs w:val="24"/>
              </w:rPr>
              <w:t xml:space="preserve">Постановлением администрации </w:t>
            </w:r>
          </w:p>
          <w:p w:rsidR="001E4F47" w:rsidRPr="00C939D9" w:rsidRDefault="001E4F47" w:rsidP="001E4F47">
            <w:pPr>
              <w:pStyle w:val="aa"/>
              <w:spacing w:after="0"/>
              <w:ind w:left="565" w:right="546"/>
              <w:jc w:val="center"/>
              <w:rPr>
                <w:sz w:val="24"/>
                <w:szCs w:val="24"/>
              </w:rPr>
            </w:pPr>
            <w:r>
              <w:rPr>
                <w:sz w:val="24"/>
                <w:szCs w:val="24"/>
              </w:rPr>
              <w:t>м</w:t>
            </w:r>
            <w:r w:rsidRPr="00C939D9">
              <w:rPr>
                <w:sz w:val="24"/>
                <w:szCs w:val="24"/>
              </w:rPr>
              <w:t>униципального района «Дульдургинский район»</w:t>
            </w:r>
          </w:p>
          <w:p w:rsidR="001E4F47" w:rsidRDefault="001E4F47" w:rsidP="00F83993">
            <w:pPr>
              <w:pStyle w:val="aa"/>
              <w:spacing w:after="0"/>
              <w:ind w:left="565" w:right="546"/>
              <w:jc w:val="center"/>
              <w:rPr>
                <w:b/>
                <w:sz w:val="24"/>
                <w:szCs w:val="24"/>
              </w:rPr>
            </w:pPr>
            <w:r>
              <w:rPr>
                <w:sz w:val="24"/>
                <w:szCs w:val="24"/>
              </w:rPr>
              <w:t>от «</w:t>
            </w:r>
            <w:r w:rsidR="00521331">
              <w:rPr>
                <w:sz w:val="24"/>
                <w:szCs w:val="24"/>
              </w:rPr>
              <w:t xml:space="preserve">03»  октября </w:t>
            </w:r>
            <w:r>
              <w:rPr>
                <w:sz w:val="24"/>
                <w:szCs w:val="24"/>
              </w:rPr>
              <w:t>2023</w:t>
            </w:r>
            <w:r w:rsidRPr="00C939D9">
              <w:rPr>
                <w:sz w:val="24"/>
                <w:szCs w:val="24"/>
              </w:rPr>
              <w:t>г. №</w:t>
            </w:r>
            <w:r w:rsidR="00521331">
              <w:rPr>
                <w:sz w:val="24"/>
                <w:szCs w:val="24"/>
              </w:rPr>
              <w:t>438-п</w:t>
            </w:r>
          </w:p>
        </w:tc>
      </w:tr>
    </w:tbl>
    <w:p w:rsidR="001E4F47" w:rsidRDefault="001E4F47" w:rsidP="001E4F47">
      <w:pPr>
        <w:jc w:val="center"/>
        <w:rPr>
          <w:b/>
          <w:sz w:val="28"/>
          <w:szCs w:val="28"/>
        </w:rPr>
      </w:pPr>
      <w:r>
        <w:rPr>
          <w:b/>
          <w:sz w:val="28"/>
          <w:szCs w:val="28"/>
        </w:rPr>
        <w:t>П</w:t>
      </w:r>
      <w:r w:rsidRPr="00643A9E">
        <w:rPr>
          <w:b/>
          <w:sz w:val="28"/>
          <w:szCs w:val="28"/>
        </w:rPr>
        <w:t>оложение</w:t>
      </w:r>
      <w:r>
        <w:rPr>
          <w:b/>
          <w:sz w:val="28"/>
          <w:szCs w:val="28"/>
        </w:rPr>
        <w:t xml:space="preserve"> </w:t>
      </w:r>
      <w:r w:rsidRPr="00643A9E">
        <w:rPr>
          <w:b/>
          <w:sz w:val="28"/>
          <w:szCs w:val="28"/>
        </w:rPr>
        <w:t>об оплате труда работников</w:t>
      </w:r>
      <w:r w:rsidR="0032308B">
        <w:rPr>
          <w:b/>
          <w:sz w:val="28"/>
          <w:szCs w:val="28"/>
        </w:rPr>
        <w:t xml:space="preserve"> муниципальных образовательных учреждений дополнительного образования </w:t>
      </w:r>
    </w:p>
    <w:p w:rsidR="001E4F47" w:rsidRDefault="0032308B" w:rsidP="001E4F47">
      <w:pPr>
        <w:jc w:val="center"/>
        <w:rPr>
          <w:b/>
          <w:sz w:val="28"/>
          <w:szCs w:val="28"/>
        </w:rPr>
      </w:pPr>
      <w:r>
        <w:rPr>
          <w:b/>
          <w:sz w:val="28"/>
          <w:szCs w:val="28"/>
        </w:rPr>
        <w:t xml:space="preserve">муниципального района «Дульдургинский район» </w:t>
      </w:r>
    </w:p>
    <w:p w:rsidR="00AA4157" w:rsidRPr="00861B1A" w:rsidRDefault="00AA4157" w:rsidP="00AA4157">
      <w:pPr>
        <w:pStyle w:val="ConsPlusNormal"/>
        <w:jc w:val="both"/>
        <w:rPr>
          <w:rFonts w:ascii="Times New Roman" w:hAnsi="Times New Roman" w:cs="Times New Roman"/>
          <w:sz w:val="28"/>
          <w:szCs w:val="28"/>
        </w:rPr>
      </w:pPr>
      <w:bookmarkStart w:id="0" w:name="P47"/>
      <w:bookmarkEnd w:id="0"/>
    </w:p>
    <w:p w:rsidR="00AA4157" w:rsidRPr="00861B1A" w:rsidRDefault="00AA4157" w:rsidP="00AA4157">
      <w:pPr>
        <w:pStyle w:val="ConsPlusTitle"/>
        <w:jc w:val="center"/>
        <w:outlineLvl w:val="1"/>
        <w:rPr>
          <w:rFonts w:ascii="Times New Roman" w:hAnsi="Times New Roman" w:cs="Times New Roman"/>
          <w:sz w:val="28"/>
          <w:szCs w:val="28"/>
        </w:rPr>
      </w:pPr>
      <w:r w:rsidRPr="00861B1A">
        <w:rPr>
          <w:rFonts w:ascii="Times New Roman" w:hAnsi="Times New Roman" w:cs="Times New Roman"/>
          <w:sz w:val="28"/>
          <w:szCs w:val="28"/>
        </w:rPr>
        <w:t>I. ОБЩИЕ ПОЛОЖЕНИЯ</w:t>
      </w: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344464" w:rsidP="00AA41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Настоящее  П</w:t>
      </w:r>
      <w:r w:rsidR="00AA4157" w:rsidRPr="00861B1A">
        <w:rPr>
          <w:rFonts w:ascii="Times New Roman" w:hAnsi="Times New Roman" w:cs="Times New Roman"/>
          <w:sz w:val="28"/>
          <w:szCs w:val="28"/>
        </w:rPr>
        <w:t xml:space="preserve">оложение об оплате </w:t>
      </w:r>
      <w:r>
        <w:rPr>
          <w:rFonts w:ascii="Times New Roman" w:hAnsi="Times New Roman" w:cs="Times New Roman"/>
          <w:sz w:val="28"/>
          <w:szCs w:val="28"/>
        </w:rPr>
        <w:t xml:space="preserve">труда работников </w:t>
      </w:r>
      <w:r w:rsidR="00523E82">
        <w:rPr>
          <w:rFonts w:ascii="Times New Roman" w:hAnsi="Times New Roman" w:cs="Times New Roman"/>
          <w:sz w:val="28"/>
          <w:szCs w:val="28"/>
        </w:rPr>
        <w:t xml:space="preserve">муниципальных </w:t>
      </w:r>
      <w:r w:rsidR="00AA4157" w:rsidRPr="00861B1A">
        <w:rPr>
          <w:rFonts w:ascii="Times New Roman" w:hAnsi="Times New Roman" w:cs="Times New Roman"/>
          <w:sz w:val="28"/>
          <w:szCs w:val="28"/>
        </w:rPr>
        <w:t xml:space="preserve"> учреждений</w:t>
      </w:r>
      <w:r w:rsidR="00387FAB">
        <w:rPr>
          <w:rFonts w:ascii="Times New Roman" w:hAnsi="Times New Roman" w:cs="Times New Roman"/>
          <w:sz w:val="28"/>
          <w:szCs w:val="28"/>
        </w:rPr>
        <w:t xml:space="preserve"> дополнительного образования</w:t>
      </w:r>
      <w:r>
        <w:rPr>
          <w:rFonts w:ascii="Times New Roman" w:hAnsi="Times New Roman" w:cs="Times New Roman"/>
          <w:sz w:val="28"/>
          <w:szCs w:val="28"/>
        </w:rPr>
        <w:t xml:space="preserve"> муниципального района «Дульдургинский район»</w:t>
      </w:r>
      <w:r w:rsidR="00AA4157" w:rsidRPr="00861B1A">
        <w:rPr>
          <w:rFonts w:ascii="Times New Roman" w:hAnsi="Times New Roman" w:cs="Times New Roman"/>
          <w:sz w:val="28"/>
          <w:szCs w:val="28"/>
        </w:rPr>
        <w:t>, (далее - Положение) разработано в соответствии со следующими нормативно-правовыми актами и иными документами:</w:t>
      </w:r>
    </w:p>
    <w:p w:rsidR="00426157" w:rsidRDefault="00AA4157" w:rsidP="00426157">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Трудовым </w:t>
      </w:r>
      <w:hyperlink r:id="rId7">
        <w:r w:rsidRPr="00861B1A">
          <w:rPr>
            <w:rFonts w:ascii="Times New Roman" w:hAnsi="Times New Roman" w:cs="Times New Roman"/>
            <w:color w:val="0000FF"/>
            <w:sz w:val="28"/>
            <w:szCs w:val="28"/>
          </w:rPr>
          <w:t>кодексом</w:t>
        </w:r>
      </w:hyperlink>
      <w:r w:rsidRPr="00861B1A">
        <w:rPr>
          <w:rFonts w:ascii="Times New Roman" w:hAnsi="Times New Roman" w:cs="Times New Roman"/>
          <w:sz w:val="28"/>
          <w:szCs w:val="28"/>
        </w:rPr>
        <w:t xml:space="preserve"> Российской Федерации (далее - ТК РФ);</w:t>
      </w:r>
    </w:p>
    <w:p w:rsidR="00426157" w:rsidRDefault="00AA4157" w:rsidP="00426157">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Федеральным </w:t>
      </w:r>
      <w:hyperlink r:id="rId8">
        <w:r w:rsidRPr="00861B1A">
          <w:rPr>
            <w:rFonts w:ascii="Times New Roman" w:hAnsi="Times New Roman" w:cs="Times New Roman"/>
            <w:color w:val="0000FF"/>
            <w:sz w:val="28"/>
            <w:szCs w:val="28"/>
          </w:rPr>
          <w:t>законом</w:t>
        </w:r>
      </w:hyperlink>
      <w:r w:rsidRPr="00861B1A">
        <w:rPr>
          <w:rFonts w:ascii="Times New Roman" w:hAnsi="Times New Roman" w:cs="Times New Roman"/>
          <w:sz w:val="28"/>
          <w:szCs w:val="28"/>
        </w:rPr>
        <w:t xml:space="preserve"> Российской Федерации от 29 декабря 2012 года N 273-ФЗ "Об образовании в Российской Федерации";</w:t>
      </w:r>
    </w:p>
    <w:p w:rsidR="00426157" w:rsidRDefault="00AA4157" w:rsidP="00426157">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Федеральным </w:t>
      </w:r>
      <w:hyperlink r:id="rId9">
        <w:r w:rsidRPr="00861B1A">
          <w:rPr>
            <w:rFonts w:ascii="Times New Roman" w:hAnsi="Times New Roman" w:cs="Times New Roman"/>
            <w:color w:val="0000FF"/>
            <w:sz w:val="28"/>
            <w:szCs w:val="28"/>
          </w:rPr>
          <w:t>законом</w:t>
        </w:r>
      </w:hyperlink>
      <w:r w:rsidRPr="00861B1A">
        <w:rPr>
          <w:rFonts w:ascii="Times New Roman" w:hAnsi="Times New Roman" w:cs="Times New Roman"/>
          <w:sz w:val="28"/>
          <w:szCs w:val="28"/>
        </w:rPr>
        <w:t xml:space="preserve"> Российской Федерации от 28 декабря 2013 года N 426-ФЗ "О специальной оценке условий труда";</w:t>
      </w:r>
    </w:p>
    <w:p w:rsidR="00426157" w:rsidRDefault="00AA4157" w:rsidP="00426157">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10">
        <w:r w:rsidRPr="00861B1A">
          <w:rPr>
            <w:rFonts w:ascii="Times New Roman" w:hAnsi="Times New Roman" w:cs="Times New Roman"/>
            <w:color w:val="0000FF"/>
            <w:sz w:val="28"/>
            <w:szCs w:val="28"/>
          </w:rPr>
          <w:t>постановлением</w:t>
        </w:r>
      </w:hyperlink>
      <w:r w:rsidRPr="00861B1A">
        <w:rPr>
          <w:rFonts w:ascii="Times New Roman" w:hAnsi="Times New Roman" w:cs="Times New Roman"/>
          <w:sz w:val="28"/>
          <w:szCs w:val="28"/>
        </w:rPr>
        <w:t xml:space="preserve"> Правительства Российской Федерации от 31 октября 2002 года N 787 "О порядке утверждения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w:t>
      </w:r>
    </w:p>
    <w:p w:rsidR="00426157" w:rsidRDefault="00AA4157" w:rsidP="00426157">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11">
        <w:r w:rsidRPr="00861B1A">
          <w:rPr>
            <w:rFonts w:ascii="Times New Roman" w:hAnsi="Times New Roman" w:cs="Times New Roman"/>
            <w:color w:val="0000FF"/>
            <w:sz w:val="28"/>
            <w:szCs w:val="28"/>
          </w:rPr>
          <w:t>распоряжением</w:t>
        </w:r>
      </w:hyperlink>
      <w:r w:rsidRPr="00861B1A">
        <w:rPr>
          <w:rFonts w:ascii="Times New Roman" w:hAnsi="Times New Roman" w:cs="Times New Roman"/>
          <w:sz w:val="28"/>
          <w:szCs w:val="28"/>
        </w:rPr>
        <w:t xml:space="preserve"> Правительства Российской Федерации от 26 ноября 2012 года 2190-р "Об утверждении Программы поэтапного совершенствования системы оплаты труда в государственных и муниципальных учреждениях на 2012 - 2018 годы";</w:t>
      </w:r>
    </w:p>
    <w:p w:rsidR="00426157" w:rsidRDefault="00AA4157" w:rsidP="00426157">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12">
        <w:r w:rsidRPr="00861B1A">
          <w:rPr>
            <w:rFonts w:ascii="Times New Roman" w:hAnsi="Times New Roman" w:cs="Times New Roman"/>
            <w:color w:val="0000FF"/>
            <w:sz w:val="28"/>
            <w:szCs w:val="28"/>
          </w:rPr>
          <w:t>постановлением</w:t>
        </w:r>
      </w:hyperlink>
      <w:r w:rsidRPr="00861B1A">
        <w:rPr>
          <w:rFonts w:ascii="Times New Roman" w:hAnsi="Times New Roman" w:cs="Times New Roman"/>
          <w:sz w:val="28"/>
          <w:szCs w:val="28"/>
        </w:rPr>
        <w:t xml:space="preserve"> Министерства труда Российской Федерации от 10 ноября 1992 года N 31 "Об утверждении тарифно-квалификационных характеристик по общеотраслевым профессиям рабочих";</w:t>
      </w:r>
    </w:p>
    <w:p w:rsidR="00426157" w:rsidRDefault="00AA4157" w:rsidP="00426157">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13">
        <w:r w:rsidRPr="00861B1A">
          <w:rPr>
            <w:rFonts w:ascii="Times New Roman" w:hAnsi="Times New Roman" w:cs="Times New Roman"/>
            <w:color w:val="0000FF"/>
            <w:sz w:val="28"/>
            <w:szCs w:val="28"/>
          </w:rPr>
          <w:t>постановлением</w:t>
        </w:r>
      </w:hyperlink>
      <w:r w:rsidRPr="00861B1A">
        <w:rPr>
          <w:rFonts w:ascii="Times New Roman" w:hAnsi="Times New Roman" w:cs="Times New Roman"/>
          <w:sz w:val="28"/>
          <w:szCs w:val="28"/>
        </w:rPr>
        <w:t xml:space="preserve"> Министерства труда и социального развития Российской Федерации от 21 августа 1998 года N 37 "Об утверждении квалификационного справочника должностей руководителей, специалистов и других служащих";</w:t>
      </w:r>
    </w:p>
    <w:p w:rsidR="00426157" w:rsidRDefault="00AA4157" w:rsidP="00426157">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14">
        <w:r w:rsidRPr="00861B1A">
          <w:rPr>
            <w:rFonts w:ascii="Times New Roman" w:hAnsi="Times New Roman" w:cs="Times New Roman"/>
            <w:color w:val="0000FF"/>
            <w:sz w:val="28"/>
            <w:szCs w:val="28"/>
          </w:rPr>
          <w:t>постановлением</w:t>
        </w:r>
      </w:hyperlink>
      <w:r w:rsidRPr="00861B1A">
        <w:rPr>
          <w:rFonts w:ascii="Times New Roman" w:hAnsi="Times New Roman" w:cs="Times New Roman"/>
          <w:sz w:val="28"/>
          <w:szCs w:val="28"/>
        </w:rPr>
        <w:t xml:space="preserve"> Министерства труда и социального развития Российской Федерации от 30 июня 2003 года N 41 "Об особенностях работы по совместительству педагогических, медицинских, фармацевтических работников и работников культуры";</w:t>
      </w:r>
    </w:p>
    <w:p w:rsidR="00426157" w:rsidRDefault="00AA4157" w:rsidP="00426157">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15">
        <w:r w:rsidRPr="00861B1A">
          <w:rPr>
            <w:rFonts w:ascii="Times New Roman" w:hAnsi="Times New Roman" w:cs="Times New Roman"/>
            <w:color w:val="0000FF"/>
            <w:sz w:val="28"/>
            <w:szCs w:val="28"/>
          </w:rPr>
          <w:t>приказом</w:t>
        </w:r>
      </w:hyperlink>
      <w:r w:rsidRPr="00861B1A">
        <w:rPr>
          <w:rFonts w:ascii="Times New Roman" w:hAnsi="Times New Roman" w:cs="Times New Roman"/>
          <w:sz w:val="28"/>
          <w:szCs w:val="28"/>
        </w:rPr>
        <w:t xml:space="preserve"> Государственного комитета СССР по народному образованию от 20 августа 1990 года N 579 "Об утверждении Положения о порядке </w:t>
      </w:r>
      <w:r w:rsidRPr="00861B1A">
        <w:rPr>
          <w:rFonts w:ascii="Times New Roman" w:hAnsi="Times New Roman" w:cs="Times New Roman"/>
          <w:sz w:val="28"/>
          <w:szCs w:val="28"/>
        </w:rPr>
        <w:lastRenderedPageBreak/>
        <w:t>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гособразования СССР";</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16">
        <w:r w:rsidRPr="00861B1A">
          <w:rPr>
            <w:rFonts w:ascii="Times New Roman" w:hAnsi="Times New Roman" w:cs="Times New Roman"/>
            <w:color w:val="0000FF"/>
            <w:sz w:val="28"/>
            <w:szCs w:val="28"/>
          </w:rPr>
          <w:t>приказом</w:t>
        </w:r>
      </w:hyperlink>
      <w:r w:rsidRPr="00861B1A">
        <w:rPr>
          <w:rFonts w:ascii="Times New Roman" w:hAnsi="Times New Roman" w:cs="Times New Roman"/>
          <w:sz w:val="28"/>
          <w:szCs w:val="28"/>
        </w:rPr>
        <w:t xml:space="preserve"> Министерства здравоохранения и социального развития Российской Федерации от 6 августа 2007 года N 525 "О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 (зарегистрировано в Минюсте России 27 сентября 2007 года N 10191);</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17">
        <w:r w:rsidRPr="00861B1A">
          <w:rPr>
            <w:rFonts w:ascii="Times New Roman" w:hAnsi="Times New Roman" w:cs="Times New Roman"/>
            <w:color w:val="0000FF"/>
            <w:sz w:val="28"/>
            <w:szCs w:val="28"/>
          </w:rPr>
          <w:t>приказом</w:t>
        </w:r>
      </w:hyperlink>
      <w:r w:rsidRPr="00861B1A">
        <w:rPr>
          <w:rFonts w:ascii="Times New Roman" w:hAnsi="Times New Roman" w:cs="Times New Roman"/>
          <w:sz w:val="28"/>
          <w:szCs w:val="28"/>
        </w:rPr>
        <w:t xml:space="preserve"> Министерства здравоохранения и социального развития Российской Федерации от 5 мая 2008 года N 216н "Об утверждении профессионально-квалификационных групп должностей работников образования";</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18">
        <w:r w:rsidRPr="00861B1A">
          <w:rPr>
            <w:rFonts w:ascii="Times New Roman" w:hAnsi="Times New Roman" w:cs="Times New Roman"/>
            <w:color w:val="0000FF"/>
            <w:sz w:val="28"/>
            <w:szCs w:val="28"/>
          </w:rPr>
          <w:t>приказом</w:t>
        </w:r>
      </w:hyperlink>
      <w:r w:rsidRPr="00861B1A">
        <w:rPr>
          <w:rFonts w:ascii="Times New Roman" w:hAnsi="Times New Roman" w:cs="Times New Roman"/>
          <w:sz w:val="28"/>
          <w:szCs w:val="28"/>
        </w:rPr>
        <w:t xml:space="preserve"> Министерства здравоохранения и социального развития Российской Федерации от 29 мая 2008 года N 248н "Об утверждении профессиональных квалификационных групп общеотраслевых профессий рабочих";</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19">
        <w:r w:rsidRPr="00861B1A">
          <w:rPr>
            <w:rFonts w:ascii="Times New Roman" w:hAnsi="Times New Roman" w:cs="Times New Roman"/>
            <w:color w:val="0000FF"/>
            <w:sz w:val="28"/>
            <w:szCs w:val="28"/>
          </w:rPr>
          <w:t>приказом</w:t>
        </w:r>
      </w:hyperlink>
      <w:r w:rsidRPr="00861B1A">
        <w:rPr>
          <w:rFonts w:ascii="Times New Roman" w:hAnsi="Times New Roman" w:cs="Times New Roman"/>
          <w:sz w:val="28"/>
          <w:szCs w:val="28"/>
        </w:rPr>
        <w:t xml:space="preserve"> Министерства здравоохранения и социального развития Российской Федерации от 29 мая</w:t>
      </w:r>
      <w:r w:rsidR="00A00E72">
        <w:rPr>
          <w:rFonts w:ascii="Times New Roman" w:hAnsi="Times New Roman" w:cs="Times New Roman"/>
          <w:sz w:val="28"/>
          <w:szCs w:val="28"/>
        </w:rPr>
        <w:t xml:space="preserve"> 2008</w:t>
      </w:r>
      <w:r w:rsidRPr="00861B1A">
        <w:rPr>
          <w:rFonts w:ascii="Times New Roman" w:hAnsi="Times New Roman" w:cs="Times New Roman"/>
          <w:sz w:val="28"/>
          <w:szCs w:val="28"/>
        </w:rPr>
        <w:t xml:space="preserve"> года N 247н "Об утверждении профессиональных квалификационных групп общеотраслевых должностей руководителей, специалистов и служащих";</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20">
        <w:r w:rsidRPr="00861B1A">
          <w:rPr>
            <w:rFonts w:ascii="Times New Roman" w:hAnsi="Times New Roman" w:cs="Times New Roman"/>
            <w:color w:val="0000FF"/>
            <w:sz w:val="28"/>
            <w:szCs w:val="28"/>
          </w:rPr>
          <w:t>приказом</w:t>
        </w:r>
      </w:hyperlink>
      <w:r w:rsidRPr="00861B1A">
        <w:rPr>
          <w:rFonts w:ascii="Times New Roman" w:hAnsi="Times New Roman" w:cs="Times New Roman"/>
          <w:sz w:val="28"/>
          <w:szCs w:val="28"/>
        </w:rPr>
        <w:t xml:space="preserve"> Министерства здравоохранения и социального развития Российской Федерации от 26 августа 2010 года N 761н "Об утверждении единого квалификационного справочника должностей руководителей, специалистов и служащих, </w:t>
      </w:r>
      <w:hyperlink r:id="rId21">
        <w:r w:rsidRPr="00861B1A">
          <w:rPr>
            <w:rFonts w:ascii="Times New Roman" w:hAnsi="Times New Roman" w:cs="Times New Roman"/>
            <w:color w:val="0000FF"/>
            <w:sz w:val="28"/>
            <w:szCs w:val="28"/>
          </w:rPr>
          <w:t>раздел</w:t>
        </w:r>
      </w:hyperlink>
      <w:r w:rsidRPr="00861B1A">
        <w:rPr>
          <w:rFonts w:ascii="Times New Roman" w:hAnsi="Times New Roman" w:cs="Times New Roman"/>
          <w:sz w:val="28"/>
          <w:szCs w:val="28"/>
        </w:rPr>
        <w:t xml:space="preserve"> "Квалификационные характеристики должностей работников образования";</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22">
        <w:r w:rsidRPr="00861B1A">
          <w:rPr>
            <w:rFonts w:ascii="Times New Roman" w:hAnsi="Times New Roman" w:cs="Times New Roman"/>
            <w:color w:val="0000FF"/>
            <w:sz w:val="28"/>
            <w:szCs w:val="28"/>
          </w:rPr>
          <w:t>приказом</w:t>
        </w:r>
      </w:hyperlink>
      <w:r w:rsidRPr="00861B1A">
        <w:rPr>
          <w:rFonts w:ascii="Times New Roman" w:hAnsi="Times New Roman" w:cs="Times New Roman"/>
          <w:sz w:val="28"/>
          <w:szCs w:val="28"/>
        </w:rPr>
        <w:t xml:space="preserve"> Министерства образования и науки Российской Федерации от 22 декабря 2014 года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23">
        <w:r w:rsidRPr="00861B1A">
          <w:rPr>
            <w:rFonts w:ascii="Times New Roman" w:hAnsi="Times New Roman" w:cs="Times New Roman"/>
            <w:color w:val="0000FF"/>
            <w:sz w:val="28"/>
            <w:szCs w:val="28"/>
          </w:rPr>
          <w:t>приказом</w:t>
        </w:r>
      </w:hyperlink>
      <w:r w:rsidRPr="00861B1A">
        <w:rPr>
          <w:rFonts w:ascii="Times New Roman" w:hAnsi="Times New Roman" w:cs="Times New Roman"/>
          <w:sz w:val="28"/>
          <w:szCs w:val="28"/>
        </w:rPr>
        <w:t xml:space="preserve"> Министерства здравоохранения и социального развития Российской Федерации от 27 февраля 2012 года N 165н "Об утверждении профессиональных квалификационных групп должностей работников физической культуры и спорта" (зарегистрировано в Минюсте России 21 марта 2012 года N 23559);</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Едиными </w:t>
      </w:r>
      <w:hyperlink r:id="rId24">
        <w:r w:rsidRPr="00861B1A">
          <w:rPr>
            <w:rFonts w:ascii="Times New Roman" w:hAnsi="Times New Roman" w:cs="Times New Roman"/>
            <w:color w:val="0000FF"/>
            <w:sz w:val="28"/>
            <w:szCs w:val="28"/>
          </w:rPr>
          <w:t>рекомендациями</w:t>
        </w:r>
      </w:hyperlink>
      <w:r w:rsidRPr="00861B1A">
        <w:rPr>
          <w:rFonts w:ascii="Times New Roman" w:hAnsi="Times New Roman" w:cs="Times New Roman"/>
          <w:sz w:val="28"/>
          <w:szCs w:val="28"/>
        </w:rPr>
        <w:t xml:space="preserve"> по установлению на федеральном, региональном и местном уровнях систем оплаты труда работников государственных и муниципальных учреждений на </w:t>
      </w:r>
      <w:r w:rsidR="00523E82">
        <w:rPr>
          <w:rFonts w:ascii="Times New Roman" w:hAnsi="Times New Roman" w:cs="Times New Roman"/>
          <w:sz w:val="28"/>
          <w:szCs w:val="28"/>
        </w:rPr>
        <w:t>2023</w:t>
      </w:r>
      <w:r w:rsidRPr="00861B1A">
        <w:rPr>
          <w:rFonts w:ascii="Times New Roman" w:hAnsi="Times New Roman" w:cs="Times New Roman"/>
          <w:sz w:val="28"/>
          <w:szCs w:val="28"/>
        </w:rPr>
        <w:t xml:space="preserve"> год, утвержденными решением Российской трехсторонней комиссии по регулированию социально-трудо</w:t>
      </w:r>
      <w:r w:rsidR="00D61718">
        <w:rPr>
          <w:rFonts w:ascii="Times New Roman" w:hAnsi="Times New Roman" w:cs="Times New Roman"/>
          <w:sz w:val="28"/>
          <w:szCs w:val="28"/>
        </w:rPr>
        <w:t>вых отношений от 23 декабря 2022</w:t>
      </w:r>
      <w:r w:rsidRPr="00861B1A">
        <w:rPr>
          <w:rFonts w:ascii="Times New Roman" w:hAnsi="Times New Roman" w:cs="Times New Roman"/>
          <w:sz w:val="28"/>
          <w:szCs w:val="28"/>
        </w:rPr>
        <w:t xml:space="preserve"> года, протокол N 11;</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25">
        <w:r w:rsidRPr="00861B1A">
          <w:rPr>
            <w:rFonts w:ascii="Times New Roman" w:hAnsi="Times New Roman" w:cs="Times New Roman"/>
            <w:color w:val="0000FF"/>
            <w:sz w:val="28"/>
            <w:szCs w:val="28"/>
          </w:rPr>
          <w:t>Законом</w:t>
        </w:r>
      </w:hyperlink>
      <w:r w:rsidRPr="00861B1A">
        <w:rPr>
          <w:rFonts w:ascii="Times New Roman" w:hAnsi="Times New Roman" w:cs="Times New Roman"/>
          <w:sz w:val="28"/>
          <w:szCs w:val="28"/>
        </w:rPr>
        <w:t xml:space="preserve"> Забайкальского края от 26 сентября 2008 года N 39-ЗЗК "О районном коэффициенте и процентной надбавке к заработной плате работников государственных органов и государственных учреждений Забайкальского края, органов местного самоуправления и муниципальных учреждений";</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26">
        <w:r w:rsidRPr="00861B1A">
          <w:rPr>
            <w:rFonts w:ascii="Times New Roman" w:hAnsi="Times New Roman" w:cs="Times New Roman"/>
            <w:color w:val="0000FF"/>
            <w:sz w:val="28"/>
            <w:szCs w:val="28"/>
          </w:rPr>
          <w:t>Законом</w:t>
        </w:r>
      </w:hyperlink>
      <w:r w:rsidRPr="00861B1A">
        <w:rPr>
          <w:rFonts w:ascii="Times New Roman" w:hAnsi="Times New Roman" w:cs="Times New Roman"/>
          <w:sz w:val="28"/>
          <w:szCs w:val="28"/>
        </w:rPr>
        <w:t xml:space="preserve"> Забайкальского края от 11 июля 2013 года N 858-ЗЗК "Об отдельных вопросах в сфере образования";</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27">
        <w:r w:rsidRPr="00861B1A">
          <w:rPr>
            <w:rFonts w:ascii="Times New Roman" w:hAnsi="Times New Roman" w:cs="Times New Roman"/>
            <w:color w:val="0000FF"/>
            <w:sz w:val="28"/>
            <w:szCs w:val="28"/>
          </w:rPr>
          <w:t>Законом</w:t>
        </w:r>
      </w:hyperlink>
      <w:r w:rsidRPr="00861B1A">
        <w:rPr>
          <w:rFonts w:ascii="Times New Roman" w:hAnsi="Times New Roman" w:cs="Times New Roman"/>
          <w:sz w:val="28"/>
          <w:szCs w:val="28"/>
        </w:rPr>
        <w:t xml:space="preserve"> Забайкальского края от 9 апреля 2014 года N 964-ЗЗК "Об оплате труда работников государственных учреждений Забайкальского края";</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28">
        <w:r w:rsidRPr="00861B1A">
          <w:rPr>
            <w:rFonts w:ascii="Times New Roman" w:hAnsi="Times New Roman" w:cs="Times New Roman"/>
            <w:color w:val="0000FF"/>
            <w:sz w:val="28"/>
            <w:szCs w:val="28"/>
          </w:rPr>
          <w:t>Законом</w:t>
        </w:r>
      </w:hyperlink>
      <w:r w:rsidRPr="00861B1A">
        <w:rPr>
          <w:rFonts w:ascii="Times New Roman" w:hAnsi="Times New Roman" w:cs="Times New Roman"/>
          <w:sz w:val="28"/>
          <w:szCs w:val="28"/>
        </w:rPr>
        <w:t xml:space="preserve"> Забайкальского края от 31 марта 2015 года N 1153-ЗЗК "О внесении изменений в Закон Забайкальского края "Об оплате труда работников государственных учреждений Забайкальского края";</w:t>
      </w:r>
    </w:p>
    <w:p w:rsidR="00320721" w:rsidRDefault="00320721" w:rsidP="00CE4E3B">
      <w:pPr>
        <w:pStyle w:val="ConsPlusNormal"/>
        <w:jc w:val="both"/>
        <w:rPr>
          <w:rFonts w:ascii="Times New Roman" w:hAnsi="Times New Roman" w:cs="Times New Roman"/>
          <w:sz w:val="28"/>
          <w:szCs w:val="28"/>
        </w:rPr>
      </w:pPr>
      <w:r>
        <w:rPr>
          <w:rFonts w:ascii="Times New Roman" w:hAnsi="Times New Roman" w:cs="Times New Roman"/>
          <w:sz w:val="28"/>
          <w:szCs w:val="28"/>
        </w:rPr>
        <w:t>- - Законом Забайкальского края от от 29 июня 2023 года №2222 «Об обеспечении роста заработной платы в Забайкальском крае и о внесении изменений в отдельные законы Забайкальского края»;</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29">
        <w:r w:rsidRPr="00861B1A">
          <w:rPr>
            <w:rFonts w:ascii="Times New Roman" w:hAnsi="Times New Roman" w:cs="Times New Roman"/>
            <w:color w:val="0000FF"/>
            <w:sz w:val="28"/>
            <w:szCs w:val="28"/>
          </w:rPr>
          <w:t>постановлением</w:t>
        </w:r>
      </w:hyperlink>
      <w:r w:rsidRPr="00861B1A">
        <w:rPr>
          <w:rFonts w:ascii="Times New Roman" w:hAnsi="Times New Roman" w:cs="Times New Roman"/>
          <w:sz w:val="28"/>
          <w:szCs w:val="28"/>
        </w:rPr>
        <w:t xml:space="preserve"> Правительства Забайкальского края от 30 июня 2014 года N 382 "О базовых окладах (базовых должностных окладах), базовых ставках заработной платы по профессионально-квалификационным группам работников государственных учреждений Забайкальского края";</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30">
        <w:r w:rsidRPr="00861B1A">
          <w:rPr>
            <w:rFonts w:ascii="Times New Roman" w:hAnsi="Times New Roman" w:cs="Times New Roman"/>
            <w:color w:val="0000FF"/>
            <w:sz w:val="28"/>
            <w:szCs w:val="28"/>
          </w:rPr>
          <w:t>постановлением</w:t>
        </w:r>
      </w:hyperlink>
      <w:r w:rsidRPr="00861B1A">
        <w:rPr>
          <w:rFonts w:ascii="Times New Roman" w:hAnsi="Times New Roman" w:cs="Times New Roman"/>
          <w:sz w:val="28"/>
          <w:szCs w:val="28"/>
        </w:rPr>
        <w:t xml:space="preserve"> Правительства Забайкальского края от 9 июля 2014 года N 392 "Об утверждении Положения о доплате за работу в ночное время работникам государственных учреждений Забайкальского края";</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xml:space="preserve">- </w:t>
      </w:r>
      <w:hyperlink r:id="rId31">
        <w:r w:rsidRPr="00861B1A">
          <w:rPr>
            <w:rFonts w:ascii="Times New Roman" w:hAnsi="Times New Roman" w:cs="Times New Roman"/>
            <w:color w:val="0000FF"/>
            <w:sz w:val="28"/>
            <w:szCs w:val="28"/>
          </w:rPr>
          <w:t>постановлением</w:t>
        </w:r>
      </w:hyperlink>
      <w:r w:rsidRPr="00861B1A">
        <w:rPr>
          <w:rFonts w:ascii="Times New Roman" w:hAnsi="Times New Roman" w:cs="Times New Roman"/>
          <w:sz w:val="28"/>
          <w:szCs w:val="28"/>
        </w:rPr>
        <w:t xml:space="preserve"> Правительства Забайкальского края от 21 августа 2014 года N 471 "Об утверждении Положения о порядке и размере оплаты труда руководителей государственных учреждений Забайкальского края, их заместителей и главных бухгалтеров";</w:t>
      </w:r>
    </w:p>
    <w:p w:rsidR="00CE4E3B" w:rsidRDefault="00AA4157" w:rsidP="00CE4E3B">
      <w:pPr>
        <w:pStyle w:val="ConsPlusNormal"/>
        <w:jc w:val="both"/>
        <w:rPr>
          <w:rFonts w:ascii="Times New Roman" w:hAnsi="Times New Roman" w:cs="Times New Roman"/>
          <w:sz w:val="28"/>
          <w:szCs w:val="28"/>
        </w:rPr>
      </w:pPr>
      <w:r w:rsidRPr="00861B1A">
        <w:rPr>
          <w:rFonts w:ascii="Times New Roman" w:hAnsi="Times New Roman" w:cs="Times New Roman"/>
          <w:sz w:val="28"/>
          <w:szCs w:val="28"/>
        </w:rPr>
        <w:t>- письмом Центрального комитета профсоюза работников народного образования и науки Российской Федерации от 19 сентября 2008 года N 216 "О введении новых систем оплаты труда работников федеральных бюджетных образовательных учреждений";</w:t>
      </w:r>
    </w:p>
    <w:p w:rsidR="003A0FDD" w:rsidRPr="00F16C42" w:rsidRDefault="00320721" w:rsidP="00320721">
      <w:pPr>
        <w:jc w:val="both"/>
        <w:rPr>
          <w:sz w:val="28"/>
          <w:szCs w:val="28"/>
        </w:rPr>
      </w:pPr>
      <w:r>
        <w:rPr>
          <w:sz w:val="28"/>
          <w:szCs w:val="28"/>
        </w:rPr>
        <w:t>-</w:t>
      </w:r>
      <w:r w:rsidR="003A0FDD">
        <w:rPr>
          <w:sz w:val="28"/>
          <w:szCs w:val="28"/>
        </w:rPr>
        <w:t>постановлением администрации муниципального района «Дульдургинский район» от 25 мая 2017года №254-п «Об установлении предельного уровня соотношения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и муниципальных унитарных предприятий муниципального района «Дульдургинский район».</w:t>
      </w:r>
    </w:p>
    <w:p w:rsidR="003A0FDD" w:rsidRDefault="003A0FDD" w:rsidP="00CE4E3B">
      <w:pPr>
        <w:pStyle w:val="ConsPlusNormal"/>
        <w:jc w:val="both"/>
        <w:rPr>
          <w:rFonts w:ascii="Times New Roman" w:hAnsi="Times New Roman" w:cs="Times New Roman"/>
          <w:sz w:val="28"/>
          <w:szCs w:val="28"/>
        </w:rPr>
      </w:pPr>
      <w:r w:rsidRPr="00207B4F">
        <w:rPr>
          <w:rFonts w:ascii="Times New Roman" w:hAnsi="Times New Roman" w:cs="Times New Roman"/>
          <w:sz w:val="28"/>
          <w:szCs w:val="28"/>
        </w:rPr>
        <w:t>- постановлением администрации муниципального района «Дульдургинский район» от 07 февраля 2023года №76-п «Об установлении доплаты к окладам (должностным окладам) работников муниципальных учреждений Дульдургинского района за работу в нерабочие и праздничные дни</w:t>
      </w:r>
      <w:r w:rsidR="00867D2A" w:rsidRPr="00207B4F">
        <w:rPr>
          <w:rFonts w:ascii="Times New Roman" w:hAnsi="Times New Roman" w:cs="Times New Roman"/>
          <w:sz w:val="28"/>
          <w:szCs w:val="28"/>
        </w:rPr>
        <w:t>, за работу в ночное время, и (или) работу с вредными условиями труда».</w:t>
      </w:r>
    </w:p>
    <w:p w:rsidR="00867D2A" w:rsidRPr="003A0FDD" w:rsidRDefault="00867D2A" w:rsidP="00867D2A">
      <w:pPr>
        <w:widowControl/>
        <w:autoSpaceDE/>
        <w:autoSpaceDN/>
        <w:adjustRightInd/>
        <w:jc w:val="both"/>
        <w:rPr>
          <w:sz w:val="28"/>
          <w:szCs w:val="28"/>
        </w:rPr>
      </w:pPr>
      <w:r>
        <w:rPr>
          <w:sz w:val="28"/>
          <w:szCs w:val="28"/>
        </w:rPr>
        <w:t xml:space="preserve">       В настоящем Положении словосочетания и слова «муниципальные образовательные организации», «организации», являются тождественными словосочетанию, словам «муниципальные образовательные учреждения», «учреждения», то есть применяются в одном значении в отношении наименований муниципальных образовательных учреждений (организаций) муниципального района «Дульдургинский район».</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1.2. Настоящее Положение регулирует правоотношения в сфере оплаты </w:t>
      </w:r>
      <w:r w:rsidR="00CE4E3B">
        <w:rPr>
          <w:rFonts w:ascii="Times New Roman" w:hAnsi="Times New Roman" w:cs="Times New Roman"/>
          <w:sz w:val="28"/>
          <w:szCs w:val="28"/>
        </w:rPr>
        <w:t>труда работников муниципальных</w:t>
      </w:r>
      <w:r w:rsidR="00867D2A">
        <w:rPr>
          <w:rFonts w:ascii="Times New Roman" w:hAnsi="Times New Roman" w:cs="Times New Roman"/>
          <w:sz w:val="28"/>
          <w:szCs w:val="28"/>
        </w:rPr>
        <w:t xml:space="preserve"> образовательных</w:t>
      </w:r>
      <w:r w:rsidR="00CE4E3B">
        <w:rPr>
          <w:rFonts w:ascii="Times New Roman" w:hAnsi="Times New Roman" w:cs="Times New Roman"/>
          <w:sz w:val="28"/>
          <w:szCs w:val="28"/>
        </w:rPr>
        <w:t xml:space="preserve"> </w:t>
      </w:r>
      <w:r w:rsidRPr="00861B1A">
        <w:rPr>
          <w:rFonts w:ascii="Times New Roman" w:hAnsi="Times New Roman" w:cs="Times New Roman"/>
          <w:sz w:val="28"/>
          <w:szCs w:val="28"/>
        </w:rPr>
        <w:t>учреждений</w:t>
      </w:r>
      <w:r w:rsidR="00CE4E3B">
        <w:rPr>
          <w:rFonts w:ascii="Times New Roman" w:hAnsi="Times New Roman" w:cs="Times New Roman"/>
          <w:sz w:val="28"/>
          <w:szCs w:val="28"/>
        </w:rPr>
        <w:t xml:space="preserve"> </w:t>
      </w:r>
      <w:r w:rsidR="00530CA1">
        <w:rPr>
          <w:rFonts w:ascii="Times New Roman" w:hAnsi="Times New Roman" w:cs="Times New Roman"/>
          <w:sz w:val="28"/>
          <w:szCs w:val="28"/>
        </w:rPr>
        <w:t>дополнительного образования</w:t>
      </w:r>
      <w:r w:rsidR="00867D2A">
        <w:rPr>
          <w:rFonts w:ascii="Times New Roman" w:hAnsi="Times New Roman" w:cs="Times New Roman"/>
          <w:sz w:val="28"/>
          <w:szCs w:val="28"/>
        </w:rPr>
        <w:t xml:space="preserve"> </w:t>
      </w:r>
      <w:r w:rsidR="00530CA1">
        <w:rPr>
          <w:rFonts w:ascii="Times New Roman" w:hAnsi="Times New Roman" w:cs="Times New Roman"/>
          <w:sz w:val="28"/>
          <w:szCs w:val="28"/>
        </w:rPr>
        <w:t xml:space="preserve"> (далее - Учреждение)</w:t>
      </w:r>
      <w:r w:rsidRPr="00861B1A">
        <w:rPr>
          <w:rFonts w:ascii="Times New Roman" w:hAnsi="Times New Roman" w:cs="Times New Roman"/>
          <w:sz w:val="28"/>
          <w:szCs w:val="28"/>
        </w:rPr>
        <w:t xml:space="preserve"> и применяется при определении условий оплаты при разработке коллективных договоров, соглашений, локальных нормативных актов Учреждения.</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1.3. В настоящем Положении используются следующие понятия:</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базовый оклад (базовый должностной оклад), базовая ставка заработной платы - минимальные оклад (должностной оклад), ставка з</w:t>
      </w:r>
      <w:r w:rsidR="00956193">
        <w:rPr>
          <w:rFonts w:ascii="Times New Roman" w:hAnsi="Times New Roman" w:cs="Times New Roman"/>
          <w:sz w:val="28"/>
          <w:szCs w:val="28"/>
        </w:rPr>
        <w:t xml:space="preserve">аработной платы работника </w:t>
      </w:r>
      <w:r w:rsidRPr="00861B1A">
        <w:rPr>
          <w:rFonts w:ascii="Times New Roman" w:hAnsi="Times New Roman" w:cs="Times New Roman"/>
          <w:sz w:val="28"/>
          <w:szCs w:val="28"/>
        </w:rPr>
        <w:t>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компенсационные выплаты - выплаты, обеспечивающие оплату труда в повышенном </w:t>
      </w:r>
      <w:r w:rsidR="00F83993">
        <w:rPr>
          <w:rFonts w:ascii="Times New Roman" w:hAnsi="Times New Roman" w:cs="Times New Roman"/>
          <w:sz w:val="28"/>
          <w:szCs w:val="28"/>
        </w:rPr>
        <w:t xml:space="preserve"> </w:t>
      </w:r>
      <w:r w:rsidRPr="00861B1A">
        <w:rPr>
          <w:rFonts w:ascii="Times New Roman" w:hAnsi="Times New Roman" w:cs="Times New Roman"/>
          <w:sz w:val="28"/>
          <w:szCs w:val="28"/>
        </w:rPr>
        <w:t xml:space="preserve">размере </w:t>
      </w:r>
      <w:r w:rsidR="00F83993">
        <w:rPr>
          <w:rFonts w:ascii="Times New Roman" w:hAnsi="Times New Roman" w:cs="Times New Roman"/>
          <w:sz w:val="28"/>
          <w:szCs w:val="28"/>
        </w:rPr>
        <w:t xml:space="preserve"> </w:t>
      </w:r>
      <w:r w:rsidRPr="00861B1A">
        <w:rPr>
          <w:rFonts w:ascii="Times New Roman" w:hAnsi="Times New Roman" w:cs="Times New Roman"/>
          <w:sz w:val="28"/>
          <w:szCs w:val="28"/>
        </w:rPr>
        <w:t>работникам учреждения, занятым на тяжелых работах, работах с вредными и (или) опасным, и иными особыми условиями труда, в условиях труда, отклоняющихся от нормальных, на работах в местностях с особыми климатическими условиями, а также иные выплаты;</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норма рабочего времени - продолжительность рабочего времени;</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сверхурочная работа - работа, выполняемая работником по инициативе работодателя </w:t>
      </w:r>
      <w:r w:rsidR="00F83993">
        <w:rPr>
          <w:rFonts w:ascii="Times New Roman" w:hAnsi="Times New Roman" w:cs="Times New Roman"/>
          <w:sz w:val="28"/>
          <w:szCs w:val="28"/>
        </w:rPr>
        <w:t xml:space="preserve"> </w:t>
      </w:r>
      <w:r w:rsidRPr="00861B1A">
        <w:rPr>
          <w:rFonts w:ascii="Times New Roman" w:hAnsi="Times New Roman" w:cs="Times New Roman"/>
          <w:sz w:val="28"/>
          <w:szCs w:val="28"/>
        </w:rPr>
        <w:t>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специальная оценка условий труда - оценка условий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 Специальная оценка условий труда предполагает переход от "списочного" подхода к предоставлению гарантий и компенсаций работникам вредных и опасных производств к учету фактического воздействия на организм сотрудника вредных и (или) опасных факторов производственной среды и трудового процесса;</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стимулирующие выплаты - выплаты, предусматриваемые с целью повышения мотивации работников учреждения к качественному результату, а также поощрения за выполненную работу;</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тарифная ставка - фиксированный размер оплаты труда работника за выполнение нормы труда определенн</w:t>
      </w:r>
      <w:r>
        <w:rPr>
          <w:rFonts w:ascii="Times New Roman" w:hAnsi="Times New Roman" w:cs="Times New Roman"/>
          <w:sz w:val="28"/>
          <w:szCs w:val="28"/>
        </w:rPr>
        <w:t>о</w:t>
      </w:r>
      <w:r w:rsidRPr="00861B1A">
        <w:rPr>
          <w:rFonts w:ascii="Times New Roman" w:hAnsi="Times New Roman" w:cs="Times New Roman"/>
          <w:sz w:val="28"/>
          <w:szCs w:val="28"/>
        </w:rPr>
        <w:t>й сложности (квалификации) за единицу времени без учета компенсационных, стимулирующих и социальных выплат;</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тарификационный список - сведения об учителях, преподавателях и других работниках, осуществляющих педагогическую деятельность, количестве часов по государственному образовательному стандарту, учебному плану и программам, обеспеченности кадрами и других конкретных условиях в образовательных учреждениях, сформированные с целью определения объема учебной нагрузки педагогических работников на учебный год.</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1.4. Положение определяет порядок </w:t>
      </w:r>
      <w:r w:rsidR="00F83993">
        <w:rPr>
          <w:rFonts w:ascii="Times New Roman" w:hAnsi="Times New Roman" w:cs="Times New Roman"/>
          <w:sz w:val="28"/>
          <w:szCs w:val="28"/>
        </w:rPr>
        <w:t xml:space="preserve"> </w:t>
      </w:r>
      <w:r w:rsidRPr="00861B1A">
        <w:rPr>
          <w:rFonts w:ascii="Times New Roman" w:hAnsi="Times New Roman" w:cs="Times New Roman"/>
          <w:sz w:val="28"/>
          <w:szCs w:val="28"/>
        </w:rPr>
        <w:t xml:space="preserve">формирования фонда оплаты труда работников Учреждений </w:t>
      </w:r>
      <w:r w:rsidR="00530CA1">
        <w:rPr>
          <w:rFonts w:ascii="Times New Roman" w:hAnsi="Times New Roman" w:cs="Times New Roman"/>
          <w:sz w:val="28"/>
          <w:szCs w:val="28"/>
        </w:rPr>
        <w:t>за счет средств муниципального бюджета</w:t>
      </w:r>
      <w:r w:rsidRPr="00861B1A">
        <w:rPr>
          <w:rFonts w:ascii="Times New Roman" w:hAnsi="Times New Roman" w:cs="Times New Roman"/>
          <w:sz w:val="28"/>
          <w:szCs w:val="28"/>
        </w:rPr>
        <w:t xml:space="preserve"> и других источников, не запрещенных законодательством Российской Федерации, установления размеров окладов (должностных окладов), ставок заработной платы по профессиональным квалификационным группам (далее - ПКГ) и квалификационным уровням, а также выплат компенсационного и стимулирующего характера.</w:t>
      </w:r>
    </w:p>
    <w:p w:rsidR="00AA4157" w:rsidRPr="00AB7C57" w:rsidRDefault="00AA4157" w:rsidP="00AA4157">
      <w:pPr>
        <w:pStyle w:val="ConsPlusNormal"/>
        <w:ind w:firstLine="540"/>
        <w:jc w:val="both"/>
        <w:rPr>
          <w:rFonts w:ascii="Times New Roman" w:hAnsi="Times New Roman" w:cs="Times New Roman"/>
          <w:sz w:val="28"/>
          <w:szCs w:val="28"/>
        </w:rPr>
      </w:pPr>
      <w:r w:rsidRPr="00AB7C57">
        <w:rPr>
          <w:rFonts w:ascii="Times New Roman" w:hAnsi="Times New Roman" w:cs="Times New Roman"/>
          <w:sz w:val="28"/>
          <w:szCs w:val="28"/>
        </w:rPr>
        <w:t xml:space="preserve">1.5. </w:t>
      </w:r>
      <w:r w:rsidR="00165DD9" w:rsidRPr="00AB7C57">
        <w:rPr>
          <w:rFonts w:ascii="Times New Roman" w:hAnsi="Times New Roman" w:cs="Times New Roman"/>
          <w:sz w:val="28"/>
          <w:szCs w:val="28"/>
        </w:rPr>
        <w:t xml:space="preserve">В случае, </w:t>
      </w:r>
      <w:r w:rsidRPr="00AB7C57">
        <w:rPr>
          <w:rFonts w:ascii="Times New Roman" w:hAnsi="Times New Roman" w:cs="Times New Roman"/>
          <w:sz w:val="28"/>
          <w:szCs w:val="28"/>
        </w:rPr>
        <w:t>если месячная зар</w:t>
      </w:r>
      <w:r w:rsidR="00956193" w:rsidRPr="00AB7C57">
        <w:rPr>
          <w:rFonts w:ascii="Times New Roman" w:hAnsi="Times New Roman" w:cs="Times New Roman"/>
          <w:sz w:val="28"/>
          <w:szCs w:val="28"/>
        </w:rPr>
        <w:t>аботная плата работников муниципальных</w:t>
      </w:r>
      <w:r w:rsidRPr="00AB7C57">
        <w:rPr>
          <w:rFonts w:ascii="Times New Roman" w:hAnsi="Times New Roman" w:cs="Times New Roman"/>
          <w:sz w:val="28"/>
          <w:szCs w:val="28"/>
        </w:rPr>
        <w:t xml:space="preserve"> учреждений по </w:t>
      </w:r>
      <w:r w:rsidRPr="00AB7C57">
        <w:rPr>
          <w:rFonts w:ascii="Times New Roman" w:hAnsi="Times New Roman" w:cs="Times New Roman"/>
          <w:b/>
          <w:sz w:val="28"/>
          <w:szCs w:val="28"/>
        </w:rPr>
        <w:t>основной работе</w:t>
      </w:r>
      <w:r w:rsidR="00165DD9" w:rsidRPr="00AB7C57">
        <w:rPr>
          <w:rFonts w:ascii="Times New Roman" w:hAnsi="Times New Roman" w:cs="Times New Roman"/>
          <w:b/>
          <w:sz w:val="28"/>
          <w:szCs w:val="28"/>
        </w:rPr>
        <w:t>,</w:t>
      </w:r>
      <w:r w:rsidRPr="00AB7C57">
        <w:rPr>
          <w:rFonts w:ascii="Times New Roman" w:hAnsi="Times New Roman" w:cs="Times New Roman"/>
          <w:sz w:val="28"/>
          <w:szCs w:val="28"/>
        </w:rPr>
        <w:t xml:space="preserve"> при полностью отработанной норме рабочего времени и выполненной норме труда (трудовых обязанностей) с учетом всех выплат, предусмотренных действующим законодательством (за исключением районного коэффициента к заработной плате и процентной надбавки к заработной плате, установленных в соответствии с федеральным и региональным законодательством), ниже минимального размера оплаты труда, установленного федерал</w:t>
      </w:r>
      <w:r w:rsidR="00956193" w:rsidRPr="00AB7C57">
        <w:rPr>
          <w:rFonts w:ascii="Times New Roman" w:hAnsi="Times New Roman" w:cs="Times New Roman"/>
          <w:sz w:val="28"/>
          <w:szCs w:val="28"/>
        </w:rPr>
        <w:t xml:space="preserve">ьным законом, работникам </w:t>
      </w:r>
      <w:r w:rsidRPr="00AB7C57">
        <w:rPr>
          <w:rFonts w:ascii="Times New Roman" w:hAnsi="Times New Roman" w:cs="Times New Roman"/>
          <w:sz w:val="28"/>
          <w:szCs w:val="28"/>
        </w:rPr>
        <w:t>учреждений производится доплата до уровня минимального размера оплаты труда. Размер доплаты для каждого работника определяется как разница между минимальным размером оплаты труда, установленным федеральным законом, и размером начисленной месячной заработной платы данного работника по основной работе</w:t>
      </w:r>
      <w:r w:rsidRPr="00AB7C57">
        <w:rPr>
          <w:rFonts w:ascii="Times New Roman" w:hAnsi="Times New Roman" w:cs="Times New Roman"/>
          <w:b/>
          <w:sz w:val="28"/>
          <w:szCs w:val="28"/>
        </w:rPr>
        <w:t xml:space="preserve"> </w:t>
      </w:r>
      <w:r w:rsidRPr="00AB7C57">
        <w:rPr>
          <w:rFonts w:ascii="Times New Roman" w:hAnsi="Times New Roman" w:cs="Times New Roman"/>
          <w:sz w:val="28"/>
          <w:szCs w:val="28"/>
        </w:rPr>
        <w:t>за соответствующий период времени с учетом всех выплат, предусмотренных действующим законодательством (за исключением районного коэффициента к заработной плате и процентной надбавки к заработной плате, установленных в соответствии с федеральным и региональным законодательством).</w:t>
      </w:r>
    </w:p>
    <w:p w:rsidR="00AA4157" w:rsidRPr="00AB7C57" w:rsidRDefault="00AA4157" w:rsidP="00AA4157">
      <w:pPr>
        <w:pStyle w:val="ConsPlusNormal"/>
        <w:ind w:firstLine="540"/>
        <w:jc w:val="both"/>
        <w:rPr>
          <w:rFonts w:ascii="Times New Roman" w:hAnsi="Times New Roman" w:cs="Times New Roman"/>
          <w:sz w:val="28"/>
          <w:szCs w:val="28"/>
        </w:rPr>
      </w:pPr>
      <w:r w:rsidRPr="00AB7C57">
        <w:rPr>
          <w:rFonts w:ascii="Times New Roman" w:hAnsi="Times New Roman" w:cs="Times New Roman"/>
          <w:sz w:val="28"/>
          <w:szCs w:val="28"/>
        </w:rPr>
        <w:t xml:space="preserve">Доплата до уровня минимального размера </w:t>
      </w:r>
      <w:r w:rsidR="00F83993" w:rsidRPr="00AB7C57">
        <w:rPr>
          <w:rFonts w:ascii="Times New Roman" w:hAnsi="Times New Roman" w:cs="Times New Roman"/>
          <w:sz w:val="28"/>
          <w:szCs w:val="28"/>
        </w:rPr>
        <w:t xml:space="preserve"> </w:t>
      </w:r>
      <w:r w:rsidRPr="00AB7C57">
        <w:rPr>
          <w:rFonts w:ascii="Times New Roman" w:hAnsi="Times New Roman" w:cs="Times New Roman"/>
          <w:sz w:val="28"/>
          <w:szCs w:val="28"/>
        </w:rPr>
        <w:t xml:space="preserve">оплаты труда </w:t>
      </w:r>
      <w:r w:rsidR="00F83993" w:rsidRPr="00AB7C57">
        <w:rPr>
          <w:rFonts w:ascii="Times New Roman" w:hAnsi="Times New Roman" w:cs="Times New Roman"/>
          <w:sz w:val="28"/>
          <w:szCs w:val="28"/>
        </w:rPr>
        <w:t xml:space="preserve"> </w:t>
      </w:r>
      <w:r w:rsidRPr="00AB7C57">
        <w:rPr>
          <w:rFonts w:ascii="Times New Roman" w:hAnsi="Times New Roman" w:cs="Times New Roman"/>
          <w:sz w:val="28"/>
          <w:szCs w:val="28"/>
        </w:rPr>
        <w:t>производится в пределах утвержденного фонда оплаты труда Учреждения.</w:t>
      </w:r>
    </w:p>
    <w:p w:rsidR="00DA78A6" w:rsidRDefault="00AA4157" w:rsidP="00AA4157">
      <w:pPr>
        <w:pStyle w:val="ConsPlusNormal"/>
        <w:ind w:firstLine="540"/>
        <w:jc w:val="both"/>
        <w:rPr>
          <w:rFonts w:ascii="Times New Roman" w:hAnsi="Times New Roman" w:cs="Times New Roman"/>
          <w:sz w:val="28"/>
          <w:szCs w:val="28"/>
        </w:rPr>
      </w:pPr>
      <w:r w:rsidRPr="00AB7C57">
        <w:rPr>
          <w:rFonts w:ascii="Times New Roman" w:hAnsi="Times New Roman" w:cs="Times New Roman"/>
          <w:sz w:val="28"/>
          <w:szCs w:val="28"/>
        </w:rPr>
        <w:t>1.6. В случае, если заработная плата руководителей, специал</w:t>
      </w:r>
      <w:r w:rsidR="00956193" w:rsidRPr="00AB7C57">
        <w:rPr>
          <w:rFonts w:ascii="Times New Roman" w:hAnsi="Times New Roman" w:cs="Times New Roman"/>
          <w:sz w:val="28"/>
          <w:szCs w:val="28"/>
        </w:rPr>
        <w:t>истов и служащих муниципальных</w:t>
      </w:r>
      <w:r w:rsidRPr="00AB7C57">
        <w:rPr>
          <w:rFonts w:ascii="Times New Roman" w:hAnsi="Times New Roman" w:cs="Times New Roman"/>
          <w:sz w:val="28"/>
          <w:szCs w:val="28"/>
        </w:rPr>
        <w:t xml:space="preserve"> учреждений</w:t>
      </w:r>
      <w:r w:rsidR="000F7CBB" w:rsidRPr="00AB7C57">
        <w:rPr>
          <w:rFonts w:ascii="Times New Roman" w:hAnsi="Times New Roman" w:cs="Times New Roman"/>
          <w:sz w:val="28"/>
          <w:szCs w:val="28"/>
        </w:rPr>
        <w:t>, по основной работе,</w:t>
      </w:r>
      <w:r w:rsidRPr="00AB7C57">
        <w:rPr>
          <w:rFonts w:ascii="Times New Roman" w:hAnsi="Times New Roman" w:cs="Times New Roman"/>
          <w:sz w:val="28"/>
          <w:szCs w:val="28"/>
        </w:rPr>
        <w:t xml:space="preserve"> до начисления районных коэффициентов к заработной плате и процентных надбавок к заработной плате за стаж работы в районах Крайнего Севера и приравненных к ним местностях, установленных федеральным и региональным законодательством, то руководителям, специалистам и служащим </w:t>
      </w:r>
      <w:r w:rsidR="00956193" w:rsidRPr="00AB7C57">
        <w:rPr>
          <w:rFonts w:ascii="Times New Roman" w:hAnsi="Times New Roman" w:cs="Times New Roman"/>
          <w:sz w:val="28"/>
          <w:szCs w:val="28"/>
        </w:rPr>
        <w:t xml:space="preserve">муниципальных </w:t>
      </w:r>
      <w:r w:rsidRPr="00AB7C57">
        <w:rPr>
          <w:rFonts w:ascii="Times New Roman" w:hAnsi="Times New Roman" w:cs="Times New Roman"/>
          <w:sz w:val="28"/>
          <w:szCs w:val="28"/>
        </w:rPr>
        <w:t xml:space="preserve"> учреждений устанавливается персональная гарантированная надбавка. </w:t>
      </w:r>
    </w:p>
    <w:p w:rsidR="00FE6F62" w:rsidRDefault="00FE6F62" w:rsidP="00AA4157">
      <w:pPr>
        <w:pStyle w:val="ConsPlusNormal"/>
        <w:ind w:firstLine="540"/>
        <w:jc w:val="both"/>
        <w:rPr>
          <w:rFonts w:ascii="Times New Roman" w:hAnsi="Times New Roman" w:cs="Times New Roman"/>
          <w:color w:val="333333"/>
          <w:sz w:val="28"/>
          <w:szCs w:val="28"/>
          <w:shd w:val="clear" w:color="auto" w:fill="FFFFFF"/>
        </w:rPr>
      </w:pPr>
      <w:r w:rsidRPr="00FE6F62">
        <w:rPr>
          <w:rFonts w:ascii="Times New Roman" w:hAnsi="Times New Roman" w:cs="Times New Roman"/>
          <w:color w:val="333333"/>
          <w:sz w:val="28"/>
          <w:szCs w:val="28"/>
          <w:shd w:val="clear" w:color="auto" w:fill="FFFFFF"/>
        </w:rPr>
        <w:t>Размер гарантированной персональной надбавки для каждого работника устанавливается в абсолютном значении и определяется как разница между минимальным зна</w:t>
      </w:r>
      <w:r>
        <w:rPr>
          <w:rFonts w:ascii="Times New Roman" w:hAnsi="Times New Roman" w:cs="Times New Roman"/>
          <w:color w:val="333333"/>
          <w:sz w:val="28"/>
          <w:szCs w:val="28"/>
          <w:shd w:val="clear" w:color="auto" w:fill="FFFFFF"/>
        </w:rPr>
        <w:t>чением размера заработной платы</w:t>
      </w:r>
      <w:r w:rsidRPr="00FE6F62">
        <w:rPr>
          <w:rFonts w:ascii="Times New Roman" w:hAnsi="Times New Roman" w:cs="Times New Roman"/>
          <w:color w:val="333333"/>
          <w:sz w:val="28"/>
          <w:szCs w:val="28"/>
          <w:shd w:val="clear" w:color="auto" w:fill="FFFFFF"/>
        </w:rPr>
        <w:t xml:space="preserve"> и размером начисленной месячной заработной платы данного работника по </w:t>
      </w:r>
      <w:r w:rsidRPr="00FE6F62">
        <w:rPr>
          <w:rFonts w:ascii="Times New Roman" w:hAnsi="Times New Roman" w:cs="Times New Roman"/>
          <w:b/>
          <w:color w:val="333333"/>
          <w:sz w:val="28"/>
          <w:szCs w:val="28"/>
          <w:shd w:val="clear" w:color="auto" w:fill="FFFFFF"/>
        </w:rPr>
        <w:t>основной работе</w:t>
      </w:r>
      <w:r w:rsidRPr="00FE6F62">
        <w:rPr>
          <w:rFonts w:ascii="Times New Roman" w:hAnsi="Times New Roman" w:cs="Times New Roman"/>
          <w:color w:val="333333"/>
          <w:sz w:val="28"/>
          <w:szCs w:val="28"/>
          <w:shd w:val="clear" w:color="auto" w:fill="FFFFFF"/>
        </w:rPr>
        <w:t xml:space="preserve"> при полностью отработанной норме рабочего времени и выполненной норме труда (трудовых обязанностей) с учетом всех выплат, предусмотренных действующим законодательством (за исключением районного коэффициента к заработной плате и процентной надбавки к заработной плате, установленных в соответствии с федеральным и региональным законодательством).»;</w:t>
      </w:r>
    </w:p>
    <w:p w:rsidR="000B5512" w:rsidRPr="00AB7C57" w:rsidRDefault="000B5512" w:rsidP="000B5512">
      <w:pPr>
        <w:pStyle w:val="ConsPlusNormal"/>
        <w:ind w:firstLine="540"/>
        <w:jc w:val="both"/>
        <w:rPr>
          <w:rFonts w:ascii="Times New Roman" w:hAnsi="Times New Roman" w:cs="Times New Roman"/>
          <w:sz w:val="28"/>
          <w:szCs w:val="28"/>
        </w:rPr>
      </w:pPr>
      <w:r w:rsidRPr="00AB7C57">
        <w:rPr>
          <w:rFonts w:ascii="Times New Roman" w:hAnsi="Times New Roman" w:cs="Times New Roman"/>
          <w:sz w:val="28"/>
          <w:szCs w:val="28"/>
        </w:rPr>
        <w:t>Персональные гарантированные надбавки выплачиваются в пределах утвержденного фонда оплаты труда Учреждения.</w:t>
      </w:r>
    </w:p>
    <w:p w:rsidR="000B5512" w:rsidRPr="00AB7C57" w:rsidRDefault="000B5512" w:rsidP="00AA4157">
      <w:pPr>
        <w:pStyle w:val="ConsPlusNormal"/>
        <w:ind w:firstLine="540"/>
        <w:jc w:val="both"/>
        <w:rPr>
          <w:rFonts w:ascii="Times New Roman" w:hAnsi="Times New Roman" w:cs="Times New Roman"/>
          <w:color w:val="333333"/>
          <w:sz w:val="28"/>
          <w:szCs w:val="28"/>
          <w:shd w:val="clear" w:color="auto" w:fill="FFFFFF"/>
        </w:rPr>
      </w:pPr>
    </w:p>
    <w:p w:rsidR="004E0DAD" w:rsidRPr="00AB7C57" w:rsidRDefault="00FE6F62" w:rsidP="00AA4157">
      <w:pPr>
        <w:pStyle w:val="ConsPlusNormal"/>
        <w:ind w:firstLine="540"/>
        <w:jc w:val="both"/>
        <w:rPr>
          <w:rFonts w:ascii="Times New Roman" w:hAnsi="Times New Roman" w:cs="Times New Roman"/>
          <w:sz w:val="28"/>
          <w:szCs w:val="28"/>
        </w:rPr>
      </w:pPr>
      <w:r w:rsidRPr="00AB7C57">
        <w:rPr>
          <w:rFonts w:ascii="Times New Roman" w:hAnsi="Times New Roman" w:cs="Times New Roman"/>
          <w:sz w:val="28"/>
          <w:szCs w:val="28"/>
        </w:rPr>
        <w:t xml:space="preserve"> </w:t>
      </w:r>
      <w:r w:rsidR="004E0DAD" w:rsidRPr="00AB7C57">
        <w:rPr>
          <w:rFonts w:ascii="Times New Roman" w:hAnsi="Times New Roman" w:cs="Times New Roman"/>
          <w:sz w:val="28"/>
          <w:szCs w:val="28"/>
        </w:rPr>
        <w:t>1.7. В случае принятия решения о приостановлении (ограничении) деятельности находящихся на соответствующей территории субъекта Российской Федерации отдельных государственных и муниципальных учреждений за работниками таких учреждений сохраняется заработная плата в соответствии с Указом Президента Российской Федерации от 11 мая 2020г. №316 «Об определении порядка продления действия мер по обеспечению санитарно-эпидемиологического благополучия населения в субъектах Российской Федеоации в связи с распространением новой короновирусной инфекции (</w:t>
      </w:r>
      <w:r w:rsidR="004E0DAD" w:rsidRPr="00AB7C57">
        <w:rPr>
          <w:rFonts w:ascii="Times New Roman" w:hAnsi="Times New Roman" w:cs="Times New Roman"/>
          <w:sz w:val="28"/>
          <w:szCs w:val="28"/>
          <w:lang w:val="en-US"/>
        </w:rPr>
        <w:t>COVID</w:t>
      </w:r>
      <w:r w:rsidR="004E0DAD" w:rsidRPr="00AB7C57">
        <w:rPr>
          <w:rFonts w:ascii="Times New Roman" w:hAnsi="Times New Roman" w:cs="Times New Roman"/>
          <w:sz w:val="28"/>
          <w:szCs w:val="28"/>
        </w:rPr>
        <w:t>-19)».</w:t>
      </w:r>
    </w:p>
    <w:p w:rsidR="004E0DAD" w:rsidRPr="00AB7C57" w:rsidRDefault="004E0DAD" w:rsidP="00AA4157">
      <w:pPr>
        <w:pStyle w:val="ConsPlusNormal"/>
        <w:ind w:firstLine="540"/>
        <w:jc w:val="both"/>
        <w:rPr>
          <w:rFonts w:ascii="Times New Roman" w:hAnsi="Times New Roman" w:cs="Times New Roman"/>
          <w:sz w:val="28"/>
          <w:szCs w:val="28"/>
        </w:rPr>
      </w:pPr>
      <w:r w:rsidRPr="00AB7C57">
        <w:rPr>
          <w:rFonts w:ascii="Times New Roman" w:hAnsi="Times New Roman" w:cs="Times New Roman"/>
          <w:sz w:val="28"/>
          <w:szCs w:val="28"/>
        </w:rPr>
        <w:t>Выполнение работником трудовой функции дистанционно не может являться основанием для снижения ему заработной платы.</w:t>
      </w:r>
    </w:p>
    <w:p w:rsidR="000B5512" w:rsidRDefault="000B5512" w:rsidP="00AA4157">
      <w:pPr>
        <w:pStyle w:val="ConsPlusTitle"/>
        <w:jc w:val="center"/>
        <w:outlineLvl w:val="1"/>
        <w:rPr>
          <w:rFonts w:ascii="Times New Roman" w:hAnsi="Times New Roman" w:cs="Times New Roman"/>
          <w:sz w:val="28"/>
          <w:szCs w:val="28"/>
        </w:rPr>
      </w:pPr>
    </w:p>
    <w:p w:rsidR="00AA4157" w:rsidRPr="00861B1A" w:rsidRDefault="00AA4157" w:rsidP="00AA4157">
      <w:pPr>
        <w:pStyle w:val="ConsPlusTitle"/>
        <w:jc w:val="center"/>
        <w:outlineLvl w:val="1"/>
        <w:rPr>
          <w:rFonts w:ascii="Times New Roman" w:hAnsi="Times New Roman" w:cs="Times New Roman"/>
          <w:sz w:val="28"/>
          <w:szCs w:val="28"/>
        </w:rPr>
      </w:pPr>
      <w:r w:rsidRPr="00861B1A">
        <w:rPr>
          <w:rFonts w:ascii="Times New Roman" w:hAnsi="Times New Roman" w:cs="Times New Roman"/>
          <w:sz w:val="28"/>
          <w:szCs w:val="28"/>
        </w:rPr>
        <w:t>II. ПОРЯДОК И УСЛОВИЯ ОПЛАТЫ ТРУДА</w:t>
      </w: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2.1 Основные услови</w:t>
      </w:r>
      <w:r>
        <w:rPr>
          <w:rFonts w:ascii="Times New Roman" w:hAnsi="Times New Roman" w:cs="Times New Roman"/>
          <w:sz w:val="28"/>
          <w:szCs w:val="28"/>
        </w:rPr>
        <w:t>я</w:t>
      </w:r>
      <w:r w:rsidRPr="00861B1A">
        <w:rPr>
          <w:rFonts w:ascii="Times New Roman" w:hAnsi="Times New Roman" w:cs="Times New Roman"/>
          <w:sz w:val="28"/>
          <w:szCs w:val="28"/>
        </w:rPr>
        <w:t xml:space="preserve"> оплаты труда работников учреждения.</w:t>
      </w:r>
    </w:p>
    <w:p w:rsidR="00C92853" w:rsidRDefault="00AA4157" w:rsidP="00C92853">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2.1.1. Заработная плата работников Учреждения за исполнение трудовых (должностных) обязанностей включает:</w:t>
      </w:r>
    </w:p>
    <w:p w:rsidR="00C92853" w:rsidRDefault="00AA4157" w:rsidP="00C92853">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оклады (должностные оклады), ставки заработной платы по соответствующим профессиональным квалификационным группам и квалификационным уровням профессиональных квалификационных групп в размере не ниже базовых, устанавливаемых Правительством Забайкальского края;</w:t>
      </w:r>
    </w:p>
    <w:p w:rsidR="00AA4157" w:rsidRPr="00861B1A" w:rsidRDefault="00C92853" w:rsidP="00C928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A4157" w:rsidRPr="00861B1A">
        <w:rPr>
          <w:rFonts w:ascii="Times New Roman" w:hAnsi="Times New Roman" w:cs="Times New Roman"/>
          <w:sz w:val="28"/>
          <w:szCs w:val="28"/>
        </w:rPr>
        <w:t xml:space="preserve"> компенсационные выплаты;</w:t>
      </w:r>
    </w:p>
    <w:p w:rsidR="00AA4157" w:rsidRPr="00861B1A" w:rsidRDefault="00AA4157" w:rsidP="00DA78A6">
      <w:pPr>
        <w:pStyle w:val="ConsPlusNormal"/>
        <w:spacing w:before="120"/>
        <w:ind w:firstLine="540"/>
        <w:jc w:val="both"/>
        <w:rPr>
          <w:rFonts w:ascii="Times New Roman" w:hAnsi="Times New Roman" w:cs="Times New Roman"/>
          <w:sz w:val="28"/>
          <w:szCs w:val="28"/>
        </w:rPr>
      </w:pPr>
      <w:r w:rsidRPr="00861B1A">
        <w:rPr>
          <w:rFonts w:ascii="Times New Roman" w:hAnsi="Times New Roman" w:cs="Times New Roman"/>
          <w:sz w:val="28"/>
          <w:szCs w:val="28"/>
        </w:rPr>
        <w:t>- стимулирующие выплаты.</w:t>
      </w:r>
    </w:p>
    <w:p w:rsidR="00C92853"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2.1.2. Отнесение работников к профессиональным квалификационным группам осуществляется в соответствии с требованиями Единого квалификационного справочника </w:t>
      </w:r>
      <w:r w:rsidR="000B5512">
        <w:rPr>
          <w:rFonts w:ascii="Times New Roman" w:hAnsi="Times New Roman" w:cs="Times New Roman"/>
          <w:sz w:val="28"/>
          <w:szCs w:val="28"/>
        </w:rPr>
        <w:t xml:space="preserve"> </w:t>
      </w:r>
      <w:r w:rsidRPr="00861B1A">
        <w:rPr>
          <w:rFonts w:ascii="Times New Roman" w:hAnsi="Times New Roman" w:cs="Times New Roman"/>
          <w:sz w:val="28"/>
          <w:szCs w:val="28"/>
        </w:rPr>
        <w:t>должностей руководителей, специалистов и служащих, Единого тарифно-квалификационного справочника работ и профессий рабочих, а также критериями отнесения профессий рабочих и должностей служащих к профессиональным квалификационным группам,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92853" w:rsidRDefault="00AA4157" w:rsidP="00C92853">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Наименования должностей (профессий) работников и их квалификация устанавливаются в соответствии со штатным расписанием, утверж</w:t>
      </w:r>
      <w:r w:rsidR="00165DD9">
        <w:rPr>
          <w:rFonts w:ascii="Times New Roman" w:hAnsi="Times New Roman" w:cs="Times New Roman"/>
          <w:sz w:val="28"/>
          <w:szCs w:val="28"/>
        </w:rPr>
        <w:t>денным руководителем Учреждения</w:t>
      </w:r>
      <w:r w:rsidRPr="00861B1A">
        <w:rPr>
          <w:rFonts w:ascii="Times New Roman" w:hAnsi="Times New Roman" w:cs="Times New Roman"/>
          <w:sz w:val="28"/>
          <w:szCs w:val="28"/>
        </w:rPr>
        <w:t xml:space="preserve"> и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квалификационным справочником должностей руководителей, специалистов и служащих и Единым тарифно-квалификационным справочником работ и профессий рабочих.</w:t>
      </w:r>
    </w:p>
    <w:p w:rsidR="00AA4157" w:rsidRPr="00861B1A" w:rsidRDefault="00AA4157" w:rsidP="00C92853">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С целью контроля за объемами принятых Учреждениями бюджетных обязательств по заработной плате штатные расписания подведомственных учреждений согласовываются с </w:t>
      </w:r>
      <w:r w:rsidR="00956193">
        <w:rPr>
          <w:rFonts w:ascii="Times New Roman" w:hAnsi="Times New Roman" w:cs="Times New Roman"/>
          <w:sz w:val="28"/>
          <w:szCs w:val="28"/>
        </w:rPr>
        <w:t xml:space="preserve">Комитетом по социальной политике </w:t>
      </w:r>
      <w:r w:rsidR="002D5547">
        <w:rPr>
          <w:rFonts w:ascii="Times New Roman" w:hAnsi="Times New Roman" w:cs="Times New Roman"/>
          <w:sz w:val="28"/>
          <w:szCs w:val="28"/>
        </w:rPr>
        <w:t>администрации муниципального района «Дульдургинский район».</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2.1.3. Условия оплаты труда работников Учреждения, в том числе установленные им оклад (должностной оклад), ставка заработной платы, стоимость часа, надбавки, размеры компенсационных и стимулирующих выплат, являются обязательными для включения в трудовые договоры с работниками Учреждения.</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2.1.4. Примерная </w:t>
      </w:r>
      <w:hyperlink r:id="rId32">
        <w:r w:rsidRPr="00861B1A">
          <w:rPr>
            <w:rFonts w:ascii="Times New Roman" w:hAnsi="Times New Roman" w:cs="Times New Roman"/>
            <w:color w:val="0000FF"/>
            <w:sz w:val="28"/>
            <w:szCs w:val="28"/>
          </w:rPr>
          <w:t>форма</w:t>
        </w:r>
      </w:hyperlink>
      <w:r w:rsidRPr="00861B1A">
        <w:rPr>
          <w:rFonts w:ascii="Times New Roman" w:hAnsi="Times New Roman" w:cs="Times New Roman"/>
          <w:sz w:val="28"/>
          <w:szCs w:val="28"/>
        </w:rPr>
        <w:t xml:space="preserve"> трудового договора с работником государственного (муниципального) учреждения утверждена распоряжением Правительства Российской Федерации от 26 ноября 2012 года, N 2190-р "Об утверждении Программы поэтапного совершенствования системы оплаты труда в государственных и муниципальных учреждениях на 2012 - 2018 годы" и представлена в </w:t>
      </w:r>
      <w:hyperlink w:anchor="P345">
        <w:r w:rsidRPr="00861B1A">
          <w:rPr>
            <w:rFonts w:ascii="Times New Roman" w:hAnsi="Times New Roman" w:cs="Times New Roman"/>
            <w:color w:val="0000FF"/>
            <w:sz w:val="28"/>
            <w:szCs w:val="28"/>
          </w:rPr>
          <w:t>приложении N 1</w:t>
        </w:r>
      </w:hyperlink>
      <w:r w:rsidRPr="00861B1A">
        <w:rPr>
          <w:rFonts w:ascii="Times New Roman" w:hAnsi="Times New Roman" w:cs="Times New Roman"/>
          <w:sz w:val="28"/>
          <w:szCs w:val="28"/>
        </w:rPr>
        <w:t xml:space="preserve"> данного Положения.</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2.1.5. Оплата труда работников, работающих по совместительству, а также на условиях неполного рабочего времени, производится пропорционально отработанному времени.</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2.1.6. Определение размеров заработной платы по основной должности (профессии) и по должности (профессии), занимаемой в порядке совместительства, производится раздельно по каждой из должностей (профессий).</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2.1.7. Штатное расписание Учреждения формируется в пределах фонда оплаты труда и включает в себя все должности руководителей, специалистов (включая учителей, преподавателей), служащи</w:t>
      </w:r>
      <w:r>
        <w:rPr>
          <w:rFonts w:ascii="Times New Roman" w:hAnsi="Times New Roman" w:cs="Times New Roman"/>
          <w:sz w:val="28"/>
          <w:szCs w:val="28"/>
        </w:rPr>
        <w:t>х, профессии рабочих Учреждения, доплаты и надбавки, включая доплаты до минимального размера оплаты труда и персональные гарантированные надбавки.</w:t>
      </w:r>
      <w:r w:rsidR="002D5547">
        <w:rPr>
          <w:rFonts w:ascii="Times New Roman" w:hAnsi="Times New Roman" w:cs="Times New Roman"/>
          <w:sz w:val="28"/>
          <w:szCs w:val="28"/>
        </w:rPr>
        <w:t xml:space="preserve"> </w:t>
      </w:r>
      <w:r>
        <w:rPr>
          <w:rFonts w:ascii="Times New Roman" w:hAnsi="Times New Roman" w:cs="Times New Roman"/>
          <w:sz w:val="28"/>
          <w:szCs w:val="28"/>
        </w:rPr>
        <w:t>Примерная</w:t>
      </w:r>
      <w:r w:rsidRPr="00861B1A">
        <w:rPr>
          <w:rFonts w:ascii="Times New Roman" w:hAnsi="Times New Roman" w:cs="Times New Roman"/>
          <w:sz w:val="28"/>
          <w:szCs w:val="28"/>
        </w:rPr>
        <w:t xml:space="preserve"> форма штатного </w:t>
      </w:r>
      <w:hyperlink w:anchor="P627">
        <w:r w:rsidRPr="00861B1A">
          <w:rPr>
            <w:rFonts w:ascii="Times New Roman" w:hAnsi="Times New Roman" w:cs="Times New Roman"/>
            <w:color w:val="0000FF"/>
            <w:sz w:val="28"/>
            <w:szCs w:val="28"/>
          </w:rPr>
          <w:t>расписания</w:t>
        </w:r>
      </w:hyperlink>
      <w:r w:rsidRPr="00861B1A">
        <w:rPr>
          <w:rFonts w:ascii="Times New Roman" w:hAnsi="Times New Roman" w:cs="Times New Roman"/>
          <w:sz w:val="28"/>
          <w:szCs w:val="28"/>
        </w:rPr>
        <w:t xml:space="preserve">, а также тарификационного </w:t>
      </w:r>
      <w:hyperlink w:anchor="P1260">
        <w:r w:rsidRPr="00861B1A">
          <w:rPr>
            <w:rFonts w:ascii="Times New Roman" w:hAnsi="Times New Roman" w:cs="Times New Roman"/>
            <w:color w:val="0000FF"/>
            <w:sz w:val="28"/>
            <w:szCs w:val="28"/>
          </w:rPr>
          <w:t>списка</w:t>
        </w:r>
      </w:hyperlink>
      <w:r w:rsidRPr="00861B1A">
        <w:rPr>
          <w:rFonts w:ascii="Times New Roman" w:hAnsi="Times New Roman" w:cs="Times New Roman"/>
          <w:sz w:val="28"/>
          <w:szCs w:val="28"/>
        </w:rPr>
        <w:t xml:space="preserve"> представлена в приложениях N 2, N 2.1 данного Положения.</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2.1.8. Заработная плата работника предельными размерами не ограничивается.</w:t>
      </w:r>
    </w:p>
    <w:p w:rsidR="00AA4157" w:rsidRPr="00861B1A" w:rsidRDefault="00AA4157" w:rsidP="00DA78A6">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2.1.9. Фонд оплаты </w:t>
      </w:r>
      <w:r w:rsidR="00530CA1">
        <w:rPr>
          <w:rFonts w:ascii="Times New Roman" w:hAnsi="Times New Roman" w:cs="Times New Roman"/>
          <w:sz w:val="28"/>
          <w:szCs w:val="28"/>
        </w:rPr>
        <w:t>труда работников образовательных</w:t>
      </w:r>
      <w:r w:rsidRPr="00861B1A">
        <w:rPr>
          <w:rFonts w:ascii="Times New Roman" w:hAnsi="Times New Roman" w:cs="Times New Roman"/>
          <w:sz w:val="28"/>
          <w:szCs w:val="28"/>
        </w:rPr>
        <w:t xml:space="preserve"> учреждений, финансируемы</w:t>
      </w:r>
      <w:r w:rsidR="002D5547">
        <w:rPr>
          <w:rFonts w:ascii="Times New Roman" w:hAnsi="Times New Roman" w:cs="Times New Roman"/>
          <w:sz w:val="28"/>
          <w:szCs w:val="28"/>
        </w:rPr>
        <w:t>х из бюджета</w:t>
      </w:r>
      <w:r w:rsidR="00530CA1">
        <w:rPr>
          <w:rFonts w:ascii="Times New Roman" w:hAnsi="Times New Roman" w:cs="Times New Roman"/>
          <w:sz w:val="28"/>
          <w:szCs w:val="28"/>
        </w:rPr>
        <w:t xml:space="preserve"> муниципального района</w:t>
      </w:r>
      <w:r w:rsidRPr="00861B1A">
        <w:rPr>
          <w:rFonts w:ascii="Times New Roman" w:hAnsi="Times New Roman" w:cs="Times New Roman"/>
          <w:sz w:val="28"/>
          <w:szCs w:val="28"/>
        </w:rPr>
        <w:t xml:space="preserve">, </w:t>
      </w:r>
      <w:r w:rsidR="002D5547">
        <w:rPr>
          <w:rFonts w:ascii="Times New Roman" w:hAnsi="Times New Roman" w:cs="Times New Roman"/>
          <w:sz w:val="28"/>
          <w:szCs w:val="28"/>
        </w:rPr>
        <w:t xml:space="preserve"> </w:t>
      </w:r>
      <w:r w:rsidRPr="00861B1A">
        <w:rPr>
          <w:rFonts w:ascii="Times New Roman" w:hAnsi="Times New Roman" w:cs="Times New Roman"/>
          <w:sz w:val="28"/>
          <w:szCs w:val="28"/>
        </w:rPr>
        <w:t xml:space="preserve">формируется на календарный год </w:t>
      </w:r>
      <w:r w:rsidR="002D5547">
        <w:rPr>
          <w:rFonts w:ascii="Times New Roman" w:hAnsi="Times New Roman" w:cs="Times New Roman"/>
          <w:sz w:val="28"/>
          <w:szCs w:val="28"/>
        </w:rPr>
        <w:t xml:space="preserve">в пределах ассигнований </w:t>
      </w:r>
      <w:r w:rsidRPr="00861B1A">
        <w:rPr>
          <w:rFonts w:ascii="Times New Roman" w:hAnsi="Times New Roman" w:cs="Times New Roman"/>
          <w:sz w:val="28"/>
          <w:szCs w:val="28"/>
        </w:rPr>
        <w:t xml:space="preserve"> бюджета и средств, поступающих от предпринимательской и иной, приносящей доход деятельности учреждений в соответствии с действующим законодательством.</w:t>
      </w:r>
    </w:p>
    <w:p w:rsidR="000B5512" w:rsidRDefault="000B5512" w:rsidP="000B5512">
      <w:pPr>
        <w:pStyle w:val="ConsPlusNormal"/>
        <w:ind w:firstLine="540"/>
        <w:jc w:val="both"/>
        <w:rPr>
          <w:rFonts w:ascii="Times New Roman" w:hAnsi="Times New Roman" w:cs="Times New Roman"/>
          <w:sz w:val="28"/>
          <w:szCs w:val="28"/>
        </w:rPr>
      </w:pPr>
    </w:p>
    <w:p w:rsidR="000B5512" w:rsidRDefault="00AA4157" w:rsidP="000B5512">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2.1.10. Часть средств на оплату труда, формируемых за счет ассигнований</w:t>
      </w:r>
      <w:r w:rsidR="002D5547">
        <w:rPr>
          <w:rFonts w:ascii="Times New Roman" w:hAnsi="Times New Roman" w:cs="Times New Roman"/>
          <w:sz w:val="28"/>
          <w:szCs w:val="28"/>
        </w:rPr>
        <w:t xml:space="preserve">  бюджета</w:t>
      </w:r>
      <w:r w:rsidRPr="00861B1A">
        <w:rPr>
          <w:rFonts w:ascii="Times New Roman" w:hAnsi="Times New Roman" w:cs="Times New Roman"/>
          <w:sz w:val="28"/>
          <w:szCs w:val="28"/>
        </w:rPr>
        <w:t>, направляется Учреждениями на выплаты стимулирующего характера, в частности на обеспечение системы премирования. Система премирования работников устанавливается локаль</w:t>
      </w:r>
      <w:r w:rsidR="002D5547">
        <w:rPr>
          <w:rFonts w:ascii="Times New Roman" w:hAnsi="Times New Roman" w:cs="Times New Roman"/>
          <w:sz w:val="28"/>
          <w:szCs w:val="28"/>
        </w:rPr>
        <w:t xml:space="preserve">ными нормативными актами </w:t>
      </w:r>
      <w:r w:rsidRPr="00861B1A">
        <w:rPr>
          <w:rFonts w:ascii="Times New Roman" w:hAnsi="Times New Roman" w:cs="Times New Roman"/>
          <w:sz w:val="28"/>
          <w:szCs w:val="28"/>
        </w:rPr>
        <w:t xml:space="preserve"> учреждений в пределах утвержденного фонда оплаты труда с учетом показателей эффективности и результативности деятельности краевых учреждений.</w:t>
      </w:r>
    </w:p>
    <w:p w:rsidR="000B5512" w:rsidRPr="00861B1A" w:rsidRDefault="000B5512" w:rsidP="000B5512">
      <w:pPr>
        <w:pStyle w:val="ConsPlusNormal"/>
        <w:ind w:firstLine="540"/>
        <w:jc w:val="both"/>
        <w:rPr>
          <w:rFonts w:ascii="Times New Roman" w:hAnsi="Times New Roman" w:cs="Times New Roman"/>
          <w:sz w:val="28"/>
          <w:szCs w:val="28"/>
        </w:rPr>
      </w:pPr>
    </w:p>
    <w:p w:rsidR="00AA4157" w:rsidRPr="00AB7C57" w:rsidRDefault="00AA4157" w:rsidP="00AA4157">
      <w:pPr>
        <w:pStyle w:val="ConsPlusNormal"/>
        <w:ind w:firstLine="539"/>
        <w:jc w:val="both"/>
        <w:rPr>
          <w:rFonts w:ascii="Times New Roman" w:hAnsi="Times New Roman" w:cs="Times New Roman"/>
          <w:sz w:val="28"/>
          <w:szCs w:val="28"/>
        </w:rPr>
      </w:pPr>
      <w:r w:rsidRPr="00AB7C57">
        <w:rPr>
          <w:rFonts w:ascii="Times New Roman" w:hAnsi="Times New Roman" w:cs="Times New Roman"/>
          <w:sz w:val="28"/>
          <w:szCs w:val="28"/>
        </w:rPr>
        <w:t>2.1.11. Оклады (должностные оклады) работникам Учреждения, за исключением руко</w:t>
      </w:r>
      <w:r w:rsidR="000B5512" w:rsidRPr="00AB7C57">
        <w:rPr>
          <w:rFonts w:ascii="Times New Roman" w:hAnsi="Times New Roman" w:cs="Times New Roman"/>
          <w:sz w:val="28"/>
          <w:szCs w:val="28"/>
        </w:rPr>
        <w:t xml:space="preserve">водителя, его заместителей, </w:t>
      </w:r>
      <w:r w:rsidRPr="00AB7C57">
        <w:rPr>
          <w:rFonts w:ascii="Times New Roman" w:hAnsi="Times New Roman" w:cs="Times New Roman"/>
          <w:sz w:val="28"/>
          <w:szCs w:val="28"/>
        </w:rPr>
        <w:t xml:space="preserve"> устанавливаются</w:t>
      </w:r>
      <w:r w:rsidR="00604417" w:rsidRPr="00AB7C57">
        <w:rPr>
          <w:rFonts w:ascii="Times New Roman" w:hAnsi="Times New Roman" w:cs="Times New Roman"/>
          <w:sz w:val="28"/>
          <w:szCs w:val="28"/>
        </w:rPr>
        <w:t xml:space="preserve"> и</w:t>
      </w:r>
      <w:r w:rsidRPr="00AB7C57">
        <w:rPr>
          <w:rFonts w:ascii="Times New Roman" w:hAnsi="Times New Roman" w:cs="Times New Roman"/>
          <w:sz w:val="28"/>
          <w:szCs w:val="28"/>
        </w:rPr>
        <w:t xml:space="preserve"> не могут быть ниже базовых окладов (базовых должностных окладов), утвержденных постановлением Правительства Забайкальского края от 30.06.2014г. № 382 «О базовых окладах (базовых должностных окладах), базовых ставках заработной платы по профессиональным квалификационным группам работников государственных учреждений Забайкальского края» с учетом увеличений, предусмотренных </w:t>
      </w:r>
      <w:hyperlink w:anchor="P153">
        <w:r w:rsidRPr="00AB7C57">
          <w:rPr>
            <w:rFonts w:ascii="Times New Roman" w:hAnsi="Times New Roman" w:cs="Times New Roman"/>
            <w:sz w:val="28"/>
            <w:szCs w:val="28"/>
          </w:rPr>
          <w:t>пунктами 2.1.12</w:t>
        </w:r>
      </w:hyperlink>
      <w:r w:rsidRPr="00AB7C57">
        <w:rPr>
          <w:rFonts w:ascii="Times New Roman" w:hAnsi="Times New Roman" w:cs="Times New Roman"/>
          <w:sz w:val="28"/>
          <w:szCs w:val="28"/>
        </w:rPr>
        <w:t xml:space="preserve"> и </w:t>
      </w:r>
      <w:hyperlink w:anchor="P157">
        <w:r w:rsidRPr="00AB7C57">
          <w:rPr>
            <w:rFonts w:ascii="Times New Roman" w:hAnsi="Times New Roman" w:cs="Times New Roman"/>
            <w:sz w:val="28"/>
            <w:szCs w:val="28"/>
          </w:rPr>
          <w:t>2.1.13</w:t>
        </w:r>
      </w:hyperlink>
      <w:r w:rsidRPr="00AB7C57">
        <w:rPr>
          <w:rFonts w:ascii="Times New Roman" w:hAnsi="Times New Roman" w:cs="Times New Roman"/>
          <w:sz w:val="28"/>
          <w:szCs w:val="28"/>
        </w:rPr>
        <w:t>, с учетом индексаций, установленных нормативно-право</w:t>
      </w:r>
      <w:r w:rsidR="00C92853" w:rsidRPr="00AB7C57">
        <w:rPr>
          <w:rFonts w:ascii="Times New Roman" w:hAnsi="Times New Roman" w:cs="Times New Roman"/>
          <w:sz w:val="28"/>
          <w:szCs w:val="28"/>
        </w:rPr>
        <w:t>выми актами Забайкальского края;</w:t>
      </w:r>
    </w:p>
    <w:p w:rsidR="00AA4157" w:rsidRPr="00AB7C57" w:rsidRDefault="00AA4157" w:rsidP="00AA4157">
      <w:pPr>
        <w:pStyle w:val="ConsPlusNormal"/>
        <w:ind w:firstLine="539"/>
        <w:jc w:val="both"/>
        <w:rPr>
          <w:rFonts w:ascii="Times New Roman" w:hAnsi="Times New Roman" w:cs="Times New Roman"/>
          <w:sz w:val="28"/>
          <w:szCs w:val="28"/>
        </w:rPr>
      </w:pPr>
      <w:r w:rsidRPr="00AB7C57">
        <w:rPr>
          <w:rFonts w:ascii="Times New Roman" w:hAnsi="Times New Roman" w:cs="Times New Roman"/>
          <w:sz w:val="28"/>
          <w:szCs w:val="28"/>
        </w:rPr>
        <w:t>- постановлением Правительства Забайкальского края от 06.11.2019 № 432 «Об индексации с 1 октября 2019 года окладов (должностных окладов), ставок заработной платы работников государственных учреждений Забайкальского края»</w:t>
      </w:r>
    </w:p>
    <w:p w:rsidR="00AA4157" w:rsidRPr="00AB7C57" w:rsidRDefault="00AA4157" w:rsidP="00AA4157">
      <w:pPr>
        <w:pStyle w:val="ConsPlusNormal"/>
        <w:ind w:firstLine="539"/>
        <w:jc w:val="both"/>
        <w:rPr>
          <w:rFonts w:ascii="Times New Roman" w:hAnsi="Times New Roman" w:cs="Times New Roman"/>
          <w:sz w:val="28"/>
          <w:szCs w:val="28"/>
        </w:rPr>
      </w:pPr>
      <w:r w:rsidRPr="00AB7C57">
        <w:rPr>
          <w:rFonts w:ascii="Times New Roman" w:hAnsi="Times New Roman" w:cs="Times New Roman"/>
          <w:sz w:val="28"/>
          <w:szCs w:val="28"/>
        </w:rPr>
        <w:t>- постановлением Правительства Забайкальского края от 13.10.2020г. № 418 «Об индексации с 1 октября 2020 года окладов (должностных окладов), ставок заработной платы работников государственных учреждений Забайкальского края;</w:t>
      </w:r>
    </w:p>
    <w:p w:rsidR="00AA4157" w:rsidRPr="00AB7C57" w:rsidRDefault="00AA4157" w:rsidP="00AA4157">
      <w:pPr>
        <w:pStyle w:val="ConsPlusNormal"/>
        <w:ind w:firstLine="539"/>
        <w:jc w:val="both"/>
        <w:rPr>
          <w:rFonts w:ascii="Times New Roman" w:hAnsi="Times New Roman" w:cs="Times New Roman"/>
          <w:sz w:val="28"/>
          <w:szCs w:val="28"/>
          <w:shd w:val="clear" w:color="auto" w:fill="FFFFFF"/>
        </w:rPr>
      </w:pPr>
      <w:r w:rsidRPr="00AB7C57">
        <w:rPr>
          <w:rFonts w:ascii="Times New Roman" w:hAnsi="Times New Roman" w:cs="Times New Roman"/>
          <w:sz w:val="28"/>
          <w:szCs w:val="28"/>
        </w:rPr>
        <w:t xml:space="preserve">- постановлением Правительства Забайкальского края от 30.09.2022г. № 441 </w:t>
      </w:r>
      <w:r w:rsidRPr="00AB7C57">
        <w:rPr>
          <w:rFonts w:ascii="Times New Roman" w:hAnsi="Times New Roman" w:cs="Times New Roman"/>
          <w:sz w:val="28"/>
          <w:szCs w:val="28"/>
          <w:shd w:val="clear" w:color="auto" w:fill="FFFFFF"/>
        </w:rPr>
        <w:t>«Об индексации с 1 октября 2022 года окладов (должностных окладов), ставок заработной платы работников государственных учреждений Забайкальского края»;</w:t>
      </w:r>
    </w:p>
    <w:p w:rsidR="00AA4157" w:rsidRPr="00AB7C57" w:rsidRDefault="00AA4157" w:rsidP="00AA4157">
      <w:pPr>
        <w:pStyle w:val="ConsPlusNormal"/>
        <w:ind w:firstLine="539"/>
        <w:jc w:val="both"/>
        <w:rPr>
          <w:rFonts w:ascii="Times New Roman" w:hAnsi="Times New Roman" w:cs="Times New Roman"/>
          <w:sz w:val="28"/>
          <w:szCs w:val="28"/>
        </w:rPr>
      </w:pPr>
      <w:r w:rsidRPr="00AB7C57">
        <w:rPr>
          <w:rFonts w:ascii="Times New Roman" w:hAnsi="Times New Roman" w:cs="Times New Roman"/>
          <w:sz w:val="28"/>
          <w:szCs w:val="28"/>
          <w:shd w:val="clear" w:color="auto" w:fill="FFFFFF"/>
        </w:rPr>
        <w:t>- Законом Забайкальского края</w:t>
      </w:r>
      <w:r w:rsidR="000163EE" w:rsidRPr="00AB7C57">
        <w:rPr>
          <w:rFonts w:ascii="Times New Roman" w:hAnsi="Times New Roman" w:cs="Times New Roman"/>
          <w:sz w:val="28"/>
          <w:szCs w:val="28"/>
          <w:shd w:val="clear" w:color="auto" w:fill="FFFFFF"/>
        </w:rPr>
        <w:t xml:space="preserve"> от 29 июня 2023 года № 222</w:t>
      </w:r>
      <w:r w:rsidRPr="00AB7C57">
        <w:rPr>
          <w:rFonts w:ascii="Times New Roman" w:hAnsi="Times New Roman" w:cs="Times New Roman"/>
          <w:sz w:val="28"/>
          <w:szCs w:val="28"/>
          <w:shd w:val="clear" w:color="auto" w:fill="FFFFFF"/>
        </w:rPr>
        <w:t>2</w:t>
      </w:r>
      <w:r w:rsidR="000163EE" w:rsidRPr="00AB7C57">
        <w:rPr>
          <w:rFonts w:ascii="Times New Roman" w:hAnsi="Times New Roman" w:cs="Times New Roman"/>
          <w:sz w:val="28"/>
          <w:szCs w:val="28"/>
          <w:shd w:val="clear" w:color="auto" w:fill="FFFFFF"/>
        </w:rPr>
        <w:t>-ЗЗК</w:t>
      </w:r>
      <w:r w:rsidRPr="00AB7C57">
        <w:rPr>
          <w:rFonts w:ascii="Times New Roman" w:hAnsi="Times New Roman" w:cs="Times New Roman"/>
          <w:sz w:val="28"/>
          <w:szCs w:val="28"/>
          <w:shd w:val="clear" w:color="auto" w:fill="FFFFFF"/>
        </w:rPr>
        <w:t xml:space="preserve"> «Об обеспечении роста Заработной платы в Забайкальском крае и внесении изменений в отдельные законы Забайкальского края».</w:t>
      </w:r>
    </w:p>
    <w:p w:rsidR="00AA4157" w:rsidRDefault="00AA4157" w:rsidP="00AA4157">
      <w:pPr>
        <w:pStyle w:val="ConsPlusNormal"/>
        <w:spacing w:before="220"/>
        <w:ind w:firstLine="540"/>
        <w:jc w:val="both"/>
        <w:rPr>
          <w:rFonts w:ascii="Times New Roman" w:hAnsi="Times New Roman" w:cs="Times New Roman"/>
          <w:sz w:val="28"/>
          <w:szCs w:val="28"/>
        </w:rPr>
      </w:pPr>
      <w:bookmarkStart w:id="1" w:name="P153"/>
      <w:bookmarkEnd w:id="1"/>
      <w:r w:rsidRPr="00AB7C57">
        <w:rPr>
          <w:rFonts w:ascii="Times New Roman" w:hAnsi="Times New Roman" w:cs="Times New Roman"/>
          <w:sz w:val="28"/>
          <w:szCs w:val="28"/>
        </w:rPr>
        <w:t>2.1.12. Оклады (должностные оклады) специалистов, руководит</w:t>
      </w:r>
      <w:r w:rsidRPr="00861B1A">
        <w:rPr>
          <w:rFonts w:ascii="Times New Roman" w:hAnsi="Times New Roman" w:cs="Times New Roman"/>
          <w:sz w:val="28"/>
          <w:szCs w:val="28"/>
        </w:rPr>
        <w:t xml:space="preserve">елей, а также их заместителей в образовательных учреждениях, расположенных в сельской местности (кроме педагогических работников), повышаются на 25 процентов в соответствии с </w:t>
      </w:r>
      <w:hyperlink r:id="rId33">
        <w:r w:rsidRPr="00861B1A">
          <w:rPr>
            <w:rFonts w:ascii="Times New Roman" w:hAnsi="Times New Roman" w:cs="Times New Roman"/>
            <w:color w:val="0000FF"/>
            <w:sz w:val="28"/>
            <w:szCs w:val="28"/>
          </w:rPr>
          <w:t>Законом</w:t>
        </w:r>
      </w:hyperlink>
      <w:r w:rsidRPr="00861B1A">
        <w:rPr>
          <w:rFonts w:ascii="Times New Roman" w:hAnsi="Times New Roman" w:cs="Times New Roman"/>
          <w:sz w:val="28"/>
          <w:szCs w:val="28"/>
        </w:rPr>
        <w:t xml:space="preserve"> Забайкальского края от 9 апреля 2014 года N 964-ЗЗК "Об оплате труда работников государственных учреждений Забайкальского края".</w:t>
      </w:r>
    </w:p>
    <w:p w:rsidR="00F62C58" w:rsidRPr="00861B1A" w:rsidRDefault="00F62C58" w:rsidP="00AA415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Оклады (должностные оклады) педагогических работн</w:t>
      </w:r>
      <w:r w:rsidR="00530CA1">
        <w:rPr>
          <w:rFonts w:ascii="Times New Roman" w:hAnsi="Times New Roman" w:cs="Times New Roman"/>
          <w:sz w:val="28"/>
          <w:szCs w:val="28"/>
        </w:rPr>
        <w:t>иков образовательных учреждений,</w:t>
      </w:r>
      <w:r>
        <w:rPr>
          <w:rFonts w:ascii="Times New Roman" w:hAnsi="Times New Roman" w:cs="Times New Roman"/>
          <w:sz w:val="28"/>
          <w:szCs w:val="28"/>
        </w:rPr>
        <w:t xml:space="preserve"> расположенных в сельской местности и поселках городского типа (рабочих поселках), повышаются на 25 процентов в соответствии с Законом Забайкальского края от 11 июля 2013 года №858-ЗЗК «Об отдельных вопросах в сфере образования».</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Данная доплата образует новый оклад.</w:t>
      </w:r>
    </w:p>
    <w:p w:rsidR="002D5547" w:rsidRDefault="00AA4157" w:rsidP="00AA4157">
      <w:pPr>
        <w:pStyle w:val="ConsPlusNormal"/>
        <w:spacing w:before="220"/>
        <w:ind w:firstLine="540"/>
        <w:jc w:val="both"/>
        <w:rPr>
          <w:rFonts w:ascii="Times New Roman" w:hAnsi="Times New Roman" w:cs="Times New Roman"/>
          <w:sz w:val="28"/>
          <w:szCs w:val="28"/>
        </w:rPr>
      </w:pPr>
      <w:bookmarkStart w:id="2" w:name="P157"/>
      <w:bookmarkEnd w:id="2"/>
      <w:r w:rsidRPr="00861B1A">
        <w:rPr>
          <w:rFonts w:ascii="Times New Roman" w:hAnsi="Times New Roman" w:cs="Times New Roman"/>
          <w:sz w:val="28"/>
          <w:szCs w:val="28"/>
        </w:rPr>
        <w:t>2.1.13. В оклады (должностные оклады) педагогических работников включается ежемесячная денежная компенсация на обеспечение книгоиздательской продукцией и перио</w:t>
      </w:r>
      <w:r w:rsidR="002D5547">
        <w:rPr>
          <w:rFonts w:ascii="Times New Roman" w:hAnsi="Times New Roman" w:cs="Times New Roman"/>
          <w:sz w:val="28"/>
          <w:szCs w:val="28"/>
        </w:rPr>
        <w:t xml:space="preserve">дическими изданиями в размере </w:t>
      </w:r>
      <w:r w:rsidR="002D5547" w:rsidRPr="00AB7C57">
        <w:rPr>
          <w:rFonts w:ascii="Times New Roman" w:hAnsi="Times New Roman" w:cs="Times New Roman"/>
          <w:sz w:val="28"/>
          <w:szCs w:val="28"/>
        </w:rPr>
        <w:t>12</w:t>
      </w:r>
      <w:r w:rsidRPr="00AB7C57">
        <w:rPr>
          <w:rFonts w:ascii="Times New Roman" w:hAnsi="Times New Roman" w:cs="Times New Roman"/>
          <w:sz w:val="28"/>
          <w:szCs w:val="28"/>
        </w:rPr>
        <w:t>0 рублей</w:t>
      </w:r>
      <w:r w:rsidR="002D5547" w:rsidRPr="00AB7C57">
        <w:rPr>
          <w:rFonts w:ascii="Times New Roman" w:hAnsi="Times New Roman" w:cs="Times New Roman"/>
          <w:sz w:val="28"/>
          <w:szCs w:val="28"/>
        </w:rPr>
        <w:t>.</w:t>
      </w:r>
      <w:r w:rsidRPr="00861B1A">
        <w:rPr>
          <w:rFonts w:ascii="Times New Roman" w:hAnsi="Times New Roman" w:cs="Times New Roman"/>
          <w:sz w:val="28"/>
          <w:szCs w:val="28"/>
        </w:rPr>
        <w:t xml:space="preserve"> </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Данная денежная компенсация образует новый оклад.</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2.1.14. Должностные оклады профессий рабочих и работников, осуществляющих профессиональную деятельность, по общеотраслевым должностям специалистов и служащих, входящим в соответствующие профессиональные квалификационные группы Учреждения, устанавливаются в соответствии с присвоенными квалификационными разрядами и настоящим Положением в размерах, не ниже утвержденных Правительством Забайкальского края </w:t>
      </w:r>
      <w:hyperlink r:id="rId34">
        <w:r w:rsidRPr="00861B1A">
          <w:rPr>
            <w:rFonts w:ascii="Times New Roman" w:hAnsi="Times New Roman" w:cs="Times New Roman"/>
            <w:color w:val="0000FF"/>
            <w:sz w:val="28"/>
            <w:szCs w:val="28"/>
          </w:rPr>
          <w:t>базовых окладов</w:t>
        </w:r>
      </w:hyperlink>
      <w:r w:rsidRPr="00861B1A">
        <w:rPr>
          <w:rFonts w:ascii="Times New Roman" w:hAnsi="Times New Roman" w:cs="Times New Roman"/>
          <w:sz w:val="28"/>
          <w:szCs w:val="28"/>
        </w:rPr>
        <w:t xml:space="preserve"> (базовых должностных окладов), базовых ставок заработной платы.</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2.1.15. Размер оклада (должностного оклада), ставки заработной платы, установленный работнику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(преподавательской) работы в неделю (в год, в месяц) за ставку заработной платы), предусматривается в трудовом договоре с работником (или в дополнительном соглашении к трудовому договору).</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Годовой фонд рабочего времени определен Производственным календарем, продолжительность рабочего времени для педагогических работников - </w:t>
      </w:r>
      <w:hyperlink r:id="rId35">
        <w:r w:rsidRPr="00861B1A">
          <w:rPr>
            <w:rFonts w:ascii="Times New Roman" w:hAnsi="Times New Roman" w:cs="Times New Roman"/>
            <w:color w:val="0000FF"/>
            <w:sz w:val="28"/>
            <w:szCs w:val="28"/>
          </w:rPr>
          <w:t>приказом</w:t>
        </w:r>
      </w:hyperlink>
      <w:r w:rsidRPr="00861B1A">
        <w:rPr>
          <w:rFonts w:ascii="Times New Roman" w:hAnsi="Times New Roman" w:cs="Times New Roman"/>
          <w:sz w:val="28"/>
          <w:szCs w:val="28"/>
        </w:rPr>
        <w:t xml:space="preserve"> Министерства образования и науки Российской Федерации от 22 декабря 2014 года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с учетом условий, предусмотренных </w:t>
      </w:r>
      <w:hyperlink r:id="rId36">
        <w:r w:rsidRPr="00861B1A">
          <w:rPr>
            <w:rFonts w:ascii="Times New Roman" w:hAnsi="Times New Roman" w:cs="Times New Roman"/>
            <w:color w:val="0000FF"/>
            <w:sz w:val="28"/>
            <w:szCs w:val="28"/>
          </w:rPr>
          <w:t>постановлением</w:t>
        </w:r>
      </w:hyperlink>
      <w:r w:rsidRPr="00861B1A">
        <w:rPr>
          <w:rFonts w:ascii="Times New Roman" w:hAnsi="Times New Roman" w:cs="Times New Roman"/>
          <w:sz w:val="28"/>
          <w:szCs w:val="28"/>
        </w:rPr>
        <w:t xml:space="preserve"> Министерства труда и социального развития Российской Федерации от 30 июня 2003 года N 41 "Об особенностях работы по совместительству педагогических, медицинских, фармацевтических работников и работников культуры".</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2.1.16. Размеры окладов (должностных окладов), ставок заработной </w:t>
      </w:r>
      <w:r w:rsidR="00706E64">
        <w:rPr>
          <w:rFonts w:ascii="Times New Roman" w:hAnsi="Times New Roman" w:cs="Times New Roman"/>
          <w:sz w:val="28"/>
          <w:szCs w:val="28"/>
        </w:rPr>
        <w:t xml:space="preserve">платы работников учреждений </w:t>
      </w:r>
      <w:r w:rsidRPr="00861B1A">
        <w:rPr>
          <w:rFonts w:ascii="Times New Roman" w:hAnsi="Times New Roman" w:cs="Times New Roman"/>
          <w:sz w:val="28"/>
          <w:szCs w:val="28"/>
        </w:rPr>
        <w:t xml:space="preserve"> индексируются в связи с ростом потребительских цен на товары и </w:t>
      </w:r>
      <w:r w:rsidR="00A00E72">
        <w:rPr>
          <w:rFonts w:ascii="Times New Roman" w:hAnsi="Times New Roman" w:cs="Times New Roman"/>
          <w:sz w:val="28"/>
          <w:szCs w:val="28"/>
        </w:rPr>
        <w:t>услуги с учетом уровня инфляции в соответствии с Постановлением Правительства Забайкальского края.</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2.1.17. В целях формирования трудовых отношен</w:t>
      </w:r>
      <w:r w:rsidR="00706E64">
        <w:rPr>
          <w:rFonts w:ascii="Times New Roman" w:hAnsi="Times New Roman" w:cs="Times New Roman"/>
          <w:sz w:val="28"/>
          <w:szCs w:val="28"/>
        </w:rPr>
        <w:t xml:space="preserve">ий с работниками учреждений </w:t>
      </w:r>
      <w:r w:rsidRPr="00861B1A">
        <w:rPr>
          <w:rFonts w:ascii="Times New Roman" w:hAnsi="Times New Roman" w:cs="Times New Roman"/>
          <w:sz w:val="28"/>
          <w:szCs w:val="28"/>
        </w:rPr>
        <w:t xml:space="preserve">при введении для них новых систем оплаты труда рекомендуется заключить с работниками дополнительные соглашения к трудовым договорам. Рекомендуемый образец дополнительного </w:t>
      </w:r>
      <w:hyperlink w:anchor="P1755">
        <w:r w:rsidRPr="00861B1A">
          <w:rPr>
            <w:rFonts w:ascii="Times New Roman" w:hAnsi="Times New Roman" w:cs="Times New Roman"/>
            <w:color w:val="0000FF"/>
            <w:sz w:val="28"/>
            <w:szCs w:val="28"/>
          </w:rPr>
          <w:t>соглашения</w:t>
        </w:r>
      </w:hyperlink>
      <w:r w:rsidRPr="00861B1A">
        <w:rPr>
          <w:rFonts w:ascii="Times New Roman" w:hAnsi="Times New Roman" w:cs="Times New Roman"/>
          <w:sz w:val="28"/>
          <w:szCs w:val="28"/>
        </w:rPr>
        <w:t xml:space="preserve"> к трудовому договору с работником, в связи с введением новых систем оплаты труда приведен в приложении N 4 данного Положения.</w:t>
      </w:r>
    </w:p>
    <w:p w:rsidR="00AA4157" w:rsidRPr="00861B1A" w:rsidRDefault="00AA4157" w:rsidP="00AA4157">
      <w:pPr>
        <w:pStyle w:val="ConsPlusNormal"/>
        <w:spacing w:before="220"/>
        <w:ind w:firstLine="540"/>
        <w:jc w:val="both"/>
        <w:rPr>
          <w:rFonts w:ascii="Times New Roman" w:hAnsi="Times New Roman" w:cs="Times New Roman"/>
          <w:sz w:val="28"/>
          <w:szCs w:val="28"/>
        </w:rPr>
      </w:pPr>
      <w:bookmarkStart w:id="3" w:name="P166"/>
      <w:bookmarkEnd w:id="3"/>
      <w:r w:rsidRPr="00861B1A">
        <w:rPr>
          <w:rFonts w:ascii="Times New Roman" w:hAnsi="Times New Roman" w:cs="Times New Roman"/>
          <w:sz w:val="28"/>
          <w:szCs w:val="28"/>
        </w:rPr>
        <w:t>2.2. Компенсационные выплаты.</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2.2.1. Компенсационные выплаты устанавливаются в соответствии с федеральными законами, постановлениями Правительства Российской Федерации, законами Забайкальского края, постановлениями Пр</w:t>
      </w:r>
      <w:r w:rsidR="00412353">
        <w:rPr>
          <w:rFonts w:ascii="Times New Roman" w:hAnsi="Times New Roman" w:cs="Times New Roman"/>
          <w:sz w:val="28"/>
          <w:szCs w:val="28"/>
        </w:rPr>
        <w:t xml:space="preserve">авительства Забайкальского края, </w:t>
      </w:r>
    </w:p>
    <w:p w:rsidR="00800C9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2.2.2. Работникам Учреждения устанавливаются следующие выплаты компенсационного характера:</w:t>
      </w:r>
    </w:p>
    <w:p w:rsidR="00800C9A" w:rsidRDefault="00AA4157" w:rsidP="00800C9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выплаты работникам, занятым на тяжелых работах, работах с вредными и (или) опасными и иными особыми условиями труда;</w:t>
      </w:r>
    </w:p>
    <w:p w:rsidR="00800C9A" w:rsidRDefault="00AA4157" w:rsidP="00800C9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выплаты за работу в местностях с особыми климатическими условиями;</w:t>
      </w:r>
    </w:p>
    <w:p w:rsidR="00800C9A" w:rsidRDefault="00AA4157" w:rsidP="00800C9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выплаты за работу в условиях, отклоняющихся от нормальных;</w:t>
      </w:r>
    </w:p>
    <w:p w:rsidR="00F62C58" w:rsidRDefault="00AA4157" w:rsidP="00F62C58">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выплата ежемесячного денежного вознаграждения за классное руководство педагогич</w:t>
      </w:r>
      <w:r w:rsidR="00706E64">
        <w:rPr>
          <w:rFonts w:ascii="Times New Roman" w:hAnsi="Times New Roman" w:cs="Times New Roman"/>
          <w:sz w:val="28"/>
          <w:szCs w:val="28"/>
        </w:rPr>
        <w:t>еским работникам муниципальных</w:t>
      </w:r>
      <w:r w:rsidRPr="00861B1A">
        <w:rPr>
          <w:rFonts w:ascii="Times New Roman" w:hAnsi="Times New Roman" w:cs="Times New Roman"/>
          <w:sz w:val="28"/>
          <w:szCs w:val="28"/>
        </w:rPr>
        <w:t xml:space="preserve"> общеобразовательных организаций;</w:t>
      </w:r>
    </w:p>
    <w:p w:rsidR="00AA4157" w:rsidRDefault="00AA4157" w:rsidP="00F62C58">
      <w:pPr>
        <w:pStyle w:val="ConsPlusNormal"/>
        <w:ind w:firstLine="540"/>
        <w:jc w:val="both"/>
        <w:rPr>
          <w:rFonts w:ascii="Times New Roman" w:hAnsi="Times New Roman" w:cs="Times New Roman"/>
          <w:sz w:val="28"/>
          <w:szCs w:val="28"/>
        </w:rPr>
      </w:pPr>
      <w:r w:rsidRPr="00AB7C57">
        <w:rPr>
          <w:rFonts w:ascii="Times New Roman" w:hAnsi="Times New Roman" w:cs="Times New Roman"/>
          <w:sz w:val="28"/>
          <w:szCs w:val="28"/>
        </w:rPr>
        <w:t>Выплаты компенсационного характера устанавливаются в пределах фонда оплаты труда.</w:t>
      </w:r>
    </w:p>
    <w:p w:rsidR="00F62C58" w:rsidRPr="00861B1A" w:rsidRDefault="00F62C58" w:rsidP="00F62C58">
      <w:pPr>
        <w:pStyle w:val="ConsPlusNormal"/>
        <w:ind w:firstLine="540"/>
        <w:jc w:val="both"/>
        <w:rPr>
          <w:rFonts w:ascii="Times New Roman" w:hAnsi="Times New Roman" w:cs="Times New Roman"/>
          <w:sz w:val="28"/>
          <w:szCs w:val="28"/>
        </w:rPr>
      </w:pPr>
    </w:p>
    <w:p w:rsidR="00337850" w:rsidRDefault="00AA4157" w:rsidP="00337850">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2.2.3. Доплата к окладу (должностному окладу), ставке заработной платы работникам, занятым на тяжелых работах, работах с вредными и (или) опасными условиями труда, устанавливается в соответствии со </w:t>
      </w:r>
      <w:hyperlink r:id="rId37">
        <w:r w:rsidRPr="00861B1A">
          <w:rPr>
            <w:rFonts w:ascii="Times New Roman" w:hAnsi="Times New Roman" w:cs="Times New Roman"/>
            <w:color w:val="0000FF"/>
            <w:sz w:val="28"/>
            <w:szCs w:val="28"/>
          </w:rPr>
          <w:t>статьей 147</w:t>
        </w:r>
      </w:hyperlink>
      <w:r w:rsidRPr="00861B1A">
        <w:rPr>
          <w:rFonts w:ascii="Times New Roman" w:hAnsi="Times New Roman" w:cs="Times New Roman"/>
          <w:sz w:val="28"/>
          <w:szCs w:val="28"/>
        </w:rPr>
        <w:t xml:space="preserve"> ТК РФ за фактически отработанное время.</w:t>
      </w:r>
    </w:p>
    <w:p w:rsidR="00337850" w:rsidRDefault="00AA4157" w:rsidP="00337850">
      <w:pPr>
        <w:pStyle w:val="ConsPlusNormal"/>
        <w:ind w:firstLine="540"/>
        <w:jc w:val="both"/>
        <w:rPr>
          <w:rFonts w:ascii="Times New Roman" w:hAnsi="Times New Roman" w:cs="Times New Roman"/>
          <w:sz w:val="28"/>
          <w:szCs w:val="28"/>
        </w:rPr>
      </w:pPr>
      <w:r w:rsidRPr="00AB7C57">
        <w:rPr>
          <w:rFonts w:ascii="Times New Roman" w:hAnsi="Times New Roman" w:cs="Times New Roman"/>
          <w:sz w:val="28"/>
          <w:szCs w:val="28"/>
        </w:rPr>
        <w:t>Решение об установлении размера д</w:t>
      </w:r>
      <w:r w:rsidRPr="00861B1A">
        <w:rPr>
          <w:rFonts w:ascii="Times New Roman" w:hAnsi="Times New Roman" w:cs="Times New Roman"/>
          <w:sz w:val="28"/>
          <w:szCs w:val="28"/>
        </w:rPr>
        <w:t>оплаты работникам, занятым на работах с вредными и опасными условиями труда принимается работодателем по результатам специальной оценки условий труда с учетом мнения выборного органа первичной профсоюзной организации.</w:t>
      </w:r>
    </w:p>
    <w:p w:rsidR="00337850" w:rsidRDefault="00AA4157" w:rsidP="00337850">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Порядок и особенности проведения специальной оценки условий труда предусмотрены Федеральным </w:t>
      </w:r>
      <w:hyperlink r:id="rId38">
        <w:r w:rsidRPr="00861B1A">
          <w:rPr>
            <w:rFonts w:ascii="Times New Roman" w:hAnsi="Times New Roman" w:cs="Times New Roman"/>
            <w:color w:val="0000FF"/>
            <w:sz w:val="28"/>
            <w:szCs w:val="28"/>
          </w:rPr>
          <w:t>законом</w:t>
        </w:r>
      </w:hyperlink>
      <w:r w:rsidRPr="00861B1A">
        <w:rPr>
          <w:rFonts w:ascii="Times New Roman" w:hAnsi="Times New Roman" w:cs="Times New Roman"/>
          <w:sz w:val="28"/>
          <w:szCs w:val="28"/>
        </w:rPr>
        <w:t xml:space="preserve"> от 28 декабря 2013 года N 426-ФЗ "О специальной оценке условий труда".</w:t>
      </w:r>
    </w:p>
    <w:p w:rsidR="00AA4157" w:rsidRPr="00861B1A" w:rsidRDefault="00AA4157" w:rsidP="00337850">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Установленные работнику размеры и (или) условия повышенной оплаты труда на тяжелых работах, работах с вредными и (или) опасными и иными особыми условиями труда не могут быть снижены и (или) ухудшены без проведения специальной оценки условий труда.</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2.2.4. К выплатам за работу в местностях с особыми климатическими условиями относятся районный коэффициент и процентная надбавка.</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Размеры и порядок начисления районного коэффициента и процентной надбавки определяются в соответствии с </w:t>
      </w:r>
      <w:hyperlink r:id="rId39">
        <w:r w:rsidRPr="00861B1A">
          <w:rPr>
            <w:rFonts w:ascii="Times New Roman" w:hAnsi="Times New Roman" w:cs="Times New Roman"/>
            <w:color w:val="0000FF"/>
            <w:sz w:val="28"/>
            <w:szCs w:val="28"/>
          </w:rPr>
          <w:t>Законом</w:t>
        </w:r>
      </w:hyperlink>
      <w:r w:rsidRPr="00861B1A">
        <w:rPr>
          <w:rFonts w:ascii="Times New Roman" w:hAnsi="Times New Roman" w:cs="Times New Roman"/>
          <w:sz w:val="28"/>
          <w:szCs w:val="28"/>
        </w:rPr>
        <w:t xml:space="preserve"> Забайкальского края от 26 сентября 2008 года N 39-ЗЗК "О районном коэффициенте и процентной надбавке к заработной плате работников государственных органов и государственных учреждений Забайкальского края, органов местного самоуправл</w:t>
      </w:r>
      <w:r w:rsidR="000F7CBB">
        <w:rPr>
          <w:rFonts w:ascii="Times New Roman" w:hAnsi="Times New Roman" w:cs="Times New Roman"/>
          <w:sz w:val="28"/>
          <w:szCs w:val="28"/>
        </w:rPr>
        <w:t>ения и муниципальных учреждений».</w:t>
      </w:r>
    </w:p>
    <w:p w:rsidR="00800C9A" w:rsidRDefault="00AA4157" w:rsidP="00800C9A">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2.2.5. К условиям, отклоняющимся от нормальных, относятся:</w:t>
      </w:r>
    </w:p>
    <w:p w:rsidR="00800C9A" w:rsidRDefault="00AA4157" w:rsidP="00800C9A">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совмещение профессий (должностей);</w:t>
      </w:r>
    </w:p>
    <w:p w:rsidR="00AA4157" w:rsidRPr="00861B1A" w:rsidRDefault="00AA4157" w:rsidP="00800C9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сверхурочная работа;</w:t>
      </w:r>
    </w:p>
    <w:p w:rsidR="00800C9A" w:rsidRDefault="00AA4157" w:rsidP="00800C9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работа в ночное время;</w:t>
      </w:r>
    </w:p>
    <w:p w:rsidR="00AA4157" w:rsidRPr="00861B1A" w:rsidRDefault="00AA4157" w:rsidP="00800C9A">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выполнение работ в других условиях, отклоняющихся от нормальных (работа в выходные и праздничные дни).</w:t>
      </w:r>
    </w:p>
    <w:p w:rsidR="00AA4157"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2.2.5.1. Условия труда при совмещении профессий (должностей) регламентированы </w:t>
      </w:r>
      <w:hyperlink r:id="rId40">
        <w:r w:rsidRPr="00861B1A">
          <w:rPr>
            <w:rFonts w:ascii="Times New Roman" w:hAnsi="Times New Roman" w:cs="Times New Roman"/>
            <w:color w:val="0000FF"/>
            <w:sz w:val="28"/>
            <w:szCs w:val="28"/>
          </w:rPr>
          <w:t>статьей 60.2</w:t>
        </w:r>
      </w:hyperlink>
      <w:r w:rsidRPr="00861B1A">
        <w:rPr>
          <w:rFonts w:ascii="Times New Roman" w:hAnsi="Times New Roman" w:cs="Times New Roman"/>
          <w:sz w:val="28"/>
          <w:szCs w:val="28"/>
        </w:rPr>
        <w:t xml:space="preserve"> Трудового кодекса Российской Федерации.</w:t>
      </w:r>
    </w:p>
    <w:p w:rsidR="00277087" w:rsidRPr="00643A9E" w:rsidRDefault="00277087" w:rsidP="00277087">
      <w:pPr>
        <w:ind w:firstLine="993"/>
        <w:jc w:val="both"/>
        <w:rPr>
          <w:sz w:val="28"/>
          <w:szCs w:val="28"/>
        </w:rPr>
      </w:pPr>
      <w:r w:rsidRPr="00643A9E">
        <w:rPr>
          <w:sz w:val="28"/>
          <w:szCs w:val="28"/>
        </w:rP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w:t>
      </w:r>
    </w:p>
    <w:p w:rsidR="00277087" w:rsidRPr="00643A9E" w:rsidRDefault="00277087" w:rsidP="00277087">
      <w:pPr>
        <w:ind w:firstLine="993"/>
        <w:jc w:val="both"/>
        <w:rPr>
          <w:sz w:val="28"/>
          <w:szCs w:val="28"/>
        </w:rPr>
      </w:pPr>
      <w:r w:rsidRPr="00643A9E">
        <w:rPr>
          <w:sz w:val="28"/>
          <w:szCs w:val="28"/>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277087" w:rsidRPr="00643A9E" w:rsidRDefault="00277087" w:rsidP="00277087">
      <w:pPr>
        <w:ind w:firstLine="993"/>
        <w:jc w:val="both"/>
        <w:rPr>
          <w:sz w:val="28"/>
          <w:szCs w:val="28"/>
        </w:rPr>
      </w:pPr>
      <w:r w:rsidRPr="00643A9E">
        <w:rPr>
          <w:sz w:val="28"/>
          <w:szCs w:val="28"/>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277087" w:rsidRDefault="00277087" w:rsidP="00277087">
      <w:pPr>
        <w:ind w:firstLine="993"/>
        <w:jc w:val="both"/>
        <w:rPr>
          <w:sz w:val="28"/>
          <w:szCs w:val="28"/>
        </w:rPr>
      </w:pPr>
      <w:r w:rsidRPr="00643A9E">
        <w:rPr>
          <w:sz w:val="28"/>
          <w:szCs w:val="28"/>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AA4157" w:rsidRPr="00861B1A" w:rsidRDefault="00AA4157" w:rsidP="00277087">
      <w:pPr>
        <w:ind w:firstLine="993"/>
        <w:jc w:val="both"/>
        <w:rPr>
          <w:sz w:val="28"/>
          <w:szCs w:val="28"/>
        </w:rPr>
      </w:pPr>
      <w:r w:rsidRPr="00861B1A">
        <w:rPr>
          <w:sz w:val="28"/>
          <w:szCs w:val="28"/>
        </w:rPr>
        <w:t xml:space="preserve">Размеры доплат при совмещении профессий (должностей), расширении зон обслуживания или увеличении объема выполняемых работ, при исполнении обязанностей временно отсутствующего работника без освобождения от работы, определенной трудовым договором, и сроки, на которые доплата устанавливается, определяются по соглашению сторон трудового договора с учетом содержания и (или) объема дополнительной работы в соответствии со </w:t>
      </w:r>
      <w:hyperlink r:id="rId41">
        <w:r w:rsidRPr="00861B1A">
          <w:rPr>
            <w:color w:val="0000FF"/>
            <w:sz w:val="28"/>
            <w:szCs w:val="28"/>
          </w:rPr>
          <w:t>статьей 151</w:t>
        </w:r>
      </w:hyperlink>
      <w:r w:rsidRPr="00861B1A">
        <w:rPr>
          <w:sz w:val="28"/>
          <w:szCs w:val="28"/>
        </w:rPr>
        <w:t xml:space="preserve"> ТК РФ.</w:t>
      </w:r>
    </w:p>
    <w:p w:rsidR="00AA4157" w:rsidRDefault="00B75A63" w:rsidP="00AA415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2.2.5.2. Порядок оплаты </w:t>
      </w:r>
      <w:r w:rsidR="00AA4157" w:rsidRPr="00861B1A">
        <w:rPr>
          <w:rFonts w:ascii="Times New Roman" w:hAnsi="Times New Roman" w:cs="Times New Roman"/>
          <w:sz w:val="28"/>
          <w:szCs w:val="28"/>
        </w:rPr>
        <w:t xml:space="preserve"> труда за сверхурочную работу определен </w:t>
      </w:r>
      <w:hyperlink r:id="rId42">
        <w:r w:rsidR="00AA4157" w:rsidRPr="00861B1A">
          <w:rPr>
            <w:rFonts w:ascii="Times New Roman" w:hAnsi="Times New Roman" w:cs="Times New Roman"/>
            <w:color w:val="0000FF"/>
            <w:sz w:val="28"/>
            <w:szCs w:val="28"/>
          </w:rPr>
          <w:t>статье 152</w:t>
        </w:r>
      </w:hyperlink>
      <w:r w:rsidR="00AA4157" w:rsidRPr="00861B1A">
        <w:rPr>
          <w:rFonts w:ascii="Times New Roman" w:hAnsi="Times New Roman" w:cs="Times New Roman"/>
          <w:sz w:val="28"/>
          <w:szCs w:val="28"/>
        </w:rPr>
        <w:t xml:space="preserve"> Трудового кодекса Российской Федерации.</w:t>
      </w:r>
    </w:p>
    <w:p w:rsidR="00DD0BF4" w:rsidRDefault="00FB01EF" w:rsidP="00DD0BF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статьей 153 </w:t>
      </w:r>
      <w:hyperlink r:id="rId43" w:history="1">
        <w:r>
          <w:rPr>
            <w:rStyle w:val="ac"/>
            <w:rFonts w:ascii="Times New Roman" w:hAnsi="Times New Roman" w:cs="Times New Roman"/>
            <w:sz w:val="28"/>
            <w:szCs w:val="28"/>
          </w:rPr>
          <w:t>Т</w:t>
        </w:r>
        <w:r w:rsidRPr="002D2EC4">
          <w:rPr>
            <w:rStyle w:val="ac"/>
            <w:rFonts w:ascii="Times New Roman" w:hAnsi="Times New Roman" w:cs="Times New Roman"/>
            <w:sz w:val="28"/>
            <w:szCs w:val="28"/>
          </w:rPr>
          <w:t>рудового</w:t>
        </w:r>
      </w:hyperlink>
      <w:r>
        <w:rPr>
          <w:rFonts w:ascii="Times New Roman" w:hAnsi="Times New Roman" w:cs="Times New Roman"/>
          <w:sz w:val="28"/>
          <w:szCs w:val="28"/>
        </w:rPr>
        <w:t xml:space="preserve"> кодекса Российской Федерации, не учитывается при определении продолжительности сверхурочной работы, подлежащей оплате в повышенном размере в соответствии с ч.1 ст.152 Трудового кодекса Российской Федерации.</w:t>
      </w:r>
    </w:p>
    <w:p w:rsidR="00FB01EF" w:rsidRPr="00861B1A" w:rsidRDefault="00FB01EF" w:rsidP="00DD0BF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Трудовым кодексом Российской Федерации и иными федеральными законами.</w:t>
      </w:r>
      <w:r w:rsidR="00977D69" w:rsidRPr="00977D69">
        <w:rPr>
          <w:rFonts w:ascii="Times New Roman" w:hAnsi="Times New Roman" w:cs="Times New Roman"/>
          <w:sz w:val="28"/>
          <w:szCs w:val="28"/>
        </w:rPr>
        <w:t xml:space="preserve"> </w:t>
      </w:r>
      <w:r w:rsidR="00977D69">
        <w:rPr>
          <w:rFonts w:ascii="Times New Roman" w:hAnsi="Times New Roman" w:cs="Times New Roman"/>
          <w:sz w:val="28"/>
          <w:szCs w:val="28"/>
        </w:rPr>
        <w:t xml:space="preserve">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  </w:t>
      </w:r>
      <w:r>
        <w:rPr>
          <w:rFonts w:ascii="Times New Roman" w:hAnsi="Times New Roman" w:cs="Times New Roman"/>
          <w:sz w:val="28"/>
          <w:szCs w:val="28"/>
        </w:rPr>
        <w:t xml:space="preserve">   </w:t>
      </w:r>
    </w:p>
    <w:p w:rsidR="00DD0BF4" w:rsidRDefault="00DD0BF4" w:rsidP="003A0FDD">
      <w:pPr>
        <w:pStyle w:val="ad"/>
        <w:shd w:val="clear" w:color="auto" w:fill="FFFFFF"/>
        <w:spacing w:before="0" w:beforeAutospacing="0" w:after="0" w:afterAutospacing="0"/>
        <w:textAlignment w:val="baseline"/>
        <w:rPr>
          <w:sz w:val="28"/>
          <w:szCs w:val="28"/>
        </w:rPr>
      </w:pPr>
    </w:p>
    <w:p w:rsidR="003A0FDD" w:rsidRDefault="00AA4157" w:rsidP="003A0FDD">
      <w:pPr>
        <w:pStyle w:val="ad"/>
        <w:shd w:val="clear" w:color="auto" w:fill="FFFFFF"/>
        <w:spacing w:before="0" w:beforeAutospacing="0" w:after="0" w:afterAutospacing="0"/>
        <w:textAlignment w:val="baseline"/>
        <w:rPr>
          <w:rFonts w:ascii="Arial" w:hAnsi="Arial" w:cs="Arial"/>
          <w:color w:val="222222"/>
        </w:rPr>
      </w:pPr>
      <w:r w:rsidRPr="00861B1A">
        <w:rPr>
          <w:sz w:val="28"/>
          <w:szCs w:val="28"/>
        </w:rPr>
        <w:t>2.2.5.3. Повышенная оплата за работу в ночное время производится работникам в соответствии со</w:t>
      </w:r>
      <w:r w:rsidR="00706E64">
        <w:rPr>
          <w:sz w:val="28"/>
          <w:szCs w:val="28"/>
        </w:rPr>
        <w:t xml:space="preserve"> </w:t>
      </w:r>
      <w:hyperlink r:id="rId44">
        <w:r w:rsidRPr="00861B1A">
          <w:rPr>
            <w:color w:val="0000FF"/>
            <w:sz w:val="28"/>
            <w:szCs w:val="28"/>
          </w:rPr>
          <w:t>статье</w:t>
        </w:r>
        <w:r w:rsidR="00706E64">
          <w:rPr>
            <w:color w:val="0000FF"/>
            <w:sz w:val="28"/>
            <w:szCs w:val="28"/>
          </w:rPr>
          <w:t>й</w:t>
        </w:r>
        <w:r w:rsidRPr="00861B1A">
          <w:rPr>
            <w:color w:val="0000FF"/>
            <w:sz w:val="28"/>
            <w:szCs w:val="28"/>
          </w:rPr>
          <w:t xml:space="preserve"> 154</w:t>
        </w:r>
      </w:hyperlink>
      <w:r w:rsidRPr="00861B1A">
        <w:rPr>
          <w:sz w:val="28"/>
          <w:szCs w:val="28"/>
        </w:rPr>
        <w:t xml:space="preserve"> Трудового кодекса Российской Федерации.</w:t>
      </w:r>
      <w:r w:rsidR="00706685" w:rsidRPr="00706685">
        <w:rPr>
          <w:rFonts w:ascii="Arial" w:hAnsi="Arial" w:cs="Arial"/>
          <w:color w:val="222222"/>
        </w:rPr>
        <w:t xml:space="preserve"> </w:t>
      </w:r>
    </w:p>
    <w:p w:rsidR="003A0FDD" w:rsidRDefault="00706685" w:rsidP="00DD0BF4">
      <w:pPr>
        <w:pStyle w:val="ad"/>
        <w:shd w:val="clear" w:color="auto" w:fill="FFFFFF"/>
        <w:spacing w:before="0" w:beforeAutospacing="0" w:after="0" w:afterAutospacing="0"/>
        <w:jc w:val="both"/>
        <w:textAlignment w:val="baseline"/>
        <w:rPr>
          <w:color w:val="222222"/>
          <w:sz w:val="28"/>
          <w:szCs w:val="28"/>
        </w:rPr>
      </w:pPr>
      <w:r w:rsidRPr="003A0FDD">
        <w:rPr>
          <w:color w:val="222222"/>
          <w:sz w:val="28"/>
          <w:szCs w:val="28"/>
        </w:rPr>
        <w:t>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706685" w:rsidRPr="003A0FDD" w:rsidRDefault="00706685" w:rsidP="00DD0BF4">
      <w:pPr>
        <w:pStyle w:val="ad"/>
        <w:shd w:val="clear" w:color="auto" w:fill="FFFFFF"/>
        <w:spacing w:before="0" w:beforeAutospacing="0" w:after="0" w:afterAutospacing="0"/>
        <w:jc w:val="both"/>
        <w:textAlignment w:val="baseline"/>
        <w:rPr>
          <w:color w:val="222222"/>
          <w:sz w:val="28"/>
          <w:szCs w:val="28"/>
        </w:rPr>
      </w:pPr>
      <w:r w:rsidRPr="003A0FDD">
        <w:rPr>
          <w:color w:val="222222"/>
          <w:sz w:val="28"/>
          <w:szCs w:val="28"/>
        </w:rPr>
        <w:t>Минимальные размеры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3A0FDD" w:rsidRDefault="00706685" w:rsidP="00DD0BF4">
      <w:pPr>
        <w:pStyle w:val="ad"/>
        <w:shd w:val="clear" w:color="auto" w:fill="FFFFFF"/>
        <w:spacing w:before="0" w:beforeAutospacing="0" w:after="0" w:afterAutospacing="0"/>
        <w:jc w:val="both"/>
        <w:textAlignment w:val="baseline"/>
        <w:rPr>
          <w:color w:val="222222"/>
          <w:sz w:val="28"/>
          <w:szCs w:val="28"/>
        </w:rPr>
      </w:pPr>
      <w:r w:rsidRPr="003A0FDD">
        <w:rPr>
          <w:color w:val="222222"/>
          <w:sz w:val="28"/>
          <w:szCs w:val="28"/>
        </w:rP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3A0FDD" w:rsidRDefault="00977D69" w:rsidP="00DD0BF4">
      <w:pPr>
        <w:pStyle w:val="ad"/>
        <w:shd w:val="clear" w:color="auto" w:fill="FFFFFF"/>
        <w:spacing w:before="0" w:beforeAutospacing="0" w:after="0" w:afterAutospacing="0"/>
        <w:jc w:val="both"/>
        <w:textAlignment w:val="baseline"/>
        <w:rPr>
          <w:sz w:val="28"/>
          <w:szCs w:val="28"/>
        </w:rPr>
      </w:pPr>
      <w:r>
        <w:rPr>
          <w:sz w:val="28"/>
          <w:szCs w:val="28"/>
        </w:rPr>
        <w:t>Ночное время – с 22 часов до 6 часов.</w:t>
      </w:r>
    </w:p>
    <w:p w:rsidR="006E788E" w:rsidRDefault="00977D69" w:rsidP="00DD0BF4">
      <w:pPr>
        <w:pStyle w:val="ad"/>
        <w:shd w:val="clear" w:color="auto" w:fill="FFFFFF"/>
        <w:spacing w:before="0" w:beforeAutospacing="0" w:after="0" w:afterAutospacing="0"/>
        <w:jc w:val="both"/>
        <w:textAlignment w:val="baseline"/>
        <w:rPr>
          <w:sz w:val="28"/>
          <w:szCs w:val="28"/>
        </w:rPr>
      </w:pPr>
      <w:r w:rsidRPr="00AB7C57">
        <w:rPr>
          <w:sz w:val="28"/>
          <w:szCs w:val="28"/>
        </w:rPr>
        <w:t>Размер повышенной оплаты составляет 20 процентов часовой тарифной ставки, оклада (должностного оклада),</w:t>
      </w:r>
      <w:r w:rsidR="003A0FDD" w:rsidRPr="00AB7C57">
        <w:rPr>
          <w:sz w:val="28"/>
          <w:szCs w:val="28"/>
        </w:rPr>
        <w:t xml:space="preserve"> </w:t>
      </w:r>
      <w:r w:rsidRPr="00AB7C57">
        <w:rPr>
          <w:sz w:val="28"/>
          <w:szCs w:val="28"/>
        </w:rPr>
        <w:t>рассчитанного за час работы в ночное время</w:t>
      </w:r>
      <w:r w:rsidR="003A0FDD" w:rsidRPr="00AB7C57">
        <w:rPr>
          <w:sz w:val="28"/>
          <w:szCs w:val="28"/>
        </w:rPr>
        <w:t>, в соответствии с  постановлением администрации муниципального района «Дульдургинский район»  от  07 февраля 2023г. №76-п.</w:t>
      </w:r>
      <w:r w:rsidR="003A0FDD">
        <w:rPr>
          <w:sz w:val="28"/>
          <w:szCs w:val="28"/>
        </w:rPr>
        <w:t xml:space="preserve"> </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2.2.5.4. К выплатам за работу в условиях, отклоняющихся от нормальных, могут относиться выплаты за дополнительные трудозатраты, непосредственно связанные с обеспечением выполнения основных должностных обязанностей: </w:t>
      </w:r>
      <w:r w:rsidR="0026377B">
        <w:rPr>
          <w:rFonts w:ascii="Times New Roman" w:hAnsi="Times New Roman" w:cs="Times New Roman"/>
          <w:sz w:val="28"/>
          <w:szCs w:val="28"/>
        </w:rPr>
        <w:t xml:space="preserve"> </w:t>
      </w:r>
      <w:r w:rsidRPr="00861B1A">
        <w:rPr>
          <w:rFonts w:ascii="Times New Roman" w:hAnsi="Times New Roman" w:cs="Times New Roman"/>
          <w:sz w:val="28"/>
          <w:szCs w:val="28"/>
        </w:rPr>
        <w:t>за работу в выходные и нерабочие дни, а также другие виды работ, не входящие в должностные обязанности работников.</w:t>
      </w:r>
    </w:p>
    <w:p w:rsidR="00AA4157"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45">
        <w:r w:rsidRPr="00861B1A">
          <w:rPr>
            <w:rFonts w:ascii="Times New Roman" w:hAnsi="Times New Roman" w:cs="Times New Roman"/>
            <w:color w:val="0000FF"/>
            <w:sz w:val="28"/>
            <w:szCs w:val="28"/>
          </w:rPr>
          <w:t>статьей 153</w:t>
        </w:r>
      </w:hyperlink>
      <w:r w:rsidRPr="00861B1A">
        <w:rPr>
          <w:rFonts w:ascii="Times New Roman" w:hAnsi="Times New Roman" w:cs="Times New Roman"/>
          <w:sz w:val="28"/>
          <w:szCs w:val="28"/>
        </w:rPr>
        <w:t xml:space="preserve"> ТК РФ.</w:t>
      </w:r>
    </w:p>
    <w:p w:rsidR="00B73539" w:rsidRPr="00643A9E" w:rsidRDefault="00B73539" w:rsidP="00B73539">
      <w:pPr>
        <w:ind w:firstLine="993"/>
        <w:jc w:val="both"/>
        <w:rPr>
          <w:sz w:val="28"/>
          <w:szCs w:val="28"/>
        </w:rPr>
      </w:pPr>
      <w:r w:rsidRPr="00643A9E">
        <w:rPr>
          <w:sz w:val="28"/>
          <w:szCs w:val="28"/>
        </w:rPr>
        <w:t>Работа в выходной или нерабочий праздничный день оплачивается не менее чем в двойном размере:</w:t>
      </w:r>
    </w:p>
    <w:p w:rsidR="00B73539" w:rsidRPr="00643A9E" w:rsidRDefault="00B73539" w:rsidP="00B73539">
      <w:pPr>
        <w:ind w:firstLine="993"/>
        <w:jc w:val="both"/>
        <w:rPr>
          <w:sz w:val="28"/>
          <w:szCs w:val="28"/>
        </w:rPr>
      </w:pPr>
      <w:r w:rsidRPr="00643A9E">
        <w:rPr>
          <w:sz w:val="28"/>
          <w:szCs w:val="28"/>
        </w:rPr>
        <w:t>сдельщикам - не менее чем по двойным сдельным расценкам;</w:t>
      </w:r>
    </w:p>
    <w:p w:rsidR="00B73539" w:rsidRPr="00643A9E" w:rsidRDefault="00B73539" w:rsidP="00B73539">
      <w:pPr>
        <w:ind w:firstLine="993"/>
        <w:jc w:val="both"/>
        <w:rPr>
          <w:sz w:val="28"/>
          <w:szCs w:val="28"/>
        </w:rPr>
      </w:pPr>
      <w:r w:rsidRPr="00643A9E">
        <w:rPr>
          <w:sz w:val="28"/>
          <w:szCs w:val="28"/>
        </w:rP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B73539" w:rsidRPr="00643A9E" w:rsidRDefault="00B73539" w:rsidP="00B73539">
      <w:pPr>
        <w:ind w:firstLine="993"/>
        <w:jc w:val="both"/>
        <w:rPr>
          <w:sz w:val="28"/>
          <w:szCs w:val="28"/>
        </w:rPr>
      </w:pPr>
      <w:r w:rsidRPr="00643A9E">
        <w:rPr>
          <w:sz w:val="28"/>
          <w:szCs w:val="28"/>
        </w:rPr>
        <w:t xml:space="preserve">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w:t>
      </w:r>
      <w:r w:rsidR="005E2130">
        <w:rPr>
          <w:sz w:val="28"/>
          <w:szCs w:val="28"/>
        </w:rPr>
        <w:t xml:space="preserve"> </w:t>
      </w:r>
      <w:r w:rsidRPr="00643A9E">
        <w:rPr>
          <w:sz w:val="28"/>
          <w:szCs w:val="28"/>
        </w:rPr>
        <w:t>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B73539" w:rsidRPr="00643A9E" w:rsidRDefault="00B73539" w:rsidP="00B73539">
      <w:pPr>
        <w:ind w:firstLine="993"/>
        <w:jc w:val="both"/>
        <w:rPr>
          <w:sz w:val="28"/>
          <w:szCs w:val="28"/>
        </w:rPr>
      </w:pPr>
      <w:r w:rsidRPr="00643A9E">
        <w:rPr>
          <w:sz w:val="28"/>
          <w:szCs w:val="28"/>
        </w:rPr>
        <w:t xml:space="preserve">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w:t>
      </w:r>
      <w:r>
        <w:rPr>
          <w:sz w:val="28"/>
          <w:szCs w:val="28"/>
        </w:rPr>
        <w:t>выборного органа первичной профсоюзной организации</w:t>
      </w:r>
      <w:r w:rsidRPr="00643A9E">
        <w:rPr>
          <w:sz w:val="28"/>
          <w:szCs w:val="28"/>
        </w:rPr>
        <w:t>, трудовым договором.</w:t>
      </w:r>
    </w:p>
    <w:p w:rsidR="00B73539" w:rsidRPr="00861B1A" w:rsidRDefault="00B73539" w:rsidP="00B73539">
      <w:pPr>
        <w:ind w:firstLine="993"/>
        <w:jc w:val="both"/>
        <w:rPr>
          <w:sz w:val="28"/>
          <w:szCs w:val="28"/>
        </w:rPr>
      </w:pPr>
      <w:r w:rsidRPr="00643A9E">
        <w:rPr>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2.2.6. Выплаты компенсационного характера, за исключением районного коэффициента к заработной плате и процентной надбавки к заработной плате, определяются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педагогической нагрузки.</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2.2.7. Компенсационные выплаты начисляются к должностному окладу или тарифной ставке (окладу) и не образуют увеличение должностного оклада или тарифной ставки (оклада) для исчисления других выплат, надбавок, доплат. Районный коэффициент и процентная надбавка к заработной плате за работу в районах Крайнего Севера и приравненных к ним местностях применяется к фактически начисленной заработной плате (с учетом всех компенсационных и стимулирующих доплат).</w:t>
      </w:r>
    </w:p>
    <w:p w:rsidR="00AA4157" w:rsidRPr="001401C0" w:rsidRDefault="00AA4157" w:rsidP="00AA4157">
      <w:pPr>
        <w:pStyle w:val="ConsPlusNormal"/>
        <w:spacing w:before="220"/>
        <w:ind w:firstLine="540"/>
        <w:jc w:val="both"/>
        <w:rPr>
          <w:rFonts w:ascii="Times New Roman" w:hAnsi="Times New Roman" w:cs="Times New Roman"/>
          <w:b/>
          <w:sz w:val="28"/>
          <w:szCs w:val="28"/>
        </w:rPr>
      </w:pPr>
      <w:bookmarkStart w:id="4" w:name="P204"/>
      <w:bookmarkEnd w:id="4"/>
      <w:r w:rsidRPr="001401C0">
        <w:rPr>
          <w:rFonts w:ascii="Times New Roman" w:hAnsi="Times New Roman" w:cs="Times New Roman"/>
          <w:b/>
          <w:sz w:val="28"/>
          <w:szCs w:val="28"/>
        </w:rPr>
        <w:t>2.3. Стимулирующие выплаты.</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2.3.1. Стимулирующие выплаты устанавливаются с целью повышения мотивации работников учреждения к качественному результату, а также поощрения за выполненную работу. Выплаты стимулирующего характера не связаны с оплатой труда в каких-либо особых условиях и не ограничены законодательно минимальным или максимальным размером.</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2.3.2. Выплаты стимулирующего характера устанавливаются в соответствии с федеральным законодательством, постановлениями Правительства Российской Федерации, законами Забайкальского края, постановлениями Правительства Забайкальского края.</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2.3.3. Работникам Учреждения устанавливаются следующие выплаты стимулирующего характера:</w:t>
      </w:r>
    </w:p>
    <w:p w:rsidR="00B73539" w:rsidRDefault="00AA4157" w:rsidP="00B73539">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выплата за специфику работы;</w:t>
      </w:r>
    </w:p>
    <w:p w:rsidR="00AA4157" w:rsidRPr="00861B1A" w:rsidRDefault="00AA4157" w:rsidP="00B73539">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надбавка за выслугу лет;</w:t>
      </w:r>
    </w:p>
    <w:p w:rsidR="00AA4157" w:rsidRPr="00861B1A" w:rsidRDefault="00AA4157" w:rsidP="00B73539">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надбавка молодым специалистам;</w:t>
      </w:r>
    </w:p>
    <w:p w:rsidR="00AA4157" w:rsidRPr="00861B1A" w:rsidRDefault="00AA4157" w:rsidP="00B73539">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надбавка за почетное звание,</w:t>
      </w:r>
      <w:r w:rsidR="00687712">
        <w:rPr>
          <w:rFonts w:ascii="Times New Roman" w:hAnsi="Times New Roman" w:cs="Times New Roman"/>
          <w:sz w:val="28"/>
          <w:szCs w:val="28"/>
        </w:rPr>
        <w:t xml:space="preserve"> </w:t>
      </w:r>
      <w:r w:rsidRPr="00861B1A">
        <w:rPr>
          <w:rFonts w:ascii="Times New Roman" w:hAnsi="Times New Roman" w:cs="Times New Roman"/>
          <w:sz w:val="28"/>
          <w:szCs w:val="28"/>
        </w:rPr>
        <w:t xml:space="preserve"> </w:t>
      </w:r>
      <w:r w:rsidR="00687712" w:rsidRPr="00861B1A">
        <w:rPr>
          <w:rFonts w:ascii="Times New Roman" w:hAnsi="Times New Roman" w:cs="Times New Roman"/>
          <w:sz w:val="28"/>
          <w:szCs w:val="28"/>
        </w:rPr>
        <w:t>ведомственный знак отличия</w:t>
      </w:r>
      <w:r w:rsidR="00687712">
        <w:rPr>
          <w:rFonts w:ascii="Times New Roman" w:hAnsi="Times New Roman" w:cs="Times New Roman"/>
          <w:sz w:val="28"/>
          <w:szCs w:val="28"/>
        </w:rPr>
        <w:t>,</w:t>
      </w:r>
      <w:r w:rsidR="00687712" w:rsidRPr="00861B1A">
        <w:rPr>
          <w:rFonts w:ascii="Times New Roman" w:hAnsi="Times New Roman" w:cs="Times New Roman"/>
          <w:sz w:val="28"/>
          <w:szCs w:val="28"/>
        </w:rPr>
        <w:t xml:space="preserve"> </w:t>
      </w:r>
      <w:r w:rsidR="008908B9">
        <w:rPr>
          <w:rFonts w:ascii="Times New Roman" w:hAnsi="Times New Roman" w:cs="Times New Roman"/>
          <w:sz w:val="28"/>
          <w:szCs w:val="28"/>
        </w:rPr>
        <w:t>ученую степень, ученое звание</w:t>
      </w:r>
      <w:r w:rsidRPr="00861B1A">
        <w:rPr>
          <w:rFonts w:ascii="Times New Roman" w:hAnsi="Times New Roman" w:cs="Times New Roman"/>
          <w:sz w:val="28"/>
          <w:szCs w:val="28"/>
        </w:rPr>
        <w:t>;</w:t>
      </w:r>
    </w:p>
    <w:p w:rsidR="00AA4157" w:rsidRPr="00861B1A" w:rsidRDefault="00AA4157" w:rsidP="00B73539">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надбавка за высокие спортивные достижения;</w:t>
      </w:r>
    </w:p>
    <w:p w:rsidR="00AA4157" w:rsidRPr="00861B1A" w:rsidRDefault="00AA4157" w:rsidP="00B73539">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выплата за интенсивность;</w:t>
      </w:r>
    </w:p>
    <w:p w:rsidR="00AA4157" w:rsidRPr="00861B1A" w:rsidRDefault="00AA4157" w:rsidP="00B73539">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выплата за высокие результаты работы;</w:t>
      </w:r>
    </w:p>
    <w:p w:rsidR="00AA4157" w:rsidRPr="00861B1A" w:rsidRDefault="00AA4157" w:rsidP="00B73539">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система премирования;</w:t>
      </w:r>
    </w:p>
    <w:p w:rsidR="00AA4157" w:rsidRPr="00861B1A" w:rsidRDefault="00AA4157" w:rsidP="00B73539">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выплата за качество выполняемых работ.</w:t>
      </w:r>
    </w:p>
    <w:p w:rsidR="00AA4157"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2.3.4. Выплата за специфику работы устанавливается в соответствии со </w:t>
      </w:r>
      <w:hyperlink r:id="rId46">
        <w:r w:rsidRPr="00861B1A">
          <w:rPr>
            <w:rFonts w:ascii="Times New Roman" w:hAnsi="Times New Roman" w:cs="Times New Roman"/>
            <w:color w:val="0000FF"/>
            <w:sz w:val="28"/>
            <w:szCs w:val="28"/>
          </w:rPr>
          <w:t>статьей 5</w:t>
        </w:r>
      </w:hyperlink>
      <w:r w:rsidRPr="00861B1A">
        <w:rPr>
          <w:rFonts w:ascii="Times New Roman" w:hAnsi="Times New Roman" w:cs="Times New Roman"/>
          <w:sz w:val="28"/>
          <w:szCs w:val="28"/>
        </w:rPr>
        <w:t xml:space="preserve"> закона Забайкальского края от 9 апреля 2014 года N 964-ЗЗК</w:t>
      </w:r>
      <w:r w:rsidR="005E2130">
        <w:rPr>
          <w:rFonts w:ascii="Times New Roman" w:hAnsi="Times New Roman" w:cs="Times New Roman"/>
          <w:sz w:val="28"/>
          <w:szCs w:val="28"/>
        </w:rPr>
        <w:t xml:space="preserve"> </w:t>
      </w:r>
      <w:r w:rsidRPr="00861B1A">
        <w:rPr>
          <w:rFonts w:ascii="Times New Roman" w:hAnsi="Times New Roman" w:cs="Times New Roman"/>
          <w:sz w:val="28"/>
          <w:szCs w:val="28"/>
        </w:rPr>
        <w:t xml:space="preserve"> "Об оплате труда работников государственных учреждений Забайкальского края" исходя из установленного оклада (должностного оклада), рассчитанного пропорционально отработанному времени, ставки заработной платы, которой соответствует данная специфика, исчисленной с учетом фактической педагогической нагрузки.</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2.3.5. Надбавка за выслугу лет.</w:t>
      </w:r>
    </w:p>
    <w:p w:rsidR="001401C0" w:rsidRDefault="001401C0" w:rsidP="001401C0">
      <w:pPr>
        <w:ind w:firstLine="993"/>
        <w:jc w:val="both"/>
        <w:rPr>
          <w:sz w:val="28"/>
          <w:szCs w:val="28"/>
        </w:rPr>
      </w:pPr>
      <w:r>
        <w:rPr>
          <w:bCs/>
          <w:sz w:val="28"/>
          <w:szCs w:val="28"/>
        </w:rPr>
        <w:t>Е</w:t>
      </w:r>
      <w:r w:rsidRPr="0010353D">
        <w:rPr>
          <w:bCs/>
          <w:sz w:val="28"/>
          <w:szCs w:val="28"/>
        </w:rPr>
        <w:t>жемесячн</w:t>
      </w:r>
      <w:r>
        <w:rPr>
          <w:bCs/>
          <w:sz w:val="28"/>
          <w:szCs w:val="28"/>
        </w:rPr>
        <w:t>ая</w:t>
      </w:r>
      <w:r w:rsidRPr="0010353D">
        <w:rPr>
          <w:bCs/>
          <w:sz w:val="28"/>
          <w:szCs w:val="28"/>
        </w:rPr>
        <w:t xml:space="preserve"> надбавк</w:t>
      </w:r>
      <w:r>
        <w:rPr>
          <w:bCs/>
          <w:sz w:val="28"/>
          <w:szCs w:val="28"/>
        </w:rPr>
        <w:t>а</w:t>
      </w:r>
      <w:r w:rsidRPr="0010353D">
        <w:rPr>
          <w:bCs/>
          <w:sz w:val="28"/>
          <w:szCs w:val="28"/>
        </w:rPr>
        <w:t xml:space="preserve"> за выслугу лет к должностному окладу</w:t>
      </w:r>
      <w:r>
        <w:rPr>
          <w:bCs/>
          <w:sz w:val="28"/>
          <w:szCs w:val="28"/>
        </w:rPr>
        <w:t xml:space="preserve"> (ставки заработной платы) </w:t>
      </w:r>
      <w:r w:rsidRPr="0010353D">
        <w:rPr>
          <w:bCs/>
          <w:sz w:val="28"/>
          <w:szCs w:val="28"/>
        </w:rPr>
        <w:t xml:space="preserve"> </w:t>
      </w:r>
      <w:r>
        <w:rPr>
          <w:bCs/>
          <w:sz w:val="28"/>
          <w:szCs w:val="28"/>
        </w:rPr>
        <w:t xml:space="preserve">предусмотрена </w:t>
      </w:r>
      <w:r w:rsidRPr="0010353D">
        <w:rPr>
          <w:sz w:val="28"/>
          <w:szCs w:val="28"/>
        </w:rPr>
        <w:t xml:space="preserve">следующим категориям работников </w:t>
      </w:r>
      <w:r>
        <w:rPr>
          <w:sz w:val="28"/>
          <w:szCs w:val="28"/>
        </w:rPr>
        <w:t>муниципальных образовательных организаций</w:t>
      </w:r>
      <w:r w:rsidRPr="0010353D">
        <w:rPr>
          <w:sz w:val="28"/>
          <w:szCs w:val="28"/>
        </w:rPr>
        <w:t>:</w:t>
      </w:r>
    </w:p>
    <w:p w:rsidR="001401C0" w:rsidRPr="004F2324" w:rsidRDefault="001401C0" w:rsidP="001401C0">
      <w:pPr>
        <w:pStyle w:val="a9"/>
        <w:numPr>
          <w:ilvl w:val="0"/>
          <w:numId w:val="2"/>
        </w:numPr>
        <w:spacing w:after="0" w:line="240" w:lineRule="auto"/>
        <w:ind w:left="0" w:firstLine="993"/>
        <w:jc w:val="both"/>
        <w:rPr>
          <w:rFonts w:ascii="Times New Roman" w:hAnsi="Times New Roman"/>
          <w:sz w:val="28"/>
          <w:szCs w:val="28"/>
          <w:lang w:eastAsia="ru-RU"/>
        </w:rPr>
      </w:pPr>
      <w:r>
        <w:rPr>
          <w:rFonts w:ascii="Times New Roman" w:hAnsi="Times New Roman"/>
          <w:sz w:val="28"/>
          <w:szCs w:val="28"/>
          <w:lang w:eastAsia="ru-RU"/>
        </w:rPr>
        <w:t>руководителю образовательного учреждения;</w:t>
      </w:r>
    </w:p>
    <w:p w:rsidR="00C70109" w:rsidRPr="00DD0BF4" w:rsidRDefault="001401C0" w:rsidP="00DD0BF4">
      <w:pPr>
        <w:pStyle w:val="a9"/>
        <w:numPr>
          <w:ilvl w:val="0"/>
          <w:numId w:val="1"/>
        </w:numPr>
        <w:spacing w:after="0" w:line="240" w:lineRule="auto"/>
        <w:ind w:left="993" w:firstLine="0"/>
        <w:jc w:val="both"/>
        <w:rPr>
          <w:rFonts w:ascii="Times New Roman" w:hAnsi="Times New Roman"/>
          <w:sz w:val="28"/>
          <w:szCs w:val="28"/>
          <w:lang w:eastAsia="ru-RU"/>
        </w:rPr>
      </w:pPr>
      <w:r w:rsidRPr="00DD0BF4">
        <w:rPr>
          <w:rFonts w:ascii="Times New Roman" w:hAnsi="Times New Roman"/>
          <w:sz w:val="28"/>
          <w:szCs w:val="28"/>
          <w:lang w:eastAsia="ru-RU"/>
        </w:rPr>
        <w:t>заместителям руководителя образовательного учреждения;</w:t>
      </w:r>
    </w:p>
    <w:p w:rsidR="001401C0" w:rsidRPr="00DA55C8" w:rsidRDefault="00C70109" w:rsidP="001401C0">
      <w:pPr>
        <w:pStyle w:val="a9"/>
        <w:numPr>
          <w:ilvl w:val="0"/>
          <w:numId w:val="1"/>
        </w:numPr>
        <w:spacing w:after="0" w:line="240" w:lineRule="auto"/>
        <w:ind w:left="0" w:firstLine="993"/>
        <w:jc w:val="both"/>
        <w:rPr>
          <w:rFonts w:ascii="Times New Roman" w:hAnsi="Times New Roman"/>
          <w:sz w:val="28"/>
          <w:szCs w:val="28"/>
          <w:lang w:eastAsia="ru-RU"/>
        </w:rPr>
      </w:pPr>
      <w:r>
        <w:rPr>
          <w:rFonts w:ascii="Times New Roman" w:hAnsi="Times New Roman"/>
          <w:sz w:val="28"/>
          <w:szCs w:val="28"/>
          <w:lang w:eastAsia="ru-RU"/>
        </w:rPr>
        <w:t>п</w:t>
      </w:r>
      <w:r w:rsidR="001401C0" w:rsidRPr="00DA55C8">
        <w:rPr>
          <w:rFonts w:ascii="Times New Roman" w:hAnsi="Times New Roman"/>
          <w:sz w:val="28"/>
          <w:szCs w:val="28"/>
          <w:lang w:eastAsia="ru-RU"/>
        </w:rPr>
        <w:t>едагогическим работникам;</w:t>
      </w:r>
    </w:p>
    <w:p w:rsidR="001401C0" w:rsidRDefault="001401C0" w:rsidP="001401C0">
      <w:pPr>
        <w:pStyle w:val="a9"/>
        <w:numPr>
          <w:ilvl w:val="0"/>
          <w:numId w:val="1"/>
        </w:numPr>
        <w:spacing w:after="0" w:line="240" w:lineRule="auto"/>
        <w:ind w:left="0" w:firstLine="993"/>
        <w:jc w:val="both"/>
        <w:rPr>
          <w:rFonts w:ascii="Times New Roman" w:hAnsi="Times New Roman"/>
          <w:sz w:val="28"/>
          <w:szCs w:val="28"/>
          <w:lang w:eastAsia="ru-RU"/>
        </w:rPr>
      </w:pPr>
      <w:r w:rsidRPr="00DA55C8">
        <w:rPr>
          <w:rFonts w:ascii="Times New Roman" w:hAnsi="Times New Roman"/>
          <w:sz w:val="28"/>
          <w:szCs w:val="28"/>
          <w:lang w:eastAsia="ru-RU"/>
        </w:rPr>
        <w:t xml:space="preserve">работникам,   относящимся   </w:t>
      </w:r>
      <w:r>
        <w:rPr>
          <w:rFonts w:ascii="Times New Roman" w:hAnsi="Times New Roman"/>
          <w:sz w:val="28"/>
          <w:szCs w:val="28"/>
          <w:lang w:eastAsia="ru-RU"/>
        </w:rPr>
        <w:t xml:space="preserve"> к     учебно-вспомогательному</w:t>
      </w:r>
      <w:r w:rsidR="00811D01">
        <w:rPr>
          <w:rFonts w:ascii="Times New Roman" w:hAnsi="Times New Roman"/>
          <w:sz w:val="28"/>
          <w:szCs w:val="28"/>
          <w:lang w:eastAsia="ru-RU"/>
        </w:rPr>
        <w:t xml:space="preserve"> и прочему</w:t>
      </w:r>
      <w:r>
        <w:rPr>
          <w:rFonts w:ascii="Times New Roman" w:hAnsi="Times New Roman"/>
          <w:sz w:val="28"/>
          <w:szCs w:val="28"/>
          <w:lang w:eastAsia="ru-RU"/>
        </w:rPr>
        <w:t xml:space="preserve"> персоналу</w:t>
      </w:r>
    </w:p>
    <w:p w:rsidR="00092D27" w:rsidRPr="00DA55C8" w:rsidRDefault="00092D27" w:rsidP="005E2130">
      <w:pPr>
        <w:pStyle w:val="a9"/>
        <w:spacing w:after="0" w:line="240" w:lineRule="auto"/>
        <w:ind w:left="993"/>
        <w:jc w:val="both"/>
        <w:rPr>
          <w:rFonts w:ascii="Times New Roman" w:hAnsi="Times New Roman"/>
          <w:sz w:val="28"/>
          <w:szCs w:val="28"/>
          <w:lang w:eastAsia="ru-RU"/>
        </w:rPr>
      </w:pPr>
    </w:p>
    <w:p w:rsidR="001401C0" w:rsidRPr="0010353D" w:rsidRDefault="001401C0" w:rsidP="001401C0">
      <w:pPr>
        <w:ind w:firstLine="993"/>
        <w:jc w:val="both"/>
        <w:rPr>
          <w:sz w:val="28"/>
          <w:szCs w:val="28"/>
        </w:rPr>
      </w:pPr>
      <w:r w:rsidRPr="0010353D">
        <w:rPr>
          <w:sz w:val="28"/>
          <w:szCs w:val="28"/>
          <w:lang w:bidi="he-IL"/>
        </w:rPr>
        <w:t>Основным документом для определения стажа работы, дающего п</w:t>
      </w:r>
      <w:r>
        <w:rPr>
          <w:sz w:val="28"/>
          <w:szCs w:val="28"/>
          <w:lang w:bidi="he-IL"/>
        </w:rPr>
        <w:t xml:space="preserve">раво на получение ежемесячной </w:t>
      </w:r>
      <w:r w:rsidRPr="0010353D">
        <w:rPr>
          <w:sz w:val="28"/>
          <w:szCs w:val="28"/>
          <w:lang w:bidi="he-IL"/>
        </w:rPr>
        <w:t>стимулирующей вы</w:t>
      </w:r>
      <w:r w:rsidR="004E0DAD">
        <w:rPr>
          <w:sz w:val="28"/>
          <w:szCs w:val="28"/>
          <w:lang w:bidi="he-IL"/>
        </w:rPr>
        <w:t>платы, является трудовая книжка и (или) сведения о трудовой деятельности</w:t>
      </w:r>
      <w:r w:rsidR="00084392">
        <w:rPr>
          <w:sz w:val="28"/>
          <w:szCs w:val="28"/>
          <w:lang w:bidi="he-IL"/>
        </w:rPr>
        <w:t>, оформленные в установленном законодательством порядке.</w:t>
      </w:r>
    </w:p>
    <w:p w:rsidR="001401C0" w:rsidRDefault="001401C0" w:rsidP="001401C0">
      <w:pPr>
        <w:ind w:firstLine="993"/>
        <w:jc w:val="both"/>
        <w:rPr>
          <w:sz w:val="28"/>
          <w:szCs w:val="28"/>
        </w:rPr>
      </w:pPr>
      <w:r w:rsidRPr="0010353D">
        <w:rPr>
          <w:sz w:val="28"/>
          <w:szCs w:val="28"/>
        </w:rPr>
        <w:t>Стаж работы определяется ежегодно на 1 сентября текущего года</w:t>
      </w:r>
      <w:r w:rsidRPr="00AB7C57">
        <w:rPr>
          <w:sz w:val="28"/>
          <w:szCs w:val="28"/>
        </w:rPr>
        <w:t>, а по вновь принимаемым работникам – в день заключения трудового договора,</w:t>
      </w:r>
      <w:r w:rsidRPr="0010353D">
        <w:rPr>
          <w:sz w:val="28"/>
          <w:szCs w:val="28"/>
        </w:rPr>
        <w:t xml:space="preserve">  комиссией, создаваемой руководителем </w:t>
      </w:r>
      <w:r>
        <w:rPr>
          <w:sz w:val="28"/>
          <w:szCs w:val="28"/>
        </w:rPr>
        <w:t>муниципального образовательного учреждения</w:t>
      </w:r>
      <w:r w:rsidRPr="0010353D">
        <w:rPr>
          <w:sz w:val="28"/>
          <w:szCs w:val="28"/>
        </w:rPr>
        <w:t xml:space="preserve">  при участии  </w:t>
      </w:r>
      <w:r>
        <w:rPr>
          <w:sz w:val="28"/>
          <w:szCs w:val="28"/>
        </w:rPr>
        <w:t>выборного органа первичной профсоюзной организации</w:t>
      </w:r>
      <w:r w:rsidRPr="0010353D">
        <w:rPr>
          <w:sz w:val="28"/>
          <w:szCs w:val="28"/>
        </w:rPr>
        <w:t>. Протокол заседания комиссии является основанием для приказа  руководителя о назначении работнику стимулирующей надбавки за выслугу лет.</w:t>
      </w:r>
    </w:p>
    <w:p w:rsidR="001401C0" w:rsidRPr="0010353D" w:rsidRDefault="00DE0E09" w:rsidP="001401C0">
      <w:pPr>
        <w:tabs>
          <w:tab w:val="left" w:pos="547"/>
        </w:tabs>
        <w:ind w:firstLine="993"/>
        <w:jc w:val="both"/>
        <w:rPr>
          <w:sz w:val="28"/>
          <w:szCs w:val="28"/>
          <w:lang w:bidi="he-IL"/>
        </w:rPr>
      </w:pPr>
      <w:r>
        <w:rPr>
          <w:sz w:val="28"/>
          <w:szCs w:val="28"/>
          <w:lang w:bidi="he-IL"/>
        </w:rPr>
        <w:t xml:space="preserve">В </w:t>
      </w:r>
      <w:r w:rsidR="001401C0" w:rsidRPr="0010353D">
        <w:rPr>
          <w:sz w:val="28"/>
          <w:szCs w:val="28"/>
          <w:lang w:bidi="he-IL"/>
        </w:rPr>
        <w:t xml:space="preserve"> стаж работы, дающей право на получение надбавки за выслугу лет,  включаются  также следующие периоды:</w:t>
      </w:r>
    </w:p>
    <w:p w:rsidR="001401C0" w:rsidRPr="00DA55C8" w:rsidRDefault="001401C0" w:rsidP="001401C0">
      <w:pPr>
        <w:pStyle w:val="a9"/>
        <w:numPr>
          <w:ilvl w:val="0"/>
          <w:numId w:val="1"/>
        </w:numPr>
        <w:tabs>
          <w:tab w:val="left" w:pos="547"/>
          <w:tab w:val="left" w:pos="1418"/>
        </w:tabs>
        <w:autoSpaceDE w:val="0"/>
        <w:autoSpaceDN w:val="0"/>
        <w:adjustRightInd w:val="0"/>
        <w:spacing w:after="0" w:line="240" w:lineRule="auto"/>
        <w:ind w:left="0" w:firstLine="993"/>
        <w:jc w:val="both"/>
        <w:rPr>
          <w:rFonts w:ascii="Times New Roman" w:hAnsi="Times New Roman"/>
          <w:sz w:val="28"/>
          <w:szCs w:val="28"/>
          <w:lang w:eastAsia="ru-RU" w:bidi="he-IL"/>
        </w:rPr>
      </w:pPr>
      <w:r w:rsidRPr="00DA55C8">
        <w:rPr>
          <w:rFonts w:ascii="Times New Roman" w:hAnsi="Times New Roman"/>
          <w:sz w:val="28"/>
          <w:szCs w:val="28"/>
          <w:lang w:eastAsia="ru-RU" w:bidi="he-IL"/>
        </w:rPr>
        <w:t>время отпуска по уходу за ребенком до достижения им возраста трех лет, если работник состоял в трудовых отношениях с образовательн</w:t>
      </w:r>
      <w:r>
        <w:rPr>
          <w:rFonts w:ascii="Times New Roman" w:hAnsi="Times New Roman"/>
          <w:sz w:val="28"/>
          <w:szCs w:val="28"/>
          <w:lang w:eastAsia="ru-RU" w:bidi="he-IL"/>
        </w:rPr>
        <w:t>ой организацией</w:t>
      </w:r>
      <w:r w:rsidRPr="00DA55C8">
        <w:rPr>
          <w:rFonts w:ascii="Times New Roman" w:hAnsi="Times New Roman"/>
          <w:sz w:val="28"/>
          <w:szCs w:val="28"/>
          <w:lang w:eastAsia="ru-RU" w:bidi="he-IL"/>
        </w:rPr>
        <w:t>;</w:t>
      </w:r>
    </w:p>
    <w:p w:rsidR="001401C0" w:rsidRPr="00DA55C8" w:rsidRDefault="001401C0" w:rsidP="001401C0">
      <w:pPr>
        <w:pStyle w:val="a9"/>
        <w:numPr>
          <w:ilvl w:val="0"/>
          <w:numId w:val="1"/>
        </w:numPr>
        <w:tabs>
          <w:tab w:val="left" w:pos="547"/>
          <w:tab w:val="left" w:pos="1418"/>
        </w:tabs>
        <w:autoSpaceDE w:val="0"/>
        <w:autoSpaceDN w:val="0"/>
        <w:adjustRightInd w:val="0"/>
        <w:spacing w:after="0" w:line="240" w:lineRule="auto"/>
        <w:ind w:left="0" w:firstLine="993"/>
        <w:jc w:val="both"/>
        <w:rPr>
          <w:rFonts w:ascii="Times New Roman" w:hAnsi="Times New Roman"/>
          <w:sz w:val="28"/>
          <w:szCs w:val="28"/>
          <w:lang w:eastAsia="ru-RU" w:bidi="he-IL"/>
        </w:rPr>
      </w:pPr>
      <w:r w:rsidRPr="00DA55C8">
        <w:rPr>
          <w:rFonts w:ascii="Times New Roman" w:hAnsi="Times New Roman"/>
          <w:sz w:val="28"/>
          <w:szCs w:val="28"/>
          <w:lang w:eastAsia="ru-RU" w:bidi="he-IL"/>
        </w:rPr>
        <w:t>время обучения работников  на курсах переподготовки и повышения квалификации кадров.</w:t>
      </w:r>
    </w:p>
    <w:p w:rsidR="001401C0" w:rsidRDefault="001401C0" w:rsidP="001401C0">
      <w:pPr>
        <w:ind w:firstLine="1134"/>
        <w:jc w:val="both"/>
        <w:rPr>
          <w:sz w:val="28"/>
          <w:szCs w:val="28"/>
        </w:rPr>
      </w:pPr>
      <w:r>
        <w:rPr>
          <w:sz w:val="28"/>
          <w:szCs w:val="28"/>
        </w:rPr>
        <w:t>2.3.5.1.1.</w:t>
      </w:r>
      <w:r w:rsidRPr="00777C31">
        <w:rPr>
          <w:sz w:val="28"/>
          <w:szCs w:val="28"/>
        </w:rPr>
        <w:t>Порядок определения стажа педагогических работников</w:t>
      </w:r>
      <w:r>
        <w:rPr>
          <w:sz w:val="28"/>
          <w:szCs w:val="28"/>
        </w:rPr>
        <w:t xml:space="preserve"> муниципальных образовательных учреждений.</w:t>
      </w:r>
    </w:p>
    <w:p w:rsidR="001401C0" w:rsidRDefault="001401C0" w:rsidP="001401C0">
      <w:pPr>
        <w:ind w:firstLine="1134"/>
        <w:jc w:val="both"/>
        <w:rPr>
          <w:rFonts w:eastAsia="Arial Unicode MS"/>
          <w:sz w:val="28"/>
          <w:szCs w:val="28"/>
          <w:lang w:bidi="he-IL"/>
        </w:rPr>
      </w:pPr>
      <w:r w:rsidRPr="003B3C0E">
        <w:rPr>
          <w:rFonts w:eastAsia="Arial Unicode MS"/>
          <w:sz w:val="28"/>
          <w:szCs w:val="28"/>
          <w:lang w:bidi="he-IL"/>
        </w:rPr>
        <w:t xml:space="preserve">В стаж  работы педагогических работников засчитывается педагогическая, руководящая и методическая работа в образовательных и других </w:t>
      </w:r>
      <w:r>
        <w:rPr>
          <w:rFonts w:eastAsia="Arial Unicode MS"/>
          <w:sz w:val="28"/>
          <w:szCs w:val="28"/>
          <w:lang w:bidi="he-IL"/>
        </w:rPr>
        <w:t>организациях</w:t>
      </w:r>
      <w:r w:rsidRPr="003B3C0E">
        <w:rPr>
          <w:rFonts w:eastAsia="Arial Unicode MS"/>
          <w:sz w:val="28"/>
          <w:szCs w:val="28"/>
          <w:lang w:bidi="he-IL"/>
        </w:rPr>
        <w:t>:</w:t>
      </w:r>
    </w:p>
    <w:p w:rsidR="001401C0" w:rsidRPr="003B3C0E" w:rsidRDefault="001401C0" w:rsidP="001401C0">
      <w:pPr>
        <w:pStyle w:val="a9"/>
        <w:tabs>
          <w:tab w:val="left" w:pos="547"/>
        </w:tabs>
        <w:autoSpaceDE w:val="0"/>
        <w:autoSpaceDN w:val="0"/>
        <w:adjustRightInd w:val="0"/>
        <w:spacing w:after="0" w:line="240" w:lineRule="auto"/>
        <w:ind w:left="851"/>
        <w:jc w:val="both"/>
        <w:rPr>
          <w:rFonts w:ascii="Times New Roman" w:eastAsia="Arial Unicode MS" w:hAnsi="Times New Roman"/>
          <w:sz w:val="28"/>
          <w:szCs w:val="28"/>
          <w:lang w:eastAsia="ru-RU"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5682"/>
      </w:tblGrid>
      <w:tr w:rsidR="001401C0" w:rsidRPr="0010353D" w:rsidTr="001E4F47">
        <w:trPr>
          <w:tblHeader/>
        </w:trPr>
        <w:tc>
          <w:tcPr>
            <w:tcW w:w="3888" w:type="dxa"/>
            <w:vAlign w:val="center"/>
          </w:tcPr>
          <w:p w:rsidR="001401C0" w:rsidRPr="0010353D" w:rsidRDefault="001401C0" w:rsidP="001E4F47">
            <w:pPr>
              <w:ind w:right="58"/>
              <w:jc w:val="center"/>
              <w:rPr>
                <w:sz w:val="24"/>
                <w:szCs w:val="24"/>
                <w:lang w:bidi="he-IL"/>
              </w:rPr>
            </w:pPr>
            <w:r w:rsidRPr="0010353D">
              <w:rPr>
                <w:b/>
                <w:bCs/>
                <w:sz w:val="24"/>
                <w:szCs w:val="24"/>
                <w:lang w:bidi="he-IL"/>
              </w:rPr>
              <w:t>Наименование учреждений и организаций</w:t>
            </w:r>
          </w:p>
        </w:tc>
        <w:tc>
          <w:tcPr>
            <w:tcW w:w="5682" w:type="dxa"/>
            <w:vAlign w:val="center"/>
          </w:tcPr>
          <w:p w:rsidR="001401C0" w:rsidRPr="0010353D" w:rsidRDefault="001401C0" w:rsidP="001E4F47">
            <w:pPr>
              <w:ind w:right="58"/>
              <w:jc w:val="center"/>
              <w:rPr>
                <w:sz w:val="24"/>
                <w:szCs w:val="24"/>
                <w:lang w:bidi="he-IL"/>
              </w:rPr>
            </w:pPr>
            <w:r w:rsidRPr="0010353D">
              <w:rPr>
                <w:b/>
                <w:bCs/>
                <w:sz w:val="24"/>
                <w:szCs w:val="24"/>
                <w:lang w:bidi="he-IL"/>
              </w:rPr>
              <w:t>Наименование должностей</w:t>
            </w:r>
          </w:p>
        </w:tc>
      </w:tr>
      <w:tr w:rsidR="001401C0" w:rsidRPr="0010353D" w:rsidTr="001E4F47">
        <w:tc>
          <w:tcPr>
            <w:tcW w:w="3888" w:type="dxa"/>
          </w:tcPr>
          <w:p w:rsidR="001401C0" w:rsidRPr="0010353D" w:rsidRDefault="001401C0" w:rsidP="001E4F47">
            <w:pPr>
              <w:jc w:val="both"/>
              <w:rPr>
                <w:rFonts w:eastAsia="Arial Unicode MS"/>
                <w:sz w:val="24"/>
                <w:szCs w:val="24"/>
                <w:lang w:bidi="he-IL"/>
              </w:rPr>
            </w:pPr>
            <w:r>
              <w:rPr>
                <w:rFonts w:eastAsia="Arial Unicode MS"/>
                <w:sz w:val="24"/>
                <w:szCs w:val="24"/>
                <w:lang w:bidi="he-IL"/>
              </w:rPr>
              <w:t>I. Образовательные учреждения</w:t>
            </w:r>
            <w:r w:rsidRPr="0010353D">
              <w:rPr>
                <w:rFonts w:eastAsia="Arial Unicode MS"/>
                <w:sz w:val="24"/>
                <w:szCs w:val="24"/>
                <w:lang w:bidi="he-IL"/>
              </w:rPr>
              <w:t xml:space="preserve"> (в том ч</w:t>
            </w:r>
            <w:r>
              <w:rPr>
                <w:rFonts w:eastAsia="Arial Unicode MS"/>
                <w:sz w:val="24"/>
                <w:szCs w:val="24"/>
                <w:lang w:bidi="he-IL"/>
              </w:rPr>
              <w:t>исле образовательные учреждения</w:t>
            </w:r>
            <w:r w:rsidRPr="0010353D">
              <w:rPr>
                <w:rFonts w:eastAsia="Arial Unicode MS"/>
                <w:sz w:val="24"/>
                <w:szCs w:val="24"/>
                <w:lang w:bidi="he-IL"/>
              </w:rPr>
              <w:t xml:space="preserve"> высшего образования, военные профессиональные</w:t>
            </w:r>
            <w:r>
              <w:rPr>
                <w:rFonts w:eastAsia="Arial Unicode MS"/>
                <w:sz w:val="24"/>
                <w:szCs w:val="24"/>
                <w:lang w:bidi="he-IL"/>
              </w:rPr>
              <w:t xml:space="preserve"> учреждения и военные учреждения</w:t>
            </w:r>
            <w:r w:rsidRPr="0010353D">
              <w:rPr>
                <w:rFonts w:eastAsia="Arial Unicode MS"/>
                <w:sz w:val="24"/>
                <w:szCs w:val="24"/>
                <w:lang w:bidi="he-IL"/>
              </w:rPr>
              <w:t xml:space="preserve"> </w:t>
            </w:r>
            <w:r>
              <w:rPr>
                <w:rFonts w:eastAsia="Arial Unicode MS"/>
                <w:sz w:val="24"/>
                <w:szCs w:val="24"/>
                <w:lang w:bidi="he-IL"/>
              </w:rPr>
              <w:t>высшего образования, учреждения</w:t>
            </w:r>
            <w:r w:rsidRPr="0010353D">
              <w:rPr>
                <w:rFonts w:eastAsia="Arial Unicode MS"/>
                <w:sz w:val="24"/>
                <w:szCs w:val="24"/>
                <w:lang w:bidi="he-IL"/>
              </w:rPr>
              <w:t xml:space="preserve"> дополнительного профессионального образования (повышение квалификации рабочих и служащих); </w:t>
            </w:r>
            <w:r>
              <w:rPr>
                <w:rFonts w:eastAsia="Arial Unicode MS"/>
                <w:sz w:val="24"/>
                <w:szCs w:val="24"/>
                <w:lang w:bidi="he-IL"/>
              </w:rPr>
              <w:t>учреждения</w:t>
            </w:r>
            <w:r w:rsidRPr="0010353D">
              <w:rPr>
                <w:rFonts w:eastAsia="Arial Unicode MS"/>
                <w:sz w:val="24"/>
                <w:szCs w:val="24"/>
                <w:lang w:bidi="he-IL"/>
              </w:rPr>
              <w:t xml:space="preserve">, осуществляющие образовательную деятельность обучающихся, нуждающихся в длительном лечении (санатории, клиники, поликлиники, больницы и др., </w:t>
            </w:r>
            <w:r w:rsidRPr="0010353D">
              <w:rPr>
                <w:sz w:val="24"/>
                <w:szCs w:val="24"/>
                <w:lang w:bidi="he-IL"/>
              </w:rPr>
              <w:t>а</w:t>
            </w:r>
            <w:r>
              <w:rPr>
                <w:sz w:val="24"/>
                <w:szCs w:val="24"/>
                <w:lang w:bidi="he-IL"/>
              </w:rPr>
              <w:t xml:space="preserve"> </w:t>
            </w:r>
            <w:r w:rsidRPr="0010353D">
              <w:rPr>
                <w:rFonts w:eastAsia="Arial Unicode MS"/>
                <w:sz w:val="24"/>
                <w:szCs w:val="24"/>
                <w:lang w:bidi="he-IL"/>
              </w:rPr>
              <w:t>также отделения, палаты для детей в учрежд</w:t>
            </w:r>
            <w:r>
              <w:rPr>
                <w:rFonts w:eastAsia="Arial Unicode MS"/>
                <w:sz w:val="24"/>
                <w:szCs w:val="24"/>
                <w:lang w:bidi="he-IL"/>
              </w:rPr>
              <w:t>ениях для взрослых); учреждения</w:t>
            </w:r>
            <w:r w:rsidRPr="0010353D">
              <w:rPr>
                <w:rFonts w:eastAsia="Arial Unicode MS"/>
                <w:sz w:val="24"/>
                <w:szCs w:val="24"/>
                <w:lang w:bidi="he-IL"/>
              </w:rPr>
              <w:t xml:space="preserve"> для детей сирот и детей, оставшихся без попечения родителей.</w:t>
            </w:r>
          </w:p>
          <w:p w:rsidR="001401C0" w:rsidRPr="0010353D" w:rsidRDefault="001401C0" w:rsidP="001E4F47">
            <w:pPr>
              <w:ind w:right="58" w:firstLine="709"/>
              <w:jc w:val="both"/>
              <w:rPr>
                <w:sz w:val="24"/>
                <w:szCs w:val="24"/>
                <w:lang w:bidi="he-IL"/>
              </w:rPr>
            </w:pPr>
          </w:p>
        </w:tc>
        <w:tc>
          <w:tcPr>
            <w:tcW w:w="5682" w:type="dxa"/>
          </w:tcPr>
          <w:p w:rsidR="001401C0" w:rsidRPr="0010353D" w:rsidRDefault="001401C0" w:rsidP="001E4F47">
            <w:pPr>
              <w:jc w:val="both"/>
              <w:rPr>
                <w:sz w:val="24"/>
                <w:szCs w:val="24"/>
                <w:lang w:bidi="he-IL"/>
              </w:rPr>
            </w:pPr>
            <w:r w:rsidRPr="0010353D">
              <w:rPr>
                <w:rFonts w:eastAsia="Arial Unicode MS"/>
                <w:sz w:val="24"/>
                <w:szCs w:val="24"/>
                <w:lang w:bidi="he-IL"/>
              </w:rPr>
              <w:t>I. 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физкультуре, инструкторы по труду, директора (начальники, заведующие), заместители директоров (нача</w:t>
            </w:r>
            <w:r w:rsidRPr="0010353D">
              <w:rPr>
                <w:sz w:val="24"/>
                <w:szCs w:val="24"/>
                <w:lang w:bidi="he-IL"/>
              </w:rPr>
              <w:t>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w:t>
            </w:r>
          </w:p>
          <w:p w:rsidR="001401C0" w:rsidRPr="0010353D" w:rsidRDefault="001401C0" w:rsidP="001E4F47">
            <w:pPr>
              <w:ind w:right="58" w:firstLine="709"/>
              <w:jc w:val="both"/>
              <w:rPr>
                <w:sz w:val="24"/>
                <w:szCs w:val="24"/>
                <w:lang w:bidi="he-IL"/>
              </w:rPr>
            </w:pPr>
            <w:r w:rsidRPr="0010353D">
              <w:rPr>
                <w:sz w:val="24"/>
                <w:szCs w:val="24"/>
                <w:lang w:bidi="he-IL"/>
              </w:rPr>
              <w:t>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 (работа, служба)</w:t>
            </w:r>
          </w:p>
        </w:tc>
      </w:tr>
      <w:tr w:rsidR="001401C0" w:rsidRPr="0010353D" w:rsidTr="001E4F47">
        <w:trPr>
          <w:trHeight w:val="2542"/>
        </w:trPr>
        <w:tc>
          <w:tcPr>
            <w:tcW w:w="3888" w:type="dxa"/>
          </w:tcPr>
          <w:p w:rsidR="001401C0" w:rsidRPr="0010353D" w:rsidRDefault="001401C0" w:rsidP="001E4F47">
            <w:pPr>
              <w:jc w:val="both"/>
              <w:rPr>
                <w:sz w:val="24"/>
                <w:szCs w:val="24"/>
              </w:rPr>
            </w:pPr>
            <w:r w:rsidRPr="0010353D">
              <w:rPr>
                <w:sz w:val="24"/>
                <w:szCs w:val="24"/>
                <w:lang w:val="en-US"/>
              </w:rPr>
              <w:t>II</w:t>
            </w:r>
            <w:r>
              <w:rPr>
                <w:sz w:val="24"/>
                <w:szCs w:val="24"/>
              </w:rPr>
              <w:t>. Учреждения</w:t>
            </w:r>
            <w:r w:rsidRPr="0010353D">
              <w:rPr>
                <w:sz w:val="24"/>
                <w:szCs w:val="24"/>
              </w:rPr>
              <w:t xml:space="preserve">, осуществляющие образовательную деятельность для детей, нуждающихся в психолого-педагогической, медицинской и социальной помощи;                                         Специальные (коррекционные)                                   образовательные </w:t>
            </w:r>
            <w:r>
              <w:rPr>
                <w:sz w:val="24"/>
                <w:szCs w:val="24"/>
              </w:rPr>
              <w:t>учреждения</w:t>
            </w:r>
            <w:r w:rsidRPr="0010353D">
              <w:rPr>
                <w:sz w:val="24"/>
                <w:szCs w:val="24"/>
              </w:rPr>
              <w:t xml:space="preserve">                                   для обучающихся (воспитанников) с ограниченными возможностями здоровья</w:t>
            </w:r>
          </w:p>
        </w:tc>
        <w:tc>
          <w:tcPr>
            <w:tcW w:w="5682" w:type="dxa"/>
          </w:tcPr>
          <w:p w:rsidR="001401C0" w:rsidRPr="0010353D" w:rsidRDefault="001401C0" w:rsidP="001E4F47">
            <w:pPr>
              <w:jc w:val="both"/>
              <w:rPr>
                <w:sz w:val="24"/>
                <w:szCs w:val="24"/>
                <w:lang w:bidi="he-IL"/>
              </w:rPr>
            </w:pPr>
            <w:r w:rsidRPr="0010353D">
              <w:rPr>
                <w:sz w:val="24"/>
                <w:szCs w:val="24"/>
                <w:lang w:bidi="he-IL"/>
              </w:rPr>
              <w:t>II. Врачи-специалисты, старшая медицинская сестра, медицинская сестра, медицинская сестра по массажу, инструкторы лечебно-физкультурного комплекса</w:t>
            </w:r>
          </w:p>
        </w:tc>
      </w:tr>
      <w:tr w:rsidR="001401C0" w:rsidRPr="0010353D" w:rsidTr="001E4F47">
        <w:trPr>
          <w:trHeight w:val="1399"/>
        </w:trPr>
        <w:tc>
          <w:tcPr>
            <w:tcW w:w="3888" w:type="dxa"/>
          </w:tcPr>
          <w:p w:rsidR="001401C0" w:rsidRPr="0010353D" w:rsidRDefault="001401C0" w:rsidP="001E4F47">
            <w:pPr>
              <w:jc w:val="both"/>
              <w:rPr>
                <w:sz w:val="24"/>
                <w:szCs w:val="24"/>
                <w:lang w:bidi="he-IL"/>
              </w:rPr>
            </w:pPr>
            <w:r w:rsidRPr="0010353D">
              <w:rPr>
                <w:sz w:val="24"/>
                <w:szCs w:val="24"/>
                <w:lang w:bidi="he-IL"/>
              </w:rPr>
              <w:t>I</w:t>
            </w:r>
            <w:r w:rsidRPr="0010353D">
              <w:rPr>
                <w:sz w:val="24"/>
                <w:szCs w:val="24"/>
                <w:lang w:val="en-US" w:bidi="he-IL"/>
              </w:rPr>
              <w:t>I</w:t>
            </w:r>
            <w:r w:rsidRPr="0010353D">
              <w:rPr>
                <w:sz w:val="24"/>
                <w:szCs w:val="24"/>
                <w:lang w:bidi="he-IL"/>
              </w:rPr>
              <w:t>I. Методические (учебно –</w:t>
            </w:r>
          </w:p>
          <w:p w:rsidR="001401C0" w:rsidRPr="0010353D" w:rsidRDefault="001401C0" w:rsidP="001E4F47">
            <w:pPr>
              <w:ind w:right="-14"/>
              <w:jc w:val="both"/>
              <w:rPr>
                <w:sz w:val="24"/>
                <w:szCs w:val="24"/>
                <w:lang w:bidi="he-IL"/>
              </w:rPr>
            </w:pPr>
            <w:r w:rsidRPr="0010353D">
              <w:rPr>
                <w:sz w:val="24"/>
                <w:szCs w:val="24"/>
                <w:lang w:bidi="he-IL"/>
              </w:rPr>
              <w:t xml:space="preserve">методические) </w:t>
            </w:r>
            <w:r>
              <w:rPr>
                <w:sz w:val="24"/>
                <w:szCs w:val="24"/>
                <w:lang w:bidi="he-IL"/>
              </w:rPr>
              <w:t>организации</w:t>
            </w:r>
            <w:r w:rsidRPr="0010353D">
              <w:rPr>
                <w:sz w:val="24"/>
                <w:szCs w:val="24"/>
                <w:lang w:bidi="he-IL"/>
              </w:rPr>
              <w:t xml:space="preserve"> всех наименований (независимо от ведомственной подчиненности)</w:t>
            </w:r>
          </w:p>
        </w:tc>
        <w:tc>
          <w:tcPr>
            <w:tcW w:w="5682" w:type="dxa"/>
          </w:tcPr>
          <w:p w:rsidR="001401C0" w:rsidRPr="0010353D" w:rsidRDefault="001401C0" w:rsidP="001E4F47">
            <w:pPr>
              <w:rPr>
                <w:sz w:val="24"/>
                <w:szCs w:val="24"/>
                <w:lang w:bidi="he-IL"/>
              </w:rPr>
            </w:pPr>
            <w:r w:rsidRPr="0010353D">
              <w:rPr>
                <w:sz w:val="24"/>
                <w:szCs w:val="24"/>
                <w:lang w:bidi="he-IL"/>
              </w:rPr>
              <w:t>III. 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1401C0" w:rsidRPr="0010353D" w:rsidTr="001E4F47">
        <w:tc>
          <w:tcPr>
            <w:tcW w:w="3888" w:type="dxa"/>
          </w:tcPr>
          <w:p w:rsidR="001401C0" w:rsidRPr="0010353D" w:rsidRDefault="001401C0" w:rsidP="001E4F47">
            <w:pPr>
              <w:ind w:right="-14"/>
              <w:jc w:val="both"/>
              <w:rPr>
                <w:sz w:val="24"/>
                <w:szCs w:val="24"/>
                <w:lang w:bidi="he-IL"/>
              </w:rPr>
            </w:pPr>
            <w:r w:rsidRPr="0010353D">
              <w:rPr>
                <w:sz w:val="24"/>
                <w:szCs w:val="24"/>
                <w:lang w:val="en-US" w:bidi="he-IL"/>
              </w:rPr>
              <w:t>IV</w:t>
            </w:r>
            <w:r w:rsidRPr="0010353D">
              <w:rPr>
                <w:sz w:val="24"/>
                <w:szCs w:val="24"/>
                <w:lang w:bidi="he-IL"/>
              </w:rPr>
              <w:t xml:space="preserve">. 1. Органы управления образованием и органы (структурные подразделения), осуществляющие руководство образовательными </w:t>
            </w:r>
            <w:r>
              <w:rPr>
                <w:sz w:val="24"/>
                <w:szCs w:val="24"/>
                <w:lang w:bidi="he-IL"/>
              </w:rPr>
              <w:t>учреждениями</w:t>
            </w:r>
            <w:r w:rsidRPr="0010353D">
              <w:rPr>
                <w:rFonts w:eastAsia="Arial Unicode MS"/>
                <w:sz w:val="24"/>
                <w:szCs w:val="24"/>
                <w:lang w:bidi="he-IL"/>
              </w:rPr>
              <w:t xml:space="preserve">. </w:t>
            </w:r>
            <w:r w:rsidRPr="0010353D">
              <w:rPr>
                <w:sz w:val="24"/>
                <w:szCs w:val="24"/>
                <w:lang w:bidi="he-IL"/>
              </w:rPr>
              <w:t>Отделы (бюро) технического обучения, отделы кадров организаций, подразделений министерств (ведомств), занимающиеся вопросами подготовки и повышения квалификации кадров на производстве</w:t>
            </w:r>
          </w:p>
          <w:p w:rsidR="001401C0" w:rsidRPr="0010353D" w:rsidRDefault="001401C0" w:rsidP="001E4F47">
            <w:pPr>
              <w:ind w:right="379" w:firstLine="284"/>
              <w:jc w:val="both"/>
              <w:rPr>
                <w:sz w:val="24"/>
                <w:szCs w:val="24"/>
                <w:lang w:bidi="he-IL"/>
              </w:rPr>
            </w:pPr>
          </w:p>
        </w:tc>
        <w:tc>
          <w:tcPr>
            <w:tcW w:w="5682" w:type="dxa"/>
          </w:tcPr>
          <w:p w:rsidR="001401C0" w:rsidRPr="0010353D" w:rsidRDefault="001401C0" w:rsidP="001E4F47">
            <w:pPr>
              <w:ind w:right="-2" w:firstLine="284"/>
              <w:jc w:val="both"/>
              <w:rPr>
                <w:sz w:val="24"/>
                <w:szCs w:val="24"/>
                <w:lang w:bidi="he-IL"/>
              </w:rPr>
            </w:pPr>
            <w:r w:rsidRPr="0010353D">
              <w:rPr>
                <w:sz w:val="24"/>
                <w:szCs w:val="24"/>
                <w:lang w:val="en-US" w:bidi="he-IL"/>
              </w:rPr>
              <w:t>IV</w:t>
            </w:r>
            <w:r w:rsidRPr="0010353D">
              <w:rPr>
                <w:sz w:val="24"/>
                <w:szCs w:val="24"/>
                <w:lang w:bidi="he-IL"/>
              </w:rPr>
              <w:t xml:space="preserve">. </w:t>
            </w:r>
            <w:r w:rsidRPr="0010353D">
              <w:rPr>
                <w:rFonts w:eastAsia="Arial Unicode MS"/>
                <w:sz w:val="24"/>
                <w:szCs w:val="24"/>
                <w:lang w:bidi="he-IL"/>
              </w:rPr>
              <w:t xml:space="preserve">1. </w:t>
            </w:r>
            <w:r w:rsidRPr="0010353D">
              <w:rPr>
                <w:sz w:val="24"/>
                <w:szCs w:val="24"/>
                <w:lang w:bidi="he-IL"/>
              </w:rPr>
              <w:t xml:space="preserve">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 </w:t>
            </w:r>
          </w:p>
          <w:p w:rsidR="001401C0" w:rsidRPr="0010353D" w:rsidRDefault="001401C0" w:rsidP="001E4F47">
            <w:pPr>
              <w:ind w:right="-2" w:firstLine="284"/>
              <w:jc w:val="both"/>
              <w:rPr>
                <w:sz w:val="24"/>
                <w:szCs w:val="24"/>
                <w:lang w:bidi="he-IL"/>
              </w:rPr>
            </w:pPr>
            <w:r w:rsidRPr="0010353D">
              <w:rPr>
                <w:rFonts w:eastAsia="Arial Unicode MS"/>
                <w:sz w:val="24"/>
                <w:szCs w:val="24"/>
                <w:lang w:bidi="he-IL"/>
              </w:rPr>
              <w:t xml:space="preserve">2. </w:t>
            </w:r>
            <w:r w:rsidRPr="0010353D">
              <w:rPr>
                <w:sz w:val="24"/>
                <w:szCs w:val="24"/>
                <w:lang w:bidi="he-IL"/>
              </w:rP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1401C0" w:rsidRPr="0010353D" w:rsidTr="001E4F47">
        <w:tc>
          <w:tcPr>
            <w:tcW w:w="3888" w:type="dxa"/>
          </w:tcPr>
          <w:p w:rsidR="001401C0" w:rsidRPr="0010353D" w:rsidRDefault="001401C0" w:rsidP="001E4F47">
            <w:pPr>
              <w:jc w:val="both"/>
              <w:rPr>
                <w:rFonts w:eastAsia="Arial Unicode MS"/>
                <w:sz w:val="24"/>
                <w:szCs w:val="24"/>
              </w:rPr>
            </w:pPr>
            <w:r w:rsidRPr="0010353D">
              <w:rPr>
                <w:sz w:val="24"/>
                <w:szCs w:val="24"/>
              </w:rPr>
              <w:t>V.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w:t>
            </w:r>
          </w:p>
          <w:p w:rsidR="001401C0" w:rsidRPr="0010353D" w:rsidRDefault="001401C0" w:rsidP="001E4F47">
            <w:pPr>
              <w:ind w:firstLine="284"/>
              <w:jc w:val="both"/>
              <w:rPr>
                <w:rFonts w:eastAsia="Arial Unicode MS"/>
                <w:sz w:val="24"/>
                <w:szCs w:val="24"/>
                <w:lang w:bidi="he-IL"/>
              </w:rPr>
            </w:pPr>
          </w:p>
        </w:tc>
        <w:tc>
          <w:tcPr>
            <w:tcW w:w="5682" w:type="dxa"/>
          </w:tcPr>
          <w:p w:rsidR="001401C0" w:rsidRPr="0010353D" w:rsidRDefault="001401C0" w:rsidP="001E4F47">
            <w:pPr>
              <w:jc w:val="both"/>
              <w:rPr>
                <w:sz w:val="24"/>
                <w:szCs w:val="24"/>
                <w:lang w:bidi="he-IL"/>
              </w:rPr>
            </w:pPr>
            <w:r w:rsidRPr="0010353D">
              <w:rPr>
                <w:sz w:val="24"/>
                <w:szCs w:val="24"/>
                <w:lang w:bidi="he-IL"/>
              </w:rPr>
              <w:t>V. 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1401C0" w:rsidRPr="0010353D" w:rsidTr="001E4F47">
        <w:tc>
          <w:tcPr>
            <w:tcW w:w="3888" w:type="dxa"/>
          </w:tcPr>
          <w:p w:rsidR="001401C0" w:rsidRPr="0010353D" w:rsidRDefault="001401C0" w:rsidP="001E4F47">
            <w:pPr>
              <w:jc w:val="both"/>
              <w:rPr>
                <w:sz w:val="24"/>
                <w:szCs w:val="24"/>
                <w:lang w:bidi="he-IL"/>
              </w:rPr>
            </w:pPr>
            <w:r w:rsidRPr="0010353D">
              <w:rPr>
                <w:sz w:val="24"/>
                <w:szCs w:val="24"/>
                <w:lang w:bidi="he-IL"/>
              </w:rPr>
              <w:t>V</w:t>
            </w:r>
            <w:r w:rsidRPr="0010353D">
              <w:rPr>
                <w:sz w:val="24"/>
                <w:szCs w:val="24"/>
                <w:lang w:val="en-US" w:bidi="he-IL"/>
              </w:rPr>
              <w:t>I</w:t>
            </w:r>
            <w:r w:rsidRPr="0010353D">
              <w:rPr>
                <w:sz w:val="24"/>
                <w:szCs w:val="24"/>
                <w:lang w:bidi="he-IL"/>
              </w:rPr>
              <w:t>. Структурные подраздел</w:t>
            </w:r>
            <w:r>
              <w:rPr>
                <w:sz w:val="24"/>
                <w:szCs w:val="24"/>
                <w:lang w:bidi="he-IL"/>
              </w:rPr>
              <w:t>ения образовательных учреждений</w:t>
            </w:r>
            <w:r w:rsidRPr="0010353D">
              <w:rPr>
                <w:sz w:val="24"/>
                <w:szCs w:val="24"/>
                <w:lang w:bidi="he-IL"/>
              </w:rPr>
              <w:t>, обеспечивающие осуществление образовательной деятельности (общежития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учреждения и подразделения предприятий и организаций по работе с детьми и подростками).</w:t>
            </w:r>
          </w:p>
        </w:tc>
        <w:tc>
          <w:tcPr>
            <w:tcW w:w="5682" w:type="dxa"/>
          </w:tcPr>
          <w:p w:rsidR="001401C0" w:rsidRPr="0010353D" w:rsidRDefault="001401C0" w:rsidP="001E4F47">
            <w:pPr>
              <w:jc w:val="both"/>
              <w:rPr>
                <w:sz w:val="24"/>
                <w:szCs w:val="24"/>
                <w:lang w:bidi="he-IL"/>
              </w:rPr>
            </w:pPr>
            <w:r w:rsidRPr="0010353D">
              <w:rPr>
                <w:sz w:val="24"/>
                <w:szCs w:val="24"/>
                <w:lang w:bidi="he-IL"/>
              </w:rPr>
              <w:t>V</w:t>
            </w:r>
            <w:r w:rsidRPr="0010353D">
              <w:rPr>
                <w:sz w:val="24"/>
                <w:szCs w:val="24"/>
                <w:lang w:val="en-US" w:bidi="he-IL"/>
              </w:rPr>
              <w:t>I</w:t>
            </w:r>
            <w:r w:rsidRPr="0010353D">
              <w:rPr>
                <w:sz w:val="24"/>
                <w:szCs w:val="24"/>
                <w:lang w:bidi="he-IL"/>
              </w:rPr>
              <w:t>. 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1401C0" w:rsidRPr="0010353D" w:rsidTr="001E4F47">
        <w:tc>
          <w:tcPr>
            <w:tcW w:w="3888" w:type="dxa"/>
          </w:tcPr>
          <w:p w:rsidR="001401C0" w:rsidRPr="0010353D" w:rsidRDefault="001401C0" w:rsidP="001E4F47">
            <w:pPr>
              <w:jc w:val="both"/>
              <w:rPr>
                <w:sz w:val="24"/>
                <w:szCs w:val="24"/>
                <w:lang w:bidi="he-IL"/>
              </w:rPr>
            </w:pPr>
            <w:r w:rsidRPr="0010353D">
              <w:rPr>
                <w:sz w:val="24"/>
                <w:szCs w:val="24"/>
                <w:lang w:bidi="he-IL"/>
              </w:rPr>
              <w:t>VI</w:t>
            </w:r>
            <w:r w:rsidRPr="0010353D">
              <w:rPr>
                <w:sz w:val="24"/>
                <w:szCs w:val="24"/>
                <w:lang w:val="en-US" w:bidi="he-IL"/>
              </w:rPr>
              <w:t>I</w:t>
            </w:r>
            <w:r w:rsidRPr="0010353D">
              <w:rPr>
                <w:sz w:val="24"/>
                <w:szCs w:val="24"/>
                <w:lang w:bidi="he-IL"/>
              </w:rPr>
              <w:t>. Общеобразовательные организации при исправительных учреждениях уголовно-исполнительной системы.</w:t>
            </w:r>
          </w:p>
        </w:tc>
        <w:tc>
          <w:tcPr>
            <w:tcW w:w="5682" w:type="dxa"/>
          </w:tcPr>
          <w:p w:rsidR="001401C0" w:rsidRPr="0010353D" w:rsidRDefault="001401C0" w:rsidP="001E4F47">
            <w:pPr>
              <w:jc w:val="both"/>
              <w:rPr>
                <w:sz w:val="24"/>
                <w:szCs w:val="24"/>
                <w:lang w:bidi="he-IL"/>
              </w:rPr>
            </w:pPr>
            <w:r w:rsidRPr="0010353D">
              <w:rPr>
                <w:sz w:val="24"/>
                <w:szCs w:val="24"/>
                <w:lang w:bidi="he-IL"/>
              </w:rPr>
              <w:t>VI</w:t>
            </w:r>
            <w:r w:rsidRPr="0010353D">
              <w:rPr>
                <w:sz w:val="24"/>
                <w:szCs w:val="24"/>
                <w:lang w:val="en-US" w:bidi="he-IL"/>
              </w:rPr>
              <w:t>I</w:t>
            </w:r>
            <w:r w:rsidRPr="0010353D">
              <w:rPr>
                <w:sz w:val="24"/>
                <w:szCs w:val="24"/>
                <w:lang w:bidi="he-IL"/>
              </w:rPr>
              <w:t>. 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bl>
    <w:p w:rsidR="001401C0" w:rsidRPr="0010353D" w:rsidRDefault="001401C0" w:rsidP="001401C0">
      <w:pPr>
        <w:ind w:right="45" w:firstLine="851"/>
        <w:jc w:val="both"/>
        <w:rPr>
          <w:rFonts w:eastAsia="Arial Unicode MS"/>
          <w:sz w:val="28"/>
          <w:szCs w:val="28"/>
          <w:lang w:bidi="he-IL"/>
        </w:rPr>
      </w:pPr>
    </w:p>
    <w:p w:rsidR="001401C0" w:rsidRPr="0010353D" w:rsidRDefault="001401C0" w:rsidP="001401C0">
      <w:pPr>
        <w:ind w:right="45" w:firstLine="1134"/>
        <w:jc w:val="both"/>
        <w:rPr>
          <w:rFonts w:eastAsia="Arial Unicode MS"/>
          <w:sz w:val="28"/>
          <w:szCs w:val="28"/>
          <w:lang w:bidi="he-IL"/>
        </w:rPr>
      </w:pPr>
      <w:r>
        <w:rPr>
          <w:rFonts w:eastAsia="Arial Unicode MS"/>
          <w:sz w:val="28"/>
          <w:szCs w:val="28"/>
          <w:lang w:bidi="he-IL"/>
        </w:rPr>
        <w:t xml:space="preserve">2. </w:t>
      </w:r>
      <w:r w:rsidRPr="0010353D">
        <w:rPr>
          <w:rFonts w:eastAsia="Arial Unicode MS"/>
          <w:sz w:val="28"/>
          <w:szCs w:val="28"/>
          <w:lang w:bidi="he-IL"/>
        </w:rPr>
        <w:t xml:space="preserve">В стаж  работы педагогических работников засчитывается время службы в </w:t>
      </w:r>
      <w:r w:rsidRPr="0010353D">
        <w:rPr>
          <w:sz w:val="28"/>
          <w:szCs w:val="28"/>
          <w:lang w:bidi="he-IL"/>
        </w:rPr>
        <w:t xml:space="preserve">Вооруженных силах СССР </w:t>
      </w:r>
      <w:r w:rsidRPr="0010353D">
        <w:rPr>
          <w:rFonts w:eastAsia="Arial Unicode MS"/>
          <w:sz w:val="28"/>
          <w:szCs w:val="28"/>
          <w:lang w:bidi="he-IL"/>
        </w:rPr>
        <w:t>и Российской Федерации:</w:t>
      </w:r>
    </w:p>
    <w:p w:rsidR="001401C0" w:rsidRPr="003B3C0E" w:rsidRDefault="001401C0" w:rsidP="001401C0">
      <w:pPr>
        <w:pStyle w:val="a9"/>
        <w:autoSpaceDE w:val="0"/>
        <w:autoSpaceDN w:val="0"/>
        <w:adjustRightInd w:val="0"/>
        <w:spacing w:after="0" w:line="240" w:lineRule="auto"/>
        <w:ind w:left="0" w:right="45" w:firstLine="1134"/>
        <w:jc w:val="both"/>
        <w:rPr>
          <w:rFonts w:ascii="Times New Roman" w:hAnsi="Times New Roman"/>
          <w:bCs/>
          <w:sz w:val="28"/>
          <w:szCs w:val="28"/>
          <w:lang w:eastAsia="ru-RU" w:bidi="he-IL"/>
        </w:rPr>
      </w:pPr>
      <w:r>
        <w:rPr>
          <w:rFonts w:ascii="Times New Roman" w:hAnsi="Times New Roman"/>
          <w:bCs/>
          <w:iCs/>
          <w:sz w:val="28"/>
          <w:szCs w:val="28"/>
          <w:lang w:eastAsia="ru-RU" w:bidi="he-IL"/>
        </w:rPr>
        <w:t>а) п</w:t>
      </w:r>
      <w:r w:rsidRPr="003B3C0E">
        <w:rPr>
          <w:rFonts w:ascii="Times New Roman" w:hAnsi="Times New Roman"/>
          <w:bCs/>
          <w:iCs/>
          <w:sz w:val="28"/>
          <w:szCs w:val="28"/>
          <w:lang w:eastAsia="ru-RU" w:bidi="he-IL"/>
        </w:rPr>
        <w:t>едагогическим работникам в стаж педагогической работы засчитывается без всяких условий и ограничений в</w:t>
      </w:r>
      <w:r w:rsidRPr="003B3C0E">
        <w:rPr>
          <w:rFonts w:ascii="Times New Roman" w:hAnsi="Times New Roman"/>
          <w:bCs/>
          <w:sz w:val="28"/>
          <w:szCs w:val="28"/>
          <w:lang w:eastAsia="ru-RU" w:bidi="he-IL"/>
        </w:rPr>
        <w:t>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1401C0" w:rsidRPr="00B87AF8" w:rsidRDefault="001401C0" w:rsidP="001401C0">
      <w:pPr>
        <w:tabs>
          <w:tab w:val="left" w:pos="427"/>
          <w:tab w:val="left" w:pos="566"/>
        </w:tabs>
        <w:spacing w:before="10"/>
        <w:ind w:right="29" w:firstLine="1134"/>
        <w:jc w:val="both"/>
        <w:rPr>
          <w:sz w:val="28"/>
          <w:szCs w:val="28"/>
          <w:lang w:bidi="he-IL"/>
        </w:rPr>
      </w:pPr>
      <w:r>
        <w:rPr>
          <w:bCs/>
          <w:iCs/>
          <w:sz w:val="28"/>
          <w:szCs w:val="28"/>
          <w:lang w:bidi="he-IL"/>
        </w:rPr>
        <w:t xml:space="preserve">б) </w:t>
      </w:r>
      <w:r w:rsidRPr="00B87AF8">
        <w:rPr>
          <w:bCs/>
          <w:iCs/>
          <w:sz w:val="28"/>
          <w:szCs w:val="28"/>
          <w:lang w:bidi="he-IL"/>
        </w:rPr>
        <w:t>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r w:rsidRPr="00B87AF8">
        <w:rPr>
          <w:bCs/>
          <w:i/>
          <w:iCs/>
          <w:sz w:val="28"/>
          <w:szCs w:val="28"/>
          <w:lang w:bidi="he-IL"/>
        </w:rPr>
        <w:t xml:space="preserve">: </w:t>
      </w:r>
      <w:r w:rsidRPr="00B87AF8">
        <w:rPr>
          <w:bCs/>
          <w:sz w:val="28"/>
          <w:szCs w:val="28"/>
          <w:lang w:bidi="he-IL"/>
        </w:rPr>
        <w:t>время службы в Вооруженных силах СССР и Российской Федерации на</w:t>
      </w:r>
      <w:r w:rsidRPr="00B87AF8">
        <w:rPr>
          <w:sz w:val="28"/>
          <w:szCs w:val="28"/>
          <w:lang w:bidi="he-IL"/>
        </w:rPr>
        <w:t xml:space="preserve"> должностях офицерского, сержантского, старшинского состава, прапорщиков и мичманов (в том чис</w:t>
      </w:r>
      <w:r w:rsidRPr="00B87AF8">
        <w:rPr>
          <w:sz w:val="28"/>
          <w:szCs w:val="28"/>
          <w:lang w:bidi="he-IL"/>
        </w:rPr>
        <w:softHyphen/>
        <w:t>ле в войсках МВД, в войсках и</w:t>
      </w:r>
      <w:r>
        <w:rPr>
          <w:sz w:val="28"/>
          <w:szCs w:val="28"/>
          <w:lang w:bidi="he-IL"/>
        </w:rPr>
        <w:t xml:space="preserve"> </w:t>
      </w:r>
      <w:r w:rsidRPr="00B87AF8">
        <w:rPr>
          <w:sz w:val="28"/>
          <w:szCs w:val="28"/>
          <w:lang w:bidi="he-IL"/>
        </w:rPr>
        <w:t xml:space="preserve">органах безопасности), кроме периодов, предусмотренных в пункте </w:t>
      </w:r>
      <w:r>
        <w:rPr>
          <w:sz w:val="28"/>
          <w:szCs w:val="28"/>
          <w:lang w:bidi="he-IL"/>
        </w:rPr>
        <w:t>а)</w:t>
      </w:r>
      <w:r w:rsidRPr="00B87AF8">
        <w:rPr>
          <w:sz w:val="28"/>
          <w:szCs w:val="28"/>
          <w:lang w:bidi="he-IL"/>
        </w:rPr>
        <w:t>;</w:t>
      </w:r>
    </w:p>
    <w:p w:rsidR="001401C0" w:rsidRPr="0010353D" w:rsidRDefault="001401C0" w:rsidP="001401C0">
      <w:pPr>
        <w:tabs>
          <w:tab w:val="left" w:pos="0"/>
        </w:tabs>
        <w:spacing w:before="5"/>
        <w:ind w:right="53" w:firstLine="1134"/>
        <w:jc w:val="both"/>
        <w:rPr>
          <w:bCs/>
          <w:iCs/>
          <w:sz w:val="28"/>
          <w:szCs w:val="28"/>
          <w:lang w:bidi="he-IL"/>
        </w:rPr>
      </w:pPr>
      <w:r w:rsidRPr="0010353D">
        <w:rPr>
          <w:rFonts w:eastAsia="Arial Unicode MS"/>
          <w:sz w:val="28"/>
          <w:szCs w:val="28"/>
          <w:lang w:bidi="he-IL"/>
        </w:rPr>
        <w:t xml:space="preserve">3. В особых случаях </w:t>
      </w:r>
      <w:r w:rsidRPr="0010353D">
        <w:rPr>
          <w:bCs/>
          <w:iCs/>
          <w:sz w:val="28"/>
          <w:szCs w:val="28"/>
          <w:lang w:bidi="he-IL"/>
        </w:rPr>
        <w:t>педагогическим работникам в стаж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1401C0" w:rsidRPr="003B3C0E" w:rsidRDefault="001401C0" w:rsidP="001401C0">
      <w:pPr>
        <w:pStyle w:val="a9"/>
        <w:tabs>
          <w:tab w:val="left" w:pos="566"/>
          <w:tab w:val="left" w:pos="1418"/>
        </w:tabs>
        <w:autoSpaceDE w:val="0"/>
        <w:autoSpaceDN w:val="0"/>
        <w:adjustRightInd w:val="0"/>
        <w:spacing w:before="5" w:after="0" w:line="240" w:lineRule="auto"/>
        <w:ind w:left="0" w:right="24" w:firstLine="1134"/>
        <w:jc w:val="both"/>
        <w:rPr>
          <w:rFonts w:ascii="Times New Roman" w:hAnsi="Times New Roman"/>
          <w:sz w:val="28"/>
          <w:szCs w:val="28"/>
          <w:lang w:eastAsia="ru-RU" w:bidi="he-IL"/>
        </w:rPr>
      </w:pPr>
      <w:r>
        <w:rPr>
          <w:rFonts w:ascii="Times New Roman" w:hAnsi="Times New Roman"/>
          <w:sz w:val="28"/>
          <w:szCs w:val="28"/>
          <w:lang w:eastAsia="ru-RU" w:bidi="he-IL"/>
        </w:rPr>
        <w:t>а) в</w:t>
      </w:r>
      <w:r w:rsidRPr="003B3C0E">
        <w:rPr>
          <w:rFonts w:ascii="Times New Roman" w:hAnsi="Times New Roman"/>
          <w:sz w:val="28"/>
          <w:szCs w:val="28"/>
          <w:lang w:eastAsia="ru-RU" w:bidi="he-IL"/>
        </w:rPr>
        <w:t>ремя работы на руководящих, инспекторских, инструкторских и других должнос</w:t>
      </w:r>
      <w:r w:rsidRPr="003B3C0E">
        <w:rPr>
          <w:rFonts w:ascii="Times New Roman" w:hAnsi="Times New Roman"/>
          <w:sz w:val="28"/>
          <w:szCs w:val="28"/>
          <w:lang w:eastAsia="ru-RU" w:bidi="he-IL"/>
        </w:rPr>
        <w:softHyphen/>
        <w:t>тях специалистов в аппаратах территориальных организаций (комитетах, советах) Проф</w:t>
      </w:r>
      <w:r w:rsidRPr="003B3C0E">
        <w:rPr>
          <w:rFonts w:ascii="Times New Roman" w:hAnsi="Times New Roman"/>
          <w:sz w:val="28"/>
          <w:szCs w:val="28"/>
          <w:lang w:eastAsia="ru-RU" w:bidi="he-IL"/>
        </w:rPr>
        <w:softHyphen/>
        <w:t>союза работников народного образования и науки РФ (просвещения, высшей школы и на</w:t>
      </w:r>
      <w:r w:rsidRPr="003B3C0E">
        <w:rPr>
          <w:rFonts w:ascii="Times New Roman" w:hAnsi="Times New Roman"/>
          <w:sz w:val="28"/>
          <w:szCs w:val="28"/>
          <w:lang w:eastAsia="ru-RU" w:bidi="he-IL"/>
        </w:rPr>
        <w:softHyphen/>
        <w:t>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w:t>
      </w:r>
      <w:r>
        <w:rPr>
          <w:rFonts w:ascii="Times New Roman" w:hAnsi="Times New Roman"/>
          <w:sz w:val="28"/>
          <w:szCs w:val="28"/>
          <w:lang w:eastAsia="ru-RU" w:bidi="he-IL"/>
        </w:rPr>
        <w:t xml:space="preserve"> </w:t>
      </w:r>
      <w:r w:rsidRPr="003B3C0E">
        <w:rPr>
          <w:rFonts w:ascii="Times New Roman" w:hAnsi="Times New Roman"/>
          <w:sz w:val="28"/>
          <w:szCs w:val="28"/>
          <w:lang w:eastAsia="ru-RU" w:bidi="he-IL"/>
        </w:rPr>
        <w:t>комиссиях по делам несовершеннолетних и защите их прав или в отделах социально-правовой охраны несовершеннолетних, в подразделениях по предуп</w:t>
      </w:r>
      <w:r w:rsidRPr="003B3C0E">
        <w:rPr>
          <w:rFonts w:ascii="Times New Roman" w:hAnsi="Times New Roman"/>
          <w:sz w:val="28"/>
          <w:szCs w:val="28"/>
          <w:lang w:eastAsia="ru-RU" w:bidi="he-IL"/>
        </w:rPr>
        <w:softHyphen/>
        <w:t>реждению правонарушений (инспекциях по делам несовершеннолетних, детских комнатах милиции) органов внутренних дел;</w:t>
      </w:r>
    </w:p>
    <w:p w:rsidR="001401C0" w:rsidRPr="00B87AF8" w:rsidRDefault="001401C0" w:rsidP="001401C0">
      <w:pPr>
        <w:tabs>
          <w:tab w:val="left" w:pos="566"/>
          <w:tab w:val="left" w:pos="1418"/>
        </w:tabs>
        <w:spacing w:before="14"/>
        <w:ind w:right="14" w:firstLine="1134"/>
        <w:jc w:val="both"/>
        <w:rPr>
          <w:sz w:val="28"/>
          <w:szCs w:val="28"/>
          <w:lang w:bidi="he-IL"/>
        </w:rPr>
      </w:pPr>
      <w:r>
        <w:rPr>
          <w:sz w:val="28"/>
          <w:szCs w:val="28"/>
          <w:lang w:bidi="he-IL"/>
        </w:rPr>
        <w:t xml:space="preserve">б) </w:t>
      </w:r>
      <w:r w:rsidRPr="00B87AF8">
        <w:rPr>
          <w:sz w:val="28"/>
          <w:szCs w:val="28"/>
          <w:lang w:bidi="he-IL"/>
        </w:rPr>
        <w:t xml:space="preserve">время обучения (по очной форме) в аспирантуре, </w:t>
      </w:r>
      <w:r>
        <w:rPr>
          <w:sz w:val="28"/>
          <w:szCs w:val="28"/>
          <w:lang w:bidi="he-IL"/>
        </w:rPr>
        <w:t>организациях</w:t>
      </w:r>
      <w:r w:rsidRPr="00B87AF8">
        <w:rPr>
          <w:sz w:val="28"/>
          <w:szCs w:val="28"/>
          <w:lang w:bidi="he-IL"/>
        </w:rPr>
        <w:t xml:space="preserve"> высшего и средне</w:t>
      </w:r>
      <w:r w:rsidRPr="00B87AF8">
        <w:rPr>
          <w:sz w:val="28"/>
          <w:szCs w:val="28"/>
          <w:lang w:bidi="he-IL"/>
        </w:rPr>
        <w:softHyphen/>
        <w:t>го профессионального образования, имеющих государственную аккредитацию.</w:t>
      </w:r>
    </w:p>
    <w:p w:rsidR="001401C0" w:rsidRPr="003B3C0E" w:rsidRDefault="001401C0" w:rsidP="001401C0">
      <w:pPr>
        <w:pStyle w:val="a9"/>
        <w:numPr>
          <w:ilvl w:val="0"/>
          <w:numId w:val="3"/>
        </w:numPr>
        <w:tabs>
          <w:tab w:val="left" w:pos="0"/>
          <w:tab w:val="num" w:pos="1250"/>
        </w:tabs>
        <w:autoSpaceDE w:val="0"/>
        <w:autoSpaceDN w:val="0"/>
        <w:adjustRightInd w:val="0"/>
        <w:spacing w:before="14" w:after="0" w:line="240" w:lineRule="auto"/>
        <w:ind w:left="0" w:right="14" w:firstLine="1134"/>
        <w:jc w:val="both"/>
        <w:rPr>
          <w:rFonts w:ascii="Times New Roman" w:hAnsi="Times New Roman"/>
          <w:iCs/>
          <w:sz w:val="28"/>
          <w:szCs w:val="28"/>
          <w:lang w:eastAsia="ru-RU" w:bidi="he-IL"/>
        </w:rPr>
      </w:pPr>
      <w:r w:rsidRPr="003B3C0E">
        <w:rPr>
          <w:rFonts w:ascii="Times New Roman" w:hAnsi="Times New Roman"/>
          <w:iCs/>
          <w:sz w:val="28"/>
          <w:szCs w:val="28"/>
          <w:lang w:eastAsia="ru-RU" w:bidi="he-IL"/>
        </w:rPr>
        <w:t>В стаж педагогической работы отдельных категорий педагогических работников помимо периодов, предусмотренных пунктами 1, 2 и 3 засчитывается:</w:t>
      </w:r>
    </w:p>
    <w:p w:rsidR="001401C0" w:rsidRPr="00B87AF8" w:rsidRDefault="001401C0" w:rsidP="001401C0">
      <w:pPr>
        <w:spacing w:before="14"/>
        <w:ind w:right="14" w:firstLine="1134"/>
        <w:jc w:val="both"/>
        <w:rPr>
          <w:sz w:val="28"/>
          <w:szCs w:val="28"/>
          <w:lang w:bidi="he-IL"/>
        </w:rPr>
      </w:pPr>
      <w:r>
        <w:rPr>
          <w:iCs/>
          <w:sz w:val="28"/>
          <w:szCs w:val="28"/>
          <w:lang w:bidi="he-IL"/>
        </w:rPr>
        <w:t xml:space="preserve">а) </w:t>
      </w:r>
      <w:r w:rsidRPr="00B87AF8">
        <w:rPr>
          <w:iCs/>
          <w:sz w:val="28"/>
          <w:szCs w:val="28"/>
          <w:lang w:bidi="he-IL"/>
        </w:rPr>
        <w:t>время работ</w:t>
      </w:r>
      <w:r>
        <w:rPr>
          <w:iCs/>
          <w:sz w:val="28"/>
          <w:szCs w:val="28"/>
          <w:lang w:bidi="he-IL"/>
        </w:rPr>
        <w:t>ы в образовательных учреждениях</w:t>
      </w:r>
      <w:r w:rsidRPr="00B87AF8">
        <w:rPr>
          <w:iCs/>
          <w:sz w:val="28"/>
          <w:szCs w:val="28"/>
          <w:lang w:bidi="he-IL"/>
        </w:rPr>
        <w:t>, и время службы в Вооруженных силах СССР и Российской Федерации по специальности (профессии), соответствующей профилю работы в образовательно</w:t>
      </w:r>
      <w:r>
        <w:rPr>
          <w:iCs/>
          <w:sz w:val="28"/>
          <w:szCs w:val="28"/>
          <w:lang w:bidi="he-IL"/>
        </w:rPr>
        <w:t>й организаци</w:t>
      </w:r>
      <w:r w:rsidRPr="00B87AF8">
        <w:rPr>
          <w:iCs/>
          <w:sz w:val="28"/>
          <w:szCs w:val="28"/>
          <w:lang w:bidi="he-IL"/>
        </w:rPr>
        <w:t>и или профилю преподаваемого предмета (курса, дисциплины, кружка):</w:t>
      </w:r>
    </w:p>
    <w:p w:rsidR="001401C0" w:rsidRPr="0010353D" w:rsidRDefault="001401C0" w:rsidP="001401C0">
      <w:pPr>
        <w:tabs>
          <w:tab w:val="left" w:pos="360"/>
          <w:tab w:val="left" w:pos="851"/>
          <w:tab w:val="left" w:pos="1276"/>
        </w:tabs>
        <w:spacing w:before="14"/>
        <w:ind w:right="10" w:firstLine="1134"/>
        <w:jc w:val="both"/>
        <w:rPr>
          <w:sz w:val="28"/>
          <w:szCs w:val="28"/>
          <w:lang w:bidi="he-IL"/>
        </w:rPr>
      </w:pPr>
      <w:r w:rsidRPr="0010353D">
        <w:rPr>
          <w:sz w:val="28"/>
          <w:szCs w:val="28"/>
          <w:lang w:bidi="he-IL"/>
        </w:rPr>
        <w:t>-</w:t>
      </w:r>
      <w:r w:rsidRPr="0010353D">
        <w:rPr>
          <w:sz w:val="28"/>
          <w:szCs w:val="28"/>
          <w:lang w:bidi="he-IL"/>
        </w:rPr>
        <w:tab/>
        <w:t>преподавателям-организаторам (основ безопасности жизнедеятельности, допризыв</w:t>
      </w:r>
      <w:r w:rsidRPr="0010353D">
        <w:rPr>
          <w:sz w:val="28"/>
          <w:szCs w:val="28"/>
          <w:lang w:bidi="he-IL"/>
        </w:rPr>
        <w:softHyphen/>
        <w:t>ной подготовки);</w:t>
      </w:r>
    </w:p>
    <w:p w:rsidR="001401C0" w:rsidRPr="0010353D" w:rsidRDefault="001401C0" w:rsidP="001401C0">
      <w:pPr>
        <w:tabs>
          <w:tab w:val="left" w:pos="360"/>
          <w:tab w:val="left" w:pos="851"/>
        </w:tabs>
        <w:spacing w:before="14"/>
        <w:ind w:right="5" w:firstLine="1134"/>
        <w:jc w:val="both"/>
        <w:rPr>
          <w:sz w:val="28"/>
          <w:szCs w:val="28"/>
          <w:lang w:bidi="he-IL"/>
        </w:rPr>
      </w:pPr>
      <w:r w:rsidRPr="0010353D">
        <w:rPr>
          <w:sz w:val="28"/>
          <w:szCs w:val="28"/>
          <w:lang w:bidi="he-IL"/>
        </w:rPr>
        <w:t>-</w:t>
      </w:r>
      <w:r w:rsidRPr="0010353D">
        <w:rPr>
          <w:sz w:val="28"/>
          <w:szCs w:val="28"/>
          <w:lang w:bidi="he-IL"/>
        </w:rPr>
        <w:tab/>
        <w:t>учителям и преподавателям физвоспитания, руководителям физического воспитания, инструкторам по физкультуре, инструкторам-методистам (старшим инструкторам-методи</w:t>
      </w:r>
      <w:r w:rsidRPr="0010353D">
        <w:rPr>
          <w:sz w:val="28"/>
          <w:szCs w:val="28"/>
          <w:lang w:bidi="he-IL"/>
        </w:rPr>
        <w:softHyphen/>
        <w:t>стам), тренерам-преподавателям (старшим тренерам-преподавателям);</w:t>
      </w:r>
    </w:p>
    <w:p w:rsidR="001401C0" w:rsidRPr="0010353D" w:rsidRDefault="001401C0" w:rsidP="001401C0">
      <w:pPr>
        <w:tabs>
          <w:tab w:val="left" w:pos="360"/>
        </w:tabs>
        <w:spacing w:before="10"/>
        <w:ind w:firstLine="1134"/>
        <w:jc w:val="both"/>
        <w:rPr>
          <w:sz w:val="28"/>
          <w:szCs w:val="28"/>
          <w:lang w:bidi="he-IL"/>
        </w:rPr>
      </w:pPr>
      <w:r w:rsidRPr="0010353D">
        <w:rPr>
          <w:sz w:val="28"/>
          <w:szCs w:val="28"/>
          <w:lang w:bidi="he-IL"/>
        </w:rPr>
        <w:t>- учителям, преподавателям трудового (профессионального) обучения, технологии, чер</w:t>
      </w:r>
      <w:r w:rsidRPr="0010353D">
        <w:rPr>
          <w:sz w:val="28"/>
          <w:szCs w:val="28"/>
          <w:lang w:bidi="he-IL"/>
        </w:rPr>
        <w:softHyphen/>
        <w:t xml:space="preserve">чения, изобразительного искусства, информатики, специальных дисциплин, в том числе специальных дисциплин общеобразовательных </w:t>
      </w:r>
      <w:r>
        <w:rPr>
          <w:sz w:val="28"/>
          <w:szCs w:val="28"/>
          <w:lang w:bidi="he-IL"/>
        </w:rPr>
        <w:t>организациях</w:t>
      </w:r>
      <w:r w:rsidRPr="0010353D">
        <w:rPr>
          <w:sz w:val="28"/>
          <w:szCs w:val="28"/>
          <w:lang w:bidi="he-IL"/>
        </w:rPr>
        <w:t xml:space="preserve"> (классов) с углубленным изу</w:t>
      </w:r>
      <w:r w:rsidRPr="0010353D">
        <w:rPr>
          <w:sz w:val="28"/>
          <w:szCs w:val="28"/>
          <w:lang w:bidi="he-IL"/>
        </w:rPr>
        <w:softHyphen/>
        <w:t>чением отдельных предметов;</w:t>
      </w:r>
    </w:p>
    <w:p w:rsidR="001401C0" w:rsidRPr="0010353D" w:rsidRDefault="001401C0" w:rsidP="001401C0">
      <w:pPr>
        <w:tabs>
          <w:tab w:val="left" w:pos="360"/>
        </w:tabs>
        <w:spacing w:before="5"/>
        <w:ind w:left="709" w:firstLine="1134"/>
        <w:rPr>
          <w:sz w:val="28"/>
          <w:szCs w:val="28"/>
          <w:lang w:bidi="he-IL"/>
        </w:rPr>
      </w:pPr>
      <w:r w:rsidRPr="0010353D">
        <w:rPr>
          <w:sz w:val="28"/>
          <w:szCs w:val="28"/>
          <w:lang w:bidi="he-IL"/>
        </w:rPr>
        <w:t>- педагогам дополнительного образования;</w:t>
      </w:r>
    </w:p>
    <w:p w:rsidR="001401C0" w:rsidRPr="0010353D" w:rsidRDefault="001401C0" w:rsidP="001401C0">
      <w:pPr>
        <w:tabs>
          <w:tab w:val="left" w:pos="360"/>
        </w:tabs>
        <w:ind w:left="709" w:firstLine="1134"/>
        <w:rPr>
          <w:sz w:val="28"/>
          <w:szCs w:val="28"/>
          <w:lang w:bidi="he-IL"/>
        </w:rPr>
      </w:pPr>
      <w:r w:rsidRPr="0010353D">
        <w:rPr>
          <w:sz w:val="28"/>
          <w:szCs w:val="28"/>
          <w:lang w:bidi="he-IL"/>
        </w:rPr>
        <w:t>- педагогам-психологам;</w:t>
      </w:r>
    </w:p>
    <w:p w:rsidR="001401C0" w:rsidRPr="0010353D" w:rsidRDefault="001401C0" w:rsidP="001401C0">
      <w:pPr>
        <w:tabs>
          <w:tab w:val="left" w:pos="360"/>
        </w:tabs>
        <w:ind w:left="709" w:firstLine="1134"/>
        <w:rPr>
          <w:sz w:val="28"/>
          <w:szCs w:val="28"/>
          <w:lang w:bidi="he-IL"/>
        </w:rPr>
      </w:pPr>
      <w:r w:rsidRPr="0010353D">
        <w:rPr>
          <w:sz w:val="28"/>
          <w:szCs w:val="28"/>
          <w:lang w:bidi="he-IL"/>
        </w:rPr>
        <w:t>- методистам;</w:t>
      </w:r>
    </w:p>
    <w:p w:rsidR="001401C0" w:rsidRPr="0010353D" w:rsidRDefault="001401C0" w:rsidP="001401C0">
      <w:pPr>
        <w:tabs>
          <w:tab w:val="left" w:pos="360"/>
          <w:tab w:val="left" w:pos="851"/>
          <w:tab w:val="left" w:pos="1134"/>
          <w:tab w:val="left" w:pos="1701"/>
        </w:tabs>
        <w:spacing w:before="10"/>
        <w:ind w:right="10" w:firstLine="1134"/>
        <w:jc w:val="both"/>
        <w:rPr>
          <w:sz w:val="28"/>
          <w:szCs w:val="28"/>
          <w:lang w:bidi="he-IL"/>
        </w:rPr>
      </w:pPr>
      <w:r w:rsidRPr="0010353D">
        <w:rPr>
          <w:sz w:val="28"/>
          <w:szCs w:val="28"/>
          <w:lang w:bidi="he-IL"/>
        </w:rPr>
        <w:t>-</w:t>
      </w:r>
      <w:r w:rsidRPr="0010353D">
        <w:rPr>
          <w:sz w:val="28"/>
          <w:szCs w:val="28"/>
          <w:lang w:bidi="he-IL"/>
        </w:rPr>
        <w:tab/>
        <w:t xml:space="preserve">педагогическим работникам </w:t>
      </w:r>
      <w:r>
        <w:rPr>
          <w:sz w:val="28"/>
          <w:szCs w:val="28"/>
          <w:lang w:bidi="he-IL"/>
        </w:rPr>
        <w:t>учреждений</w:t>
      </w:r>
      <w:r w:rsidRPr="0010353D">
        <w:rPr>
          <w:sz w:val="28"/>
          <w:szCs w:val="28"/>
          <w:lang w:bidi="he-IL"/>
        </w:rPr>
        <w:t xml:space="preserve"> среднего профессионального образования (отделений): культуры и искусства, музыкально-педагогических, художественно-графичес</w:t>
      </w:r>
      <w:r w:rsidRPr="0010353D">
        <w:rPr>
          <w:sz w:val="28"/>
          <w:szCs w:val="28"/>
          <w:lang w:bidi="he-IL"/>
        </w:rPr>
        <w:softHyphen/>
        <w:t>ких, музыкальных;</w:t>
      </w:r>
    </w:p>
    <w:p w:rsidR="001401C0" w:rsidRDefault="001401C0" w:rsidP="001401C0">
      <w:pPr>
        <w:tabs>
          <w:tab w:val="left" w:pos="851"/>
        </w:tabs>
        <w:ind w:right="29" w:firstLine="1134"/>
        <w:jc w:val="both"/>
        <w:rPr>
          <w:rFonts w:eastAsia="Arial Unicode MS"/>
          <w:sz w:val="28"/>
          <w:szCs w:val="28"/>
          <w:lang w:bidi="he-IL"/>
        </w:rPr>
      </w:pPr>
      <w:r w:rsidRPr="0010353D">
        <w:rPr>
          <w:rFonts w:eastAsia="Arial Unicode MS"/>
          <w:sz w:val="28"/>
          <w:szCs w:val="28"/>
          <w:lang w:bidi="he-IL"/>
        </w:rPr>
        <w:t>-</w:t>
      </w:r>
      <w:r w:rsidRPr="0010353D">
        <w:rPr>
          <w:rFonts w:eastAsia="Arial Unicode MS"/>
          <w:sz w:val="28"/>
          <w:szCs w:val="28"/>
          <w:lang w:bidi="he-IL"/>
        </w:rPr>
        <w:tab/>
        <w:t xml:space="preserve">преподавателям </w:t>
      </w:r>
      <w:r>
        <w:rPr>
          <w:rFonts w:eastAsia="Arial Unicode MS"/>
          <w:sz w:val="28"/>
          <w:szCs w:val="28"/>
          <w:lang w:bidi="he-IL"/>
        </w:rPr>
        <w:t xml:space="preserve">учреждений </w:t>
      </w:r>
      <w:r w:rsidRPr="0010353D">
        <w:rPr>
          <w:rFonts w:eastAsia="Arial Unicode MS"/>
          <w:sz w:val="28"/>
          <w:szCs w:val="28"/>
          <w:lang w:bidi="he-IL"/>
        </w:rPr>
        <w:t>дополнительного образования детей (культуры и искус</w:t>
      </w:r>
      <w:r w:rsidRPr="0010353D">
        <w:rPr>
          <w:rFonts w:eastAsia="Arial Unicode MS"/>
          <w:sz w:val="28"/>
          <w:szCs w:val="28"/>
          <w:lang w:bidi="he-IL"/>
        </w:rPr>
        <w:softHyphen/>
        <w:t>ства, в т.ч. музыкальных и художественных), преподавателям специальных дисциплин му</w:t>
      </w:r>
      <w:r w:rsidRPr="0010353D">
        <w:rPr>
          <w:rFonts w:eastAsia="Arial Unicode MS"/>
          <w:sz w:val="28"/>
          <w:szCs w:val="28"/>
          <w:lang w:bidi="he-IL"/>
        </w:rPr>
        <w:softHyphen/>
        <w:t xml:space="preserve">зыкальных и художественных общеобразовательных </w:t>
      </w:r>
      <w:r>
        <w:rPr>
          <w:rFonts w:eastAsia="Arial Unicode MS"/>
          <w:sz w:val="28"/>
          <w:szCs w:val="28"/>
          <w:lang w:bidi="he-IL"/>
        </w:rPr>
        <w:t>учреждений</w:t>
      </w:r>
      <w:r w:rsidRPr="0010353D">
        <w:rPr>
          <w:rFonts w:eastAsia="Arial Unicode MS"/>
          <w:sz w:val="28"/>
          <w:szCs w:val="28"/>
          <w:lang w:bidi="he-IL"/>
        </w:rPr>
        <w:t>, преподавателям    музы</w:t>
      </w:r>
      <w:r w:rsidRPr="0010353D">
        <w:rPr>
          <w:rFonts w:eastAsia="Arial Unicode MS"/>
          <w:sz w:val="28"/>
          <w:szCs w:val="28"/>
          <w:lang w:bidi="he-IL"/>
        </w:rPr>
        <w:softHyphen/>
        <w:t>кальных дисциплин педагогических училищ (педагогических колледжей), учителям музы</w:t>
      </w:r>
      <w:r w:rsidRPr="0010353D">
        <w:rPr>
          <w:rFonts w:eastAsia="Arial Unicode MS"/>
          <w:sz w:val="28"/>
          <w:szCs w:val="28"/>
          <w:lang w:bidi="he-IL"/>
        </w:rPr>
        <w:softHyphen/>
        <w:t>ки, музыкальным руководителям, концертмейстерам.</w:t>
      </w:r>
    </w:p>
    <w:p w:rsidR="001401C0" w:rsidRPr="0010353D" w:rsidRDefault="001401C0" w:rsidP="001401C0">
      <w:pPr>
        <w:tabs>
          <w:tab w:val="left" w:pos="851"/>
        </w:tabs>
        <w:ind w:right="29" w:firstLine="1134"/>
        <w:jc w:val="both"/>
        <w:rPr>
          <w:rFonts w:eastAsia="Arial Unicode MS"/>
          <w:sz w:val="28"/>
          <w:szCs w:val="28"/>
          <w:lang w:bidi="he-IL"/>
        </w:rPr>
      </w:pPr>
      <w:r>
        <w:rPr>
          <w:rFonts w:eastAsia="Arial Unicode MS"/>
          <w:sz w:val="28"/>
          <w:szCs w:val="28"/>
          <w:lang w:bidi="he-IL"/>
        </w:rPr>
        <w:t>П</w:t>
      </w:r>
      <w:r w:rsidRPr="0010353D">
        <w:rPr>
          <w:rFonts w:eastAsia="Arial Unicode MS"/>
          <w:sz w:val="28"/>
          <w:szCs w:val="28"/>
          <w:lang w:bidi="he-IL"/>
        </w:rPr>
        <w:t>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w:t>
      </w:r>
      <w:r>
        <w:rPr>
          <w:rFonts w:eastAsia="Arial Unicode MS"/>
          <w:sz w:val="28"/>
          <w:szCs w:val="28"/>
          <w:lang w:bidi="he-IL"/>
        </w:rPr>
        <w:t>го учреждения</w:t>
      </w:r>
      <w:r w:rsidRPr="0010353D">
        <w:rPr>
          <w:rFonts w:eastAsia="Arial Unicode MS"/>
          <w:sz w:val="28"/>
          <w:szCs w:val="28"/>
          <w:lang w:bidi="he-IL"/>
        </w:rPr>
        <w:t xml:space="preserve"> по согласованию </w:t>
      </w:r>
      <w:r>
        <w:rPr>
          <w:sz w:val="28"/>
          <w:szCs w:val="28"/>
          <w:lang w:bidi="he-IL"/>
        </w:rPr>
        <w:t>с выборным органом первичной профсоюзной организации.</w:t>
      </w:r>
    </w:p>
    <w:p w:rsidR="001401C0" w:rsidRPr="0010353D" w:rsidRDefault="001401C0" w:rsidP="001401C0">
      <w:pPr>
        <w:tabs>
          <w:tab w:val="left" w:pos="1701"/>
        </w:tabs>
        <w:spacing w:before="5"/>
        <w:ind w:right="29" w:firstLine="1134"/>
        <w:jc w:val="both"/>
        <w:rPr>
          <w:sz w:val="28"/>
          <w:szCs w:val="28"/>
          <w:lang w:bidi="he-IL"/>
        </w:rPr>
      </w:pPr>
      <w:r>
        <w:rPr>
          <w:rFonts w:eastAsia="Arial Unicode MS"/>
          <w:sz w:val="28"/>
          <w:szCs w:val="28"/>
          <w:lang w:bidi="he-IL"/>
        </w:rPr>
        <w:t>б) в</w:t>
      </w:r>
      <w:r w:rsidRPr="0010353D">
        <w:rPr>
          <w:rFonts w:eastAsia="Arial Unicode MS"/>
          <w:sz w:val="28"/>
          <w:szCs w:val="28"/>
          <w:lang w:bidi="he-IL"/>
        </w:rPr>
        <w:t xml:space="preserve">оспитателям (старшим </w:t>
      </w:r>
      <w:r w:rsidRPr="0010353D">
        <w:rPr>
          <w:sz w:val="28"/>
          <w:szCs w:val="28"/>
          <w:lang w:bidi="he-IL"/>
        </w:rPr>
        <w:t xml:space="preserve">воспитателям) дошкольных образовательных </w:t>
      </w:r>
      <w:r>
        <w:rPr>
          <w:sz w:val="28"/>
          <w:szCs w:val="28"/>
          <w:lang w:bidi="he-IL"/>
        </w:rPr>
        <w:t>учреждений</w:t>
      </w:r>
      <w:r w:rsidRPr="0010353D">
        <w:rPr>
          <w:sz w:val="28"/>
          <w:szCs w:val="28"/>
          <w:lang w:bidi="he-IL"/>
        </w:rPr>
        <w:t xml:space="preserve">, </w:t>
      </w:r>
      <w:r w:rsidRPr="0010353D">
        <w:rPr>
          <w:rFonts w:eastAsia="Arial Unicode MS"/>
          <w:sz w:val="28"/>
          <w:szCs w:val="28"/>
          <w:lang w:bidi="he-IL"/>
        </w:rPr>
        <w:t xml:space="preserve">домов ребенка в педагогический стаж включается время работы </w:t>
      </w:r>
      <w:r w:rsidRPr="0010353D">
        <w:rPr>
          <w:sz w:val="28"/>
          <w:szCs w:val="28"/>
          <w:lang w:bidi="he-IL"/>
        </w:rPr>
        <w:t xml:space="preserve">в </w:t>
      </w:r>
      <w:r w:rsidRPr="0010353D">
        <w:rPr>
          <w:rFonts w:eastAsia="Arial Unicode MS"/>
          <w:sz w:val="28"/>
          <w:szCs w:val="28"/>
          <w:lang w:bidi="he-IL"/>
        </w:rPr>
        <w:t xml:space="preserve">должности </w:t>
      </w:r>
      <w:r w:rsidRPr="0010353D">
        <w:rPr>
          <w:sz w:val="28"/>
          <w:szCs w:val="28"/>
          <w:lang w:bidi="he-IL"/>
        </w:rPr>
        <w:t xml:space="preserve">медицинской сестры ясельной группы дошкольных образовательных </w:t>
      </w:r>
      <w:r>
        <w:rPr>
          <w:sz w:val="28"/>
          <w:szCs w:val="28"/>
          <w:lang w:bidi="he-IL"/>
        </w:rPr>
        <w:t>учреждений</w:t>
      </w:r>
      <w:r w:rsidRPr="0010353D">
        <w:rPr>
          <w:sz w:val="28"/>
          <w:szCs w:val="28"/>
          <w:lang w:bidi="he-IL"/>
        </w:rPr>
        <w:t>, постовой медсестры домов ребенка, а воспитателям ясельных групп - время работы на медицинских должнос</w:t>
      </w:r>
      <w:r w:rsidRPr="0010353D">
        <w:rPr>
          <w:sz w:val="28"/>
          <w:szCs w:val="28"/>
          <w:lang w:bidi="he-IL"/>
        </w:rPr>
        <w:softHyphen/>
        <w:t>тях.</w:t>
      </w:r>
    </w:p>
    <w:p w:rsidR="001401C0" w:rsidRPr="0010353D" w:rsidRDefault="001401C0" w:rsidP="001401C0">
      <w:pPr>
        <w:spacing w:before="10"/>
        <w:ind w:right="19" w:firstLine="1134"/>
        <w:jc w:val="both"/>
        <w:rPr>
          <w:rFonts w:eastAsia="Arial Unicode MS"/>
          <w:sz w:val="28"/>
          <w:szCs w:val="28"/>
          <w:lang w:bidi="he-IL"/>
        </w:rPr>
      </w:pPr>
      <w:r w:rsidRPr="0010353D">
        <w:rPr>
          <w:rFonts w:eastAsia="Arial Unicode MS"/>
          <w:sz w:val="28"/>
          <w:szCs w:val="28"/>
          <w:lang w:bidi="he-IL"/>
        </w:rPr>
        <w:t xml:space="preserve">5. Время работы в должностях помощника воспитателя и младшего воспитателя засчитывается  в стаж педагогической работы </w:t>
      </w:r>
      <w:r w:rsidRPr="0010353D">
        <w:rPr>
          <w:sz w:val="28"/>
          <w:szCs w:val="28"/>
          <w:lang w:bidi="he-IL"/>
        </w:rPr>
        <w:t>при условии, если в период работы на этих долж</w:t>
      </w:r>
      <w:r w:rsidRPr="0010353D">
        <w:rPr>
          <w:sz w:val="28"/>
          <w:szCs w:val="28"/>
          <w:lang w:bidi="he-IL"/>
        </w:rPr>
        <w:softHyphen/>
      </w:r>
      <w:r w:rsidRPr="0010353D">
        <w:rPr>
          <w:rFonts w:eastAsia="Arial Unicode MS"/>
          <w:sz w:val="28"/>
          <w:szCs w:val="28"/>
          <w:lang w:bidi="he-IL"/>
        </w:rPr>
        <w:t xml:space="preserve">ностях работник имел педагогическое образование или обучался </w:t>
      </w:r>
      <w:r w:rsidRPr="0010353D">
        <w:rPr>
          <w:sz w:val="28"/>
          <w:szCs w:val="28"/>
          <w:lang w:bidi="he-IL"/>
        </w:rPr>
        <w:t xml:space="preserve">в </w:t>
      </w:r>
      <w:r>
        <w:rPr>
          <w:rFonts w:eastAsia="Arial Unicode MS"/>
          <w:sz w:val="28"/>
          <w:szCs w:val="28"/>
          <w:lang w:bidi="he-IL"/>
        </w:rPr>
        <w:t xml:space="preserve">организациях </w:t>
      </w:r>
      <w:r w:rsidRPr="0010353D">
        <w:rPr>
          <w:rFonts w:eastAsia="Arial Unicode MS"/>
          <w:sz w:val="28"/>
          <w:szCs w:val="28"/>
          <w:lang w:bidi="he-IL"/>
        </w:rPr>
        <w:t xml:space="preserve">высшего </w:t>
      </w:r>
      <w:r w:rsidRPr="0010353D">
        <w:rPr>
          <w:sz w:val="28"/>
          <w:szCs w:val="28"/>
          <w:lang w:bidi="he-IL"/>
        </w:rPr>
        <w:t xml:space="preserve">или </w:t>
      </w:r>
      <w:r w:rsidRPr="0010353D">
        <w:rPr>
          <w:rFonts w:eastAsia="Arial Unicode MS"/>
          <w:sz w:val="28"/>
          <w:szCs w:val="28"/>
          <w:lang w:bidi="he-IL"/>
        </w:rPr>
        <w:t>среднего профессионального (педагогического) образования.</w:t>
      </w:r>
      <w:r w:rsidRPr="0010353D">
        <w:rPr>
          <w:rFonts w:eastAsia="Arial Unicode MS"/>
          <w:sz w:val="28"/>
          <w:szCs w:val="28"/>
          <w:lang w:bidi="he-IL"/>
        </w:rPr>
        <w:tab/>
      </w:r>
    </w:p>
    <w:p w:rsidR="001401C0" w:rsidRPr="0010353D" w:rsidRDefault="001401C0" w:rsidP="001401C0">
      <w:pPr>
        <w:ind w:right="10" w:firstLine="1134"/>
        <w:jc w:val="both"/>
        <w:rPr>
          <w:rFonts w:eastAsia="Arial Unicode MS"/>
          <w:sz w:val="28"/>
          <w:szCs w:val="28"/>
          <w:lang w:bidi="he-IL"/>
        </w:rPr>
      </w:pPr>
      <w:r w:rsidRPr="0010353D">
        <w:rPr>
          <w:rFonts w:eastAsia="Arial Unicode MS"/>
          <w:sz w:val="28"/>
          <w:szCs w:val="28"/>
          <w:lang w:bidi="he-IL"/>
        </w:rPr>
        <w:t>6. Работникам учреждений и организаций в</w:t>
      </w:r>
      <w:r>
        <w:rPr>
          <w:rFonts w:eastAsia="Arial Unicode MS"/>
          <w:sz w:val="28"/>
          <w:szCs w:val="28"/>
          <w:lang w:bidi="he-IL"/>
        </w:rPr>
        <w:t>ремя педагогической    работы</w:t>
      </w:r>
      <w:r w:rsidRPr="0010353D">
        <w:rPr>
          <w:rFonts w:eastAsia="Arial Unicode MS"/>
          <w:sz w:val="28"/>
          <w:szCs w:val="28"/>
          <w:lang w:bidi="he-IL"/>
        </w:rPr>
        <w:t xml:space="preserve"> в образова</w:t>
      </w:r>
      <w:r w:rsidRPr="0010353D">
        <w:rPr>
          <w:rFonts w:eastAsia="Arial Unicode MS"/>
          <w:sz w:val="28"/>
          <w:szCs w:val="28"/>
          <w:lang w:bidi="he-IL"/>
        </w:rPr>
        <w:softHyphen/>
        <w:t xml:space="preserve">тельных </w:t>
      </w:r>
      <w:r>
        <w:rPr>
          <w:rFonts w:eastAsia="Arial Unicode MS"/>
          <w:sz w:val="28"/>
          <w:szCs w:val="28"/>
          <w:lang w:bidi="he-IL"/>
        </w:rPr>
        <w:t>учреждениях</w:t>
      </w:r>
      <w:r w:rsidRPr="0010353D">
        <w:rPr>
          <w:rFonts w:eastAsia="Arial Unicode MS"/>
          <w:sz w:val="28"/>
          <w:szCs w:val="28"/>
          <w:lang w:bidi="he-IL"/>
        </w:rPr>
        <w:t xml:space="preserve">,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w:t>
      </w:r>
      <w:r>
        <w:rPr>
          <w:rFonts w:eastAsia="Arial Unicode MS"/>
          <w:sz w:val="28"/>
          <w:szCs w:val="28"/>
          <w:lang w:bidi="he-IL"/>
        </w:rPr>
        <w:t>организациях</w:t>
      </w:r>
      <w:r w:rsidRPr="0010353D">
        <w:rPr>
          <w:rFonts w:eastAsia="Arial Unicode MS"/>
          <w:sz w:val="28"/>
          <w:szCs w:val="28"/>
          <w:lang w:bidi="he-IL"/>
        </w:rPr>
        <w:t xml:space="preserve">) составляет не менее 180 часов в учебном году. </w:t>
      </w:r>
    </w:p>
    <w:p w:rsidR="001401C0" w:rsidRPr="0010353D" w:rsidRDefault="001401C0" w:rsidP="001401C0">
      <w:pPr>
        <w:ind w:right="10" w:firstLine="1134"/>
        <w:jc w:val="both"/>
        <w:rPr>
          <w:rFonts w:eastAsia="Arial Unicode MS"/>
          <w:sz w:val="28"/>
          <w:szCs w:val="28"/>
          <w:lang w:bidi="he-IL"/>
        </w:rPr>
      </w:pPr>
      <w:r w:rsidRPr="0010353D">
        <w:rPr>
          <w:rFonts w:eastAsia="Arial Unicode MS"/>
          <w:sz w:val="28"/>
          <w:szCs w:val="28"/>
          <w:lang w:bidi="he-IL"/>
        </w:rPr>
        <w:t xml:space="preserve">При этом в педагогический стаж засчитываются только те месяцы, </w:t>
      </w:r>
      <w:r w:rsidRPr="0010353D">
        <w:rPr>
          <w:sz w:val="28"/>
          <w:szCs w:val="28"/>
          <w:lang w:bidi="he-IL"/>
        </w:rPr>
        <w:t xml:space="preserve">в </w:t>
      </w:r>
      <w:r w:rsidRPr="0010353D">
        <w:rPr>
          <w:rFonts w:eastAsia="Arial Unicode MS"/>
          <w:sz w:val="28"/>
          <w:szCs w:val="28"/>
          <w:lang w:bidi="he-IL"/>
        </w:rPr>
        <w:t>течение которых выполнялась педагогическая работа.</w:t>
      </w:r>
    </w:p>
    <w:p w:rsidR="001401C0" w:rsidRPr="00AB7C57" w:rsidRDefault="001401C0" w:rsidP="001401C0">
      <w:pPr>
        <w:ind w:firstLine="1134"/>
        <w:jc w:val="both"/>
        <w:rPr>
          <w:sz w:val="28"/>
          <w:szCs w:val="28"/>
        </w:rPr>
      </w:pPr>
      <w:r w:rsidRPr="00AB7C57">
        <w:rPr>
          <w:sz w:val="28"/>
          <w:szCs w:val="28"/>
        </w:rPr>
        <w:t>2.3.5.1.2. Порядок определения стажа работы руководителя, заместителя руководителя муниципального образовательного учреждения.</w:t>
      </w:r>
    </w:p>
    <w:p w:rsidR="001401C0" w:rsidRPr="00AB7C57" w:rsidRDefault="001401C0" w:rsidP="001401C0">
      <w:pPr>
        <w:ind w:firstLine="1134"/>
        <w:jc w:val="both"/>
        <w:rPr>
          <w:rFonts w:eastAsia="Arial Unicode MS"/>
          <w:sz w:val="28"/>
          <w:szCs w:val="28"/>
          <w:lang w:bidi="he-IL"/>
        </w:rPr>
      </w:pPr>
      <w:r w:rsidRPr="00AB7C57">
        <w:rPr>
          <w:rFonts w:eastAsia="Arial Unicode MS"/>
          <w:sz w:val="28"/>
          <w:szCs w:val="28"/>
          <w:lang w:bidi="he-IL"/>
        </w:rPr>
        <w:t xml:space="preserve">В стаж  работы руководителя, заместителей руководителя </w:t>
      </w:r>
      <w:r w:rsidRPr="00AB7C57">
        <w:rPr>
          <w:sz w:val="28"/>
          <w:szCs w:val="28"/>
        </w:rPr>
        <w:t>муниципального образовательного учреждения</w:t>
      </w:r>
      <w:r w:rsidRPr="00AB7C57">
        <w:rPr>
          <w:rFonts w:eastAsia="Arial Unicode MS"/>
          <w:sz w:val="28"/>
          <w:szCs w:val="28"/>
          <w:lang w:bidi="he-IL"/>
        </w:rPr>
        <w:t xml:space="preserve"> засчитывается руководящая, педагогическая  и методическая работа в образовательных учреждениях. Порядок определения стажа аналогичен определению стажа работы педагогических работников.</w:t>
      </w:r>
    </w:p>
    <w:p w:rsidR="001401C0" w:rsidRPr="00DA55C8" w:rsidRDefault="001401C0" w:rsidP="001401C0">
      <w:pPr>
        <w:tabs>
          <w:tab w:val="left" w:pos="0"/>
        </w:tabs>
        <w:spacing w:before="14"/>
        <w:ind w:right="14" w:firstLine="1134"/>
        <w:jc w:val="both"/>
        <w:rPr>
          <w:sz w:val="28"/>
          <w:szCs w:val="28"/>
          <w:lang w:bidi="he-IL"/>
        </w:rPr>
      </w:pPr>
      <w:r w:rsidRPr="00AB7C57">
        <w:rPr>
          <w:sz w:val="28"/>
          <w:szCs w:val="28"/>
        </w:rPr>
        <w:t>2.3.5.1.3.</w:t>
      </w:r>
      <w:r w:rsidRPr="00AB7C57">
        <w:rPr>
          <w:sz w:val="28"/>
          <w:szCs w:val="28"/>
          <w:lang w:bidi="he-IL"/>
        </w:rPr>
        <w:t>Порядок определения стажа работы работникам, относящимся к у</w:t>
      </w:r>
      <w:r w:rsidR="00B55800" w:rsidRPr="00AB7C57">
        <w:rPr>
          <w:sz w:val="28"/>
          <w:szCs w:val="28"/>
          <w:lang w:bidi="he-IL"/>
        </w:rPr>
        <w:t>чебно-вспомогательному  и прочему персоналу</w:t>
      </w:r>
      <w:r w:rsidRPr="00AB7C57">
        <w:rPr>
          <w:sz w:val="28"/>
          <w:szCs w:val="28"/>
          <w:lang w:bidi="he-IL"/>
        </w:rPr>
        <w:t>.</w:t>
      </w:r>
    </w:p>
    <w:p w:rsidR="001401C0" w:rsidRDefault="001401C0" w:rsidP="001401C0">
      <w:pPr>
        <w:spacing w:before="5"/>
        <w:ind w:firstLine="1134"/>
        <w:jc w:val="both"/>
        <w:rPr>
          <w:rFonts w:eastAsia="Arial Unicode MS"/>
          <w:sz w:val="28"/>
          <w:szCs w:val="28"/>
          <w:lang w:bidi="he-IL"/>
        </w:rPr>
      </w:pPr>
      <w:r w:rsidRPr="0010353D">
        <w:rPr>
          <w:rFonts w:eastAsia="Arial Unicode MS"/>
          <w:sz w:val="28"/>
          <w:szCs w:val="28"/>
          <w:lang w:bidi="he-IL"/>
        </w:rPr>
        <w:t xml:space="preserve">В стаж работы данной категории работников засчитываются периоды времени их деятельности в образовательных </w:t>
      </w:r>
      <w:r>
        <w:rPr>
          <w:rFonts w:eastAsia="Arial Unicode MS"/>
          <w:sz w:val="28"/>
          <w:szCs w:val="28"/>
          <w:lang w:bidi="he-IL"/>
        </w:rPr>
        <w:t>учреждениях по рабочим специальностям (профессиям).</w:t>
      </w:r>
    </w:p>
    <w:p w:rsidR="001401C0" w:rsidRPr="0010353D" w:rsidRDefault="001401C0" w:rsidP="001401C0">
      <w:pPr>
        <w:spacing w:before="5"/>
        <w:ind w:firstLine="1134"/>
        <w:jc w:val="both"/>
        <w:rPr>
          <w:rFonts w:eastAsia="Arial Unicode MS"/>
          <w:sz w:val="28"/>
          <w:szCs w:val="28"/>
          <w:lang w:bidi="he-IL"/>
        </w:rPr>
      </w:pPr>
      <w:r>
        <w:rPr>
          <w:rFonts w:eastAsia="Arial Unicode MS"/>
          <w:sz w:val="28"/>
          <w:szCs w:val="28"/>
          <w:lang w:bidi="he-IL"/>
        </w:rPr>
        <w:t xml:space="preserve"> </w:t>
      </w:r>
      <w:r w:rsidRPr="0010353D">
        <w:rPr>
          <w:rFonts w:eastAsia="Arial Unicode MS"/>
          <w:sz w:val="28"/>
          <w:szCs w:val="28"/>
          <w:lang w:bidi="he-IL"/>
        </w:rPr>
        <w:t>Высококвалифицированным специалистам засчитывается время работы в организациях (предприятиях) и время службы в Вооруженных силах СССР и РФ по специальности (профессии), соответствующей профилю работы в образовательно</w:t>
      </w:r>
      <w:r>
        <w:rPr>
          <w:rFonts w:eastAsia="Arial Unicode MS"/>
          <w:sz w:val="28"/>
          <w:szCs w:val="28"/>
          <w:lang w:bidi="he-IL"/>
        </w:rPr>
        <w:t>й организации</w:t>
      </w:r>
      <w:r w:rsidRPr="0010353D">
        <w:rPr>
          <w:rFonts w:eastAsia="Arial Unicode MS"/>
          <w:sz w:val="28"/>
          <w:szCs w:val="28"/>
          <w:lang w:bidi="he-IL"/>
        </w:rPr>
        <w:t xml:space="preserve">. </w:t>
      </w:r>
    </w:p>
    <w:p w:rsidR="001401C0" w:rsidRPr="0010353D" w:rsidRDefault="001401C0" w:rsidP="001401C0">
      <w:pPr>
        <w:spacing w:before="10"/>
        <w:ind w:right="19" w:firstLine="1134"/>
        <w:jc w:val="both"/>
        <w:rPr>
          <w:rFonts w:eastAsia="Arial Unicode MS"/>
          <w:sz w:val="28"/>
          <w:szCs w:val="28"/>
          <w:lang w:bidi="he-IL"/>
        </w:rPr>
      </w:pPr>
      <w:r w:rsidRPr="0010353D">
        <w:rPr>
          <w:rFonts w:eastAsia="Arial Unicode MS"/>
          <w:sz w:val="28"/>
          <w:szCs w:val="28"/>
          <w:lang w:bidi="he-IL"/>
        </w:rPr>
        <w:t xml:space="preserve">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предоставляется руководителю </w:t>
      </w:r>
      <w:r>
        <w:rPr>
          <w:rFonts w:eastAsia="Arial Unicode MS"/>
          <w:sz w:val="28"/>
          <w:szCs w:val="28"/>
          <w:lang w:bidi="he-IL"/>
        </w:rPr>
        <w:t>муниципальной образовательной организации</w:t>
      </w:r>
      <w:r w:rsidRPr="0010353D">
        <w:rPr>
          <w:rFonts w:eastAsia="Arial Unicode MS"/>
          <w:sz w:val="28"/>
          <w:szCs w:val="28"/>
          <w:lang w:bidi="he-IL"/>
        </w:rPr>
        <w:t xml:space="preserve"> по согласованию </w:t>
      </w:r>
      <w:r w:rsidRPr="0010353D">
        <w:rPr>
          <w:sz w:val="28"/>
          <w:szCs w:val="28"/>
          <w:lang w:bidi="he-IL"/>
        </w:rPr>
        <w:t xml:space="preserve">с выборным </w:t>
      </w:r>
      <w:r>
        <w:rPr>
          <w:rFonts w:eastAsia="Arial Unicode MS"/>
          <w:sz w:val="28"/>
          <w:szCs w:val="28"/>
          <w:lang w:bidi="he-IL"/>
        </w:rPr>
        <w:t>органом первичной профсоюзной организации</w:t>
      </w:r>
      <w:r w:rsidRPr="0010353D">
        <w:rPr>
          <w:rFonts w:eastAsia="Arial Unicode MS"/>
          <w:sz w:val="28"/>
          <w:szCs w:val="28"/>
          <w:lang w:bidi="he-IL"/>
        </w:rPr>
        <w:t>.</w:t>
      </w:r>
    </w:p>
    <w:p w:rsidR="001401C0" w:rsidRDefault="001401C0" w:rsidP="001401C0">
      <w:pPr>
        <w:tabs>
          <w:tab w:val="left" w:pos="658"/>
        </w:tabs>
        <w:ind w:firstLine="1134"/>
        <w:jc w:val="both"/>
        <w:rPr>
          <w:sz w:val="28"/>
          <w:szCs w:val="28"/>
          <w:lang w:bidi="he-IL"/>
        </w:rPr>
      </w:pPr>
      <w:r>
        <w:rPr>
          <w:sz w:val="28"/>
          <w:szCs w:val="28"/>
          <w:lang w:bidi="he-IL"/>
        </w:rPr>
        <w:t xml:space="preserve">2.3.5.1.4. </w:t>
      </w:r>
      <w:r w:rsidRPr="0010353D">
        <w:rPr>
          <w:sz w:val="28"/>
          <w:szCs w:val="28"/>
          <w:lang w:bidi="he-IL"/>
        </w:rPr>
        <w:t xml:space="preserve">Индивидуальные трудовые споры по вопросам установления стажа работы для назначения ежемесячной  стимулирующей выплаты рассматриваются в установленном законодательством порядке. </w:t>
      </w:r>
    </w:p>
    <w:p w:rsidR="001401C0" w:rsidRPr="0010353D" w:rsidRDefault="001401C0" w:rsidP="001401C0">
      <w:pPr>
        <w:tabs>
          <w:tab w:val="left" w:pos="658"/>
        </w:tabs>
        <w:ind w:firstLine="1134"/>
        <w:jc w:val="both"/>
        <w:rPr>
          <w:sz w:val="28"/>
          <w:szCs w:val="28"/>
          <w:lang w:bidi="he-IL"/>
        </w:rPr>
      </w:pPr>
    </w:p>
    <w:p w:rsidR="001401C0" w:rsidRDefault="001401C0" w:rsidP="001401C0">
      <w:pPr>
        <w:ind w:firstLine="993"/>
        <w:jc w:val="both"/>
        <w:rPr>
          <w:bCs/>
          <w:sz w:val="28"/>
          <w:szCs w:val="28"/>
        </w:rPr>
      </w:pPr>
      <w:r>
        <w:rPr>
          <w:bCs/>
          <w:sz w:val="28"/>
          <w:szCs w:val="28"/>
        </w:rPr>
        <w:t>2.3.5.2. Размеры выплаты ежемесячной надбавки за выслугу лет</w:t>
      </w:r>
    </w:p>
    <w:p w:rsidR="001401C0" w:rsidRDefault="001401C0" w:rsidP="001401C0">
      <w:pPr>
        <w:jc w:val="both"/>
        <w:rPr>
          <w:sz w:val="28"/>
          <w:szCs w:val="28"/>
        </w:rPr>
      </w:pPr>
      <w:r>
        <w:rPr>
          <w:sz w:val="28"/>
          <w:szCs w:val="28"/>
        </w:rPr>
        <w:t xml:space="preserve">             2.3.5.2.1. </w:t>
      </w:r>
      <w:r w:rsidRPr="0010353D">
        <w:rPr>
          <w:sz w:val="28"/>
          <w:szCs w:val="28"/>
        </w:rPr>
        <w:t>Ежемесячная  стимулирующая надбавка за выслугу лет  к должностному окладу</w:t>
      </w:r>
      <w:r>
        <w:rPr>
          <w:sz w:val="28"/>
          <w:szCs w:val="28"/>
        </w:rPr>
        <w:t xml:space="preserve"> (ставке заработной платы)</w:t>
      </w:r>
      <w:r w:rsidRPr="0010353D">
        <w:rPr>
          <w:sz w:val="28"/>
          <w:szCs w:val="28"/>
        </w:rPr>
        <w:t xml:space="preserve"> всем работникам </w:t>
      </w:r>
      <w:r>
        <w:rPr>
          <w:sz w:val="28"/>
          <w:szCs w:val="28"/>
        </w:rPr>
        <w:t>муниципальной образовательной организации</w:t>
      </w:r>
      <w:r w:rsidRPr="0010353D">
        <w:rPr>
          <w:sz w:val="28"/>
          <w:szCs w:val="28"/>
        </w:rPr>
        <w:t xml:space="preserve"> производится дифференцированно в зависимости от  стажа работы, дающего право на получение этой стимулирующей выплаты и  устанавливается</w:t>
      </w:r>
      <w:r>
        <w:rPr>
          <w:sz w:val="28"/>
          <w:szCs w:val="28"/>
        </w:rPr>
        <w:t xml:space="preserve"> локальным актом</w:t>
      </w:r>
      <w:r w:rsidRPr="0010353D">
        <w:rPr>
          <w:sz w:val="28"/>
          <w:szCs w:val="28"/>
        </w:rPr>
        <w:t xml:space="preserve"> с учетом мнения </w:t>
      </w:r>
      <w:r>
        <w:rPr>
          <w:sz w:val="28"/>
          <w:szCs w:val="28"/>
        </w:rPr>
        <w:t>выборного органа первичной профсоюзной организации</w:t>
      </w:r>
      <w:r w:rsidRPr="0010353D">
        <w:rPr>
          <w:sz w:val="28"/>
          <w:szCs w:val="28"/>
        </w:rPr>
        <w:t xml:space="preserve">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4"/>
        <w:gridCol w:w="4786"/>
      </w:tblGrid>
      <w:tr w:rsidR="001401C0" w:rsidRPr="0010353D" w:rsidTr="001E4F47">
        <w:tc>
          <w:tcPr>
            <w:tcW w:w="4784" w:type="dxa"/>
            <w:vAlign w:val="center"/>
          </w:tcPr>
          <w:p w:rsidR="001401C0" w:rsidRPr="0010353D" w:rsidRDefault="001401C0" w:rsidP="001E4F47">
            <w:pPr>
              <w:jc w:val="center"/>
              <w:rPr>
                <w:sz w:val="24"/>
                <w:szCs w:val="24"/>
              </w:rPr>
            </w:pPr>
            <w:r w:rsidRPr="0010353D">
              <w:rPr>
                <w:sz w:val="24"/>
                <w:szCs w:val="24"/>
              </w:rPr>
              <w:t>Стаж работы</w:t>
            </w:r>
          </w:p>
        </w:tc>
        <w:tc>
          <w:tcPr>
            <w:tcW w:w="4786" w:type="dxa"/>
            <w:vAlign w:val="center"/>
          </w:tcPr>
          <w:p w:rsidR="001401C0" w:rsidRPr="0010353D" w:rsidRDefault="001401C0" w:rsidP="001E4F47">
            <w:pPr>
              <w:jc w:val="center"/>
              <w:rPr>
                <w:sz w:val="24"/>
                <w:szCs w:val="24"/>
              </w:rPr>
            </w:pPr>
            <w:r w:rsidRPr="0010353D">
              <w:rPr>
                <w:sz w:val="24"/>
                <w:szCs w:val="24"/>
              </w:rPr>
              <w:t>Размеры надбавки  в процентах к должностному окладу</w:t>
            </w:r>
          </w:p>
        </w:tc>
      </w:tr>
      <w:tr w:rsidR="001401C0" w:rsidRPr="0010353D" w:rsidTr="001E4F47">
        <w:tc>
          <w:tcPr>
            <w:tcW w:w="4784" w:type="dxa"/>
          </w:tcPr>
          <w:p w:rsidR="001401C0" w:rsidRPr="00E759A7" w:rsidRDefault="001401C0" w:rsidP="001E4F47">
            <w:pPr>
              <w:ind w:firstLine="709"/>
              <w:rPr>
                <w:sz w:val="24"/>
                <w:szCs w:val="24"/>
              </w:rPr>
            </w:pPr>
            <w:r w:rsidRPr="00E759A7">
              <w:rPr>
                <w:sz w:val="24"/>
                <w:szCs w:val="24"/>
              </w:rPr>
              <w:t>От 1 года до 5 лет</w:t>
            </w:r>
          </w:p>
        </w:tc>
        <w:tc>
          <w:tcPr>
            <w:tcW w:w="4786" w:type="dxa"/>
          </w:tcPr>
          <w:p w:rsidR="001401C0" w:rsidRPr="00E759A7" w:rsidRDefault="00DA78A6" w:rsidP="001E4F47">
            <w:pPr>
              <w:ind w:firstLine="709"/>
              <w:jc w:val="center"/>
              <w:rPr>
                <w:sz w:val="24"/>
                <w:szCs w:val="24"/>
              </w:rPr>
            </w:pPr>
            <w:r>
              <w:rPr>
                <w:sz w:val="24"/>
                <w:szCs w:val="24"/>
              </w:rPr>
              <w:t>10</w:t>
            </w:r>
          </w:p>
        </w:tc>
      </w:tr>
      <w:tr w:rsidR="001401C0" w:rsidRPr="0010353D" w:rsidTr="001E4F47">
        <w:tc>
          <w:tcPr>
            <w:tcW w:w="4784" w:type="dxa"/>
          </w:tcPr>
          <w:p w:rsidR="001401C0" w:rsidRPr="0010353D" w:rsidRDefault="001401C0" w:rsidP="001E4F47">
            <w:pPr>
              <w:ind w:firstLine="709"/>
              <w:rPr>
                <w:sz w:val="24"/>
                <w:szCs w:val="24"/>
              </w:rPr>
            </w:pPr>
            <w:r w:rsidRPr="0010353D">
              <w:rPr>
                <w:sz w:val="24"/>
                <w:szCs w:val="24"/>
              </w:rPr>
              <w:t>От 5 до 10 лет</w:t>
            </w:r>
          </w:p>
        </w:tc>
        <w:tc>
          <w:tcPr>
            <w:tcW w:w="4786" w:type="dxa"/>
          </w:tcPr>
          <w:p w:rsidR="001401C0" w:rsidRPr="0010353D" w:rsidRDefault="001401C0" w:rsidP="001E4F47">
            <w:pPr>
              <w:ind w:firstLine="709"/>
              <w:jc w:val="center"/>
              <w:rPr>
                <w:sz w:val="24"/>
                <w:szCs w:val="24"/>
              </w:rPr>
            </w:pPr>
            <w:r>
              <w:rPr>
                <w:sz w:val="24"/>
                <w:szCs w:val="24"/>
              </w:rPr>
              <w:t>1</w:t>
            </w:r>
            <w:r w:rsidR="00DA78A6">
              <w:rPr>
                <w:sz w:val="24"/>
                <w:szCs w:val="24"/>
              </w:rPr>
              <w:t>5</w:t>
            </w:r>
          </w:p>
        </w:tc>
      </w:tr>
      <w:tr w:rsidR="001401C0" w:rsidRPr="0010353D" w:rsidTr="001E4F47">
        <w:tc>
          <w:tcPr>
            <w:tcW w:w="4784" w:type="dxa"/>
          </w:tcPr>
          <w:p w:rsidR="001401C0" w:rsidRPr="0010353D" w:rsidRDefault="001401C0" w:rsidP="001E4F47">
            <w:pPr>
              <w:ind w:firstLine="709"/>
              <w:rPr>
                <w:sz w:val="24"/>
                <w:szCs w:val="24"/>
              </w:rPr>
            </w:pPr>
            <w:r w:rsidRPr="0010353D">
              <w:rPr>
                <w:sz w:val="24"/>
                <w:szCs w:val="24"/>
              </w:rPr>
              <w:t>От 10 до 15 лет</w:t>
            </w:r>
          </w:p>
        </w:tc>
        <w:tc>
          <w:tcPr>
            <w:tcW w:w="4786" w:type="dxa"/>
          </w:tcPr>
          <w:p w:rsidR="001401C0" w:rsidRPr="0010353D" w:rsidRDefault="00DA78A6" w:rsidP="001E4F47">
            <w:pPr>
              <w:ind w:firstLine="709"/>
              <w:jc w:val="center"/>
              <w:rPr>
                <w:sz w:val="24"/>
                <w:szCs w:val="24"/>
              </w:rPr>
            </w:pPr>
            <w:r>
              <w:rPr>
                <w:sz w:val="24"/>
                <w:szCs w:val="24"/>
              </w:rPr>
              <w:t>25</w:t>
            </w:r>
          </w:p>
        </w:tc>
      </w:tr>
      <w:tr w:rsidR="001401C0" w:rsidRPr="0010353D" w:rsidTr="001E4F47">
        <w:tc>
          <w:tcPr>
            <w:tcW w:w="4784" w:type="dxa"/>
          </w:tcPr>
          <w:p w:rsidR="001401C0" w:rsidRPr="0010353D" w:rsidRDefault="001401C0" w:rsidP="001E4F47">
            <w:pPr>
              <w:ind w:firstLine="709"/>
              <w:rPr>
                <w:sz w:val="24"/>
                <w:szCs w:val="24"/>
              </w:rPr>
            </w:pPr>
            <w:r w:rsidRPr="0010353D">
              <w:rPr>
                <w:sz w:val="24"/>
                <w:szCs w:val="24"/>
              </w:rPr>
              <w:t xml:space="preserve">От 15 </w:t>
            </w:r>
            <w:r>
              <w:rPr>
                <w:sz w:val="24"/>
                <w:szCs w:val="24"/>
              </w:rPr>
              <w:t>и более лет</w:t>
            </w:r>
          </w:p>
        </w:tc>
        <w:tc>
          <w:tcPr>
            <w:tcW w:w="4786" w:type="dxa"/>
          </w:tcPr>
          <w:p w:rsidR="001401C0" w:rsidRPr="0010353D" w:rsidRDefault="00DA78A6" w:rsidP="001E4F47">
            <w:pPr>
              <w:ind w:firstLine="709"/>
              <w:jc w:val="center"/>
              <w:rPr>
                <w:sz w:val="24"/>
                <w:szCs w:val="24"/>
              </w:rPr>
            </w:pPr>
            <w:r>
              <w:rPr>
                <w:sz w:val="24"/>
                <w:szCs w:val="24"/>
              </w:rPr>
              <w:t>30</w:t>
            </w:r>
          </w:p>
        </w:tc>
      </w:tr>
    </w:tbl>
    <w:p w:rsidR="001401C0" w:rsidRDefault="001401C0" w:rsidP="001401C0">
      <w:pPr>
        <w:ind w:firstLine="1134"/>
        <w:jc w:val="both"/>
        <w:rPr>
          <w:sz w:val="28"/>
          <w:szCs w:val="28"/>
          <w:lang w:bidi="he-IL"/>
        </w:rPr>
      </w:pPr>
    </w:p>
    <w:p w:rsidR="001401C0" w:rsidRPr="0010353D" w:rsidRDefault="001401C0" w:rsidP="001401C0">
      <w:pPr>
        <w:jc w:val="both"/>
        <w:rPr>
          <w:sz w:val="28"/>
          <w:szCs w:val="28"/>
          <w:lang w:bidi="he-IL"/>
        </w:rPr>
      </w:pPr>
      <w:r>
        <w:rPr>
          <w:sz w:val="28"/>
          <w:szCs w:val="28"/>
          <w:lang w:bidi="he-IL"/>
        </w:rPr>
        <w:t xml:space="preserve">           </w:t>
      </w:r>
      <w:r w:rsidRPr="00AB7C57">
        <w:rPr>
          <w:sz w:val="28"/>
          <w:szCs w:val="28"/>
          <w:lang w:bidi="he-IL"/>
        </w:rPr>
        <w:t xml:space="preserve">2.3.5.2.2. Изменение размеров стимулирующей выплаты производится при увеличении стажа </w:t>
      </w:r>
      <w:r w:rsidR="00084392" w:rsidRPr="00AB7C57">
        <w:rPr>
          <w:sz w:val="28"/>
          <w:szCs w:val="28"/>
          <w:lang w:bidi="he-IL"/>
        </w:rPr>
        <w:t xml:space="preserve">непрерывной </w:t>
      </w:r>
      <w:r w:rsidRPr="00AB7C57">
        <w:rPr>
          <w:sz w:val="28"/>
          <w:szCs w:val="28"/>
          <w:lang w:bidi="he-IL"/>
        </w:rPr>
        <w:t>работы по специальности, педагогического стажа со дня достижения соответствующего стажа, если документы находятся в образовательном  учреждении, или со дня предоставления документа о стаже, дающем право на повышение размера стимулирующей выплаты.</w:t>
      </w:r>
      <w:r w:rsidRPr="0010353D">
        <w:rPr>
          <w:sz w:val="28"/>
          <w:szCs w:val="28"/>
          <w:lang w:bidi="he-IL"/>
        </w:rPr>
        <w:t xml:space="preserve"> </w:t>
      </w:r>
    </w:p>
    <w:p w:rsidR="001401C0" w:rsidRPr="00706DA5" w:rsidRDefault="001401C0" w:rsidP="001401C0">
      <w:pPr>
        <w:jc w:val="both"/>
        <w:rPr>
          <w:bCs/>
          <w:sz w:val="28"/>
          <w:szCs w:val="28"/>
        </w:rPr>
      </w:pPr>
      <w:r>
        <w:rPr>
          <w:bCs/>
          <w:sz w:val="28"/>
          <w:szCs w:val="28"/>
        </w:rPr>
        <w:t xml:space="preserve">           </w:t>
      </w:r>
      <w:r w:rsidRPr="00706DA5">
        <w:rPr>
          <w:bCs/>
          <w:sz w:val="28"/>
          <w:szCs w:val="28"/>
        </w:rPr>
        <w:t>2.3.5.</w:t>
      </w:r>
      <w:r>
        <w:rPr>
          <w:bCs/>
          <w:sz w:val="28"/>
          <w:szCs w:val="28"/>
        </w:rPr>
        <w:t>2.</w:t>
      </w:r>
      <w:r w:rsidRPr="00706DA5">
        <w:rPr>
          <w:bCs/>
          <w:sz w:val="28"/>
          <w:szCs w:val="28"/>
        </w:rPr>
        <w:t>3. Порядок начисления стимулирующей выплаты за стаж работы:</w:t>
      </w:r>
    </w:p>
    <w:p w:rsidR="001401C0" w:rsidRPr="00E759A7" w:rsidRDefault="001401C0" w:rsidP="001401C0">
      <w:pPr>
        <w:ind w:firstLine="851"/>
        <w:jc w:val="both"/>
        <w:rPr>
          <w:sz w:val="28"/>
          <w:szCs w:val="28"/>
        </w:rPr>
      </w:pPr>
      <w:r w:rsidRPr="00706DA5">
        <w:rPr>
          <w:sz w:val="28"/>
          <w:szCs w:val="28"/>
        </w:rPr>
        <w:t>Надб</w:t>
      </w:r>
      <w:r>
        <w:rPr>
          <w:sz w:val="28"/>
          <w:szCs w:val="28"/>
        </w:rPr>
        <w:t>авка</w:t>
      </w:r>
      <w:r w:rsidR="00DE0E09">
        <w:rPr>
          <w:sz w:val="28"/>
          <w:szCs w:val="28"/>
        </w:rPr>
        <w:t xml:space="preserve"> </w:t>
      </w:r>
      <w:r>
        <w:rPr>
          <w:sz w:val="28"/>
          <w:szCs w:val="28"/>
        </w:rPr>
        <w:t xml:space="preserve"> за выслугу лет начисляется</w:t>
      </w:r>
      <w:r w:rsidRPr="00706DA5">
        <w:rPr>
          <w:sz w:val="28"/>
          <w:szCs w:val="28"/>
        </w:rPr>
        <w:t xml:space="preserve">, исходя из должностного оклада </w:t>
      </w:r>
      <w:r>
        <w:rPr>
          <w:sz w:val="28"/>
          <w:szCs w:val="28"/>
        </w:rPr>
        <w:t>работника, ставки заработной платы</w:t>
      </w:r>
      <w:r w:rsidRPr="00706DA5">
        <w:rPr>
          <w:sz w:val="28"/>
          <w:szCs w:val="28"/>
        </w:rPr>
        <w:t xml:space="preserve"> (без учета премий и иных стимулирующих выплат</w:t>
      </w:r>
      <w:r>
        <w:rPr>
          <w:sz w:val="28"/>
          <w:szCs w:val="28"/>
        </w:rPr>
        <w:t>)</w:t>
      </w:r>
      <w:r w:rsidRPr="00706DA5">
        <w:rPr>
          <w:sz w:val="28"/>
          <w:szCs w:val="28"/>
        </w:rPr>
        <w:t>, выплачивается ежемесячно одновременно с заработной платой.</w:t>
      </w:r>
    </w:p>
    <w:p w:rsidR="001401C0" w:rsidRPr="0010353D" w:rsidRDefault="001401C0" w:rsidP="001401C0">
      <w:pPr>
        <w:tabs>
          <w:tab w:val="left" w:pos="538"/>
        </w:tabs>
        <w:ind w:right="-2" w:firstLine="851"/>
        <w:jc w:val="both"/>
        <w:rPr>
          <w:sz w:val="28"/>
          <w:szCs w:val="28"/>
          <w:lang w:bidi="he-IL"/>
        </w:rPr>
      </w:pPr>
      <w:r w:rsidRPr="0010353D">
        <w:rPr>
          <w:sz w:val="28"/>
          <w:szCs w:val="28"/>
          <w:lang w:bidi="he-IL"/>
        </w:rPr>
        <w:t>Надбавка за выслугу лет учитывается во всех случаях исчисления среднего заработка.</w:t>
      </w:r>
    </w:p>
    <w:p w:rsidR="001401C0" w:rsidRPr="0010353D" w:rsidRDefault="001401C0" w:rsidP="001401C0">
      <w:pPr>
        <w:tabs>
          <w:tab w:val="left" w:pos="538"/>
        </w:tabs>
        <w:ind w:firstLine="851"/>
        <w:jc w:val="both"/>
        <w:rPr>
          <w:sz w:val="28"/>
          <w:szCs w:val="28"/>
          <w:lang w:bidi="he-IL"/>
        </w:rPr>
      </w:pPr>
      <w:r w:rsidRPr="0010353D">
        <w:rPr>
          <w:sz w:val="28"/>
          <w:szCs w:val="28"/>
          <w:lang w:bidi="he-IL"/>
        </w:rPr>
        <w:t>Надбавка за выслугу лет выплачивается с момента возникновения права на назначение или изменение размера этой надбавки.</w:t>
      </w:r>
    </w:p>
    <w:p w:rsidR="001401C0" w:rsidRPr="0010353D" w:rsidRDefault="001401C0" w:rsidP="001401C0">
      <w:pPr>
        <w:ind w:firstLine="851"/>
        <w:jc w:val="both"/>
        <w:rPr>
          <w:sz w:val="28"/>
          <w:szCs w:val="28"/>
          <w:lang w:bidi="he-IL"/>
        </w:rPr>
      </w:pPr>
      <w:r w:rsidRPr="0010353D">
        <w:rPr>
          <w:sz w:val="28"/>
          <w:szCs w:val="28"/>
          <w:lang w:bidi="he-IL"/>
        </w:rPr>
        <w:t>В том случае, если у работника право на назначение или изменение  надбавки за выслугу лет наступило в период его пребывания в ежегодном основном и дополнительном оплачиваемых отпусках, в отпуске без сохранения заработной платы, а также в период его временной нетрудоспособности, исполнения им государственных обязанностей, при  повышении квалификации с сохранением  среднего заработка по месту основной работы  выплата надбавки в новом размере производится после окончания соответствующего отпуска, временной нетрудоспособности, исполнения им государственных обязанностей, повышения квалификации.</w:t>
      </w:r>
    </w:p>
    <w:p w:rsidR="00AA4157" w:rsidRPr="00A82380" w:rsidRDefault="006E00A6" w:rsidP="00AA4157">
      <w:pPr>
        <w:pStyle w:val="ConsPlusNormal"/>
        <w:spacing w:before="220"/>
        <w:ind w:firstLine="540"/>
        <w:jc w:val="both"/>
        <w:rPr>
          <w:rFonts w:ascii="Times New Roman" w:hAnsi="Times New Roman" w:cs="Times New Roman"/>
          <w:b/>
          <w:sz w:val="28"/>
          <w:szCs w:val="28"/>
        </w:rPr>
      </w:pPr>
      <w:r w:rsidRPr="00A82380">
        <w:rPr>
          <w:rFonts w:ascii="Times New Roman" w:hAnsi="Times New Roman" w:cs="Times New Roman"/>
          <w:b/>
          <w:sz w:val="28"/>
          <w:szCs w:val="28"/>
        </w:rPr>
        <w:t>2.3.6</w:t>
      </w:r>
      <w:r w:rsidR="00AA4157" w:rsidRPr="00A82380">
        <w:rPr>
          <w:rFonts w:ascii="Times New Roman" w:hAnsi="Times New Roman" w:cs="Times New Roman"/>
          <w:b/>
          <w:sz w:val="28"/>
          <w:szCs w:val="28"/>
        </w:rPr>
        <w:t>. Надбавка молодым специалистам.</w:t>
      </w:r>
    </w:p>
    <w:p w:rsidR="00AA4157"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Размер, порядок и условия выплаты надба</w:t>
      </w:r>
      <w:r w:rsidR="006E00A6">
        <w:rPr>
          <w:rFonts w:ascii="Times New Roman" w:hAnsi="Times New Roman" w:cs="Times New Roman"/>
          <w:sz w:val="28"/>
          <w:szCs w:val="28"/>
        </w:rPr>
        <w:t>вки молодым специалистам муниципальных</w:t>
      </w:r>
      <w:r w:rsidRPr="00861B1A">
        <w:rPr>
          <w:rFonts w:ascii="Times New Roman" w:hAnsi="Times New Roman" w:cs="Times New Roman"/>
          <w:sz w:val="28"/>
          <w:szCs w:val="28"/>
        </w:rPr>
        <w:t xml:space="preserve"> учреждений устанавливается в соответствии со </w:t>
      </w:r>
      <w:hyperlink r:id="rId47">
        <w:r w:rsidRPr="00861B1A">
          <w:rPr>
            <w:rFonts w:ascii="Times New Roman" w:hAnsi="Times New Roman" w:cs="Times New Roman"/>
            <w:color w:val="0000FF"/>
            <w:sz w:val="28"/>
            <w:szCs w:val="28"/>
          </w:rPr>
          <w:t>статьей 12</w:t>
        </w:r>
      </w:hyperlink>
      <w:r w:rsidRPr="00861B1A">
        <w:rPr>
          <w:rFonts w:ascii="Times New Roman" w:hAnsi="Times New Roman" w:cs="Times New Roman"/>
          <w:sz w:val="28"/>
          <w:szCs w:val="28"/>
        </w:rPr>
        <w:t xml:space="preserve"> закона Забайкальского края 9 апреля 2014 года N 964-ЗЗК "Об оплате труда работников государственных учреждений Забайкальского края"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нагрузки.</w:t>
      </w:r>
    </w:p>
    <w:p w:rsidR="006E00A6" w:rsidRDefault="006E00A6" w:rsidP="006E00A6">
      <w:pPr>
        <w:pStyle w:val="1"/>
        <w:spacing w:after="0" w:line="240" w:lineRule="auto"/>
        <w:ind w:left="0" w:firstLine="993"/>
        <w:jc w:val="both"/>
        <w:rPr>
          <w:rFonts w:ascii="Times New Roman" w:hAnsi="Times New Roman"/>
          <w:sz w:val="28"/>
          <w:szCs w:val="28"/>
        </w:rPr>
      </w:pPr>
      <w:r>
        <w:rPr>
          <w:rFonts w:ascii="Times New Roman" w:hAnsi="Times New Roman"/>
          <w:sz w:val="28"/>
          <w:szCs w:val="28"/>
        </w:rPr>
        <w:t xml:space="preserve">2.3.6.1. </w:t>
      </w:r>
      <w:r w:rsidRPr="00B25EBD">
        <w:rPr>
          <w:rFonts w:ascii="Times New Roman" w:hAnsi="Times New Roman"/>
          <w:sz w:val="28"/>
          <w:szCs w:val="28"/>
        </w:rPr>
        <w:t>Молодым специалистам, яв</w:t>
      </w:r>
      <w:r>
        <w:rPr>
          <w:rFonts w:ascii="Times New Roman" w:hAnsi="Times New Roman"/>
          <w:sz w:val="28"/>
          <w:szCs w:val="28"/>
        </w:rPr>
        <w:t>ляющимся лицами в возрасте до 35</w:t>
      </w:r>
      <w:r w:rsidRPr="00B25EBD">
        <w:rPr>
          <w:rFonts w:ascii="Times New Roman" w:hAnsi="Times New Roman"/>
          <w:sz w:val="28"/>
          <w:szCs w:val="28"/>
        </w:rPr>
        <w:t xml:space="preserve"> лет, впервые заключившим </w:t>
      </w:r>
      <w:r>
        <w:rPr>
          <w:rFonts w:ascii="Times New Roman" w:hAnsi="Times New Roman"/>
          <w:sz w:val="28"/>
          <w:szCs w:val="28"/>
        </w:rPr>
        <w:t>трудовой договор с муниципальным образовательным учреждением</w:t>
      </w:r>
      <w:r w:rsidRPr="00B25EBD">
        <w:rPr>
          <w:rFonts w:ascii="Times New Roman" w:hAnsi="Times New Roman"/>
          <w:sz w:val="28"/>
          <w:szCs w:val="28"/>
        </w:rPr>
        <w:t xml:space="preserve"> в течение одного года после</w:t>
      </w:r>
      <w:r>
        <w:rPr>
          <w:rFonts w:ascii="Times New Roman" w:hAnsi="Times New Roman"/>
          <w:sz w:val="28"/>
          <w:szCs w:val="28"/>
        </w:rPr>
        <w:t xml:space="preserve"> завершения обучения по основным профессиональным образовательным программам в имеющих государственную аккредитацию профессиональных образовательных организациях и (или) образовательных организациях высшего образования</w:t>
      </w:r>
      <w:r w:rsidRPr="00B25EBD">
        <w:rPr>
          <w:rFonts w:ascii="Times New Roman" w:hAnsi="Times New Roman"/>
          <w:sz w:val="28"/>
          <w:szCs w:val="28"/>
        </w:rPr>
        <w:t>, устанавливается надбавка в размере 20 процентов оклада (должностного оклада), рассчитанного пропорционально отработанному времени, ставки заработной платы, исчисленной с учетом фактической нагрузки</w:t>
      </w:r>
      <w:r w:rsidRPr="007318B5">
        <w:rPr>
          <w:rFonts w:ascii="Times New Roman" w:hAnsi="Times New Roman"/>
          <w:sz w:val="28"/>
          <w:szCs w:val="28"/>
        </w:rPr>
        <w:t xml:space="preserve">, выплата производится единожды </w:t>
      </w:r>
      <w:r w:rsidRPr="00DE0E09">
        <w:rPr>
          <w:rFonts w:ascii="Times New Roman" w:hAnsi="Times New Roman"/>
          <w:b/>
          <w:sz w:val="28"/>
          <w:szCs w:val="28"/>
        </w:rPr>
        <w:t>по основной</w:t>
      </w:r>
      <w:r w:rsidRPr="007318B5">
        <w:rPr>
          <w:rFonts w:ascii="Times New Roman" w:hAnsi="Times New Roman"/>
          <w:sz w:val="28"/>
          <w:szCs w:val="28"/>
        </w:rPr>
        <w:t xml:space="preserve"> работе.</w:t>
      </w:r>
      <w:r>
        <w:rPr>
          <w:rFonts w:ascii="Times New Roman" w:hAnsi="Times New Roman"/>
          <w:sz w:val="28"/>
          <w:szCs w:val="28"/>
        </w:rPr>
        <w:t xml:space="preserve"> </w:t>
      </w:r>
    </w:p>
    <w:p w:rsidR="00A82380" w:rsidRPr="00643A9E" w:rsidRDefault="00A82380" w:rsidP="00A82380">
      <w:pPr>
        <w:ind w:firstLine="993"/>
        <w:jc w:val="both"/>
        <w:rPr>
          <w:sz w:val="28"/>
          <w:szCs w:val="28"/>
        </w:rPr>
      </w:pPr>
      <w:r>
        <w:rPr>
          <w:sz w:val="28"/>
          <w:szCs w:val="28"/>
        </w:rPr>
        <w:t>2.3.6</w:t>
      </w:r>
      <w:r w:rsidRPr="00643A9E">
        <w:rPr>
          <w:sz w:val="28"/>
          <w:szCs w:val="28"/>
        </w:rPr>
        <w:t xml:space="preserve">.2. Надбавка устанавливается молодым специалистам на срок до трёх лет с момента заключения трудового договора с </w:t>
      </w:r>
      <w:r>
        <w:rPr>
          <w:sz w:val="28"/>
          <w:szCs w:val="28"/>
        </w:rPr>
        <w:t>муниципальным образовательным учреждением</w:t>
      </w:r>
      <w:r w:rsidRPr="00643A9E">
        <w:rPr>
          <w:sz w:val="28"/>
          <w:szCs w:val="28"/>
        </w:rPr>
        <w:t>.</w:t>
      </w:r>
    </w:p>
    <w:p w:rsidR="00A82380" w:rsidRDefault="00A82380" w:rsidP="00A82380">
      <w:pPr>
        <w:ind w:firstLine="993"/>
        <w:jc w:val="both"/>
        <w:rPr>
          <w:sz w:val="28"/>
          <w:szCs w:val="28"/>
        </w:rPr>
      </w:pPr>
      <w:r>
        <w:rPr>
          <w:sz w:val="28"/>
          <w:szCs w:val="28"/>
        </w:rPr>
        <w:t>2.3.6.3. При трудоустройстве (в том числе в порядке перевода)</w:t>
      </w:r>
      <w:r w:rsidRPr="00643A9E">
        <w:rPr>
          <w:sz w:val="28"/>
          <w:szCs w:val="28"/>
        </w:rPr>
        <w:t xml:space="preserve"> молодого специалиста в течение трёх лет после заключения с </w:t>
      </w:r>
      <w:r w:rsidRPr="00B65D7D">
        <w:rPr>
          <w:sz w:val="28"/>
          <w:szCs w:val="28"/>
        </w:rPr>
        <w:t>муниципальн</w:t>
      </w:r>
      <w:r>
        <w:rPr>
          <w:sz w:val="28"/>
          <w:szCs w:val="28"/>
        </w:rPr>
        <w:t xml:space="preserve">ым  учреждением </w:t>
      </w:r>
      <w:r w:rsidRPr="00643A9E">
        <w:rPr>
          <w:sz w:val="28"/>
          <w:szCs w:val="28"/>
        </w:rPr>
        <w:t>трудового договора</w:t>
      </w:r>
      <w:r>
        <w:rPr>
          <w:sz w:val="28"/>
          <w:szCs w:val="28"/>
        </w:rPr>
        <w:t xml:space="preserve">,  в другое  учреждение </w:t>
      </w:r>
      <w:r w:rsidRPr="00643A9E">
        <w:rPr>
          <w:sz w:val="28"/>
          <w:szCs w:val="28"/>
        </w:rPr>
        <w:t>ранее установленная надбавка сохраняется.</w:t>
      </w:r>
    </w:p>
    <w:p w:rsidR="006E00A6" w:rsidRPr="00861B1A" w:rsidRDefault="006E00A6" w:rsidP="00AA4157">
      <w:pPr>
        <w:pStyle w:val="ConsPlusNormal"/>
        <w:spacing w:before="220"/>
        <w:ind w:firstLine="540"/>
        <w:jc w:val="both"/>
        <w:rPr>
          <w:rFonts w:ascii="Times New Roman" w:hAnsi="Times New Roman" w:cs="Times New Roman"/>
          <w:sz w:val="28"/>
          <w:szCs w:val="28"/>
        </w:rPr>
      </w:pPr>
    </w:p>
    <w:p w:rsidR="00A82380" w:rsidRPr="00C0346F" w:rsidRDefault="00AA4157" w:rsidP="00A82380">
      <w:pPr>
        <w:ind w:firstLine="851"/>
        <w:jc w:val="both"/>
        <w:rPr>
          <w:b/>
          <w:sz w:val="28"/>
          <w:szCs w:val="28"/>
        </w:rPr>
      </w:pPr>
      <w:r w:rsidRPr="00861B1A">
        <w:rPr>
          <w:sz w:val="28"/>
          <w:szCs w:val="28"/>
        </w:rPr>
        <w:t xml:space="preserve"> </w:t>
      </w:r>
      <w:r w:rsidR="00A82380" w:rsidRPr="00C0346F">
        <w:rPr>
          <w:b/>
          <w:sz w:val="28"/>
          <w:szCs w:val="28"/>
        </w:rPr>
        <w:t xml:space="preserve">2.3.7. Надбавка за почетное звание, </w:t>
      </w:r>
      <w:r w:rsidR="00A11CF2">
        <w:rPr>
          <w:b/>
          <w:sz w:val="28"/>
          <w:szCs w:val="28"/>
        </w:rPr>
        <w:t>ведомственный знак отличия</w:t>
      </w:r>
      <w:r w:rsidR="00A11CF2" w:rsidRPr="00C0346F">
        <w:rPr>
          <w:b/>
          <w:sz w:val="28"/>
          <w:szCs w:val="28"/>
        </w:rPr>
        <w:t xml:space="preserve"> </w:t>
      </w:r>
      <w:r w:rsidR="00A82380" w:rsidRPr="00C0346F">
        <w:rPr>
          <w:b/>
          <w:sz w:val="28"/>
          <w:szCs w:val="28"/>
        </w:rPr>
        <w:t>ученую степень, ученое звание</w:t>
      </w:r>
      <w:r w:rsidR="00DE0E09">
        <w:rPr>
          <w:b/>
          <w:sz w:val="28"/>
          <w:szCs w:val="28"/>
        </w:rPr>
        <w:t>.</w:t>
      </w:r>
      <w:r w:rsidR="00C156C4">
        <w:rPr>
          <w:b/>
          <w:sz w:val="28"/>
          <w:szCs w:val="28"/>
        </w:rPr>
        <w:t xml:space="preserve"> </w:t>
      </w:r>
    </w:p>
    <w:p w:rsidR="001768D6"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Надбавка за почетное звание, ученую степень, ученое звание, ведомственный знак отличия определяется в соответствии со </w:t>
      </w:r>
      <w:hyperlink r:id="rId48">
        <w:r w:rsidRPr="00861B1A">
          <w:rPr>
            <w:rFonts w:ascii="Times New Roman" w:hAnsi="Times New Roman" w:cs="Times New Roman"/>
            <w:color w:val="0000FF"/>
            <w:sz w:val="28"/>
            <w:szCs w:val="28"/>
          </w:rPr>
          <w:t>статьей 13</w:t>
        </w:r>
      </w:hyperlink>
      <w:r w:rsidRPr="00861B1A">
        <w:rPr>
          <w:rFonts w:ascii="Times New Roman" w:hAnsi="Times New Roman" w:cs="Times New Roman"/>
          <w:sz w:val="28"/>
          <w:szCs w:val="28"/>
        </w:rPr>
        <w:t xml:space="preserve"> закона Забайкальского края от 9 апреля 2014 года N 964-ЗЗК "Об оплате труда работников государственных учреждений Забайкальского края".</w:t>
      </w:r>
    </w:p>
    <w:p w:rsidR="00AA4157" w:rsidRDefault="00AA4157" w:rsidP="001768D6">
      <w:pPr>
        <w:pStyle w:val="ConsPlusNormal"/>
        <w:ind w:firstLine="540"/>
        <w:jc w:val="both"/>
        <w:rPr>
          <w:rFonts w:ascii="Times New Roman" w:hAnsi="Times New Roman" w:cs="Times New Roman"/>
          <w:sz w:val="28"/>
          <w:szCs w:val="28"/>
        </w:rPr>
      </w:pPr>
      <w:r w:rsidRPr="00AB7C57">
        <w:rPr>
          <w:rFonts w:ascii="Times New Roman" w:hAnsi="Times New Roman" w:cs="Times New Roman"/>
          <w:sz w:val="28"/>
          <w:szCs w:val="28"/>
        </w:rPr>
        <w:t>Надбавка устанавливается в процентах исходя из установленного оклада (должностного оклада), рассчитанного пропорционально отработанному времени, ставки заработной платы, исчисленной с учетом фактической нагрузки.</w:t>
      </w:r>
    </w:p>
    <w:p w:rsidR="00C156C4" w:rsidRPr="00643A9E" w:rsidRDefault="00C156C4" w:rsidP="00C156C4">
      <w:pPr>
        <w:pStyle w:val="1"/>
        <w:spacing w:after="0" w:line="240" w:lineRule="auto"/>
        <w:ind w:left="0" w:firstLine="993"/>
        <w:jc w:val="both"/>
        <w:rPr>
          <w:rFonts w:ascii="Times New Roman" w:hAnsi="Times New Roman"/>
          <w:sz w:val="28"/>
          <w:szCs w:val="28"/>
        </w:rPr>
      </w:pPr>
      <w:r>
        <w:rPr>
          <w:rFonts w:ascii="Times New Roman" w:hAnsi="Times New Roman"/>
          <w:sz w:val="28"/>
          <w:szCs w:val="28"/>
        </w:rPr>
        <w:t>2.3.7</w:t>
      </w:r>
      <w:r w:rsidRPr="00643A9E">
        <w:rPr>
          <w:rFonts w:ascii="Times New Roman" w:hAnsi="Times New Roman"/>
          <w:sz w:val="28"/>
          <w:szCs w:val="28"/>
        </w:rPr>
        <w:t>.1. Надбавка за почетное звание,</w:t>
      </w:r>
      <w:r w:rsidR="00A11CF2">
        <w:rPr>
          <w:rFonts w:ascii="Times New Roman" w:hAnsi="Times New Roman"/>
          <w:sz w:val="28"/>
          <w:szCs w:val="28"/>
        </w:rPr>
        <w:t xml:space="preserve"> ведомственный знак отличия,</w:t>
      </w:r>
      <w:r w:rsidRPr="00643A9E">
        <w:rPr>
          <w:rFonts w:ascii="Times New Roman" w:hAnsi="Times New Roman"/>
          <w:sz w:val="28"/>
          <w:szCs w:val="28"/>
        </w:rPr>
        <w:t xml:space="preserve"> ученую степень, ученое звание устанавливается:</w:t>
      </w:r>
    </w:p>
    <w:p w:rsidR="00C156C4" w:rsidRDefault="00C156C4" w:rsidP="00C156C4">
      <w:pPr>
        <w:pStyle w:val="1"/>
        <w:spacing w:after="0" w:line="240" w:lineRule="auto"/>
        <w:ind w:left="0" w:firstLine="993"/>
        <w:jc w:val="both"/>
        <w:rPr>
          <w:rFonts w:ascii="Times New Roman" w:hAnsi="Times New Roman"/>
          <w:sz w:val="28"/>
          <w:szCs w:val="28"/>
        </w:rPr>
      </w:pPr>
      <w:r w:rsidRPr="00643A9E">
        <w:rPr>
          <w:rFonts w:ascii="Times New Roman" w:hAnsi="Times New Roman"/>
          <w:sz w:val="28"/>
          <w:szCs w:val="28"/>
        </w:rPr>
        <w:t>1) в размере 20 процентов оклада (должностного оклада), имеющим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«Народный»;</w:t>
      </w:r>
    </w:p>
    <w:p w:rsidR="001768D6" w:rsidRDefault="00C156C4" w:rsidP="00C156C4">
      <w:pPr>
        <w:pStyle w:val="1"/>
        <w:spacing w:after="0" w:line="240" w:lineRule="auto"/>
        <w:ind w:left="0" w:firstLine="993"/>
        <w:jc w:val="both"/>
        <w:rPr>
          <w:rFonts w:ascii="Times New Roman" w:hAnsi="Times New Roman"/>
          <w:sz w:val="28"/>
          <w:szCs w:val="28"/>
        </w:rPr>
      </w:pPr>
      <w:r>
        <w:rPr>
          <w:rFonts w:ascii="Times New Roman" w:hAnsi="Times New Roman"/>
          <w:sz w:val="28"/>
          <w:szCs w:val="28"/>
        </w:rPr>
        <w:t>2) За ученую степень доктора наук по профилю учреждения или деятельности в размере 20 процентов</w:t>
      </w:r>
      <w:r w:rsidR="00E95FC8">
        <w:rPr>
          <w:rFonts w:ascii="Times New Roman" w:hAnsi="Times New Roman"/>
          <w:sz w:val="28"/>
          <w:szCs w:val="28"/>
        </w:rPr>
        <w:t>;</w:t>
      </w:r>
    </w:p>
    <w:p w:rsidR="00A11CF2" w:rsidRDefault="00C156C4" w:rsidP="00C156C4">
      <w:pPr>
        <w:pStyle w:val="1"/>
        <w:spacing w:after="0" w:line="240" w:lineRule="auto"/>
        <w:ind w:left="0" w:firstLine="993"/>
        <w:jc w:val="both"/>
        <w:rPr>
          <w:rFonts w:ascii="Times New Roman" w:hAnsi="Times New Roman"/>
          <w:sz w:val="28"/>
          <w:szCs w:val="28"/>
        </w:rPr>
      </w:pPr>
      <w:r>
        <w:rPr>
          <w:rFonts w:ascii="Times New Roman" w:hAnsi="Times New Roman"/>
          <w:sz w:val="28"/>
          <w:szCs w:val="28"/>
        </w:rPr>
        <w:t xml:space="preserve"> </w:t>
      </w:r>
      <w:r w:rsidR="00A11CF2">
        <w:rPr>
          <w:rFonts w:ascii="Times New Roman" w:hAnsi="Times New Roman"/>
          <w:sz w:val="28"/>
          <w:szCs w:val="28"/>
        </w:rPr>
        <w:t>3</w:t>
      </w:r>
      <w:r w:rsidR="00A11CF2" w:rsidRPr="00643A9E">
        <w:rPr>
          <w:rFonts w:ascii="Times New Roman" w:hAnsi="Times New Roman"/>
          <w:sz w:val="28"/>
          <w:szCs w:val="28"/>
        </w:rPr>
        <w:t xml:space="preserve">) в размере 10 процентов оклада (должностного оклада), ставки заработной платы, </w:t>
      </w:r>
      <w:r w:rsidR="00A11CF2">
        <w:rPr>
          <w:rFonts w:ascii="Times New Roman" w:hAnsi="Times New Roman"/>
          <w:sz w:val="28"/>
          <w:szCs w:val="28"/>
        </w:rPr>
        <w:t xml:space="preserve">работникам муниципальных учреждений, </w:t>
      </w:r>
      <w:r w:rsidR="00A11CF2" w:rsidRPr="00643A9E">
        <w:rPr>
          <w:rFonts w:ascii="Times New Roman" w:hAnsi="Times New Roman"/>
          <w:sz w:val="28"/>
          <w:szCs w:val="28"/>
        </w:rPr>
        <w:t>имеющим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w:t>
      </w:r>
      <w:r w:rsidR="00A11CF2">
        <w:rPr>
          <w:rFonts w:ascii="Times New Roman" w:hAnsi="Times New Roman"/>
          <w:sz w:val="28"/>
          <w:szCs w:val="28"/>
        </w:rPr>
        <w:t xml:space="preserve"> </w:t>
      </w:r>
      <w:r w:rsidR="00A11CF2" w:rsidRPr="00643A9E">
        <w:rPr>
          <w:rFonts w:ascii="Times New Roman" w:hAnsi="Times New Roman"/>
          <w:sz w:val="28"/>
          <w:szCs w:val="28"/>
        </w:rPr>
        <w:t>«Заслуженный</w:t>
      </w:r>
      <w:r w:rsidR="00A11CF2" w:rsidRPr="00906430">
        <w:rPr>
          <w:rFonts w:ascii="Times New Roman" w:hAnsi="Times New Roman"/>
          <w:sz w:val="28"/>
          <w:szCs w:val="28"/>
        </w:rPr>
        <w:t xml:space="preserve">», </w:t>
      </w:r>
      <w:r w:rsidR="00A11CF2" w:rsidRPr="00643A9E">
        <w:rPr>
          <w:rFonts w:ascii="Times New Roman" w:hAnsi="Times New Roman"/>
          <w:sz w:val="28"/>
          <w:szCs w:val="28"/>
        </w:rPr>
        <w:t>при условии соответствия почетного звания профилю учреждения, либо его деятельности, либо его специализации;</w:t>
      </w:r>
    </w:p>
    <w:p w:rsidR="00A11CF2" w:rsidRDefault="00A11CF2" w:rsidP="00C156C4">
      <w:pPr>
        <w:pStyle w:val="1"/>
        <w:spacing w:after="0" w:line="240" w:lineRule="auto"/>
        <w:ind w:left="0" w:firstLine="993"/>
        <w:jc w:val="both"/>
        <w:rPr>
          <w:rFonts w:ascii="Times New Roman" w:hAnsi="Times New Roman"/>
          <w:color w:val="000000"/>
          <w:sz w:val="28"/>
          <w:szCs w:val="28"/>
        </w:rPr>
      </w:pPr>
      <w:r>
        <w:rPr>
          <w:rFonts w:ascii="Times New Roman" w:hAnsi="Times New Roman"/>
          <w:color w:val="000000"/>
          <w:sz w:val="28"/>
          <w:szCs w:val="28"/>
        </w:rPr>
        <w:t>4</w:t>
      </w:r>
      <w:r w:rsidR="00C156C4">
        <w:rPr>
          <w:rFonts w:ascii="Times New Roman" w:hAnsi="Times New Roman"/>
          <w:color w:val="000000"/>
          <w:sz w:val="28"/>
          <w:szCs w:val="28"/>
        </w:rPr>
        <w:t>)</w:t>
      </w:r>
      <w:r w:rsidR="00044CF9">
        <w:rPr>
          <w:rFonts w:ascii="Times New Roman" w:hAnsi="Times New Roman"/>
          <w:color w:val="000000"/>
          <w:sz w:val="28"/>
          <w:szCs w:val="28"/>
        </w:rPr>
        <w:t xml:space="preserve"> 10 процентов з</w:t>
      </w:r>
      <w:r w:rsidR="00C156C4" w:rsidRPr="007318B5">
        <w:rPr>
          <w:rFonts w:ascii="Times New Roman" w:hAnsi="Times New Roman"/>
          <w:color w:val="000000"/>
          <w:sz w:val="28"/>
          <w:szCs w:val="28"/>
        </w:rPr>
        <w:t>а ученую степень кандидата наук по профилю учреждения или деятельности</w:t>
      </w:r>
      <w:r>
        <w:rPr>
          <w:rFonts w:ascii="Times New Roman" w:hAnsi="Times New Roman"/>
          <w:color w:val="000000"/>
          <w:sz w:val="28"/>
          <w:szCs w:val="28"/>
        </w:rPr>
        <w:t>;</w:t>
      </w:r>
      <w:r w:rsidR="00C156C4" w:rsidRPr="007318B5">
        <w:rPr>
          <w:rFonts w:ascii="Times New Roman" w:hAnsi="Times New Roman"/>
          <w:color w:val="000000"/>
          <w:sz w:val="28"/>
          <w:szCs w:val="28"/>
        </w:rPr>
        <w:t xml:space="preserve"> </w:t>
      </w:r>
    </w:p>
    <w:p w:rsidR="00E53472" w:rsidRDefault="00A11CF2" w:rsidP="00C156C4">
      <w:pPr>
        <w:pStyle w:val="1"/>
        <w:spacing w:after="0" w:line="240" w:lineRule="auto"/>
        <w:ind w:left="0" w:firstLine="993"/>
        <w:jc w:val="both"/>
        <w:rPr>
          <w:rFonts w:ascii="Times New Roman" w:hAnsi="Times New Roman"/>
          <w:sz w:val="28"/>
          <w:szCs w:val="28"/>
        </w:rPr>
      </w:pPr>
      <w:r>
        <w:rPr>
          <w:rFonts w:ascii="Times New Roman" w:hAnsi="Times New Roman"/>
          <w:sz w:val="28"/>
          <w:szCs w:val="28"/>
        </w:rPr>
        <w:t>5</w:t>
      </w:r>
      <w:r w:rsidR="00C156C4" w:rsidRPr="00643A9E">
        <w:rPr>
          <w:rFonts w:ascii="Times New Roman" w:hAnsi="Times New Roman"/>
          <w:sz w:val="28"/>
          <w:szCs w:val="28"/>
        </w:rPr>
        <w:t xml:space="preserve">) в размере 5 процентов оклада (должностного оклада), </w:t>
      </w:r>
      <w:r w:rsidR="00044CF9">
        <w:rPr>
          <w:rFonts w:ascii="Times New Roman" w:hAnsi="Times New Roman"/>
          <w:sz w:val="28"/>
          <w:szCs w:val="28"/>
        </w:rPr>
        <w:t xml:space="preserve">ставки заработной платы работникам муниципальных учреждений, </w:t>
      </w:r>
      <w:r w:rsidR="00C156C4" w:rsidRPr="00643A9E">
        <w:rPr>
          <w:rFonts w:ascii="Times New Roman" w:hAnsi="Times New Roman"/>
          <w:sz w:val="28"/>
          <w:szCs w:val="28"/>
        </w:rPr>
        <w:t>имеющим</w:t>
      </w:r>
      <w:r w:rsidR="00044CF9">
        <w:rPr>
          <w:rFonts w:ascii="Times New Roman" w:hAnsi="Times New Roman"/>
          <w:sz w:val="28"/>
          <w:szCs w:val="28"/>
        </w:rPr>
        <w:t>;</w:t>
      </w:r>
      <w:r w:rsidR="00E53472">
        <w:rPr>
          <w:rFonts w:ascii="Times New Roman" w:hAnsi="Times New Roman"/>
          <w:sz w:val="28"/>
          <w:szCs w:val="28"/>
        </w:rPr>
        <w:t xml:space="preserve">       </w:t>
      </w:r>
    </w:p>
    <w:p w:rsidR="00044CF9" w:rsidRDefault="00C156C4" w:rsidP="00E53472">
      <w:pPr>
        <w:pStyle w:val="1"/>
        <w:spacing w:after="0" w:line="240" w:lineRule="auto"/>
        <w:ind w:left="0"/>
        <w:jc w:val="both"/>
        <w:rPr>
          <w:rFonts w:ascii="Times New Roman" w:hAnsi="Times New Roman"/>
          <w:sz w:val="28"/>
          <w:szCs w:val="28"/>
        </w:rPr>
      </w:pPr>
      <w:r w:rsidRPr="00643A9E">
        <w:rPr>
          <w:rFonts w:ascii="Times New Roman" w:hAnsi="Times New Roman"/>
          <w:sz w:val="28"/>
          <w:szCs w:val="28"/>
        </w:rPr>
        <w:t xml:space="preserve"> </w:t>
      </w:r>
      <w:r w:rsidR="00044CF9">
        <w:rPr>
          <w:rFonts w:ascii="Times New Roman" w:hAnsi="Times New Roman"/>
          <w:sz w:val="28"/>
          <w:szCs w:val="28"/>
        </w:rPr>
        <w:t>а)</w:t>
      </w:r>
      <w:r w:rsidR="00E53472">
        <w:rPr>
          <w:rFonts w:ascii="Times New Roman" w:hAnsi="Times New Roman"/>
          <w:sz w:val="28"/>
          <w:szCs w:val="28"/>
        </w:rPr>
        <w:t xml:space="preserve"> </w:t>
      </w:r>
      <w:r w:rsidRPr="00643A9E">
        <w:rPr>
          <w:rFonts w:ascii="Times New Roman" w:hAnsi="Times New Roman"/>
          <w:sz w:val="28"/>
          <w:szCs w:val="28"/>
        </w:rPr>
        <w:t>почетные</w:t>
      </w:r>
      <w:r w:rsidR="00044CF9">
        <w:rPr>
          <w:rFonts w:ascii="Times New Roman" w:hAnsi="Times New Roman"/>
          <w:sz w:val="28"/>
          <w:szCs w:val="28"/>
        </w:rPr>
        <w:t xml:space="preserve"> профессиональные </w:t>
      </w:r>
      <w:r w:rsidRPr="00643A9E">
        <w:rPr>
          <w:rFonts w:ascii="Times New Roman" w:hAnsi="Times New Roman"/>
          <w:sz w:val="28"/>
          <w:szCs w:val="28"/>
        </w:rPr>
        <w:t xml:space="preserve"> зв</w:t>
      </w:r>
      <w:r w:rsidR="00044CF9">
        <w:rPr>
          <w:rFonts w:ascii="Times New Roman" w:hAnsi="Times New Roman"/>
          <w:sz w:val="28"/>
          <w:szCs w:val="28"/>
        </w:rPr>
        <w:t>ания Забайкальского края, почетные профессиональные звания</w:t>
      </w:r>
      <w:r w:rsidRPr="00643A9E">
        <w:rPr>
          <w:rFonts w:ascii="Times New Roman" w:hAnsi="Times New Roman"/>
          <w:sz w:val="28"/>
          <w:szCs w:val="28"/>
        </w:rPr>
        <w:t xml:space="preserve"> Читинской области,</w:t>
      </w:r>
      <w:r w:rsidR="00044CF9">
        <w:rPr>
          <w:rFonts w:ascii="Times New Roman" w:hAnsi="Times New Roman"/>
          <w:sz w:val="28"/>
          <w:szCs w:val="28"/>
        </w:rPr>
        <w:t xml:space="preserve"> почетные звания профессиональных работников Читинской области, почетные звания по профессии </w:t>
      </w:r>
      <w:r w:rsidRPr="00643A9E">
        <w:rPr>
          <w:rFonts w:ascii="Times New Roman" w:hAnsi="Times New Roman"/>
          <w:sz w:val="28"/>
          <w:szCs w:val="28"/>
        </w:rPr>
        <w:t xml:space="preserve"> Агинского Бурятского автономного округа, при условии соответствия поче</w:t>
      </w:r>
      <w:r w:rsidR="00E95FC8">
        <w:rPr>
          <w:rFonts w:ascii="Times New Roman" w:hAnsi="Times New Roman"/>
          <w:sz w:val="28"/>
          <w:szCs w:val="28"/>
        </w:rPr>
        <w:t xml:space="preserve">тного звания профилю учреждения </w:t>
      </w:r>
      <w:r w:rsidR="00044CF9">
        <w:rPr>
          <w:rFonts w:ascii="Times New Roman" w:hAnsi="Times New Roman"/>
          <w:sz w:val="28"/>
          <w:szCs w:val="28"/>
        </w:rPr>
        <w:t xml:space="preserve"> либо его деятельности</w:t>
      </w:r>
      <w:r w:rsidRPr="00643A9E">
        <w:rPr>
          <w:rFonts w:ascii="Times New Roman" w:hAnsi="Times New Roman"/>
          <w:sz w:val="28"/>
          <w:szCs w:val="28"/>
        </w:rPr>
        <w:t xml:space="preserve"> </w:t>
      </w:r>
      <w:r w:rsidR="00044CF9">
        <w:rPr>
          <w:rFonts w:ascii="Times New Roman" w:hAnsi="Times New Roman"/>
          <w:sz w:val="28"/>
          <w:szCs w:val="28"/>
        </w:rPr>
        <w:t>(</w:t>
      </w:r>
      <w:r w:rsidRPr="00643A9E">
        <w:rPr>
          <w:rFonts w:ascii="Times New Roman" w:hAnsi="Times New Roman"/>
          <w:sz w:val="28"/>
          <w:szCs w:val="28"/>
        </w:rPr>
        <w:t>специализации</w:t>
      </w:r>
      <w:r w:rsidR="00044CF9">
        <w:rPr>
          <w:rFonts w:ascii="Times New Roman" w:hAnsi="Times New Roman"/>
          <w:sz w:val="28"/>
          <w:szCs w:val="28"/>
        </w:rPr>
        <w:t>) работника</w:t>
      </w:r>
      <w:r w:rsidR="00E95FC8">
        <w:rPr>
          <w:rFonts w:ascii="Times New Roman" w:hAnsi="Times New Roman"/>
          <w:sz w:val="28"/>
          <w:szCs w:val="28"/>
        </w:rPr>
        <w:t>;</w:t>
      </w:r>
    </w:p>
    <w:p w:rsidR="00C156C4" w:rsidRDefault="00044CF9" w:rsidP="00044CF9">
      <w:pPr>
        <w:pStyle w:val="1"/>
        <w:spacing w:after="0" w:line="240" w:lineRule="auto"/>
        <w:ind w:left="0"/>
        <w:jc w:val="both"/>
        <w:rPr>
          <w:rFonts w:ascii="Times New Roman" w:hAnsi="Times New Roman"/>
          <w:sz w:val="28"/>
          <w:szCs w:val="28"/>
        </w:rPr>
      </w:pPr>
      <w:r>
        <w:rPr>
          <w:rFonts w:ascii="Times New Roman" w:hAnsi="Times New Roman"/>
          <w:sz w:val="28"/>
          <w:szCs w:val="28"/>
        </w:rPr>
        <w:t>б)</w:t>
      </w:r>
      <w:r w:rsidR="00E53472">
        <w:rPr>
          <w:rFonts w:ascii="Times New Roman" w:hAnsi="Times New Roman"/>
          <w:sz w:val="28"/>
          <w:szCs w:val="28"/>
        </w:rPr>
        <w:t xml:space="preserve"> ведомственные знаки отличия: почетное звание </w:t>
      </w:r>
      <w:r w:rsidR="006B0462">
        <w:rPr>
          <w:rFonts w:ascii="Times New Roman" w:hAnsi="Times New Roman"/>
          <w:sz w:val="28"/>
          <w:szCs w:val="28"/>
        </w:rPr>
        <w:t>«Почетный работник общего образования Российской Федерации», почетное звание «Почетный работник среднего профессионального образования Российской Федерации»</w:t>
      </w:r>
      <w:r w:rsidR="00582648">
        <w:rPr>
          <w:rFonts w:ascii="Times New Roman" w:hAnsi="Times New Roman"/>
          <w:sz w:val="28"/>
          <w:szCs w:val="28"/>
        </w:rPr>
        <w:t>,</w:t>
      </w:r>
      <w:r w:rsidR="00582648" w:rsidRPr="00582648">
        <w:rPr>
          <w:rFonts w:ascii="Times New Roman" w:hAnsi="Times New Roman"/>
          <w:sz w:val="28"/>
          <w:szCs w:val="28"/>
          <w:highlight w:val="yellow"/>
        </w:rPr>
        <w:t xml:space="preserve"> </w:t>
      </w:r>
      <w:r w:rsidR="00582648" w:rsidRPr="00AB7C57">
        <w:rPr>
          <w:rFonts w:ascii="Times New Roman" w:hAnsi="Times New Roman"/>
          <w:sz w:val="28"/>
          <w:szCs w:val="28"/>
        </w:rPr>
        <w:t>почетное звание «Ветеран сферы воспитания и образования»,   нагрудный значок «Отличник народного просвещения», нагрудный знак «Почетный работник воспитания и просвещения Российской Федерации», знак отличия «Отличник просвещения», медаль  Л.С.Выготского</w:t>
      </w:r>
      <w:r w:rsidR="006B0462" w:rsidRPr="00AB7C57">
        <w:rPr>
          <w:rFonts w:ascii="Times New Roman" w:hAnsi="Times New Roman"/>
          <w:sz w:val="28"/>
          <w:szCs w:val="28"/>
        </w:rPr>
        <w:t>, при условии</w:t>
      </w:r>
      <w:r w:rsidR="006B0462">
        <w:rPr>
          <w:rFonts w:ascii="Times New Roman" w:hAnsi="Times New Roman"/>
          <w:sz w:val="28"/>
          <w:szCs w:val="28"/>
        </w:rPr>
        <w:t xml:space="preserve"> соответствия ведомственного знака отличия профилю учреждения, либо деятельности (специализации) работника.</w:t>
      </w:r>
      <w:r w:rsidR="00E53472">
        <w:rPr>
          <w:rFonts w:ascii="Times New Roman" w:hAnsi="Times New Roman"/>
          <w:sz w:val="28"/>
          <w:szCs w:val="28"/>
        </w:rPr>
        <w:t xml:space="preserve"> </w:t>
      </w:r>
    </w:p>
    <w:p w:rsidR="00C156C4" w:rsidRDefault="00C156C4" w:rsidP="00C156C4">
      <w:pPr>
        <w:pStyle w:val="1"/>
        <w:spacing w:after="0" w:line="240" w:lineRule="auto"/>
        <w:ind w:left="0" w:firstLine="993"/>
        <w:jc w:val="both"/>
        <w:rPr>
          <w:rFonts w:ascii="Times New Roman" w:hAnsi="Times New Roman"/>
          <w:sz w:val="28"/>
          <w:szCs w:val="28"/>
        </w:rPr>
      </w:pPr>
      <w:r>
        <w:rPr>
          <w:rFonts w:ascii="Times New Roman" w:hAnsi="Times New Roman"/>
          <w:sz w:val="28"/>
          <w:szCs w:val="28"/>
        </w:rPr>
        <w:t>2.3.7</w:t>
      </w:r>
      <w:r w:rsidRPr="00643A9E">
        <w:rPr>
          <w:rFonts w:ascii="Times New Roman" w:hAnsi="Times New Roman"/>
          <w:sz w:val="28"/>
          <w:szCs w:val="28"/>
        </w:rPr>
        <w:t xml:space="preserve">.2. </w:t>
      </w:r>
      <w:r w:rsidR="00E95FC8">
        <w:rPr>
          <w:rFonts w:ascii="Times New Roman" w:hAnsi="Times New Roman"/>
          <w:sz w:val="28"/>
          <w:szCs w:val="28"/>
        </w:rPr>
        <w:t xml:space="preserve"> </w:t>
      </w:r>
      <w:r w:rsidRPr="00643A9E">
        <w:rPr>
          <w:rFonts w:ascii="Times New Roman" w:hAnsi="Times New Roman"/>
          <w:sz w:val="28"/>
          <w:szCs w:val="28"/>
        </w:rPr>
        <w:t xml:space="preserve">Работникам </w:t>
      </w:r>
      <w:r>
        <w:rPr>
          <w:rFonts w:ascii="Times New Roman" w:hAnsi="Times New Roman"/>
          <w:sz w:val="28"/>
          <w:szCs w:val="28"/>
        </w:rPr>
        <w:t>муниципальных образовательных учреждений</w:t>
      </w:r>
      <w:r w:rsidRPr="00643A9E">
        <w:rPr>
          <w:rFonts w:ascii="Times New Roman" w:hAnsi="Times New Roman"/>
          <w:sz w:val="28"/>
          <w:szCs w:val="28"/>
        </w:rPr>
        <w:t xml:space="preserve">, имеющим два и более почетных звания, надбавка за почетное звание </w:t>
      </w:r>
      <w:r w:rsidRPr="00AB7C57">
        <w:rPr>
          <w:rFonts w:ascii="Times New Roman" w:hAnsi="Times New Roman"/>
          <w:sz w:val="28"/>
          <w:szCs w:val="28"/>
        </w:rPr>
        <w:t>выплачивается по одному из оснований по выбору работника, выплата производится единожды по основной работе.</w:t>
      </w:r>
    </w:p>
    <w:p w:rsidR="006B0462" w:rsidRPr="00643A9E" w:rsidRDefault="006B0462" w:rsidP="00C156C4">
      <w:pPr>
        <w:pStyle w:val="1"/>
        <w:spacing w:after="0" w:line="240" w:lineRule="auto"/>
        <w:ind w:left="0" w:firstLine="993"/>
        <w:jc w:val="both"/>
        <w:rPr>
          <w:rFonts w:ascii="Times New Roman" w:hAnsi="Times New Roman"/>
          <w:sz w:val="28"/>
          <w:szCs w:val="28"/>
        </w:rPr>
      </w:pPr>
      <w:r>
        <w:rPr>
          <w:rFonts w:ascii="Times New Roman" w:hAnsi="Times New Roman"/>
          <w:sz w:val="28"/>
          <w:szCs w:val="28"/>
        </w:rPr>
        <w:t>2.3.7.3. Работникам муниципальных учреждений, имеющих почетное звание и ученую степень, надбавка выплачивается по каждому основанию.</w:t>
      </w:r>
    </w:p>
    <w:p w:rsidR="00AA4157" w:rsidRPr="00861B1A" w:rsidRDefault="00E94A0B" w:rsidP="00AA415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2.3.8</w:t>
      </w:r>
      <w:r w:rsidR="007124F8">
        <w:rPr>
          <w:rFonts w:ascii="Times New Roman" w:hAnsi="Times New Roman" w:cs="Times New Roman"/>
          <w:sz w:val="28"/>
          <w:szCs w:val="28"/>
        </w:rPr>
        <w:t>. Выплата за интенсивность, напряженность, расширение зоны обслуживания</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Выплата за интенсивность</w:t>
      </w:r>
      <w:r w:rsidR="007124F8">
        <w:rPr>
          <w:rFonts w:ascii="Times New Roman" w:hAnsi="Times New Roman" w:cs="Times New Roman"/>
          <w:sz w:val="28"/>
          <w:szCs w:val="28"/>
        </w:rPr>
        <w:t>, напряженность, расширение зоны обслуживания</w:t>
      </w:r>
      <w:r w:rsidRPr="00861B1A">
        <w:rPr>
          <w:rFonts w:ascii="Times New Roman" w:hAnsi="Times New Roman" w:cs="Times New Roman"/>
          <w:sz w:val="28"/>
          <w:szCs w:val="28"/>
        </w:rPr>
        <w:t xml:space="preserve"> назначается сотрудникам учреждений за выполнение работы, не входящей в круг должностных обязанностей, в качестве дополнительной нагрузки, устанавливается локальными нормативны</w:t>
      </w:r>
      <w:r w:rsidR="00B53F6B">
        <w:rPr>
          <w:rFonts w:ascii="Times New Roman" w:hAnsi="Times New Roman" w:cs="Times New Roman"/>
          <w:sz w:val="28"/>
          <w:szCs w:val="28"/>
        </w:rPr>
        <w:t xml:space="preserve">ми </w:t>
      </w:r>
      <w:r w:rsidR="00E95FC8">
        <w:rPr>
          <w:rFonts w:ascii="Times New Roman" w:hAnsi="Times New Roman" w:cs="Times New Roman"/>
          <w:sz w:val="28"/>
          <w:szCs w:val="28"/>
        </w:rPr>
        <w:t xml:space="preserve"> </w:t>
      </w:r>
      <w:r w:rsidR="00B53F6B">
        <w:rPr>
          <w:rFonts w:ascii="Times New Roman" w:hAnsi="Times New Roman" w:cs="Times New Roman"/>
          <w:sz w:val="28"/>
          <w:szCs w:val="28"/>
        </w:rPr>
        <w:t xml:space="preserve">актами </w:t>
      </w:r>
      <w:r w:rsidR="00E95FC8">
        <w:rPr>
          <w:rFonts w:ascii="Times New Roman" w:hAnsi="Times New Roman" w:cs="Times New Roman"/>
          <w:sz w:val="28"/>
          <w:szCs w:val="28"/>
        </w:rPr>
        <w:t xml:space="preserve"> </w:t>
      </w:r>
      <w:r w:rsidR="00B53F6B">
        <w:rPr>
          <w:rFonts w:ascii="Times New Roman" w:hAnsi="Times New Roman" w:cs="Times New Roman"/>
          <w:sz w:val="28"/>
          <w:szCs w:val="28"/>
        </w:rPr>
        <w:t xml:space="preserve">муниципальных </w:t>
      </w:r>
      <w:r w:rsidRPr="00861B1A">
        <w:rPr>
          <w:rFonts w:ascii="Times New Roman" w:hAnsi="Times New Roman" w:cs="Times New Roman"/>
          <w:sz w:val="28"/>
          <w:szCs w:val="28"/>
        </w:rPr>
        <w:t xml:space="preserve"> учреждений, в которых указываются размеры выплаты по каждому сотр</w:t>
      </w:r>
      <w:r w:rsidR="008C3C44">
        <w:rPr>
          <w:rFonts w:ascii="Times New Roman" w:hAnsi="Times New Roman" w:cs="Times New Roman"/>
          <w:sz w:val="28"/>
          <w:szCs w:val="28"/>
        </w:rPr>
        <w:t xml:space="preserve">уднику в пределах утвержденного </w:t>
      </w:r>
      <w:r w:rsidRPr="00861B1A">
        <w:rPr>
          <w:rFonts w:ascii="Times New Roman" w:hAnsi="Times New Roman" w:cs="Times New Roman"/>
          <w:sz w:val="28"/>
          <w:szCs w:val="28"/>
        </w:rPr>
        <w:t xml:space="preserve"> фонда оплаты труда с учетом отраслевых особенностей, положений об</w:t>
      </w:r>
      <w:r w:rsidR="00984D59">
        <w:rPr>
          <w:rFonts w:ascii="Times New Roman" w:hAnsi="Times New Roman" w:cs="Times New Roman"/>
          <w:sz w:val="28"/>
          <w:szCs w:val="28"/>
        </w:rPr>
        <w:t xml:space="preserve"> оплате труда работников муниципальных </w:t>
      </w:r>
      <w:r w:rsidRPr="00861B1A">
        <w:rPr>
          <w:rFonts w:ascii="Times New Roman" w:hAnsi="Times New Roman" w:cs="Times New Roman"/>
          <w:sz w:val="28"/>
          <w:szCs w:val="28"/>
        </w:rPr>
        <w:t xml:space="preserve"> учреждений, коллективных договоров и иных нормативных правовых актов, определяющих условия оплаты труда</w:t>
      </w:r>
      <w:r w:rsidRPr="00AB7C57">
        <w:rPr>
          <w:rFonts w:ascii="Times New Roman" w:hAnsi="Times New Roman" w:cs="Times New Roman"/>
          <w:sz w:val="28"/>
          <w:szCs w:val="28"/>
        </w:rPr>
        <w:t xml:space="preserve">. Выплаты за интенсивность рекомендуется устанавливать в процентах исходя </w:t>
      </w:r>
      <w:r w:rsidR="008C3C44" w:rsidRPr="00AB7C57">
        <w:rPr>
          <w:rFonts w:ascii="Times New Roman" w:hAnsi="Times New Roman" w:cs="Times New Roman"/>
          <w:sz w:val="28"/>
          <w:szCs w:val="28"/>
        </w:rPr>
        <w:t>из оклада (должностного оклада).</w:t>
      </w:r>
      <w:r w:rsidRPr="00AB7C57">
        <w:rPr>
          <w:rFonts w:ascii="Times New Roman" w:hAnsi="Times New Roman" w:cs="Times New Roman"/>
          <w:sz w:val="28"/>
          <w:szCs w:val="28"/>
        </w:rPr>
        <w:t xml:space="preserve"> </w:t>
      </w:r>
    </w:p>
    <w:p w:rsidR="00A41C89" w:rsidRDefault="00AA4157" w:rsidP="00A41C89">
      <w:pPr>
        <w:pStyle w:val="ConsPlusNormal"/>
        <w:spacing w:before="1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Рекомендуемые размеры </w:t>
      </w:r>
      <w:r w:rsidR="007124F8">
        <w:rPr>
          <w:rFonts w:ascii="Times New Roman" w:hAnsi="Times New Roman" w:cs="Times New Roman"/>
          <w:sz w:val="28"/>
          <w:szCs w:val="28"/>
        </w:rPr>
        <w:t xml:space="preserve">доплат по видам работ: </w:t>
      </w:r>
    </w:p>
    <w:p w:rsidR="00B32DD5" w:rsidRPr="00AB7C57" w:rsidRDefault="00B32DD5" w:rsidP="007124F8">
      <w:pPr>
        <w:pStyle w:val="a9"/>
        <w:widowControl w:val="0"/>
        <w:tabs>
          <w:tab w:val="left" w:pos="1276"/>
        </w:tabs>
        <w:autoSpaceDE w:val="0"/>
        <w:autoSpaceDN w:val="0"/>
        <w:adjustRightInd w:val="0"/>
        <w:spacing w:after="0" w:line="240" w:lineRule="auto"/>
        <w:ind w:left="0"/>
        <w:jc w:val="both"/>
        <w:rPr>
          <w:rFonts w:ascii="Times New Roman" w:hAnsi="Times New Roman"/>
          <w:sz w:val="28"/>
          <w:szCs w:val="28"/>
        </w:rPr>
      </w:pPr>
      <w:r w:rsidRPr="00AB7C57">
        <w:rPr>
          <w:rFonts w:ascii="Times New Roman" w:hAnsi="Times New Roman"/>
          <w:sz w:val="28"/>
          <w:szCs w:val="28"/>
        </w:rPr>
        <w:t>- за расширение зоны обслуживания, выполнение дополнительной работы по бухгалтерскому обслуживанию (ведение бухгалтерского учета другого учреждения, организация и учет  летней оздоровительной кампании)</w:t>
      </w:r>
      <w:r w:rsidR="00357FC5" w:rsidRPr="00AB7C57">
        <w:rPr>
          <w:rFonts w:ascii="Times New Roman" w:hAnsi="Times New Roman"/>
          <w:sz w:val="28"/>
          <w:szCs w:val="28"/>
        </w:rPr>
        <w:t xml:space="preserve">  - 30 процентов исходя из установленного оклада (должностного оклада)</w:t>
      </w:r>
      <w:r w:rsidRPr="00AB7C57">
        <w:rPr>
          <w:rFonts w:ascii="Times New Roman" w:hAnsi="Times New Roman"/>
          <w:sz w:val="28"/>
          <w:szCs w:val="28"/>
        </w:rPr>
        <w:t>;</w:t>
      </w:r>
    </w:p>
    <w:p w:rsidR="00B32DD5" w:rsidRPr="00AB7C57" w:rsidRDefault="007124F8" w:rsidP="007124F8">
      <w:pPr>
        <w:tabs>
          <w:tab w:val="left" w:pos="1276"/>
        </w:tabs>
        <w:jc w:val="both"/>
        <w:rPr>
          <w:sz w:val="28"/>
          <w:szCs w:val="28"/>
        </w:rPr>
      </w:pPr>
      <w:r w:rsidRPr="00AB7C57">
        <w:rPr>
          <w:sz w:val="28"/>
          <w:szCs w:val="28"/>
        </w:rPr>
        <w:t xml:space="preserve">- </w:t>
      </w:r>
      <w:r w:rsidR="00B32DD5" w:rsidRPr="00AB7C57">
        <w:rPr>
          <w:sz w:val="28"/>
          <w:szCs w:val="28"/>
        </w:rPr>
        <w:t>Руководителям учреждений спортивной направленности, за обеспечение высококачественного у</w:t>
      </w:r>
      <w:r w:rsidR="00357FC5" w:rsidRPr="00AB7C57">
        <w:rPr>
          <w:sz w:val="28"/>
          <w:szCs w:val="28"/>
        </w:rPr>
        <w:t>чебно-тренировочного процесса – 10 процентов исходя из установленного оклада (должностного оклада);</w:t>
      </w:r>
    </w:p>
    <w:p w:rsidR="00EA24B7" w:rsidRDefault="00EA24B7" w:rsidP="00EA24B7">
      <w:pPr>
        <w:pStyle w:val="a9"/>
        <w:widowControl w:val="0"/>
        <w:tabs>
          <w:tab w:val="left" w:pos="1276"/>
        </w:tabs>
        <w:autoSpaceDE w:val="0"/>
        <w:autoSpaceDN w:val="0"/>
        <w:adjustRightInd w:val="0"/>
        <w:spacing w:after="0" w:line="240" w:lineRule="auto"/>
        <w:ind w:left="142"/>
        <w:jc w:val="both"/>
        <w:rPr>
          <w:rFonts w:ascii="Times New Roman" w:hAnsi="Times New Roman"/>
          <w:sz w:val="28"/>
          <w:szCs w:val="28"/>
        </w:rPr>
      </w:pPr>
    </w:p>
    <w:p w:rsidR="00AA4157" w:rsidRPr="00861B1A" w:rsidRDefault="007124F8" w:rsidP="00AA415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2.3.9</w:t>
      </w:r>
      <w:r w:rsidR="00AA4157" w:rsidRPr="00861B1A">
        <w:rPr>
          <w:rFonts w:ascii="Times New Roman" w:hAnsi="Times New Roman" w:cs="Times New Roman"/>
          <w:sz w:val="28"/>
          <w:szCs w:val="28"/>
        </w:rPr>
        <w:t>. Выплата за высокие результаты работы.</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Выплата за высокие результаты труда назначается сотрудникам в целях поощрения за работу, требующую максимально качественного и своевременного выполнения, инициативных решений.</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Выплата за высокие результаты работы может быть назначена:</w:t>
      </w:r>
    </w:p>
    <w:p w:rsidR="00AA4157" w:rsidRPr="00861B1A" w:rsidRDefault="00AA4157" w:rsidP="007C3C06">
      <w:pPr>
        <w:pStyle w:val="ConsPlusNormal"/>
        <w:spacing w:before="120"/>
        <w:ind w:firstLine="540"/>
        <w:jc w:val="both"/>
        <w:rPr>
          <w:rFonts w:ascii="Times New Roman" w:hAnsi="Times New Roman" w:cs="Times New Roman"/>
          <w:sz w:val="28"/>
          <w:szCs w:val="28"/>
        </w:rPr>
      </w:pPr>
      <w:r w:rsidRPr="00861B1A">
        <w:rPr>
          <w:rFonts w:ascii="Times New Roman" w:hAnsi="Times New Roman" w:cs="Times New Roman"/>
          <w:sz w:val="28"/>
          <w:szCs w:val="28"/>
        </w:rPr>
        <w:t>- за выполнение основных показателей деятельности учреждения;</w:t>
      </w:r>
    </w:p>
    <w:p w:rsidR="00AA4157" w:rsidRPr="00861B1A" w:rsidRDefault="00AA4157" w:rsidP="007C3C06">
      <w:pPr>
        <w:pStyle w:val="ConsPlusNormal"/>
        <w:spacing w:before="120"/>
        <w:ind w:firstLine="540"/>
        <w:jc w:val="both"/>
        <w:rPr>
          <w:rFonts w:ascii="Times New Roman" w:hAnsi="Times New Roman" w:cs="Times New Roman"/>
          <w:sz w:val="28"/>
          <w:szCs w:val="28"/>
        </w:rPr>
      </w:pPr>
      <w:r w:rsidRPr="00861B1A">
        <w:rPr>
          <w:rFonts w:ascii="Times New Roman" w:hAnsi="Times New Roman" w:cs="Times New Roman"/>
          <w:sz w:val="28"/>
          <w:szCs w:val="28"/>
        </w:rPr>
        <w:t>- за внедрение новых форм и применение передовых методов работы, за использование новых технологий;</w:t>
      </w:r>
    </w:p>
    <w:p w:rsidR="00AA4157" w:rsidRPr="00861B1A" w:rsidRDefault="00AA4157" w:rsidP="007C3C06">
      <w:pPr>
        <w:pStyle w:val="ConsPlusNormal"/>
        <w:spacing w:before="120"/>
        <w:ind w:firstLine="540"/>
        <w:jc w:val="both"/>
        <w:rPr>
          <w:rFonts w:ascii="Times New Roman" w:hAnsi="Times New Roman" w:cs="Times New Roman"/>
          <w:sz w:val="28"/>
          <w:szCs w:val="28"/>
        </w:rPr>
      </w:pPr>
      <w:r w:rsidRPr="00861B1A">
        <w:rPr>
          <w:rFonts w:ascii="Times New Roman" w:hAnsi="Times New Roman" w:cs="Times New Roman"/>
          <w:sz w:val="28"/>
          <w:szCs w:val="28"/>
        </w:rPr>
        <w:t>- за организацию методической работы и т.п.</w:t>
      </w:r>
    </w:p>
    <w:p w:rsidR="00AA4157" w:rsidRPr="00861B1A" w:rsidRDefault="00AA4157" w:rsidP="007C3C06">
      <w:pPr>
        <w:pStyle w:val="ConsPlusNormal"/>
        <w:spacing w:before="120"/>
        <w:ind w:firstLine="540"/>
        <w:jc w:val="both"/>
        <w:rPr>
          <w:rFonts w:ascii="Times New Roman" w:hAnsi="Times New Roman" w:cs="Times New Roman"/>
          <w:sz w:val="28"/>
          <w:szCs w:val="28"/>
        </w:rPr>
      </w:pPr>
      <w:r w:rsidRPr="00861B1A">
        <w:rPr>
          <w:rFonts w:ascii="Times New Roman" w:hAnsi="Times New Roman" w:cs="Times New Roman"/>
          <w:sz w:val="28"/>
          <w:szCs w:val="28"/>
        </w:rPr>
        <w:t>Выплата устанавливается локаль</w:t>
      </w:r>
      <w:r w:rsidR="00B32DD5">
        <w:rPr>
          <w:rFonts w:ascii="Times New Roman" w:hAnsi="Times New Roman" w:cs="Times New Roman"/>
          <w:sz w:val="28"/>
          <w:szCs w:val="28"/>
        </w:rPr>
        <w:t>ными нормативными актами муниципальных</w:t>
      </w:r>
      <w:r w:rsidRPr="00861B1A">
        <w:rPr>
          <w:rFonts w:ascii="Times New Roman" w:hAnsi="Times New Roman" w:cs="Times New Roman"/>
          <w:sz w:val="28"/>
          <w:szCs w:val="28"/>
        </w:rPr>
        <w:t xml:space="preserve"> учреждений, в которых указываются критерии эффективности труда и размеры выплат в пределах утвержденного фонда оплаты труда.</w:t>
      </w:r>
    </w:p>
    <w:p w:rsidR="00AA4157"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Размеры выплаты за высокие результаты работы устанавливаются в процен</w:t>
      </w:r>
      <w:r w:rsidR="007C3C06">
        <w:rPr>
          <w:rFonts w:ascii="Times New Roman" w:hAnsi="Times New Roman" w:cs="Times New Roman"/>
          <w:sz w:val="28"/>
          <w:szCs w:val="28"/>
        </w:rPr>
        <w:t>тном отношении исходя</w:t>
      </w:r>
      <w:r w:rsidR="00904AE7">
        <w:rPr>
          <w:rFonts w:ascii="Times New Roman" w:hAnsi="Times New Roman" w:cs="Times New Roman"/>
          <w:sz w:val="28"/>
          <w:szCs w:val="28"/>
        </w:rPr>
        <w:t xml:space="preserve"> из установленного оклада (должностного оклада)</w:t>
      </w:r>
      <w:r w:rsidRPr="00861B1A">
        <w:rPr>
          <w:rFonts w:ascii="Times New Roman" w:hAnsi="Times New Roman" w:cs="Times New Roman"/>
          <w:sz w:val="28"/>
          <w:szCs w:val="28"/>
        </w:rPr>
        <w:t>, рассчитанному пропорционально отработанному времени, ставки заработной платы, по которой достигнуты эти результаты, исчисленной с учетом фактической нагрузки, в соответствии с установленными критериями эффективности труда не более 100% от оклада (должностного оклада). Надбавка устанавливается на определенн</w:t>
      </w:r>
      <w:r w:rsidR="008C3C44">
        <w:rPr>
          <w:rFonts w:ascii="Times New Roman" w:hAnsi="Times New Roman" w:cs="Times New Roman"/>
          <w:sz w:val="28"/>
          <w:szCs w:val="28"/>
        </w:rPr>
        <w:t>ый срок, но не более чем на год, в пределах утвержденного фонда оплаты труда.</w:t>
      </w:r>
    </w:p>
    <w:p w:rsidR="00AA4157" w:rsidRPr="00861B1A" w:rsidRDefault="007124F8" w:rsidP="00AA415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2.3.10</w:t>
      </w:r>
      <w:r w:rsidR="00AA4157" w:rsidRPr="00861B1A">
        <w:rPr>
          <w:rFonts w:ascii="Times New Roman" w:hAnsi="Times New Roman" w:cs="Times New Roman"/>
          <w:sz w:val="28"/>
          <w:szCs w:val="28"/>
        </w:rPr>
        <w:t>. Система премирования.</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Система премирования работников устанавливается локаль</w:t>
      </w:r>
      <w:r w:rsidR="00212256">
        <w:rPr>
          <w:rFonts w:ascii="Times New Roman" w:hAnsi="Times New Roman" w:cs="Times New Roman"/>
          <w:sz w:val="28"/>
          <w:szCs w:val="28"/>
        </w:rPr>
        <w:t>ными нормативными актами муниципальных</w:t>
      </w:r>
      <w:r w:rsidRPr="00861B1A">
        <w:rPr>
          <w:rFonts w:ascii="Times New Roman" w:hAnsi="Times New Roman" w:cs="Times New Roman"/>
          <w:sz w:val="28"/>
          <w:szCs w:val="28"/>
        </w:rPr>
        <w:t xml:space="preserve"> учреждений в пределах утвержденного фонда оплаты труда с учетом показателей эффективности и </w:t>
      </w:r>
      <w:r w:rsidR="00212256">
        <w:rPr>
          <w:rFonts w:ascii="Times New Roman" w:hAnsi="Times New Roman" w:cs="Times New Roman"/>
          <w:sz w:val="28"/>
          <w:szCs w:val="28"/>
        </w:rPr>
        <w:t>результативности деятельности муниципальных</w:t>
      </w:r>
      <w:r w:rsidRPr="00861B1A">
        <w:rPr>
          <w:rFonts w:ascii="Times New Roman" w:hAnsi="Times New Roman" w:cs="Times New Roman"/>
          <w:sz w:val="28"/>
          <w:szCs w:val="28"/>
        </w:rPr>
        <w:t xml:space="preserve"> учреждений.</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Выплата премии по итогам работы (за месяц, квартал и т.д.) осуществляется в пределах фонда оплаты труда по итогам оценки результативности и качества работы работников на основании показателей премирования работников.</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Показатели премирования работников утверждаются локальным нормативным актом учреждения с учетом мнения выборного органа первичной профсоюзной организации. Показатели премирования работников должны отражать зависимость результатов и качества работы непосредственно от работника, быть конкретными, измеримыми и достижимыми в определенный период времени.</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Конкретные размеры, порядок и условия выплаты премии по итогам работы устанавливаются локальными нормативными актами учреждения с учетом мнения представительного органа работников.</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Размер премирования не должен превышать 100% от оклада (должностного оклада), рассчитанного пропорционально отработанному времени, ставки заработной платы, которой выполняются представленные к премированию работы, исчисленной с учетом фактической нагрузки.</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Премия за выполнение особо важных и срочных работ выплачивается работникам единовременно по итогам выполнения особо важных и срочных работ в целях поощрения работников за оперативность и качественный результат труда в пределах фонда оплаты труда, в порядке, размерах и на условиях, установленных локальными нормативными актами учреждения с учетом мнения представительного органа работников.</w:t>
      </w: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Title"/>
        <w:jc w:val="center"/>
        <w:outlineLvl w:val="1"/>
        <w:rPr>
          <w:rFonts w:ascii="Times New Roman" w:hAnsi="Times New Roman" w:cs="Times New Roman"/>
          <w:sz w:val="28"/>
          <w:szCs w:val="28"/>
        </w:rPr>
      </w:pPr>
      <w:r w:rsidRPr="00861B1A">
        <w:rPr>
          <w:rFonts w:ascii="Times New Roman" w:hAnsi="Times New Roman" w:cs="Times New Roman"/>
          <w:sz w:val="28"/>
          <w:szCs w:val="28"/>
        </w:rPr>
        <w:t>III. УСЛОВИЯ ОПЛАТЫ ТРУДА РУКОВОДИТЕЛЯ УЧРЕЖДЕНИЯ,</w:t>
      </w:r>
    </w:p>
    <w:p w:rsidR="00AA4157" w:rsidRPr="00861B1A" w:rsidRDefault="00AA4157" w:rsidP="00AA4157">
      <w:pPr>
        <w:pStyle w:val="ConsPlusTitle"/>
        <w:jc w:val="center"/>
        <w:rPr>
          <w:rFonts w:ascii="Times New Roman" w:hAnsi="Times New Roman" w:cs="Times New Roman"/>
          <w:sz w:val="28"/>
          <w:szCs w:val="28"/>
        </w:rPr>
      </w:pPr>
      <w:r w:rsidRPr="00861B1A">
        <w:rPr>
          <w:rFonts w:ascii="Times New Roman" w:hAnsi="Times New Roman" w:cs="Times New Roman"/>
          <w:sz w:val="28"/>
          <w:szCs w:val="28"/>
        </w:rPr>
        <w:t>ЕГО З</w:t>
      </w:r>
      <w:r w:rsidR="00EA24B7">
        <w:rPr>
          <w:rFonts w:ascii="Times New Roman" w:hAnsi="Times New Roman" w:cs="Times New Roman"/>
          <w:sz w:val="28"/>
          <w:szCs w:val="28"/>
        </w:rPr>
        <w:t>АМЕСТИТЕЛЕЙ</w:t>
      </w: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3.1. </w:t>
      </w:r>
      <w:r w:rsidR="00DA3F62">
        <w:rPr>
          <w:rFonts w:ascii="Times New Roman" w:hAnsi="Times New Roman" w:cs="Times New Roman"/>
          <w:sz w:val="28"/>
          <w:szCs w:val="28"/>
        </w:rPr>
        <w:t>Настоящее Положение определяет порядок и размер оплаты труда руководителей Учреждений при заключении с ними трудовых договоров.</w:t>
      </w:r>
      <w:r>
        <w:rPr>
          <w:rFonts w:ascii="Times New Roman" w:hAnsi="Times New Roman" w:cs="Times New Roman"/>
          <w:sz w:val="28"/>
          <w:szCs w:val="28"/>
        </w:rPr>
        <w:t xml:space="preserve"> </w:t>
      </w:r>
    </w:p>
    <w:p w:rsidR="00AA4157" w:rsidRPr="00861B1A" w:rsidRDefault="00AA4157" w:rsidP="00AA4157">
      <w:pPr>
        <w:pStyle w:val="ConsPlusNormal"/>
        <w:spacing w:before="220"/>
        <w:ind w:firstLine="540"/>
        <w:jc w:val="both"/>
        <w:rPr>
          <w:rFonts w:ascii="Times New Roman" w:hAnsi="Times New Roman" w:cs="Times New Roman"/>
          <w:sz w:val="28"/>
          <w:szCs w:val="28"/>
        </w:rPr>
      </w:pPr>
      <w:r w:rsidRPr="00861B1A">
        <w:rPr>
          <w:rFonts w:ascii="Times New Roman" w:hAnsi="Times New Roman" w:cs="Times New Roman"/>
          <w:sz w:val="28"/>
          <w:szCs w:val="28"/>
        </w:rPr>
        <w:t xml:space="preserve">3.2. Заработная плата </w:t>
      </w:r>
      <w:r w:rsidR="00DA3F62">
        <w:rPr>
          <w:rFonts w:ascii="Times New Roman" w:hAnsi="Times New Roman" w:cs="Times New Roman"/>
          <w:sz w:val="28"/>
          <w:szCs w:val="28"/>
        </w:rPr>
        <w:t xml:space="preserve">руководителя и </w:t>
      </w:r>
      <w:r w:rsidRPr="00861B1A">
        <w:rPr>
          <w:rFonts w:ascii="Times New Roman" w:hAnsi="Times New Roman" w:cs="Times New Roman"/>
          <w:sz w:val="28"/>
          <w:szCs w:val="28"/>
        </w:rPr>
        <w:t>заместителей руководителя за исполнение трудовых (должностных) обязанностей включает:</w:t>
      </w:r>
    </w:p>
    <w:p w:rsidR="00DA3F62" w:rsidRDefault="00AA4157" w:rsidP="00DA3F62">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должностной оклад;</w:t>
      </w:r>
    </w:p>
    <w:p w:rsidR="00AA4157" w:rsidRPr="00861B1A" w:rsidRDefault="00AA4157" w:rsidP="00DA3F62">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компенсационные выплаты;</w:t>
      </w:r>
    </w:p>
    <w:p w:rsidR="00AA4157" w:rsidRPr="00861B1A" w:rsidRDefault="00AA4157" w:rsidP="00DA3F62">
      <w:pPr>
        <w:pStyle w:val="ConsPlusNormal"/>
        <w:ind w:firstLine="540"/>
        <w:jc w:val="both"/>
        <w:rPr>
          <w:rFonts w:ascii="Times New Roman" w:hAnsi="Times New Roman" w:cs="Times New Roman"/>
          <w:sz w:val="28"/>
          <w:szCs w:val="28"/>
        </w:rPr>
      </w:pPr>
      <w:r w:rsidRPr="00861B1A">
        <w:rPr>
          <w:rFonts w:ascii="Times New Roman" w:hAnsi="Times New Roman" w:cs="Times New Roman"/>
          <w:sz w:val="28"/>
          <w:szCs w:val="28"/>
        </w:rPr>
        <w:t>- стимулирующие выплаты.</w:t>
      </w:r>
    </w:p>
    <w:p w:rsidR="00DA3F62" w:rsidRDefault="00DA3F62" w:rsidP="00DA3F62">
      <w:pPr>
        <w:pStyle w:val="1"/>
        <w:spacing w:after="0" w:line="240" w:lineRule="auto"/>
        <w:ind w:left="0" w:firstLine="709"/>
        <w:jc w:val="both"/>
        <w:rPr>
          <w:rFonts w:ascii="Times New Roman" w:hAnsi="Times New Roman"/>
          <w:sz w:val="28"/>
          <w:szCs w:val="28"/>
        </w:rPr>
      </w:pPr>
    </w:p>
    <w:p w:rsidR="00DA3F62" w:rsidRDefault="00DA3F62" w:rsidP="00DA3F62">
      <w:pPr>
        <w:pStyle w:val="1"/>
        <w:spacing w:after="0" w:line="240" w:lineRule="auto"/>
        <w:ind w:left="0" w:firstLine="709"/>
        <w:jc w:val="both"/>
        <w:rPr>
          <w:rFonts w:ascii="Times New Roman" w:hAnsi="Times New Roman"/>
          <w:sz w:val="28"/>
          <w:szCs w:val="28"/>
        </w:rPr>
      </w:pPr>
      <w:r>
        <w:rPr>
          <w:rFonts w:ascii="Times New Roman" w:hAnsi="Times New Roman"/>
          <w:sz w:val="28"/>
          <w:szCs w:val="28"/>
        </w:rPr>
        <w:t>3.3 Должностной оклад руководителя  устанавливается учредителем образовательного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а также дифференциации муниципальных образовательных организаций по группам по оплате труда.</w:t>
      </w:r>
    </w:p>
    <w:p w:rsidR="00DA3F62" w:rsidRDefault="00DA3F62" w:rsidP="00DA3F62">
      <w:pPr>
        <w:pStyle w:val="1"/>
        <w:spacing w:after="0" w:line="240" w:lineRule="auto"/>
        <w:ind w:left="0" w:firstLine="709"/>
        <w:jc w:val="both"/>
        <w:rPr>
          <w:rFonts w:ascii="Times New Roman" w:hAnsi="Times New Roman"/>
          <w:sz w:val="28"/>
          <w:szCs w:val="28"/>
        </w:rPr>
      </w:pPr>
      <w:r>
        <w:rPr>
          <w:rFonts w:ascii="Times New Roman" w:hAnsi="Times New Roman"/>
          <w:sz w:val="28"/>
          <w:szCs w:val="28"/>
        </w:rPr>
        <w:t>3.3. Группы по оплате труда определяются в соответствии со среднесписочной численностью обучающихся (воспитанников) муниципальных образовательных организаций (таблица 1).</w:t>
      </w:r>
    </w:p>
    <w:p w:rsidR="004B7E36" w:rsidRDefault="004B7E36" w:rsidP="00DA3F62">
      <w:pPr>
        <w:pStyle w:val="ConsPlusNormal"/>
        <w:tabs>
          <w:tab w:val="left" w:pos="1701"/>
        </w:tabs>
        <w:ind w:firstLine="851"/>
        <w:jc w:val="right"/>
        <w:rPr>
          <w:rFonts w:ascii="Times New Roman" w:hAnsi="Times New Roman" w:cs="Times New Roman"/>
        </w:rPr>
      </w:pPr>
    </w:p>
    <w:p w:rsidR="004B7E36" w:rsidRDefault="004B7E36" w:rsidP="00DA3F62">
      <w:pPr>
        <w:pStyle w:val="ConsPlusNormal"/>
        <w:tabs>
          <w:tab w:val="left" w:pos="1701"/>
        </w:tabs>
        <w:ind w:firstLine="851"/>
        <w:jc w:val="right"/>
        <w:rPr>
          <w:rFonts w:ascii="Times New Roman" w:hAnsi="Times New Roman" w:cs="Times New Roman"/>
        </w:rPr>
      </w:pPr>
    </w:p>
    <w:p w:rsidR="004B7E36" w:rsidRDefault="004B7E36" w:rsidP="00DA3F62">
      <w:pPr>
        <w:pStyle w:val="ConsPlusNormal"/>
        <w:tabs>
          <w:tab w:val="left" w:pos="1701"/>
        </w:tabs>
        <w:ind w:firstLine="851"/>
        <w:jc w:val="right"/>
        <w:rPr>
          <w:rFonts w:ascii="Times New Roman" w:hAnsi="Times New Roman" w:cs="Times New Roman"/>
        </w:rPr>
      </w:pPr>
    </w:p>
    <w:p w:rsidR="00DA3F62" w:rsidRDefault="00DA3F62" w:rsidP="00DA3F62">
      <w:pPr>
        <w:pStyle w:val="ConsPlusNormal"/>
        <w:tabs>
          <w:tab w:val="left" w:pos="1701"/>
        </w:tabs>
        <w:ind w:firstLine="851"/>
        <w:jc w:val="right"/>
        <w:rPr>
          <w:rFonts w:ascii="Times New Roman" w:hAnsi="Times New Roman" w:cs="Times New Roman"/>
        </w:rPr>
      </w:pPr>
      <w:r w:rsidRPr="005D2EAF">
        <w:rPr>
          <w:rFonts w:ascii="Times New Roman" w:hAnsi="Times New Roman" w:cs="Times New Roman"/>
        </w:rPr>
        <w:t xml:space="preserve">Таблица </w:t>
      </w:r>
      <w:r>
        <w:rPr>
          <w:rFonts w:ascii="Times New Roman" w:hAnsi="Times New Roman" w:cs="Times New Roman"/>
        </w:rPr>
        <w:t>1</w:t>
      </w:r>
    </w:p>
    <w:p w:rsidR="00DA3F62" w:rsidRDefault="00DA3F62" w:rsidP="00DA3F62">
      <w:pPr>
        <w:pStyle w:val="ConsPlusNormal"/>
        <w:tabs>
          <w:tab w:val="left" w:pos="1701"/>
        </w:tabs>
        <w:jc w:val="center"/>
        <w:rPr>
          <w:rFonts w:ascii="Times New Roman" w:hAnsi="Times New Roman" w:cs="Times New Roman"/>
          <w:sz w:val="28"/>
          <w:szCs w:val="28"/>
        </w:rPr>
      </w:pPr>
      <w:r>
        <w:rPr>
          <w:rFonts w:ascii="Times New Roman" w:hAnsi="Times New Roman" w:cs="Times New Roman"/>
          <w:sz w:val="28"/>
          <w:szCs w:val="28"/>
        </w:rPr>
        <w:t xml:space="preserve">Группы муниципальных образовательных организаций по оплате труда </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3"/>
        <w:gridCol w:w="2414"/>
        <w:gridCol w:w="2268"/>
      </w:tblGrid>
      <w:tr w:rsidR="008C3C44" w:rsidRPr="005D2EAF" w:rsidTr="008C3C44">
        <w:tc>
          <w:tcPr>
            <w:tcW w:w="2527" w:type="pct"/>
            <w:vAlign w:val="center"/>
          </w:tcPr>
          <w:p w:rsidR="008C3C44" w:rsidRPr="000D6F3A" w:rsidRDefault="008C3C44" w:rsidP="00E94A0B">
            <w:pPr>
              <w:pStyle w:val="ConsPlusNormal"/>
              <w:tabs>
                <w:tab w:val="left" w:pos="1701"/>
              </w:tabs>
              <w:jc w:val="center"/>
              <w:rPr>
                <w:rFonts w:ascii="Times New Roman" w:hAnsi="Times New Roman" w:cs="Times New Roman"/>
                <w:b/>
                <w:sz w:val="24"/>
                <w:szCs w:val="24"/>
              </w:rPr>
            </w:pPr>
            <w:r w:rsidRPr="000D6F3A">
              <w:rPr>
                <w:rFonts w:ascii="Times New Roman" w:hAnsi="Times New Roman" w:cs="Times New Roman"/>
                <w:b/>
                <w:sz w:val="24"/>
                <w:szCs w:val="24"/>
              </w:rPr>
              <w:t>Группа</w:t>
            </w:r>
          </w:p>
        </w:tc>
        <w:tc>
          <w:tcPr>
            <w:tcW w:w="1275" w:type="pct"/>
            <w:vAlign w:val="center"/>
          </w:tcPr>
          <w:p w:rsidR="008C3C44" w:rsidRPr="000D6F3A" w:rsidRDefault="008C3C44" w:rsidP="00E94A0B">
            <w:pPr>
              <w:pStyle w:val="ConsPlusNormal"/>
              <w:tabs>
                <w:tab w:val="left" w:pos="1701"/>
              </w:tabs>
              <w:jc w:val="center"/>
              <w:rPr>
                <w:rFonts w:ascii="Times New Roman" w:hAnsi="Times New Roman" w:cs="Times New Roman"/>
                <w:b/>
                <w:sz w:val="24"/>
                <w:szCs w:val="24"/>
              </w:rPr>
            </w:pPr>
            <w:r w:rsidRPr="000D6F3A">
              <w:rPr>
                <w:rFonts w:ascii="Times New Roman" w:hAnsi="Times New Roman" w:cs="Times New Roman"/>
                <w:b/>
                <w:sz w:val="24"/>
                <w:szCs w:val="24"/>
              </w:rPr>
              <w:t>Среднесписочная численность обучающихся (воспитанников) образовательных организаций</w:t>
            </w:r>
          </w:p>
        </w:tc>
        <w:tc>
          <w:tcPr>
            <w:tcW w:w="1199" w:type="pct"/>
          </w:tcPr>
          <w:p w:rsidR="008C3C44" w:rsidRPr="000D6F3A" w:rsidRDefault="008C3C44" w:rsidP="00E94A0B">
            <w:pPr>
              <w:pStyle w:val="ConsPlusNormal"/>
              <w:tabs>
                <w:tab w:val="left" w:pos="1701"/>
              </w:tabs>
              <w:jc w:val="center"/>
              <w:rPr>
                <w:rFonts w:ascii="Times New Roman" w:hAnsi="Times New Roman" w:cs="Times New Roman"/>
                <w:b/>
                <w:sz w:val="24"/>
                <w:szCs w:val="24"/>
              </w:rPr>
            </w:pPr>
            <w:r>
              <w:rPr>
                <w:rFonts w:ascii="Times New Roman" w:hAnsi="Times New Roman" w:cs="Times New Roman"/>
                <w:b/>
                <w:sz w:val="24"/>
                <w:szCs w:val="24"/>
              </w:rPr>
              <w:t>кратность</w:t>
            </w:r>
          </w:p>
        </w:tc>
      </w:tr>
      <w:tr w:rsidR="008C3C44" w:rsidRPr="005D2EAF" w:rsidTr="008C3C44">
        <w:tc>
          <w:tcPr>
            <w:tcW w:w="3801" w:type="pct"/>
            <w:gridSpan w:val="2"/>
            <w:vAlign w:val="center"/>
          </w:tcPr>
          <w:p w:rsidR="008C3C44" w:rsidRPr="000D6F3A" w:rsidRDefault="008C3C44" w:rsidP="00E94A0B">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Учреждения дополнительного образования</w:t>
            </w:r>
          </w:p>
        </w:tc>
        <w:tc>
          <w:tcPr>
            <w:tcW w:w="1199" w:type="pct"/>
          </w:tcPr>
          <w:p w:rsidR="008C3C44" w:rsidRDefault="008C3C44" w:rsidP="00E94A0B">
            <w:pPr>
              <w:pStyle w:val="ConsPlusNormal"/>
              <w:tabs>
                <w:tab w:val="left" w:pos="1701"/>
              </w:tabs>
              <w:jc w:val="center"/>
              <w:rPr>
                <w:rFonts w:ascii="Times New Roman" w:hAnsi="Times New Roman" w:cs="Times New Roman"/>
                <w:sz w:val="24"/>
                <w:szCs w:val="24"/>
              </w:rPr>
            </w:pPr>
          </w:p>
        </w:tc>
      </w:tr>
      <w:tr w:rsidR="008C3C44" w:rsidRPr="005D2EAF" w:rsidTr="008C3C44">
        <w:tc>
          <w:tcPr>
            <w:tcW w:w="2527" w:type="pct"/>
            <w:vAlign w:val="center"/>
          </w:tcPr>
          <w:p w:rsidR="008C3C44" w:rsidRPr="000D6F3A" w:rsidRDefault="008C3C44" w:rsidP="00E94A0B">
            <w:pPr>
              <w:pStyle w:val="ConsPlusNormal"/>
              <w:tabs>
                <w:tab w:val="left" w:pos="1701"/>
              </w:tabs>
              <w:jc w:val="center"/>
              <w:rPr>
                <w:rFonts w:ascii="Times New Roman" w:hAnsi="Times New Roman" w:cs="Times New Roman"/>
                <w:sz w:val="24"/>
                <w:szCs w:val="24"/>
              </w:rPr>
            </w:pPr>
            <w:r w:rsidRPr="000D6F3A">
              <w:rPr>
                <w:rFonts w:ascii="Times New Roman" w:hAnsi="Times New Roman" w:cs="Times New Roman"/>
                <w:sz w:val="24"/>
                <w:szCs w:val="24"/>
              </w:rPr>
              <w:t>1 группа</w:t>
            </w:r>
          </w:p>
        </w:tc>
        <w:tc>
          <w:tcPr>
            <w:tcW w:w="1275" w:type="pct"/>
            <w:vAlign w:val="center"/>
          </w:tcPr>
          <w:p w:rsidR="008C3C44" w:rsidRPr="000D6F3A" w:rsidRDefault="008C3C44" w:rsidP="00E94A0B">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До 250</w:t>
            </w:r>
            <w:r w:rsidRPr="000D6F3A">
              <w:rPr>
                <w:rFonts w:ascii="Times New Roman" w:hAnsi="Times New Roman" w:cs="Times New Roman"/>
                <w:sz w:val="24"/>
                <w:szCs w:val="24"/>
              </w:rPr>
              <w:t xml:space="preserve"> чел</w:t>
            </w:r>
          </w:p>
        </w:tc>
        <w:tc>
          <w:tcPr>
            <w:tcW w:w="1199" w:type="pct"/>
          </w:tcPr>
          <w:p w:rsidR="008C3C44" w:rsidRDefault="008C3C44" w:rsidP="00E94A0B">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2</w:t>
            </w:r>
          </w:p>
        </w:tc>
      </w:tr>
      <w:tr w:rsidR="008C3C44" w:rsidRPr="005D2EAF" w:rsidTr="008C3C44">
        <w:tc>
          <w:tcPr>
            <w:tcW w:w="2527" w:type="pct"/>
            <w:vAlign w:val="center"/>
          </w:tcPr>
          <w:p w:rsidR="008C3C44" w:rsidRPr="000D6F3A" w:rsidRDefault="008C3C44" w:rsidP="00E94A0B">
            <w:pPr>
              <w:pStyle w:val="ConsPlusNormal"/>
              <w:tabs>
                <w:tab w:val="left" w:pos="1701"/>
              </w:tabs>
              <w:jc w:val="center"/>
              <w:rPr>
                <w:rFonts w:ascii="Times New Roman" w:hAnsi="Times New Roman" w:cs="Times New Roman"/>
                <w:sz w:val="24"/>
                <w:szCs w:val="24"/>
              </w:rPr>
            </w:pPr>
            <w:r w:rsidRPr="000D6F3A">
              <w:rPr>
                <w:rFonts w:ascii="Times New Roman" w:hAnsi="Times New Roman" w:cs="Times New Roman"/>
                <w:sz w:val="24"/>
                <w:szCs w:val="24"/>
              </w:rPr>
              <w:t>2 группа</w:t>
            </w:r>
          </w:p>
        </w:tc>
        <w:tc>
          <w:tcPr>
            <w:tcW w:w="1275" w:type="pct"/>
            <w:vAlign w:val="center"/>
          </w:tcPr>
          <w:p w:rsidR="008C3C44" w:rsidRPr="000D6F3A" w:rsidRDefault="008C3C44" w:rsidP="00E94A0B">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 xml:space="preserve">От 250чел. и более  </w:t>
            </w:r>
          </w:p>
        </w:tc>
        <w:tc>
          <w:tcPr>
            <w:tcW w:w="1199" w:type="pct"/>
          </w:tcPr>
          <w:p w:rsidR="008C3C44" w:rsidRDefault="008C3C44" w:rsidP="00E94A0B">
            <w:pPr>
              <w:pStyle w:val="ConsPlusNormal"/>
              <w:tabs>
                <w:tab w:val="left" w:pos="1701"/>
              </w:tabs>
              <w:jc w:val="center"/>
              <w:rPr>
                <w:rFonts w:ascii="Times New Roman" w:hAnsi="Times New Roman" w:cs="Times New Roman"/>
                <w:sz w:val="24"/>
                <w:szCs w:val="24"/>
              </w:rPr>
            </w:pPr>
            <w:r>
              <w:rPr>
                <w:rFonts w:ascii="Times New Roman" w:hAnsi="Times New Roman" w:cs="Times New Roman"/>
                <w:sz w:val="24"/>
                <w:szCs w:val="24"/>
              </w:rPr>
              <w:t>2,5</w:t>
            </w:r>
          </w:p>
        </w:tc>
      </w:tr>
      <w:tr w:rsidR="008C3C44" w:rsidRPr="005D2EAF" w:rsidTr="008C3C44">
        <w:tc>
          <w:tcPr>
            <w:tcW w:w="2527" w:type="pct"/>
            <w:vAlign w:val="center"/>
          </w:tcPr>
          <w:p w:rsidR="008C3C44" w:rsidRPr="000D6F3A" w:rsidRDefault="008C3C44" w:rsidP="00E94A0B">
            <w:pPr>
              <w:pStyle w:val="ConsPlusNormal"/>
              <w:tabs>
                <w:tab w:val="left" w:pos="1701"/>
              </w:tabs>
              <w:jc w:val="center"/>
              <w:rPr>
                <w:rFonts w:ascii="Times New Roman" w:hAnsi="Times New Roman" w:cs="Times New Roman"/>
                <w:sz w:val="24"/>
                <w:szCs w:val="24"/>
              </w:rPr>
            </w:pPr>
          </w:p>
        </w:tc>
        <w:tc>
          <w:tcPr>
            <w:tcW w:w="1275" w:type="pct"/>
            <w:vAlign w:val="center"/>
          </w:tcPr>
          <w:p w:rsidR="008C3C44" w:rsidRPr="000D6F3A" w:rsidRDefault="008C3C44" w:rsidP="00E94A0B">
            <w:pPr>
              <w:pStyle w:val="ConsPlusNormal"/>
              <w:tabs>
                <w:tab w:val="left" w:pos="1701"/>
              </w:tabs>
              <w:jc w:val="center"/>
              <w:rPr>
                <w:rFonts w:ascii="Times New Roman" w:hAnsi="Times New Roman" w:cs="Times New Roman"/>
                <w:sz w:val="24"/>
                <w:szCs w:val="24"/>
              </w:rPr>
            </w:pPr>
          </w:p>
        </w:tc>
        <w:tc>
          <w:tcPr>
            <w:tcW w:w="1199" w:type="pct"/>
          </w:tcPr>
          <w:p w:rsidR="008C3C44" w:rsidRPr="000D6F3A" w:rsidRDefault="008C3C44" w:rsidP="00E94A0B">
            <w:pPr>
              <w:pStyle w:val="ConsPlusNormal"/>
              <w:tabs>
                <w:tab w:val="left" w:pos="1701"/>
              </w:tabs>
              <w:jc w:val="center"/>
              <w:rPr>
                <w:rFonts w:ascii="Times New Roman" w:hAnsi="Times New Roman" w:cs="Times New Roman"/>
                <w:sz w:val="24"/>
                <w:szCs w:val="24"/>
              </w:rPr>
            </w:pPr>
          </w:p>
        </w:tc>
      </w:tr>
      <w:tr w:rsidR="008C3C44" w:rsidRPr="005D2EAF" w:rsidTr="008C3C44">
        <w:tc>
          <w:tcPr>
            <w:tcW w:w="2527" w:type="pct"/>
            <w:vAlign w:val="center"/>
          </w:tcPr>
          <w:p w:rsidR="008C3C44" w:rsidRPr="000D6F3A" w:rsidRDefault="008C3C44" w:rsidP="00E94A0B">
            <w:pPr>
              <w:pStyle w:val="ConsPlusNormal"/>
              <w:tabs>
                <w:tab w:val="left" w:pos="1701"/>
              </w:tabs>
              <w:jc w:val="center"/>
              <w:rPr>
                <w:rFonts w:ascii="Times New Roman" w:hAnsi="Times New Roman" w:cs="Times New Roman"/>
                <w:sz w:val="24"/>
                <w:szCs w:val="24"/>
              </w:rPr>
            </w:pPr>
          </w:p>
        </w:tc>
        <w:tc>
          <w:tcPr>
            <w:tcW w:w="1275" w:type="pct"/>
            <w:vAlign w:val="center"/>
          </w:tcPr>
          <w:p w:rsidR="008C3C44" w:rsidRPr="000D6F3A" w:rsidRDefault="008C3C44" w:rsidP="00E94A0B">
            <w:pPr>
              <w:pStyle w:val="ConsPlusNormal"/>
              <w:tabs>
                <w:tab w:val="left" w:pos="1701"/>
              </w:tabs>
              <w:jc w:val="center"/>
              <w:rPr>
                <w:rFonts w:ascii="Times New Roman" w:hAnsi="Times New Roman" w:cs="Times New Roman"/>
                <w:sz w:val="24"/>
                <w:szCs w:val="24"/>
              </w:rPr>
            </w:pPr>
          </w:p>
        </w:tc>
        <w:tc>
          <w:tcPr>
            <w:tcW w:w="1199" w:type="pct"/>
          </w:tcPr>
          <w:p w:rsidR="008C3C44" w:rsidRPr="000D6F3A" w:rsidRDefault="008C3C44" w:rsidP="00E94A0B">
            <w:pPr>
              <w:pStyle w:val="ConsPlusNormal"/>
              <w:tabs>
                <w:tab w:val="left" w:pos="1701"/>
              </w:tabs>
              <w:jc w:val="center"/>
              <w:rPr>
                <w:rFonts w:ascii="Times New Roman" w:hAnsi="Times New Roman" w:cs="Times New Roman"/>
                <w:sz w:val="24"/>
                <w:szCs w:val="24"/>
              </w:rPr>
            </w:pPr>
          </w:p>
        </w:tc>
      </w:tr>
    </w:tbl>
    <w:p w:rsidR="00DA3F62" w:rsidRDefault="00DA3F62" w:rsidP="00DA3F62">
      <w:pPr>
        <w:pStyle w:val="ConsPlusNormal"/>
        <w:tabs>
          <w:tab w:val="left" w:pos="1701"/>
        </w:tabs>
        <w:jc w:val="center"/>
        <w:rPr>
          <w:rFonts w:ascii="Times New Roman" w:hAnsi="Times New Roman" w:cs="Times New Roman"/>
          <w:sz w:val="28"/>
          <w:szCs w:val="28"/>
        </w:rPr>
      </w:pPr>
    </w:p>
    <w:p w:rsidR="00DA3F62" w:rsidRDefault="00DA3F62" w:rsidP="00DA3F62">
      <w:pPr>
        <w:pStyle w:val="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3.4. Оклад руководителя муниципального образовательного учреждения </w:t>
      </w:r>
      <w:r w:rsidR="008C3C44">
        <w:rPr>
          <w:rFonts w:ascii="Times New Roman" w:hAnsi="Times New Roman"/>
          <w:sz w:val="28"/>
          <w:szCs w:val="28"/>
        </w:rPr>
        <w:t xml:space="preserve">дополнительного образования </w:t>
      </w:r>
      <w:r>
        <w:rPr>
          <w:rFonts w:ascii="Times New Roman" w:hAnsi="Times New Roman"/>
          <w:sz w:val="28"/>
          <w:szCs w:val="28"/>
        </w:rPr>
        <w:t xml:space="preserve">определяется с учетом отнесения учреждения к группе по оплате труда согласно таблице 1 настоящего Положения с применением кратности оклада руководителя муниципального образовательного учреждения, утвержденного настоящим Положением, к окладу рабочего первого квалификационного уровня профессиональной квалификационной группы «Общеотраслевые профессии рабочих первого уровня», предусмотренному Примерным положением об оплате труда работников муниципальных образовательных учреждений, утвержденным распоряжением Министерства образования, науки и молодежной политики Забайкальского края от 12 мая 2015 года №851-р, в размере  3432,0 руб.  </w:t>
      </w:r>
    </w:p>
    <w:p w:rsidR="00DA3F62" w:rsidRDefault="00DA3F62" w:rsidP="00DA3F62">
      <w:pPr>
        <w:pStyle w:val="1"/>
        <w:spacing w:after="0" w:line="240" w:lineRule="auto"/>
        <w:ind w:left="0" w:firstLine="709"/>
        <w:jc w:val="both"/>
        <w:rPr>
          <w:rFonts w:ascii="Times New Roman" w:hAnsi="Times New Roman"/>
          <w:sz w:val="28"/>
          <w:szCs w:val="28"/>
        </w:rPr>
      </w:pPr>
    </w:p>
    <w:p w:rsidR="00DA3F62" w:rsidRDefault="00664AF6" w:rsidP="00DA3F62">
      <w:pPr>
        <w:jc w:val="both"/>
        <w:rPr>
          <w:sz w:val="28"/>
          <w:szCs w:val="28"/>
        </w:rPr>
      </w:pPr>
      <w:r>
        <w:rPr>
          <w:sz w:val="28"/>
          <w:szCs w:val="28"/>
        </w:rPr>
        <w:t xml:space="preserve">         3.5</w:t>
      </w:r>
      <w:r w:rsidR="00DA3F62">
        <w:rPr>
          <w:sz w:val="28"/>
          <w:szCs w:val="28"/>
        </w:rPr>
        <w:t xml:space="preserve">. </w:t>
      </w:r>
      <w:r w:rsidR="00DA3F62" w:rsidRPr="00643A9E">
        <w:rPr>
          <w:sz w:val="28"/>
          <w:szCs w:val="28"/>
        </w:rPr>
        <w:t>Выплаты компенсационного характера</w:t>
      </w:r>
      <w:r w:rsidR="00DA3F62">
        <w:rPr>
          <w:sz w:val="28"/>
          <w:szCs w:val="28"/>
        </w:rPr>
        <w:t xml:space="preserve"> руководителя и заместителей </w:t>
      </w:r>
      <w:r w:rsidR="00DA3F62" w:rsidRPr="00643A9E">
        <w:rPr>
          <w:sz w:val="28"/>
          <w:szCs w:val="28"/>
        </w:rPr>
        <w:t>определяются в соответствии с пункт</w:t>
      </w:r>
      <w:r w:rsidR="00DA3F62">
        <w:rPr>
          <w:sz w:val="28"/>
          <w:szCs w:val="28"/>
        </w:rPr>
        <w:t>ом</w:t>
      </w:r>
      <w:r w:rsidR="00DA3F62" w:rsidRPr="00643A9E">
        <w:rPr>
          <w:sz w:val="28"/>
          <w:szCs w:val="28"/>
        </w:rPr>
        <w:t xml:space="preserve"> 2.2. </w:t>
      </w:r>
      <w:r w:rsidR="00DA3F62">
        <w:rPr>
          <w:rFonts w:eastAsia="Calibri"/>
          <w:sz w:val="28"/>
          <w:szCs w:val="28"/>
        </w:rPr>
        <w:t>настоящего П</w:t>
      </w:r>
      <w:r w:rsidR="00DA3F62" w:rsidRPr="00B02E2A">
        <w:rPr>
          <w:rFonts w:eastAsia="Calibri"/>
          <w:sz w:val="28"/>
          <w:szCs w:val="28"/>
        </w:rPr>
        <w:t>оложени</w:t>
      </w:r>
      <w:r w:rsidR="00DA3F62">
        <w:rPr>
          <w:rFonts w:eastAsia="Calibri"/>
          <w:sz w:val="28"/>
          <w:szCs w:val="28"/>
        </w:rPr>
        <w:t>я, в зависимости от условий труда.</w:t>
      </w:r>
    </w:p>
    <w:p w:rsidR="00DA3F62" w:rsidRDefault="00664AF6" w:rsidP="00DA3F62">
      <w:pPr>
        <w:ind w:firstLine="709"/>
        <w:jc w:val="both"/>
        <w:rPr>
          <w:sz w:val="28"/>
          <w:szCs w:val="28"/>
        </w:rPr>
      </w:pPr>
      <w:r>
        <w:rPr>
          <w:sz w:val="28"/>
          <w:szCs w:val="28"/>
        </w:rPr>
        <w:t>3.6</w:t>
      </w:r>
      <w:r w:rsidR="00DA3F62">
        <w:rPr>
          <w:sz w:val="28"/>
          <w:szCs w:val="28"/>
        </w:rPr>
        <w:t>. К выплатам стимулирующего характера руководителя и заместителей муниципальной образовательной организации относятся:</w:t>
      </w:r>
    </w:p>
    <w:p w:rsidR="00DA3F62" w:rsidRPr="00643A9E" w:rsidRDefault="00DA3F62" w:rsidP="00DA3F62">
      <w:pPr>
        <w:ind w:firstLine="851"/>
        <w:jc w:val="both"/>
        <w:rPr>
          <w:sz w:val="28"/>
          <w:szCs w:val="28"/>
        </w:rPr>
      </w:pPr>
      <w:r w:rsidRPr="00643A9E">
        <w:rPr>
          <w:sz w:val="28"/>
          <w:szCs w:val="28"/>
        </w:rPr>
        <w:t>- надбавка за выслугу лет;</w:t>
      </w:r>
    </w:p>
    <w:p w:rsidR="00DA3F62" w:rsidRPr="00643A9E" w:rsidRDefault="00DA3F62" w:rsidP="00DA3F62">
      <w:pPr>
        <w:ind w:firstLine="851"/>
        <w:jc w:val="both"/>
        <w:rPr>
          <w:sz w:val="28"/>
          <w:szCs w:val="28"/>
        </w:rPr>
      </w:pPr>
      <w:r w:rsidRPr="00643A9E">
        <w:rPr>
          <w:sz w:val="28"/>
          <w:szCs w:val="28"/>
        </w:rPr>
        <w:t xml:space="preserve">- надбавка за почетное звание, </w:t>
      </w:r>
      <w:r w:rsidR="00627063">
        <w:rPr>
          <w:sz w:val="28"/>
          <w:szCs w:val="28"/>
        </w:rPr>
        <w:t xml:space="preserve">ведомственный знак отличия, </w:t>
      </w:r>
      <w:r w:rsidRPr="00643A9E">
        <w:rPr>
          <w:sz w:val="28"/>
          <w:szCs w:val="28"/>
        </w:rPr>
        <w:t xml:space="preserve">ученую степень, ученое звание; </w:t>
      </w:r>
    </w:p>
    <w:p w:rsidR="00DA3F62" w:rsidRDefault="00DA3F62" w:rsidP="00DA3F62">
      <w:pPr>
        <w:ind w:firstLine="851"/>
        <w:jc w:val="both"/>
        <w:rPr>
          <w:sz w:val="28"/>
          <w:szCs w:val="28"/>
        </w:rPr>
      </w:pPr>
      <w:r w:rsidRPr="0029789D">
        <w:rPr>
          <w:sz w:val="28"/>
          <w:szCs w:val="28"/>
        </w:rPr>
        <w:t>- система премирования.</w:t>
      </w:r>
    </w:p>
    <w:p w:rsidR="00DA3F62" w:rsidRDefault="00664AF6" w:rsidP="00DA3F62">
      <w:pPr>
        <w:pStyle w:val="ConsPlusNormal"/>
        <w:tabs>
          <w:tab w:val="left" w:pos="1080"/>
        </w:tabs>
        <w:jc w:val="both"/>
        <w:rPr>
          <w:rFonts w:ascii="Times New Roman" w:hAnsi="Times New Roman"/>
          <w:sz w:val="28"/>
          <w:szCs w:val="28"/>
        </w:rPr>
      </w:pPr>
      <w:r>
        <w:rPr>
          <w:rFonts w:ascii="Times New Roman" w:hAnsi="Times New Roman"/>
          <w:sz w:val="28"/>
          <w:szCs w:val="28"/>
        </w:rPr>
        <w:t>3.7</w:t>
      </w:r>
      <w:r w:rsidR="00DA3F62">
        <w:rPr>
          <w:rFonts w:ascii="Times New Roman" w:hAnsi="Times New Roman"/>
          <w:sz w:val="28"/>
          <w:szCs w:val="28"/>
        </w:rPr>
        <w:t>.1. Надбавка за выслугу лет.</w:t>
      </w:r>
    </w:p>
    <w:p w:rsidR="00DA3F62" w:rsidRPr="008F5A8C" w:rsidRDefault="00DA3F62" w:rsidP="00DA3F62">
      <w:pPr>
        <w:ind w:firstLine="851"/>
        <w:jc w:val="both"/>
        <w:rPr>
          <w:sz w:val="28"/>
          <w:szCs w:val="28"/>
        </w:rPr>
      </w:pPr>
      <w:r>
        <w:rPr>
          <w:sz w:val="28"/>
          <w:szCs w:val="28"/>
        </w:rPr>
        <w:t>Р</w:t>
      </w:r>
      <w:r w:rsidRPr="002C14A9">
        <w:rPr>
          <w:bCs/>
          <w:sz w:val="28"/>
          <w:szCs w:val="28"/>
        </w:rPr>
        <w:t>азмер</w:t>
      </w:r>
      <w:r>
        <w:rPr>
          <w:bCs/>
          <w:sz w:val="28"/>
          <w:szCs w:val="28"/>
        </w:rPr>
        <w:t>ы</w:t>
      </w:r>
      <w:r w:rsidRPr="002C14A9">
        <w:rPr>
          <w:bCs/>
          <w:sz w:val="28"/>
          <w:szCs w:val="28"/>
        </w:rPr>
        <w:t>, услови</w:t>
      </w:r>
      <w:r>
        <w:rPr>
          <w:bCs/>
          <w:sz w:val="28"/>
          <w:szCs w:val="28"/>
        </w:rPr>
        <w:t>я</w:t>
      </w:r>
      <w:r w:rsidRPr="002C14A9">
        <w:rPr>
          <w:bCs/>
          <w:sz w:val="28"/>
          <w:szCs w:val="28"/>
        </w:rPr>
        <w:t xml:space="preserve"> и поряд</w:t>
      </w:r>
      <w:r>
        <w:rPr>
          <w:bCs/>
          <w:sz w:val="28"/>
          <w:szCs w:val="28"/>
        </w:rPr>
        <w:t>ок</w:t>
      </w:r>
      <w:r w:rsidRPr="002C14A9">
        <w:rPr>
          <w:bCs/>
          <w:sz w:val="28"/>
          <w:szCs w:val="28"/>
        </w:rPr>
        <w:t xml:space="preserve"> выплаты ежемесячной надбавки за выслугу лет к должностному окладу</w:t>
      </w:r>
      <w:r>
        <w:rPr>
          <w:bCs/>
          <w:sz w:val="28"/>
          <w:szCs w:val="28"/>
        </w:rPr>
        <w:t xml:space="preserve"> определены в подпункте 2.3.5 пункта 2.3. настоящего Положения. </w:t>
      </w:r>
    </w:p>
    <w:p w:rsidR="00DA3F62" w:rsidRPr="008F5A8C" w:rsidRDefault="00664AF6" w:rsidP="00DA3F62">
      <w:pPr>
        <w:jc w:val="both"/>
        <w:rPr>
          <w:sz w:val="28"/>
          <w:szCs w:val="28"/>
        </w:rPr>
      </w:pPr>
      <w:r>
        <w:rPr>
          <w:sz w:val="28"/>
          <w:szCs w:val="28"/>
        </w:rPr>
        <w:t xml:space="preserve">         3.7</w:t>
      </w:r>
      <w:r w:rsidR="00DA3F62" w:rsidRPr="008F5A8C">
        <w:rPr>
          <w:sz w:val="28"/>
          <w:szCs w:val="28"/>
        </w:rPr>
        <w:t xml:space="preserve">.2.Надбавка за почетное звание, </w:t>
      </w:r>
      <w:r w:rsidR="00627063">
        <w:rPr>
          <w:sz w:val="28"/>
          <w:szCs w:val="28"/>
        </w:rPr>
        <w:t xml:space="preserve">ведомственный знак отличия, </w:t>
      </w:r>
      <w:r w:rsidR="00DA3F62" w:rsidRPr="008F5A8C">
        <w:rPr>
          <w:sz w:val="28"/>
          <w:szCs w:val="28"/>
        </w:rPr>
        <w:t>ученую степень, ученое звание.</w:t>
      </w:r>
    </w:p>
    <w:p w:rsidR="00DA3F62" w:rsidRDefault="00DA3F62" w:rsidP="00DA3F62">
      <w:pPr>
        <w:ind w:firstLine="851"/>
        <w:jc w:val="both"/>
        <w:rPr>
          <w:bCs/>
          <w:sz w:val="28"/>
          <w:szCs w:val="28"/>
        </w:rPr>
      </w:pPr>
      <w:r w:rsidRPr="008F5A8C">
        <w:rPr>
          <w:sz w:val="28"/>
          <w:szCs w:val="28"/>
        </w:rPr>
        <w:t>Р</w:t>
      </w:r>
      <w:r w:rsidRPr="008F5A8C">
        <w:rPr>
          <w:bCs/>
          <w:sz w:val="28"/>
          <w:szCs w:val="28"/>
        </w:rPr>
        <w:t>азмеры, условия и порядок</w:t>
      </w:r>
      <w:r>
        <w:rPr>
          <w:bCs/>
          <w:sz w:val="28"/>
          <w:szCs w:val="28"/>
        </w:rPr>
        <w:t xml:space="preserve"> </w:t>
      </w:r>
      <w:r w:rsidRPr="008F5A8C">
        <w:rPr>
          <w:sz w:val="28"/>
          <w:szCs w:val="28"/>
        </w:rPr>
        <w:t>надбавки за почетное звание, ученую степень, ученое звание</w:t>
      </w:r>
      <w:r>
        <w:rPr>
          <w:sz w:val="28"/>
          <w:szCs w:val="28"/>
        </w:rPr>
        <w:t xml:space="preserve"> </w:t>
      </w:r>
      <w:r w:rsidRPr="008F5A8C">
        <w:rPr>
          <w:bCs/>
          <w:sz w:val="28"/>
          <w:szCs w:val="28"/>
        </w:rPr>
        <w:t>к должностному окл</w:t>
      </w:r>
      <w:r>
        <w:rPr>
          <w:bCs/>
          <w:sz w:val="28"/>
          <w:szCs w:val="28"/>
        </w:rPr>
        <w:t>аду определены в подпункте 2.3.7</w:t>
      </w:r>
      <w:r w:rsidRPr="008F5A8C">
        <w:rPr>
          <w:bCs/>
          <w:sz w:val="28"/>
          <w:szCs w:val="28"/>
        </w:rPr>
        <w:t xml:space="preserve"> пункта 2.3.</w:t>
      </w:r>
      <w:r>
        <w:rPr>
          <w:bCs/>
          <w:sz w:val="28"/>
          <w:szCs w:val="28"/>
        </w:rPr>
        <w:t xml:space="preserve"> настоящего П</w:t>
      </w:r>
      <w:r w:rsidRPr="008F5A8C">
        <w:rPr>
          <w:bCs/>
          <w:sz w:val="28"/>
          <w:szCs w:val="28"/>
        </w:rPr>
        <w:t>оложения</w:t>
      </w:r>
      <w:r>
        <w:rPr>
          <w:bCs/>
          <w:sz w:val="28"/>
          <w:szCs w:val="28"/>
        </w:rPr>
        <w:t>.</w:t>
      </w:r>
      <w:r w:rsidRPr="008F5A8C">
        <w:rPr>
          <w:bCs/>
          <w:sz w:val="28"/>
          <w:szCs w:val="28"/>
        </w:rPr>
        <w:t xml:space="preserve"> </w:t>
      </w:r>
    </w:p>
    <w:p w:rsidR="00DA3F62" w:rsidRDefault="00664AF6" w:rsidP="00DA3F62">
      <w:pPr>
        <w:jc w:val="both"/>
        <w:rPr>
          <w:bCs/>
          <w:sz w:val="28"/>
          <w:szCs w:val="28"/>
        </w:rPr>
      </w:pPr>
      <w:r>
        <w:rPr>
          <w:bCs/>
          <w:sz w:val="28"/>
          <w:szCs w:val="28"/>
        </w:rPr>
        <w:t xml:space="preserve">         3.7</w:t>
      </w:r>
      <w:r w:rsidR="00DA3F62">
        <w:rPr>
          <w:bCs/>
          <w:sz w:val="28"/>
          <w:szCs w:val="28"/>
        </w:rPr>
        <w:t>.3. Система премирования.</w:t>
      </w:r>
    </w:p>
    <w:p w:rsidR="00DA3F62" w:rsidRDefault="00DA3F62" w:rsidP="00DA3F62">
      <w:pPr>
        <w:jc w:val="both"/>
        <w:rPr>
          <w:bCs/>
          <w:sz w:val="28"/>
          <w:szCs w:val="28"/>
        </w:rPr>
      </w:pPr>
      <w:r>
        <w:rPr>
          <w:bCs/>
          <w:sz w:val="28"/>
          <w:szCs w:val="28"/>
        </w:rPr>
        <w:t>Премирование руководителя Учреждения устанавливается локальным нормативным актом Комитета по социальной политике администрации муниципального района «Дульдургинский район».</w:t>
      </w:r>
    </w:p>
    <w:p w:rsidR="00DA3F62" w:rsidRDefault="00DA3F62" w:rsidP="00DA3F62">
      <w:pPr>
        <w:jc w:val="both"/>
        <w:rPr>
          <w:bCs/>
          <w:sz w:val="28"/>
          <w:szCs w:val="28"/>
        </w:rPr>
      </w:pPr>
      <w:r>
        <w:rPr>
          <w:bCs/>
          <w:sz w:val="28"/>
          <w:szCs w:val="28"/>
        </w:rPr>
        <w:t>Условия и порядок премирова</w:t>
      </w:r>
      <w:r w:rsidR="00BE18F0">
        <w:rPr>
          <w:bCs/>
          <w:sz w:val="28"/>
          <w:szCs w:val="28"/>
        </w:rPr>
        <w:t>ния определены в подпукте 2.3.10</w:t>
      </w:r>
      <w:r>
        <w:rPr>
          <w:bCs/>
          <w:sz w:val="28"/>
          <w:szCs w:val="28"/>
        </w:rPr>
        <w:t xml:space="preserve"> настоящего Положения.</w:t>
      </w:r>
    </w:p>
    <w:p w:rsidR="00212256" w:rsidRDefault="00212256" w:rsidP="00DA3F62">
      <w:pPr>
        <w:jc w:val="both"/>
        <w:rPr>
          <w:bCs/>
          <w:sz w:val="28"/>
          <w:szCs w:val="28"/>
        </w:rPr>
      </w:pPr>
      <w:r>
        <w:rPr>
          <w:bCs/>
          <w:sz w:val="28"/>
          <w:szCs w:val="28"/>
        </w:rPr>
        <w:t xml:space="preserve">      Премирование руководителей производится в зависимости от достижения ими целевых показателей эффективности работы, устанавливаемых Комитетом по социальной политике муниципального района «Дульдургинский район»,  в ведении которого находится учреждение. В качестве показателя оценки результативности работы руководителя учреждения устанавливаются показатель роста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вышестоящих органов, а также выполнение квоты по приему на работу инвалидов</w:t>
      </w:r>
      <w:r w:rsidR="0038586A">
        <w:rPr>
          <w:bCs/>
          <w:sz w:val="28"/>
          <w:szCs w:val="28"/>
        </w:rPr>
        <w:t xml:space="preserve"> (в соответствии с законодательством Российской Федерации).</w:t>
      </w:r>
    </w:p>
    <w:p w:rsidR="00DA3F62" w:rsidRDefault="00DA3F62" w:rsidP="00DA3F62">
      <w:pPr>
        <w:jc w:val="both"/>
        <w:rPr>
          <w:bCs/>
          <w:sz w:val="28"/>
          <w:szCs w:val="28"/>
        </w:rPr>
      </w:pPr>
      <w:r>
        <w:rPr>
          <w:bCs/>
          <w:sz w:val="28"/>
          <w:szCs w:val="28"/>
        </w:rPr>
        <w:t xml:space="preserve">       Рекомендуемый размер премирования руководителю общеобразовательного у</w:t>
      </w:r>
      <w:r w:rsidR="00627063">
        <w:rPr>
          <w:bCs/>
          <w:sz w:val="28"/>
          <w:szCs w:val="28"/>
        </w:rPr>
        <w:t>чреждения не должен превышать 100</w:t>
      </w:r>
      <w:r>
        <w:rPr>
          <w:bCs/>
          <w:sz w:val="28"/>
          <w:szCs w:val="28"/>
        </w:rPr>
        <w:t xml:space="preserve"> процентов от оклада (должностного о</w:t>
      </w:r>
      <w:r w:rsidR="00664AF6">
        <w:rPr>
          <w:bCs/>
          <w:sz w:val="28"/>
          <w:szCs w:val="28"/>
        </w:rPr>
        <w:t>клада), ставки заработной платы,</w:t>
      </w:r>
      <w:r>
        <w:rPr>
          <w:bCs/>
          <w:sz w:val="28"/>
          <w:szCs w:val="28"/>
        </w:rPr>
        <w:t xml:space="preserve"> в пределах фонда оплаты труда.</w:t>
      </w:r>
    </w:p>
    <w:p w:rsidR="00DA3F62" w:rsidRPr="00643A9E" w:rsidRDefault="00664AF6" w:rsidP="00DA3F62">
      <w:pPr>
        <w:jc w:val="both"/>
        <w:rPr>
          <w:sz w:val="28"/>
          <w:szCs w:val="28"/>
        </w:rPr>
      </w:pPr>
      <w:r>
        <w:rPr>
          <w:sz w:val="28"/>
          <w:szCs w:val="28"/>
        </w:rPr>
        <w:t xml:space="preserve">         </w:t>
      </w:r>
      <w:r w:rsidR="00DA3F62">
        <w:rPr>
          <w:sz w:val="28"/>
          <w:szCs w:val="28"/>
        </w:rPr>
        <w:t xml:space="preserve"> При наличии дисциплинарного взыскания, вынесенного руководителю за отчетный период, выплата премии не производится.</w:t>
      </w:r>
    </w:p>
    <w:p w:rsidR="00DA3F62" w:rsidRPr="00387FAB" w:rsidRDefault="00387FAB" w:rsidP="00387FAB">
      <w:pPr>
        <w:jc w:val="both"/>
        <w:rPr>
          <w:sz w:val="28"/>
          <w:szCs w:val="28"/>
        </w:rPr>
      </w:pPr>
      <w:r w:rsidRPr="00AB7C57">
        <w:rPr>
          <w:sz w:val="28"/>
          <w:szCs w:val="28"/>
        </w:rPr>
        <w:t xml:space="preserve">3.7.4. </w:t>
      </w:r>
      <w:r w:rsidR="00DA3F62" w:rsidRPr="00AB7C57">
        <w:rPr>
          <w:sz w:val="28"/>
          <w:szCs w:val="28"/>
        </w:rPr>
        <w:t>Предельный уровень соотношения среднемесячной заработной платы руководителя муниципального образовательного учреждения</w:t>
      </w:r>
      <w:r w:rsidR="00664AF6" w:rsidRPr="00AB7C57">
        <w:rPr>
          <w:sz w:val="28"/>
          <w:szCs w:val="28"/>
        </w:rPr>
        <w:t xml:space="preserve"> дополнительного образования</w:t>
      </w:r>
      <w:r w:rsidRPr="00AB7C57">
        <w:rPr>
          <w:sz w:val="28"/>
          <w:szCs w:val="28"/>
        </w:rPr>
        <w:t xml:space="preserve">  и среднемесячной заработной платы</w:t>
      </w:r>
      <w:r w:rsidR="00DA3F62" w:rsidRPr="00AB7C57">
        <w:rPr>
          <w:sz w:val="28"/>
          <w:szCs w:val="28"/>
        </w:rPr>
        <w:t xml:space="preserve"> работников учреждения равен 4.</w:t>
      </w:r>
    </w:p>
    <w:p w:rsidR="00DA3F62" w:rsidRPr="00D66B44" w:rsidRDefault="00DA3F62" w:rsidP="00DA3F62">
      <w:pPr>
        <w:widowControl/>
        <w:autoSpaceDE/>
        <w:autoSpaceDN/>
        <w:adjustRightInd/>
        <w:ind w:firstLine="567"/>
        <w:jc w:val="both"/>
        <w:rPr>
          <w:sz w:val="24"/>
          <w:szCs w:val="24"/>
        </w:rPr>
      </w:pPr>
      <w:r w:rsidRPr="00D66B44">
        <w:rPr>
          <w:sz w:val="28"/>
          <w:szCs w:val="28"/>
        </w:rPr>
        <w:t xml:space="preserve"> Среднемесячная заработ</w:t>
      </w:r>
      <w:r>
        <w:rPr>
          <w:sz w:val="28"/>
          <w:szCs w:val="28"/>
        </w:rPr>
        <w:t>ная плата работников Учреждения</w:t>
      </w:r>
      <w:r w:rsidRPr="00D66B44">
        <w:rPr>
          <w:sz w:val="28"/>
          <w:szCs w:val="28"/>
        </w:rPr>
        <w:t xml:space="preserve"> для определения указанных соотношений рассчитывается без учета заработной платы руководителя, его заместителей, главного бухгалтера.</w:t>
      </w:r>
    </w:p>
    <w:p w:rsidR="00DA3F62" w:rsidRPr="00D66B44" w:rsidRDefault="00DA3F62" w:rsidP="00DA3F62">
      <w:pPr>
        <w:widowControl/>
        <w:autoSpaceDE/>
        <w:autoSpaceDN/>
        <w:adjustRightInd/>
        <w:ind w:firstLine="567"/>
        <w:jc w:val="both"/>
        <w:rPr>
          <w:sz w:val="28"/>
          <w:szCs w:val="28"/>
        </w:rPr>
      </w:pPr>
      <w:r w:rsidRPr="00D66B44">
        <w:rPr>
          <w:sz w:val="28"/>
          <w:szCs w:val="28"/>
        </w:rPr>
        <w:t xml:space="preserve"> Соотношение среднемесячной заработной платы руководителя Организации и среднемесячной заработ</w:t>
      </w:r>
      <w:r>
        <w:rPr>
          <w:sz w:val="28"/>
          <w:szCs w:val="28"/>
        </w:rPr>
        <w:t>ной платы работников Учреждения</w:t>
      </w:r>
      <w:r w:rsidRPr="00D66B44">
        <w:rPr>
          <w:sz w:val="28"/>
          <w:szCs w:val="28"/>
        </w:rPr>
        <w:t>, формируемой за счет всех финансовых источников, рассчитывается за п</w:t>
      </w:r>
      <w:r>
        <w:rPr>
          <w:sz w:val="28"/>
          <w:szCs w:val="28"/>
        </w:rPr>
        <w:t>редшествующий календарный год.</w:t>
      </w:r>
    </w:p>
    <w:p w:rsidR="00DA3F62" w:rsidRPr="00D66B44" w:rsidRDefault="00DA3F62" w:rsidP="00DA3F62">
      <w:pPr>
        <w:ind w:firstLine="709"/>
        <w:jc w:val="both"/>
        <w:rPr>
          <w:sz w:val="24"/>
          <w:szCs w:val="24"/>
        </w:rPr>
      </w:pPr>
      <w:r w:rsidRPr="00D66B44">
        <w:rPr>
          <w:sz w:val="28"/>
          <w:szCs w:val="28"/>
        </w:rPr>
        <w:t xml:space="preserve">  Предельный уровень соотношения среднемесячной заработной платы заме</w:t>
      </w:r>
      <w:r>
        <w:rPr>
          <w:sz w:val="28"/>
          <w:szCs w:val="28"/>
        </w:rPr>
        <w:t>стителя руководителя Учреждения</w:t>
      </w:r>
      <w:r w:rsidRPr="00D66B44">
        <w:rPr>
          <w:sz w:val="28"/>
          <w:szCs w:val="28"/>
        </w:rPr>
        <w:t xml:space="preserve"> и среднемесячной заработ</w:t>
      </w:r>
      <w:r>
        <w:rPr>
          <w:sz w:val="28"/>
          <w:szCs w:val="28"/>
        </w:rPr>
        <w:t>ной платы работников Учреждения</w:t>
      </w:r>
      <w:r w:rsidRPr="00D66B44">
        <w:rPr>
          <w:sz w:val="28"/>
          <w:szCs w:val="28"/>
        </w:rPr>
        <w:t xml:space="preserve"> равен 3.</w:t>
      </w:r>
    </w:p>
    <w:p w:rsidR="00DA3F62" w:rsidRPr="00D66B44" w:rsidRDefault="00DA3F62" w:rsidP="00DA3F62">
      <w:pPr>
        <w:ind w:firstLine="709"/>
        <w:jc w:val="both"/>
        <w:rPr>
          <w:sz w:val="24"/>
          <w:szCs w:val="24"/>
        </w:rPr>
      </w:pPr>
      <w:r w:rsidRPr="00D66B44">
        <w:rPr>
          <w:sz w:val="28"/>
          <w:szCs w:val="28"/>
        </w:rPr>
        <w:t>Среднемесячная заработ</w:t>
      </w:r>
      <w:r>
        <w:rPr>
          <w:sz w:val="28"/>
          <w:szCs w:val="28"/>
        </w:rPr>
        <w:t>ная плата работников Учреждения</w:t>
      </w:r>
      <w:r w:rsidRPr="00D66B44">
        <w:rPr>
          <w:sz w:val="28"/>
          <w:szCs w:val="28"/>
        </w:rPr>
        <w:t xml:space="preserve"> для определения указанных соотношений рассчитывается без учета заработной платы руководителя, его заместителей</w:t>
      </w:r>
      <w:r>
        <w:rPr>
          <w:sz w:val="28"/>
          <w:szCs w:val="28"/>
        </w:rPr>
        <w:t>, главного бухгалтера</w:t>
      </w:r>
      <w:r w:rsidRPr="00D66B44">
        <w:rPr>
          <w:sz w:val="28"/>
          <w:szCs w:val="28"/>
        </w:rPr>
        <w:t>.</w:t>
      </w:r>
    </w:p>
    <w:p w:rsidR="00DA3F62" w:rsidRDefault="00DA3F62" w:rsidP="00DA3F62">
      <w:pPr>
        <w:ind w:firstLine="709"/>
        <w:jc w:val="both"/>
        <w:rPr>
          <w:sz w:val="28"/>
          <w:szCs w:val="28"/>
        </w:rPr>
      </w:pPr>
      <w:r w:rsidRPr="00D66B44">
        <w:rPr>
          <w:sz w:val="28"/>
          <w:szCs w:val="28"/>
        </w:rPr>
        <w:t>Соотношение среднемесячной заработной платы заме</w:t>
      </w:r>
      <w:r>
        <w:rPr>
          <w:sz w:val="28"/>
          <w:szCs w:val="28"/>
        </w:rPr>
        <w:t>стителя руководителя Учреждения</w:t>
      </w:r>
      <w:r w:rsidRPr="00D66B44">
        <w:rPr>
          <w:sz w:val="28"/>
          <w:szCs w:val="28"/>
        </w:rPr>
        <w:t xml:space="preserve"> и среднемесячной заработ</w:t>
      </w:r>
      <w:r>
        <w:rPr>
          <w:sz w:val="28"/>
          <w:szCs w:val="28"/>
        </w:rPr>
        <w:t>ной платы работников Учреждения</w:t>
      </w:r>
      <w:r w:rsidRPr="00D66B44">
        <w:rPr>
          <w:sz w:val="28"/>
          <w:szCs w:val="28"/>
        </w:rPr>
        <w:t>, формируемой за счет всех финансовых источников, рассчитывается за предшествующий календарный год.</w:t>
      </w:r>
    </w:p>
    <w:p w:rsidR="00DA3F62" w:rsidRDefault="00DA3F62" w:rsidP="00DA3F62">
      <w:pPr>
        <w:ind w:firstLine="709"/>
        <w:jc w:val="both"/>
        <w:rPr>
          <w:sz w:val="28"/>
          <w:szCs w:val="28"/>
        </w:rPr>
      </w:pPr>
      <w:r>
        <w:rPr>
          <w:sz w:val="28"/>
          <w:szCs w:val="28"/>
        </w:rPr>
        <w:t xml:space="preserve">Муниципальный орган управления образованием вправе ежегодно устанавливать предельный размер средней заработной платы руководителя Учреждения на текущий год исходя из средней заработной платы работников муниципального учреждения, сложившийся в предыдущем календарном году. </w:t>
      </w:r>
    </w:p>
    <w:p w:rsidR="0038586A" w:rsidRPr="00A50D7C" w:rsidRDefault="0038586A" w:rsidP="00DA3F62">
      <w:pPr>
        <w:ind w:firstLine="709"/>
        <w:jc w:val="both"/>
        <w:rPr>
          <w:sz w:val="24"/>
          <w:szCs w:val="24"/>
        </w:rPr>
      </w:pPr>
      <w:r>
        <w:rPr>
          <w:sz w:val="28"/>
          <w:szCs w:val="28"/>
        </w:rPr>
        <w:t>Трудовой договор с руководителем муниципального учреждения заключается в соответствии с типовой формой трудового договора с руководителем муниципального учреждения, утвержденной в соответствии с частью третьей статьи 275 Трудового кодекса Российской Федерации, постановлением Правительства Российской Федерации от 12 апреля 2013 года №329 «О типовой форме трудового договора с руководителем государственного (муниципального) учреждения».</w:t>
      </w:r>
    </w:p>
    <w:p w:rsidR="00387FAB" w:rsidRDefault="00387FAB" w:rsidP="00387FAB">
      <w:pPr>
        <w:ind w:left="1571"/>
        <w:rPr>
          <w:b/>
          <w:sz w:val="28"/>
          <w:szCs w:val="28"/>
        </w:rPr>
      </w:pPr>
    </w:p>
    <w:p w:rsidR="00387FAB" w:rsidRDefault="00387FAB" w:rsidP="00387FAB">
      <w:pPr>
        <w:ind w:left="1571"/>
        <w:rPr>
          <w:b/>
          <w:sz w:val="28"/>
          <w:szCs w:val="28"/>
        </w:rPr>
      </w:pPr>
    </w:p>
    <w:p w:rsidR="00387FAB" w:rsidRDefault="00AA4157" w:rsidP="00387FAB">
      <w:pPr>
        <w:ind w:left="1571"/>
        <w:rPr>
          <w:b/>
          <w:sz w:val="28"/>
          <w:szCs w:val="28"/>
        </w:rPr>
      </w:pPr>
      <w:r w:rsidRPr="00387FAB">
        <w:rPr>
          <w:b/>
          <w:sz w:val="28"/>
          <w:szCs w:val="28"/>
        </w:rPr>
        <w:t>IV</w:t>
      </w:r>
      <w:r w:rsidRPr="00861B1A">
        <w:rPr>
          <w:sz w:val="28"/>
          <w:szCs w:val="28"/>
        </w:rPr>
        <w:t xml:space="preserve">. </w:t>
      </w:r>
      <w:r w:rsidR="00387FAB" w:rsidRPr="00DB270F">
        <w:rPr>
          <w:b/>
          <w:sz w:val="28"/>
          <w:szCs w:val="28"/>
        </w:rPr>
        <w:t>Порядок и условия оплаты труда заместителей руководителя</w:t>
      </w:r>
      <w:r w:rsidR="00387FAB">
        <w:rPr>
          <w:b/>
          <w:sz w:val="28"/>
          <w:szCs w:val="28"/>
        </w:rPr>
        <w:t xml:space="preserve"> </w:t>
      </w:r>
      <w:r w:rsidR="00387FAB" w:rsidRPr="00DB270F">
        <w:rPr>
          <w:b/>
          <w:sz w:val="28"/>
          <w:szCs w:val="28"/>
        </w:rPr>
        <w:t>учреждения, главного бухгалтера.</w:t>
      </w:r>
    </w:p>
    <w:p w:rsidR="00387FAB" w:rsidRPr="00DB270F" w:rsidRDefault="00387FAB" w:rsidP="00387FAB">
      <w:pPr>
        <w:ind w:left="1571"/>
        <w:jc w:val="both"/>
        <w:rPr>
          <w:b/>
          <w:sz w:val="28"/>
          <w:szCs w:val="28"/>
        </w:rPr>
      </w:pPr>
    </w:p>
    <w:p w:rsidR="00387FAB" w:rsidRDefault="00387FAB" w:rsidP="00387FAB">
      <w:pPr>
        <w:numPr>
          <w:ilvl w:val="1"/>
          <w:numId w:val="3"/>
        </w:numPr>
        <w:ind w:left="227" w:firstLine="0"/>
        <w:jc w:val="both"/>
        <w:rPr>
          <w:sz w:val="28"/>
          <w:szCs w:val="28"/>
        </w:rPr>
      </w:pPr>
      <w:r>
        <w:rPr>
          <w:sz w:val="28"/>
          <w:szCs w:val="28"/>
        </w:rPr>
        <w:t xml:space="preserve">Заработная плата заместителей руководителя и главного бухгалтера за исполнение трудовых (должностных) обязанностей включает: </w:t>
      </w:r>
    </w:p>
    <w:p w:rsidR="00387FAB" w:rsidRDefault="00387FAB" w:rsidP="00387FAB">
      <w:pPr>
        <w:ind w:left="227"/>
        <w:jc w:val="both"/>
        <w:rPr>
          <w:sz w:val="28"/>
          <w:szCs w:val="28"/>
        </w:rPr>
      </w:pPr>
      <w:r>
        <w:rPr>
          <w:sz w:val="28"/>
          <w:szCs w:val="28"/>
        </w:rPr>
        <w:t xml:space="preserve">       - должностной оклад,</w:t>
      </w:r>
    </w:p>
    <w:p w:rsidR="00387FAB" w:rsidRDefault="00387FAB" w:rsidP="00387FAB">
      <w:pPr>
        <w:ind w:left="227"/>
        <w:jc w:val="both"/>
        <w:rPr>
          <w:sz w:val="28"/>
          <w:szCs w:val="28"/>
        </w:rPr>
      </w:pPr>
      <w:r>
        <w:rPr>
          <w:sz w:val="28"/>
          <w:szCs w:val="28"/>
        </w:rPr>
        <w:t xml:space="preserve">       - компенсационные выплаты,</w:t>
      </w:r>
    </w:p>
    <w:p w:rsidR="00387FAB" w:rsidRDefault="00387FAB" w:rsidP="00387FAB">
      <w:pPr>
        <w:ind w:left="227"/>
        <w:jc w:val="both"/>
        <w:rPr>
          <w:sz w:val="28"/>
          <w:szCs w:val="28"/>
        </w:rPr>
      </w:pPr>
      <w:r>
        <w:rPr>
          <w:sz w:val="28"/>
          <w:szCs w:val="28"/>
        </w:rPr>
        <w:t xml:space="preserve">       - стимулирующие выплаты.</w:t>
      </w:r>
    </w:p>
    <w:p w:rsidR="00387FAB" w:rsidRDefault="00387FAB" w:rsidP="00387FAB">
      <w:pPr>
        <w:ind w:left="227"/>
        <w:jc w:val="both"/>
        <w:rPr>
          <w:sz w:val="28"/>
          <w:szCs w:val="28"/>
        </w:rPr>
      </w:pPr>
      <w:r>
        <w:rPr>
          <w:sz w:val="28"/>
          <w:szCs w:val="28"/>
        </w:rPr>
        <w:t xml:space="preserve">4.2. Должностные оклады заместителей руководителя и главного бухгалтера определяются в процентном отношении от оклада руководителя учреждения. </w:t>
      </w:r>
    </w:p>
    <w:p w:rsidR="00387FAB" w:rsidRDefault="00387FAB" w:rsidP="00387FAB">
      <w:pPr>
        <w:ind w:left="227"/>
        <w:jc w:val="both"/>
        <w:rPr>
          <w:sz w:val="28"/>
          <w:szCs w:val="28"/>
        </w:rPr>
      </w:pPr>
      <w:r>
        <w:rPr>
          <w:sz w:val="28"/>
          <w:szCs w:val="28"/>
        </w:rPr>
        <w:t>Величина должностного оклада заместителя руководителя на 10</w:t>
      </w:r>
    </w:p>
    <w:p w:rsidR="00387FAB" w:rsidRDefault="00387FAB" w:rsidP="00387FAB">
      <w:pPr>
        <w:ind w:left="227"/>
        <w:jc w:val="both"/>
        <w:rPr>
          <w:sz w:val="28"/>
          <w:szCs w:val="28"/>
        </w:rPr>
      </w:pPr>
      <w:r>
        <w:rPr>
          <w:sz w:val="28"/>
          <w:szCs w:val="28"/>
        </w:rPr>
        <w:t xml:space="preserve"> процентов ниже оклада руководителя, главного бухгалтера – на 30 процентов,  заместителя по хозяйственной части (работе) – на 40 процентов. </w:t>
      </w:r>
    </w:p>
    <w:p w:rsidR="00387FAB" w:rsidRDefault="00387FAB" w:rsidP="00387FAB">
      <w:pPr>
        <w:ind w:left="227"/>
        <w:jc w:val="both"/>
        <w:rPr>
          <w:sz w:val="28"/>
          <w:szCs w:val="28"/>
        </w:rPr>
      </w:pPr>
      <w:r>
        <w:rPr>
          <w:sz w:val="28"/>
          <w:szCs w:val="28"/>
        </w:rPr>
        <w:t>4.3. Выплаты компенсационного и стимулирующего характера заместителя руководителя и главного бухгалтера Учреждения устанавливаются в соответствии с пунктами 2.2. и 2.3. настоящего Положения в зависимости от условий труда и исполнения целевых показателей интенсивности работы.</w:t>
      </w:r>
    </w:p>
    <w:p w:rsidR="00387FAB" w:rsidRDefault="00387FAB" w:rsidP="00387FAB">
      <w:pPr>
        <w:jc w:val="both"/>
        <w:rPr>
          <w:sz w:val="28"/>
          <w:szCs w:val="28"/>
        </w:rPr>
      </w:pPr>
      <w:r>
        <w:rPr>
          <w:sz w:val="28"/>
          <w:szCs w:val="28"/>
        </w:rPr>
        <w:t xml:space="preserve">  </w:t>
      </w:r>
    </w:p>
    <w:p w:rsidR="00387FAB" w:rsidRDefault="00387FAB" w:rsidP="00387FAB">
      <w:pPr>
        <w:ind w:firstLine="720"/>
        <w:jc w:val="center"/>
        <w:rPr>
          <w:b/>
          <w:sz w:val="28"/>
          <w:szCs w:val="28"/>
        </w:rPr>
      </w:pPr>
      <w:r>
        <w:rPr>
          <w:b/>
          <w:sz w:val="28"/>
          <w:szCs w:val="28"/>
          <w:lang w:val="en-US"/>
        </w:rPr>
        <w:t>V</w:t>
      </w:r>
      <w:r w:rsidRPr="00643A9E">
        <w:rPr>
          <w:b/>
          <w:sz w:val="28"/>
          <w:szCs w:val="28"/>
        </w:rPr>
        <w:t xml:space="preserve">. Заключительные положения </w:t>
      </w:r>
    </w:p>
    <w:p w:rsidR="00387FAB" w:rsidRDefault="00387FAB" w:rsidP="00387FAB">
      <w:pPr>
        <w:tabs>
          <w:tab w:val="left" w:pos="1276"/>
        </w:tabs>
        <w:ind w:firstLine="720"/>
        <w:jc w:val="both"/>
        <w:rPr>
          <w:sz w:val="28"/>
          <w:szCs w:val="28"/>
        </w:rPr>
      </w:pPr>
    </w:p>
    <w:p w:rsidR="00AA4157" w:rsidRDefault="00387FAB" w:rsidP="00387FAB">
      <w:pPr>
        <w:tabs>
          <w:tab w:val="left" w:pos="1134"/>
          <w:tab w:val="left" w:pos="1276"/>
        </w:tabs>
        <w:ind w:firstLine="720"/>
        <w:jc w:val="both"/>
        <w:rPr>
          <w:sz w:val="28"/>
          <w:szCs w:val="28"/>
        </w:rPr>
      </w:pPr>
      <w:r>
        <w:rPr>
          <w:sz w:val="28"/>
          <w:szCs w:val="28"/>
        </w:rPr>
        <w:t>5.1</w:t>
      </w:r>
      <w:r w:rsidR="00AA4157" w:rsidRPr="00861B1A">
        <w:rPr>
          <w:sz w:val="28"/>
          <w:szCs w:val="28"/>
        </w:rPr>
        <w:t>. Настоящее Положение является примерным. На его основе Учреждение разрабатывает локальные нормативные акты по оплате труда в порядке, установленном трудовым законодательством.</w:t>
      </w:r>
    </w:p>
    <w:p w:rsidR="008D283F" w:rsidRDefault="00387FAB" w:rsidP="008D283F">
      <w:pPr>
        <w:ind w:firstLine="709"/>
        <w:jc w:val="both"/>
        <w:rPr>
          <w:sz w:val="28"/>
          <w:szCs w:val="28"/>
        </w:rPr>
      </w:pPr>
      <w:r>
        <w:rPr>
          <w:sz w:val="28"/>
          <w:szCs w:val="28"/>
        </w:rPr>
        <w:t>5.2</w:t>
      </w:r>
      <w:r w:rsidR="008D283F">
        <w:rPr>
          <w:sz w:val="28"/>
          <w:szCs w:val="28"/>
        </w:rPr>
        <w:t>. Заработная плата работников</w:t>
      </w:r>
      <w:r w:rsidR="008D283F" w:rsidRPr="00B961B3">
        <w:rPr>
          <w:sz w:val="28"/>
          <w:szCs w:val="28"/>
        </w:rPr>
        <w:t>, устанавливаемая в соответствии с настоящим Положением, не может быть меньше заработной</w:t>
      </w:r>
      <w:r w:rsidR="008D283F">
        <w:rPr>
          <w:sz w:val="28"/>
          <w:szCs w:val="28"/>
        </w:rPr>
        <w:t xml:space="preserve"> платы, выплачиваемой работникам</w:t>
      </w:r>
      <w:r w:rsidR="001D3487">
        <w:rPr>
          <w:sz w:val="28"/>
          <w:szCs w:val="28"/>
        </w:rPr>
        <w:t>,</w:t>
      </w:r>
      <w:r w:rsidR="008D283F" w:rsidRPr="00B961B3">
        <w:rPr>
          <w:sz w:val="28"/>
          <w:szCs w:val="28"/>
        </w:rPr>
        <w:t xml:space="preserve"> до вступления в силу настоящего Положения при условии сохранения за работником объема должностных обязанностей и выполнения им работ той же квалификации.</w:t>
      </w:r>
    </w:p>
    <w:p w:rsidR="00AA4157" w:rsidRDefault="00CF116C" w:rsidP="00CF116C">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_________________________</w:t>
      </w: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FD0B9C" w:rsidRDefault="00FD0B9C" w:rsidP="00AA4157">
      <w:pPr>
        <w:pStyle w:val="ConsPlusNormal"/>
        <w:jc w:val="right"/>
        <w:outlineLvl w:val="1"/>
        <w:rPr>
          <w:rFonts w:ascii="Times New Roman" w:hAnsi="Times New Roman" w:cs="Times New Roman"/>
          <w:sz w:val="28"/>
          <w:szCs w:val="28"/>
        </w:rPr>
      </w:pPr>
    </w:p>
    <w:p w:rsidR="00AA4157" w:rsidRPr="00861B1A" w:rsidRDefault="00AA4157" w:rsidP="00AA4157">
      <w:pPr>
        <w:pStyle w:val="ConsPlusNormal"/>
        <w:jc w:val="right"/>
        <w:outlineLvl w:val="1"/>
        <w:rPr>
          <w:rFonts w:ascii="Times New Roman" w:hAnsi="Times New Roman" w:cs="Times New Roman"/>
          <w:sz w:val="28"/>
          <w:szCs w:val="28"/>
        </w:rPr>
      </w:pPr>
      <w:r w:rsidRPr="00861B1A">
        <w:rPr>
          <w:rFonts w:ascii="Times New Roman" w:hAnsi="Times New Roman" w:cs="Times New Roman"/>
          <w:sz w:val="28"/>
          <w:szCs w:val="28"/>
        </w:rPr>
        <w:t>Приложение N 1</w:t>
      </w:r>
    </w:p>
    <w:p w:rsidR="00AA4157" w:rsidRPr="00861B1A" w:rsidRDefault="00AA4157" w:rsidP="00AA4157">
      <w:pPr>
        <w:pStyle w:val="ConsPlusNormal"/>
        <w:spacing w:after="1"/>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CF116C">
      <w:pPr>
        <w:pStyle w:val="ConsPlusNonformat"/>
        <w:jc w:val="center"/>
        <w:rPr>
          <w:rFonts w:ascii="Times New Roman" w:hAnsi="Times New Roman" w:cs="Times New Roman"/>
          <w:sz w:val="28"/>
          <w:szCs w:val="28"/>
        </w:rPr>
      </w:pPr>
      <w:bookmarkStart w:id="5" w:name="P345"/>
      <w:bookmarkEnd w:id="5"/>
      <w:r w:rsidRPr="00861B1A">
        <w:rPr>
          <w:rFonts w:ascii="Times New Roman" w:hAnsi="Times New Roman" w:cs="Times New Roman"/>
          <w:sz w:val="28"/>
          <w:szCs w:val="28"/>
        </w:rPr>
        <w:t>ПРИМЕРНАЯ ФОРМА</w:t>
      </w:r>
    </w:p>
    <w:p w:rsidR="00AA4157" w:rsidRPr="00861B1A" w:rsidRDefault="00AA4157" w:rsidP="00CF116C">
      <w:pPr>
        <w:pStyle w:val="ConsPlusNonformat"/>
        <w:jc w:val="center"/>
        <w:rPr>
          <w:rFonts w:ascii="Times New Roman" w:hAnsi="Times New Roman" w:cs="Times New Roman"/>
          <w:sz w:val="28"/>
          <w:szCs w:val="28"/>
        </w:rPr>
      </w:pPr>
      <w:r w:rsidRPr="00861B1A">
        <w:rPr>
          <w:rFonts w:ascii="Times New Roman" w:hAnsi="Times New Roman" w:cs="Times New Roman"/>
          <w:sz w:val="28"/>
          <w:szCs w:val="28"/>
        </w:rPr>
        <w:t>ТРУДОВОГО ДОГОВОРА С РАБОТНИКОМ</w:t>
      </w:r>
    </w:p>
    <w:p w:rsidR="00AA4157" w:rsidRPr="00861B1A" w:rsidRDefault="00AA4157" w:rsidP="00CF116C">
      <w:pPr>
        <w:pStyle w:val="ConsPlusNonformat"/>
        <w:jc w:val="center"/>
        <w:rPr>
          <w:rFonts w:ascii="Times New Roman" w:hAnsi="Times New Roman" w:cs="Times New Roman"/>
          <w:sz w:val="28"/>
          <w:szCs w:val="28"/>
        </w:rPr>
      </w:pPr>
      <w:r w:rsidRPr="00861B1A">
        <w:rPr>
          <w:rFonts w:ascii="Times New Roman" w:hAnsi="Times New Roman" w:cs="Times New Roman"/>
          <w:sz w:val="28"/>
          <w:szCs w:val="28"/>
        </w:rPr>
        <w:t>ГОСУДАРСТВЕННОГО МУНИЦИПАЛЬНОГО) УЧРЕЖДЕНИЯ</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                 "____"_______________ 20___ г.</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(город, населенный пункт)</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(наименование учреждения в соответствии с уставом)</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в лице 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(должность, Ф.И.О.)</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действующего на основании 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(устав, доверенность)</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 именуемый в дальнейшем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работодателем, с одной стороны, и 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(Ф.И.О.)</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именуемый(ая)  в  дальнейшем работником, с другой стороны (далее - стороны)</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заключили настоящий трудовой договор о нижеследующем:</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I. ОБЩИЕ ПОЛОЖЕНИЯ</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1.   По   настоящему   трудовому  договору  работодатель  предоставляет</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работнику работу по 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(наименование должности, профессии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или специальности с указанием квалификации)</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а  работник  обязуется  лично  выполнять  следующую работу в соответствии с</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условиями настоящего трудового договора: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(указать конкретные виды работ, которые работник должен выполнять</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по трудовому договору)</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2. Работник принимается на работу:</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(полное наименование филиала, представительства, иного обособленного</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структурного подразделения работодателя, если работник принимается на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работу в конкретные филиал, представительство или иное обособленное</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структурное подразделение работодателя с указанием его местонахождения)</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3.   Работник   осуществляет   работу   в   структурном   подразделении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работодателя 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(наименование необособленного отделения, отдела, участка,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лаборатории, цеха и пр.)</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4. Работа у работодателя является для работника: 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(основной,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по совместительству)</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5. Настоящий трудовой договор заключается на 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(неопределенный срок, определенный срок (указать продолжительность),</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на время выполнения определенной работа с указанием причины (основания)</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заключения срочного трудового договора в соответствии со </w:t>
      </w:r>
      <w:hyperlink r:id="rId49">
        <w:r w:rsidRPr="00861B1A">
          <w:rPr>
            <w:rFonts w:ascii="Times New Roman" w:hAnsi="Times New Roman" w:cs="Times New Roman"/>
            <w:color w:val="0000FF"/>
            <w:sz w:val="28"/>
            <w:szCs w:val="28"/>
          </w:rPr>
          <w:t>статьей 59</w:t>
        </w:r>
      </w:hyperlink>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Трудового кодекса Российской Федерации)</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6. Настоящий трудовой договор вступает в силу с "___"__________ 20__ г.</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7. Дата начала работы "____"___________ 20____ г.</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8. Работнику устанавливается срок испытания продолжительностью 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месяцев  (недель,  дней) с целью проверки соответствия работника поручаемой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работе.</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II. ПРАВА И ОБЯЗАННОСТИ РАБОТНИКА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9. Работник имеет право на: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а)   предоставление   ему   работы,  обусловленной  настоящим  трудовым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договором;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б)   обеспечение   безопасности   и   условий   труда,  соответствующих</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государственным нормативным требованиям охраны труда;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в)  своевременную  и в полном объеме выплату заработной платы, размер 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условия  получения  которой  определяются  настоящим  трудовым договором, с</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учетом  квалификации  работника,  сложности  труда,  количества  и качества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выполненной работы;</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г)  иные  права,  предусмотренные трудовым законодательством Российской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Федерации, настоящим трудовым договором.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10. Работник обязан:</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а)  добросовестно  выполнять  свои трудовые обязанности, возложенные на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него </w:t>
      </w:r>
      <w:hyperlink w:anchor="P27">
        <w:r w:rsidRPr="00861B1A">
          <w:rPr>
            <w:rFonts w:ascii="Times New Roman" w:hAnsi="Times New Roman" w:cs="Times New Roman"/>
            <w:color w:val="0000FF"/>
            <w:sz w:val="28"/>
            <w:szCs w:val="28"/>
          </w:rPr>
          <w:t>пунктом 1</w:t>
        </w:r>
      </w:hyperlink>
      <w:r w:rsidRPr="00861B1A">
        <w:rPr>
          <w:rFonts w:ascii="Times New Roman" w:hAnsi="Times New Roman" w:cs="Times New Roman"/>
          <w:sz w:val="28"/>
          <w:szCs w:val="28"/>
        </w:rPr>
        <w:t xml:space="preserve"> настоящего трудового договора;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б)  соблюдать  правила  внутреннего трудового распорядка, действующие у</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работодателя, требования по охране труда и обеспечению безопасности труда;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в) соблюдать трудовую дисциплину;</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г)   бережно   относиться   к   имуществу  работодателя,  в  том  числе</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находящемуся  у работодателя имуществу третьих лиц, если работодатель несет</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ответственность за сохранность этого имущества, и других работников;</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д)   незамедлительно   сообщать   работодателю  либо  непосредственному</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руководителю  о  возникновении  ситуации,  представляющей  угрозу  жизни  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здоровью   людей,   сохранности   имущества   работодателя,   в  том  числе</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находящемуся  у работодателя имуществу третьих лиц, если работодатель несет</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ответственность   за   сохранность   этого   имущества,   имуществу  других</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работников.</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III. ПРАВА И ОБЯЗАННОСТИ РАБОТОДАТЕЛЯ</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11. Работодатель имеет право:</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а)  требовать  от  работника добросовестного исполнения обязанностей по</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настоящему трудовому договору;</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б)   принимать   локальные   нормативные  акты,  в  том  числе  правила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внутреннего  трудового распорядка, требования по охране труда и обеспечению</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безопасности труда;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в)    привлекать    работника    к    дисциплинарной   и   материальной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ответственности  в  порядке,  установленном  Трудовым  </w:t>
      </w:r>
      <w:hyperlink r:id="rId50">
        <w:r w:rsidRPr="00861B1A">
          <w:rPr>
            <w:rFonts w:ascii="Times New Roman" w:hAnsi="Times New Roman" w:cs="Times New Roman"/>
            <w:color w:val="0000FF"/>
            <w:sz w:val="28"/>
            <w:szCs w:val="28"/>
          </w:rPr>
          <w:t>кодексом</w:t>
        </w:r>
      </w:hyperlink>
      <w:r w:rsidRPr="00861B1A">
        <w:rPr>
          <w:rFonts w:ascii="Times New Roman" w:hAnsi="Times New Roman" w:cs="Times New Roman"/>
          <w:sz w:val="28"/>
          <w:szCs w:val="28"/>
        </w:rPr>
        <w:t xml:space="preserve">  Российской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Федерации, иными федеральными законами;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г) поощрять работника за добросовестный эффективный труд;</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д)  иные  права,  предусмотренные трудовым законодательством Российской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Федерации и настоящим трудовым договором.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12. Работодатель обязан:</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а)  предоставить  работнику  работу,  обусловленную  настоящим трудовым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договором;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б)  обеспечить  безопасность и условия труда работника, соответствующие</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государственным нормативным требованиям охраны труда;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в)  обеспечивать  работника  оборудованием,  инструментами, технической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документацией  и  иными средствами, необходимыми для исполнения им трудовых</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обязанностей;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г)  выплачивать  в  полном  размере  причитающуюся работнику заработную</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плату в установленные сроки;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д)  осуществлять  обработку  и  обеспечивать защиту персональных данных</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работника в соответствии с законодательством Российской Федерации;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е)   знакомить   работника   под   роспись  с  принимаемыми  локальными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нормативными    актами,   непосредственно   связанными   с   его   трудовой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деятельностью;</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ж)     исполнять    иные    обязанности,    предусмотренные    трудовым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законодательством  и иными нормативными правовыми актами, содержащими нормы</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трудового   права,   коллективным   договором,   соглашениями,   локальными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нормативными актами и настоящим трудовым договором.</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IV. ОПЛАТА ТРУДА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13.  За  выполнение  трудовых  обязанностей,  предусмотренных настоящим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трудовым договором, работнику устанавливается заработная плата в размере:</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а) должностной оклад, ставка заработной платы _________ рублей в месяц;</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б) работнику производятся выплаты компенсационного характера: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в) работнику производятся выплаты стимулирующего характера: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14.  Выплата заработной платы работнику производится в сроки и порядке,</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которые  установлены трудовым договором, коллективным договором и правилами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внутреннего трудового распорядка.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15.  На  работника  распространяются  льготы,  гарантии  и компенсации,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установленные    законодательством   Российской   Федерации,   нормативными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правовыми  актами  субъектов Российской Федерации, коллективным договором 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локальными нормативными актами.</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V. РАБОЧЕЕ ВРЕМЯ И ВРЕМЯ ОТДЫХА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16.  Работнику  устанавливается  следующая  продолжительность  рабочего</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времени (нормы часов педагогической работы за ставку) 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(нормальная,</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сокращенная,</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неполное рабочее время)</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17.  Режим работы (рабочие дни и выходные дни, время начала и окончания</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работы)   определяется  правилами  внутреннего  трудового  распорядка  либо</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настоящим трудовым договором.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18.  Работнику  устанавливаются  следующие  особенности  режима  работы</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(указать) 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19.  Работнику  предоставляется  ежегодный основной оплачиваемый отпуск</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продолжительностью __________________ календарных дней.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20.  Работнику  предоставляется  ежегодный  дополнительный оплачиваемый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отпуск продолжительностью _____________ в связи 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(указать основание установления дополнительного отпуска)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21.    Ежегодный   оплачиваемый   отпуск   (основной,   дополнительный)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предоставляется в соответствии с графиком отпусков.</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VI. СОЦИАЛЬНОЕ СТРАХОВАНИЕ И МЕРЫ СОЦИАЛЬНОЙ ПОДДЕРЖКИ РАБОТНИКА,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ПРЕДУСМОТРЕННЫЕ ЗАКОНОДАТЕЛЬСТВОМ, ОТРАСЛЕВЫМ СОГЛАШЕНИЕМ,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КОЛЛЕКТИВНЫМ ДОГОВОРОМ, НАСТОЯЩИМ ТРУДОВЫМ ДОГОВОРОМ</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22.   Работник   подлежит   обязательному   социальному  страхованию  в</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соответствии с законодательством Российской Федерации.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23.  Работник имеет право на дополнительное страхование на условиях и в</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порядке, которые установлены 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(вид страхования, наименование локального нормативного акта)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24.  Работнику  предоставляются  следующие  меры  социальной поддержки,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предусмотренные  законодательством  Российской Федерации, законодательством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субъектов   Российской   Федерации,  отраслевым  соглашением,  коллективным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договором, настоящим трудовым договором (указать): _______________________.</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VII. ИНЫЕ УСЛОВИЯ ТРУДОВОГО ДОГОВОРА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25.   Работник   обязуется   не  разглашать  охраняемую  законом  тайну</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(государственную,  коммерческую, служебную и иную тайну), ставшую известной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работнику  в  связи  с  исполнением  им  трудовых  обязанностей. С перечнем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информации,  составляющей  охраняемую  законом  тайну, работник должен быть</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ознакомлен под роспись.</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26. Иные условия трудового договора __________________________________.</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VIII. ОТВЕТСТВЕННОСТЬ СТОРОН ТРУДОВОГО ДОГОВОРА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27.  Работодатель  и работник несут ответственность за неисполнение или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ненадлежащее   исполнение  взятых  на  себя  обязанностей  и  обязательств,</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установленных    законодательством    Российской    Федерации,   локальными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нормативными актами и настоящим трудовым договором.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28.  За  совершение дисциплинарного проступка, то есть неисполнение или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ненадлежащее исполнение работником по его вине возложенных на него трудовых</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обязанностей,  к  работнику  могут быть применены дисциплинарные взыскания,</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предусмотренные Трудовым </w:t>
      </w:r>
      <w:hyperlink r:id="rId51">
        <w:r w:rsidRPr="00861B1A">
          <w:rPr>
            <w:rFonts w:ascii="Times New Roman" w:hAnsi="Times New Roman" w:cs="Times New Roman"/>
            <w:color w:val="0000FF"/>
            <w:sz w:val="28"/>
            <w:szCs w:val="28"/>
          </w:rPr>
          <w:t>кодексом</w:t>
        </w:r>
      </w:hyperlink>
      <w:r w:rsidRPr="00861B1A">
        <w:rPr>
          <w:rFonts w:ascii="Times New Roman" w:hAnsi="Times New Roman" w:cs="Times New Roman"/>
          <w:sz w:val="28"/>
          <w:szCs w:val="28"/>
        </w:rPr>
        <w:t xml:space="preserve"> Российской Федерации.</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IX. ИЗМЕНЕНИЕ И ПРЕКРАЩЕНИЕ ТРУДОВОГО ДОГОВОРА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29.  Изменения  могут  быть  внесены  в  настоящий трудовой договор: по</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соглашению  сторон,  при  изменении законодательства Российской Федерации в</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части,  затрагивающей  права,  обязанности и интересы сторон, по инициативе</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сторон,  а  также  в  других  случаях,  предусмотренных  Трудовым  </w:t>
      </w:r>
      <w:hyperlink r:id="rId52">
        <w:r w:rsidRPr="00861B1A">
          <w:rPr>
            <w:rFonts w:ascii="Times New Roman" w:hAnsi="Times New Roman" w:cs="Times New Roman"/>
            <w:color w:val="0000FF"/>
            <w:sz w:val="28"/>
            <w:szCs w:val="28"/>
          </w:rPr>
          <w:t>кодексом</w:t>
        </w:r>
      </w:hyperlink>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Российской Федерации.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30.  При  изменении работодателем условий настоящего трудового договора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(за  исключением  трудовой  функции)  по  причинам,  связанным с изменением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организационных  или  технологических  условий  труда,  работодатель обязан</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уведомить  об  этом работника в письменной форме не позднее чем за 2 месяца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w:t>
      </w:r>
      <w:hyperlink r:id="rId53">
        <w:r w:rsidRPr="00861B1A">
          <w:rPr>
            <w:rFonts w:ascii="Times New Roman" w:hAnsi="Times New Roman" w:cs="Times New Roman"/>
            <w:color w:val="0000FF"/>
            <w:sz w:val="28"/>
            <w:szCs w:val="28"/>
          </w:rPr>
          <w:t>статья 74</w:t>
        </w:r>
      </w:hyperlink>
      <w:r w:rsidRPr="00861B1A">
        <w:rPr>
          <w:rFonts w:ascii="Times New Roman" w:hAnsi="Times New Roman" w:cs="Times New Roman"/>
          <w:sz w:val="28"/>
          <w:szCs w:val="28"/>
        </w:rPr>
        <w:t xml:space="preserve"> Трудового кодекса Российской Федерации).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О  предстоящем увольнении в связи с ликвидацией учреждения, сокращением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численности   или   штата   работников   учреждения   работодатель   обязан</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предупредить  работника  персонально и под роспись не менее чем за 2 месяца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до увольнения (</w:t>
      </w:r>
      <w:hyperlink r:id="rId54">
        <w:r w:rsidRPr="00861B1A">
          <w:rPr>
            <w:rFonts w:ascii="Times New Roman" w:hAnsi="Times New Roman" w:cs="Times New Roman"/>
            <w:color w:val="0000FF"/>
            <w:sz w:val="28"/>
            <w:szCs w:val="28"/>
          </w:rPr>
          <w:t>статья 180</w:t>
        </w:r>
      </w:hyperlink>
      <w:r w:rsidRPr="00861B1A">
        <w:rPr>
          <w:rFonts w:ascii="Times New Roman" w:hAnsi="Times New Roman" w:cs="Times New Roman"/>
          <w:sz w:val="28"/>
          <w:szCs w:val="28"/>
        </w:rPr>
        <w:t xml:space="preserve"> Трудового кодекса Российской Федерации).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31.    Настоящий   трудовой   договор   прекращается   по   основаниям,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установленным  Трудовым  </w:t>
      </w:r>
      <w:hyperlink r:id="rId55">
        <w:r w:rsidRPr="00861B1A">
          <w:rPr>
            <w:rFonts w:ascii="Times New Roman" w:hAnsi="Times New Roman" w:cs="Times New Roman"/>
            <w:color w:val="0000FF"/>
            <w:sz w:val="28"/>
            <w:szCs w:val="28"/>
          </w:rPr>
          <w:t>кодексом</w:t>
        </w:r>
      </w:hyperlink>
      <w:r w:rsidRPr="00861B1A">
        <w:rPr>
          <w:rFonts w:ascii="Times New Roman" w:hAnsi="Times New Roman" w:cs="Times New Roman"/>
          <w:sz w:val="28"/>
          <w:szCs w:val="28"/>
        </w:rPr>
        <w:t xml:space="preserve"> Российской Федерации и иными федеральными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законами.  При  расторжении  трудового  договора  работнику предоставляются</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гарантии   и  компенсации,  предусмотренные  Трудовым  </w:t>
      </w:r>
      <w:hyperlink r:id="rId56">
        <w:r w:rsidRPr="00861B1A">
          <w:rPr>
            <w:rFonts w:ascii="Times New Roman" w:hAnsi="Times New Roman" w:cs="Times New Roman"/>
            <w:color w:val="0000FF"/>
            <w:sz w:val="28"/>
            <w:szCs w:val="28"/>
          </w:rPr>
          <w:t>кодексом</w:t>
        </w:r>
      </w:hyperlink>
      <w:r w:rsidRPr="00861B1A">
        <w:rPr>
          <w:rFonts w:ascii="Times New Roman" w:hAnsi="Times New Roman" w:cs="Times New Roman"/>
          <w:sz w:val="28"/>
          <w:szCs w:val="28"/>
        </w:rPr>
        <w:t xml:space="preserve">  Российской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Федерации и иными федеральными законами.</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X. ЗАКЛЮЧИТЕЛЬНЫЕ ПОЛОЖЕНИЯ</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32.  Трудовые споры и разногласия сторон по вопросам соблюдения условий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настоящего  трудового договора разрешаются по соглашению сторон, а в случае</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недостижения    соглашения  рассматриваются  комиссией по трудовым спорам 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(или)   судом   в   порядке,   установленном  законодательством  Российской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Федерации.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33.  В  части, не предусмотренной настоящим трудовым договором, стороны</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руководствуются законодательством Российской Федерации.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34.  Настоящий  трудовой договор заключен в 2 экземплярах (если иное не</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предусмотрено  законодательством  Российской Федерации), имеющих одинаковую</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юридическую силу.</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Один экземпляр хранится у работодателя, второй передается работнику.</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РАБОТОДАТЕЛЬ                            РАБОТНИК</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         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(наименование организации)                         (Ф.И.О.)</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Адрес (место нахождения)                Адрес места жительства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Паспорт (иной документ,</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ИНН                                     удостоверяющий личность)</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серия _________ N 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кем выдан</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дата выдачи "____"_______________г.</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 _________ ________________ 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(должность)  (подпись)    (Ф.И.О.)                   (подпись)</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Работник получил один экземпляр настоящего трудового договора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(дата и подпись работника)</w:t>
      </w: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rPr>
          <w:rFonts w:ascii="Times New Roman" w:hAnsi="Times New Roman" w:cs="Times New Roman"/>
          <w:sz w:val="28"/>
          <w:szCs w:val="28"/>
        </w:rPr>
        <w:sectPr w:rsidR="00AA4157" w:rsidRPr="00861B1A" w:rsidSect="007142EB">
          <w:headerReference w:type="default" r:id="rId57"/>
          <w:pgSz w:w="11905" w:h="16838"/>
          <w:pgMar w:top="1134" w:right="850" w:bottom="1134" w:left="1701" w:header="0" w:footer="0" w:gutter="0"/>
          <w:cols w:space="720"/>
          <w:titlePg/>
          <w:docGrid w:linePitch="272"/>
        </w:sect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jc w:val="right"/>
        <w:outlineLvl w:val="1"/>
        <w:rPr>
          <w:rFonts w:ascii="Times New Roman" w:hAnsi="Times New Roman" w:cs="Times New Roman"/>
          <w:sz w:val="28"/>
          <w:szCs w:val="28"/>
        </w:rPr>
      </w:pPr>
      <w:r w:rsidRPr="00861B1A">
        <w:rPr>
          <w:rFonts w:ascii="Times New Roman" w:hAnsi="Times New Roman" w:cs="Times New Roman"/>
          <w:sz w:val="28"/>
          <w:szCs w:val="28"/>
        </w:rPr>
        <w:t>Приложение N 4</w:t>
      </w:r>
    </w:p>
    <w:p w:rsidR="00AA4157" w:rsidRPr="00861B1A" w:rsidRDefault="00AA4157" w:rsidP="00AA4157">
      <w:pPr>
        <w:pStyle w:val="ConsPlusNormal"/>
        <w:spacing w:after="1"/>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CF116C">
      <w:pPr>
        <w:pStyle w:val="ConsPlusNonformat"/>
        <w:jc w:val="center"/>
        <w:rPr>
          <w:rFonts w:ascii="Times New Roman" w:hAnsi="Times New Roman" w:cs="Times New Roman"/>
          <w:sz w:val="28"/>
          <w:szCs w:val="28"/>
        </w:rPr>
      </w:pPr>
      <w:bookmarkStart w:id="6" w:name="P1755"/>
      <w:bookmarkEnd w:id="6"/>
      <w:r w:rsidRPr="00861B1A">
        <w:rPr>
          <w:rFonts w:ascii="Times New Roman" w:hAnsi="Times New Roman" w:cs="Times New Roman"/>
          <w:sz w:val="28"/>
          <w:szCs w:val="28"/>
        </w:rPr>
        <w:t>ОБРАЗЕЦ ДОПОЛНИТЕЛЬНОГО СОГЛАШЕНИЯ</w:t>
      </w:r>
    </w:p>
    <w:p w:rsidR="00AA4157" w:rsidRPr="00861B1A" w:rsidRDefault="00AA4157" w:rsidP="00CF116C">
      <w:pPr>
        <w:pStyle w:val="ConsPlusNonformat"/>
        <w:jc w:val="center"/>
        <w:rPr>
          <w:rFonts w:ascii="Times New Roman" w:hAnsi="Times New Roman" w:cs="Times New Roman"/>
          <w:sz w:val="28"/>
          <w:szCs w:val="28"/>
        </w:rPr>
      </w:pPr>
      <w:r w:rsidRPr="00861B1A">
        <w:rPr>
          <w:rFonts w:ascii="Times New Roman" w:hAnsi="Times New Roman" w:cs="Times New Roman"/>
          <w:sz w:val="28"/>
          <w:szCs w:val="28"/>
        </w:rPr>
        <w:t>К ТРУДОВОМУ ДОГОВОРУ С РАБОТНИКОМ В СВЯЗИ С ВВЕДЕНИЕМ</w:t>
      </w:r>
    </w:p>
    <w:p w:rsidR="00AA4157" w:rsidRPr="00861B1A" w:rsidRDefault="00AA4157" w:rsidP="00CF116C">
      <w:pPr>
        <w:pStyle w:val="ConsPlusNonformat"/>
        <w:jc w:val="center"/>
        <w:rPr>
          <w:rFonts w:ascii="Times New Roman" w:hAnsi="Times New Roman" w:cs="Times New Roman"/>
          <w:sz w:val="28"/>
          <w:szCs w:val="28"/>
        </w:rPr>
      </w:pPr>
      <w:r w:rsidRPr="00861B1A">
        <w:rPr>
          <w:rFonts w:ascii="Times New Roman" w:hAnsi="Times New Roman" w:cs="Times New Roman"/>
          <w:sz w:val="28"/>
          <w:szCs w:val="28"/>
        </w:rPr>
        <w:t>"ЭФФЕКТИВНОГО КОНТРАКТА"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        "______"_____________ 20____ года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(город, населенный пункт)</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(наименование учреждения в соответствии с уставом)</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в лице</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(должность, Ф.И.О.)</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действующего на основании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(устав, доверенность)</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 именуемый в дальнейшем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"Работодатель", с одной стороны, и 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(Ф.И.О.)</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именуемый(ая) в дальнейшем  "Работник", с другой стороны (далее - стороны)</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заключили настоящее дополнительное соглашение к трудовому договору</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от "_____"________________ 20_____ года N ________________ о нижеследующем: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1.   Внести   в   трудовой  договор  от  "_____"____________  20_____  года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N _________ изменения, изложив его в следующей редакции: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 "______"___________ 20_______ года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(город, населенный пункт)</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(наименование учреждения в соответствии с уставом)</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в лице</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(должность, Ф.И.О.)</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действующего на основании</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(устав, доверенность)</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 именуемый в дальнейшем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"Работодатель", с одной стороны, и 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(Ф.И.О.)</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именуемый(ая)  в  дальнейшем  "Работник" с другой стороны (далее - стороны)</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заключили настоящий трудовой договор о нижеследующем:</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I. ОБЩИЕ ПОЛОЖЕНИЯ</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II. ПРАВА И ОБЯЗАННОСТИ РАБОТНИКА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III. ПРАВА И ОБЯЗАННОСТИ РАБОТОДАТЕЛЯ</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IV. ОПЛАТА ТРУДА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V. РАБОЧЕЕ ВРЕМЯ И ВРЕМЯ ОТДЫХА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VI. СОЦИАЛЬНОЕ СТРАХОВАНИЕ И МЕРЫ СОЦИАЛЬНОЙ ПОДДЕРЖКИ РАБОТНИКА,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ПРЕДУСМОТРЕННЫЕ ЗАКОНОДАТЕЛЬСТВОМ, ОТРАСЛЕВЫМ СОГЛАШЕНИЕМ, КОЛЛЕКТИВНЫМ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ДОГОВОРОМ, НАСТОЯЩИМ ТРУДОВЫМ ДОГОВОРОМ</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VII. ИНЫЕ УСЛОВИЯ ТРУДОВОГО ДОГОВОРА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VIII. ОТВЕТСТВЕННОСТЬ СТОРОН ТРУДОВОГО ДОГОВОРА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IX. ИЗМЕНЕНИЕ И ПРЕКРАЩЕНИЕ ТРУДОВОГО ДОГОВОРА</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X. ЗАКЛЮЧИТЕЛЬНЫЕ ПОЛОЖЕНИЯ</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2.  Настоящее  дополнительное  соглашение  является неотъемлемой частью</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трудового договора от "_____"__________ 20____ года N __________ составлено</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в двух экземплярах, имеющих одинаковую юридическую силу.</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Один  экземпляр хранится у работодателя в личном деле работника, второй</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у работника.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3.  Изменения в трудовой договор, определенные настоящим дополнительным</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соглашением, вступают в силу с "______"__________ 20______ года.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РАБОТОДАТЕЛЬ                              РАБОТНИК</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           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(наименование организации)                         (Ф.И.О.)</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Адрес (место нахождения)                  Адрес места жительства</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      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      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      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ИНН/КПП ____________________________      Паспорт (иной документ,</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      удостоверяющий личность)</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      серия _______ N 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(должность) (подпись) (расшифровка)       кем выдан 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(подпись)</w:t>
      </w:r>
    </w:p>
    <w:p w:rsidR="00AA4157" w:rsidRPr="00861B1A" w:rsidRDefault="00AA4157" w:rsidP="00AA4157">
      <w:pPr>
        <w:pStyle w:val="ConsPlusNonformat"/>
        <w:jc w:val="both"/>
        <w:rPr>
          <w:rFonts w:ascii="Times New Roman" w:hAnsi="Times New Roman" w:cs="Times New Roman"/>
          <w:sz w:val="28"/>
          <w:szCs w:val="28"/>
        </w:rPr>
      </w:pP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Работник  получил  один экземпляр настоящего дополнительного соглашения</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к трудовому договору.</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______________________________________________</w:t>
      </w:r>
    </w:p>
    <w:p w:rsidR="00AA4157" w:rsidRPr="00861B1A" w:rsidRDefault="00AA4157" w:rsidP="00AA4157">
      <w:pPr>
        <w:pStyle w:val="ConsPlusNonformat"/>
        <w:jc w:val="both"/>
        <w:rPr>
          <w:rFonts w:ascii="Times New Roman" w:hAnsi="Times New Roman" w:cs="Times New Roman"/>
          <w:sz w:val="28"/>
          <w:szCs w:val="28"/>
        </w:rPr>
      </w:pPr>
      <w:r w:rsidRPr="00861B1A">
        <w:rPr>
          <w:rFonts w:ascii="Times New Roman" w:hAnsi="Times New Roman" w:cs="Times New Roman"/>
          <w:sz w:val="28"/>
          <w:szCs w:val="28"/>
        </w:rPr>
        <w:t xml:space="preserve">       (дата и подпись работника)</w:t>
      </w: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AA4157" w:rsidRPr="00861B1A" w:rsidRDefault="00AA4157" w:rsidP="00AA4157">
      <w:pPr>
        <w:pStyle w:val="ConsPlusNormal"/>
        <w:jc w:val="both"/>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p w:rsidR="00CF116C" w:rsidRDefault="00CF116C" w:rsidP="00AA4157">
      <w:pPr>
        <w:pStyle w:val="ConsPlusNormal"/>
        <w:jc w:val="right"/>
        <w:outlineLvl w:val="1"/>
        <w:rPr>
          <w:rFonts w:ascii="Times New Roman" w:hAnsi="Times New Roman" w:cs="Times New Roman"/>
          <w:sz w:val="28"/>
          <w:szCs w:val="28"/>
        </w:rPr>
      </w:pPr>
    </w:p>
    <w:sectPr w:rsidR="00CF116C" w:rsidSect="0065694E">
      <w:pgSz w:w="11905" w:h="16838"/>
      <w:pgMar w:top="1134" w:right="850" w:bottom="1134" w:left="1701"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C65" w:rsidRDefault="00E35C65" w:rsidP="003779C4">
      <w:r>
        <w:separator/>
      </w:r>
    </w:p>
  </w:endnote>
  <w:endnote w:type="continuationSeparator" w:id="1">
    <w:p w:rsidR="00E35C65" w:rsidRDefault="00E35C65" w:rsidP="003779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C65" w:rsidRDefault="00E35C65" w:rsidP="003779C4">
      <w:r>
        <w:separator/>
      </w:r>
    </w:p>
  </w:footnote>
  <w:footnote w:type="continuationSeparator" w:id="1">
    <w:p w:rsidR="00E35C65" w:rsidRDefault="00E35C65" w:rsidP="003779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9085"/>
      <w:docPartObj>
        <w:docPartGallery w:val="Page Numbers (Top of Page)"/>
        <w:docPartUnique/>
      </w:docPartObj>
    </w:sdtPr>
    <w:sdtContent>
      <w:p w:rsidR="00F83993" w:rsidRDefault="007921B5" w:rsidP="00C70109">
        <w:pPr>
          <w:pStyle w:val="a5"/>
          <w:jc w:val="center"/>
        </w:pPr>
        <w:fldSimple w:instr=" PAGE   \* MERGEFORMAT ">
          <w:r w:rsidR="000E4D2E">
            <w:rPr>
              <w:noProof/>
            </w:rPr>
            <w:t>42</w:t>
          </w:r>
        </w:fldSimple>
      </w:p>
    </w:sdtContent>
  </w:sdt>
  <w:p w:rsidR="00F83993" w:rsidRDefault="00F8399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13E37"/>
    <w:multiLevelType w:val="hybridMultilevel"/>
    <w:tmpl w:val="F61063EE"/>
    <w:lvl w:ilvl="0" w:tplc="5660F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BB60E4"/>
    <w:multiLevelType w:val="hybridMultilevel"/>
    <w:tmpl w:val="2B14E196"/>
    <w:lvl w:ilvl="0" w:tplc="5660F170">
      <w:start w:val="1"/>
      <w:numFmt w:val="bullet"/>
      <w:lvlText w:val=""/>
      <w:lvlJc w:val="left"/>
      <w:pPr>
        <w:ind w:left="107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3F6C4EBF"/>
    <w:multiLevelType w:val="hybridMultilevel"/>
    <w:tmpl w:val="EDB03F62"/>
    <w:lvl w:ilvl="0" w:tplc="9B6C0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2E848C2"/>
    <w:multiLevelType w:val="hybridMultilevel"/>
    <w:tmpl w:val="3A424122"/>
    <w:lvl w:ilvl="0" w:tplc="5660F17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694418E9"/>
    <w:multiLevelType w:val="multilevel"/>
    <w:tmpl w:val="77C4281E"/>
    <w:lvl w:ilvl="0">
      <w:start w:val="1"/>
      <w:numFmt w:val="upperRoman"/>
      <w:lvlText w:val="%1."/>
      <w:lvlJc w:val="left"/>
      <w:pPr>
        <w:tabs>
          <w:tab w:val="num" w:pos="491"/>
        </w:tabs>
        <w:ind w:left="1571" w:hanging="720"/>
      </w:pPr>
      <w:rPr>
        <w:rFonts w:cs="Times New Roman" w:hint="default"/>
        <w:b/>
      </w:rPr>
    </w:lvl>
    <w:lvl w:ilvl="1">
      <w:start w:val="1"/>
      <w:numFmt w:val="decimal"/>
      <w:isLgl/>
      <w:lvlText w:val="%1.%2"/>
      <w:lvlJc w:val="left"/>
      <w:pPr>
        <w:tabs>
          <w:tab w:val="num" w:pos="0"/>
        </w:tabs>
        <w:ind w:left="360" w:hanging="360"/>
      </w:pPr>
      <w:rPr>
        <w:rFonts w:cs="Times New Roman" w:hint="default"/>
      </w:rPr>
    </w:lvl>
    <w:lvl w:ilvl="2">
      <w:start w:val="1"/>
      <w:numFmt w:val="decimal"/>
      <w:isLgl/>
      <w:lvlText w:val="%1.%2.%3"/>
      <w:lvlJc w:val="left"/>
      <w:pPr>
        <w:tabs>
          <w:tab w:val="num" w:pos="0"/>
        </w:tabs>
        <w:ind w:left="2520" w:hanging="720"/>
      </w:pPr>
      <w:rPr>
        <w:rFonts w:cs="Times New Roman" w:hint="default"/>
      </w:rPr>
    </w:lvl>
    <w:lvl w:ilvl="3">
      <w:start w:val="1"/>
      <w:numFmt w:val="decimal"/>
      <w:isLgl/>
      <w:lvlText w:val="%1.%2.%3.%4"/>
      <w:lvlJc w:val="left"/>
      <w:pPr>
        <w:tabs>
          <w:tab w:val="num" w:pos="0"/>
        </w:tabs>
        <w:ind w:left="3240" w:hanging="720"/>
      </w:pPr>
      <w:rPr>
        <w:rFonts w:cs="Times New Roman" w:hint="default"/>
      </w:rPr>
    </w:lvl>
    <w:lvl w:ilvl="4">
      <w:start w:val="1"/>
      <w:numFmt w:val="decimal"/>
      <w:isLgl/>
      <w:lvlText w:val="%1.%2.%3.%4.%5"/>
      <w:lvlJc w:val="left"/>
      <w:pPr>
        <w:tabs>
          <w:tab w:val="num" w:pos="0"/>
        </w:tabs>
        <w:ind w:left="4320" w:hanging="1080"/>
      </w:pPr>
      <w:rPr>
        <w:rFonts w:cs="Times New Roman" w:hint="default"/>
      </w:rPr>
    </w:lvl>
    <w:lvl w:ilvl="5">
      <w:start w:val="1"/>
      <w:numFmt w:val="decimal"/>
      <w:isLgl/>
      <w:lvlText w:val="%1.%2.%3.%4.%5.%6"/>
      <w:lvlJc w:val="left"/>
      <w:pPr>
        <w:tabs>
          <w:tab w:val="num" w:pos="0"/>
        </w:tabs>
        <w:ind w:left="5040" w:hanging="1080"/>
      </w:pPr>
      <w:rPr>
        <w:rFonts w:cs="Times New Roman" w:hint="default"/>
      </w:rPr>
    </w:lvl>
    <w:lvl w:ilvl="6">
      <w:start w:val="1"/>
      <w:numFmt w:val="decimal"/>
      <w:isLgl/>
      <w:lvlText w:val="%1.%2.%3.%4.%5.%6.%7"/>
      <w:lvlJc w:val="left"/>
      <w:pPr>
        <w:tabs>
          <w:tab w:val="num" w:pos="0"/>
        </w:tabs>
        <w:ind w:left="6120" w:hanging="1440"/>
      </w:pPr>
      <w:rPr>
        <w:rFonts w:cs="Times New Roman" w:hint="default"/>
      </w:rPr>
    </w:lvl>
    <w:lvl w:ilvl="7">
      <w:start w:val="1"/>
      <w:numFmt w:val="decimal"/>
      <w:isLgl/>
      <w:lvlText w:val="%1.%2.%3.%4.%5.%6.%7.%8"/>
      <w:lvlJc w:val="left"/>
      <w:pPr>
        <w:tabs>
          <w:tab w:val="num" w:pos="0"/>
        </w:tabs>
        <w:ind w:left="6840" w:hanging="1440"/>
      </w:pPr>
      <w:rPr>
        <w:rFonts w:cs="Times New Roman" w:hint="default"/>
      </w:rPr>
    </w:lvl>
    <w:lvl w:ilvl="8">
      <w:start w:val="1"/>
      <w:numFmt w:val="decimal"/>
      <w:isLgl/>
      <w:lvlText w:val="%1.%2.%3.%4.%5.%6.%7.%8.%9"/>
      <w:lvlJc w:val="left"/>
      <w:pPr>
        <w:tabs>
          <w:tab w:val="num" w:pos="0"/>
        </w:tabs>
        <w:ind w:left="7920" w:hanging="1800"/>
      </w:pPr>
      <w:rPr>
        <w:rFonts w:cs="Times New Roman" w:hint="default"/>
      </w:rPr>
    </w:lvl>
  </w:abstractNum>
  <w:abstractNum w:abstractNumId="5">
    <w:nsid w:val="6FEA3F3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
    <w:nsid w:val="795215D2"/>
    <w:multiLevelType w:val="multilevel"/>
    <w:tmpl w:val="12DCFCDA"/>
    <w:lvl w:ilvl="0">
      <w:start w:val="4"/>
      <w:numFmt w:val="decimal"/>
      <w:lvlText w:val="%1."/>
      <w:lvlJc w:val="left"/>
      <w:pPr>
        <w:ind w:left="720" w:hanging="360"/>
      </w:pPr>
      <w:rPr>
        <w:rFonts w:hint="default"/>
      </w:rPr>
    </w:lvl>
    <w:lvl w:ilvl="1">
      <w:start w:val="1"/>
      <w:numFmt w:val="decimal"/>
      <w:isLgl/>
      <w:lvlText w:val="%1.%2."/>
      <w:lvlJc w:val="left"/>
      <w:pPr>
        <w:ind w:left="1752" w:hanging="1185"/>
      </w:pPr>
      <w:rPr>
        <w:rFonts w:hint="default"/>
      </w:rPr>
    </w:lvl>
    <w:lvl w:ilvl="2">
      <w:start w:val="1"/>
      <w:numFmt w:val="decimal"/>
      <w:isLgl/>
      <w:lvlText w:val="%1.%2.%3."/>
      <w:lvlJc w:val="left"/>
      <w:pPr>
        <w:ind w:left="1959" w:hanging="1185"/>
      </w:pPr>
      <w:rPr>
        <w:rFonts w:hint="default"/>
      </w:rPr>
    </w:lvl>
    <w:lvl w:ilvl="3">
      <w:start w:val="1"/>
      <w:numFmt w:val="decimal"/>
      <w:isLgl/>
      <w:lvlText w:val="%1.%2.%3.%4."/>
      <w:lvlJc w:val="left"/>
      <w:pPr>
        <w:ind w:left="2166" w:hanging="1185"/>
      </w:pPr>
      <w:rPr>
        <w:rFonts w:hint="default"/>
      </w:rPr>
    </w:lvl>
    <w:lvl w:ilvl="4">
      <w:start w:val="1"/>
      <w:numFmt w:val="decimal"/>
      <w:isLgl/>
      <w:lvlText w:val="%1.%2.%3.%4.%5."/>
      <w:lvlJc w:val="left"/>
      <w:pPr>
        <w:ind w:left="2373" w:hanging="1185"/>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0"/>
  </w:num>
  <w:num w:numId="2">
    <w:abstractNumId w:val="3"/>
  </w:num>
  <w:num w:numId="3">
    <w:abstractNumId w:val="6"/>
  </w:num>
  <w:num w:numId="4">
    <w:abstractNumId w:val="5"/>
  </w:num>
  <w:num w:numId="5">
    <w:abstractNumId w:val="1"/>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savePreviewPicture/>
  <w:footnotePr>
    <w:footnote w:id="0"/>
    <w:footnote w:id="1"/>
  </w:footnotePr>
  <w:endnotePr>
    <w:endnote w:id="0"/>
    <w:endnote w:id="1"/>
  </w:endnotePr>
  <w:compat/>
  <w:rsids>
    <w:rsidRoot w:val="00AA4157"/>
    <w:rsid w:val="000163EE"/>
    <w:rsid w:val="00044CF9"/>
    <w:rsid w:val="000735DC"/>
    <w:rsid w:val="00084392"/>
    <w:rsid w:val="00092D27"/>
    <w:rsid w:val="000933CA"/>
    <w:rsid w:val="000A3B8D"/>
    <w:rsid w:val="000B5512"/>
    <w:rsid w:val="000E4D2E"/>
    <w:rsid w:val="000E6A60"/>
    <w:rsid w:val="000F7CBB"/>
    <w:rsid w:val="00112BA6"/>
    <w:rsid w:val="00126D4A"/>
    <w:rsid w:val="001401C0"/>
    <w:rsid w:val="00165DD9"/>
    <w:rsid w:val="001768D6"/>
    <w:rsid w:val="001863AB"/>
    <w:rsid w:val="0019107E"/>
    <w:rsid w:val="001C1F17"/>
    <w:rsid w:val="001D3487"/>
    <w:rsid w:val="001E4F47"/>
    <w:rsid w:val="001F05DF"/>
    <w:rsid w:val="002069A0"/>
    <w:rsid w:val="00207B4F"/>
    <w:rsid w:val="00212256"/>
    <w:rsid w:val="0022758E"/>
    <w:rsid w:val="0026377B"/>
    <w:rsid w:val="00272097"/>
    <w:rsid w:val="00277087"/>
    <w:rsid w:val="002865DE"/>
    <w:rsid w:val="002B4410"/>
    <w:rsid w:val="002B4A15"/>
    <w:rsid w:val="002D5547"/>
    <w:rsid w:val="00320721"/>
    <w:rsid w:val="0032308B"/>
    <w:rsid w:val="00337850"/>
    <w:rsid w:val="00344464"/>
    <w:rsid w:val="00357FC5"/>
    <w:rsid w:val="00377434"/>
    <w:rsid w:val="003779C4"/>
    <w:rsid w:val="0038523B"/>
    <w:rsid w:val="0038586A"/>
    <w:rsid w:val="00387FAB"/>
    <w:rsid w:val="003A0FDD"/>
    <w:rsid w:val="003C637B"/>
    <w:rsid w:val="00412353"/>
    <w:rsid w:val="00426157"/>
    <w:rsid w:val="00447B1F"/>
    <w:rsid w:val="004B7E36"/>
    <w:rsid w:val="004E0DAD"/>
    <w:rsid w:val="00501D8D"/>
    <w:rsid w:val="00521331"/>
    <w:rsid w:val="00523E82"/>
    <w:rsid w:val="00527453"/>
    <w:rsid w:val="00530CA1"/>
    <w:rsid w:val="00536592"/>
    <w:rsid w:val="00537547"/>
    <w:rsid w:val="005602CD"/>
    <w:rsid w:val="00582648"/>
    <w:rsid w:val="005A7E3D"/>
    <w:rsid w:val="005C63B9"/>
    <w:rsid w:val="005D118F"/>
    <w:rsid w:val="005E2130"/>
    <w:rsid w:val="005F054E"/>
    <w:rsid w:val="00604417"/>
    <w:rsid w:val="006244FD"/>
    <w:rsid w:val="00627063"/>
    <w:rsid w:val="0065694E"/>
    <w:rsid w:val="00664AF6"/>
    <w:rsid w:val="00687712"/>
    <w:rsid w:val="006B0462"/>
    <w:rsid w:val="006B42C6"/>
    <w:rsid w:val="006B4C82"/>
    <w:rsid w:val="006C756D"/>
    <w:rsid w:val="006E00A6"/>
    <w:rsid w:val="006E788E"/>
    <w:rsid w:val="00706685"/>
    <w:rsid w:val="00706E64"/>
    <w:rsid w:val="007124F8"/>
    <w:rsid w:val="007142EB"/>
    <w:rsid w:val="0073077B"/>
    <w:rsid w:val="007571F0"/>
    <w:rsid w:val="007921B5"/>
    <w:rsid w:val="007A120F"/>
    <w:rsid w:val="007C3C06"/>
    <w:rsid w:val="007C447B"/>
    <w:rsid w:val="00800C9A"/>
    <w:rsid w:val="00811D01"/>
    <w:rsid w:val="00817FF4"/>
    <w:rsid w:val="00832BA4"/>
    <w:rsid w:val="00865B52"/>
    <w:rsid w:val="00867D2A"/>
    <w:rsid w:val="00874E12"/>
    <w:rsid w:val="008908B9"/>
    <w:rsid w:val="008C2800"/>
    <w:rsid w:val="008C3C44"/>
    <w:rsid w:val="008C46D3"/>
    <w:rsid w:val="008D283F"/>
    <w:rsid w:val="008F0941"/>
    <w:rsid w:val="00904AE7"/>
    <w:rsid w:val="00956193"/>
    <w:rsid w:val="0096658F"/>
    <w:rsid w:val="00977D69"/>
    <w:rsid w:val="00984D59"/>
    <w:rsid w:val="009C6D9C"/>
    <w:rsid w:val="009E2306"/>
    <w:rsid w:val="00A00E72"/>
    <w:rsid w:val="00A11CF2"/>
    <w:rsid w:val="00A41C89"/>
    <w:rsid w:val="00A578AD"/>
    <w:rsid w:val="00A60556"/>
    <w:rsid w:val="00A73E9F"/>
    <w:rsid w:val="00A82380"/>
    <w:rsid w:val="00A86B2B"/>
    <w:rsid w:val="00AA4157"/>
    <w:rsid w:val="00AB7C57"/>
    <w:rsid w:val="00AD26BA"/>
    <w:rsid w:val="00AE252A"/>
    <w:rsid w:val="00B01FF8"/>
    <w:rsid w:val="00B06636"/>
    <w:rsid w:val="00B10551"/>
    <w:rsid w:val="00B32DD5"/>
    <w:rsid w:val="00B53F6B"/>
    <w:rsid w:val="00B55800"/>
    <w:rsid w:val="00B62BCA"/>
    <w:rsid w:val="00B73539"/>
    <w:rsid w:val="00B75A63"/>
    <w:rsid w:val="00BA6CC8"/>
    <w:rsid w:val="00BE18F0"/>
    <w:rsid w:val="00C0196B"/>
    <w:rsid w:val="00C156C4"/>
    <w:rsid w:val="00C318C8"/>
    <w:rsid w:val="00C31EC1"/>
    <w:rsid w:val="00C32EE7"/>
    <w:rsid w:val="00C41C47"/>
    <w:rsid w:val="00C57BE6"/>
    <w:rsid w:val="00C70109"/>
    <w:rsid w:val="00C92853"/>
    <w:rsid w:val="00CE4E3B"/>
    <w:rsid w:val="00CE61C3"/>
    <w:rsid w:val="00CF116C"/>
    <w:rsid w:val="00D3007E"/>
    <w:rsid w:val="00D61718"/>
    <w:rsid w:val="00D96A9A"/>
    <w:rsid w:val="00DA3F62"/>
    <w:rsid w:val="00DA78A6"/>
    <w:rsid w:val="00DD0BF4"/>
    <w:rsid w:val="00DE0E09"/>
    <w:rsid w:val="00E30958"/>
    <w:rsid w:val="00E35C65"/>
    <w:rsid w:val="00E50619"/>
    <w:rsid w:val="00E52E98"/>
    <w:rsid w:val="00E53472"/>
    <w:rsid w:val="00E94A0B"/>
    <w:rsid w:val="00E95FC8"/>
    <w:rsid w:val="00EA24B7"/>
    <w:rsid w:val="00EA4908"/>
    <w:rsid w:val="00EC124A"/>
    <w:rsid w:val="00F05FFC"/>
    <w:rsid w:val="00F54D6F"/>
    <w:rsid w:val="00F61D88"/>
    <w:rsid w:val="00F62C58"/>
    <w:rsid w:val="00F73898"/>
    <w:rsid w:val="00F76B7A"/>
    <w:rsid w:val="00F776BA"/>
    <w:rsid w:val="00F83993"/>
    <w:rsid w:val="00FB01EF"/>
    <w:rsid w:val="00FB2B4E"/>
    <w:rsid w:val="00FD0B9C"/>
    <w:rsid w:val="00FD0C11"/>
    <w:rsid w:val="00FE6F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1C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AA415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uiPriority w:val="99"/>
    <w:rsid w:val="00AA415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A4157"/>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AA41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AA4157"/>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semiHidden/>
    <w:unhideWhenUsed/>
    <w:rsid w:val="00AA4157"/>
    <w:rPr>
      <w:rFonts w:ascii="Tahoma" w:hAnsi="Tahoma" w:cs="Tahoma"/>
      <w:sz w:val="16"/>
      <w:szCs w:val="16"/>
    </w:rPr>
  </w:style>
  <w:style w:type="character" w:customStyle="1" w:styleId="a4">
    <w:name w:val="Текст выноски Знак"/>
    <w:basedOn w:val="a0"/>
    <w:link w:val="a3"/>
    <w:uiPriority w:val="99"/>
    <w:semiHidden/>
    <w:rsid w:val="00AA4157"/>
    <w:rPr>
      <w:rFonts w:ascii="Tahoma" w:hAnsi="Tahoma" w:cs="Tahoma"/>
      <w:sz w:val="16"/>
      <w:szCs w:val="16"/>
    </w:rPr>
  </w:style>
  <w:style w:type="paragraph" w:styleId="a5">
    <w:name w:val="header"/>
    <w:basedOn w:val="a"/>
    <w:link w:val="a6"/>
    <w:uiPriority w:val="99"/>
    <w:unhideWhenUsed/>
    <w:rsid w:val="003779C4"/>
    <w:pPr>
      <w:tabs>
        <w:tab w:val="center" w:pos="4677"/>
        <w:tab w:val="right" w:pos="9355"/>
      </w:tabs>
    </w:pPr>
  </w:style>
  <w:style w:type="character" w:customStyle="1" w:styleId="a6">
    <w:name w:val="Верхний колонтитул Знак"/>
    <w:basedOn w:val="a0"/>
    <w:link w:val="a5"/>
    <w:uiPriority w:val="99"/>
    <w:rsid w:val="003779C4"/>
  </w:style>
  <w:style w:type="paragraph" w:styleId="a7">
    <w:name w:val="footer"/>
    <w:basedOn w:val="a"/>
    <w:link w:val="a8"/>
    <w:uiPriority w:val="99"/>
    <w:unhideWhenUsed/>
    <w:rsid w:val="003779C4"/>
    <w:pPr>
      <w:tabs>
        <w:tab w:val="center" w:pos="4677"/>
        <w:tab w:val="right" w:pos="9355"/>
      </w:tabs>
    </w:pPr>
  </w:style>
  <w:style w:type="character" w:customStyle="1" w:styleId="a8">
    <w:name w:val="Нижний колонтитул Знак"/>
    <w:basedOn w:val="a0"/>
    <w:link w:val="a7"/>
    <w:uiPriority w:val="99"/>
    <w:rsid w:val="003779C4"/>
  </w:style>
  <w:style w:type="paragraph" w:styleId="a9">
    <w:name w:val="List Paragraph"/>
    <w:basedOn w:val="a"/>
    <w:uiPriority w:val="34"/>
    <w:qFormat/>
    <w:rsid w:val="001401C0"/>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
    <w:name w:val="Абзац списка1"/>
    <w:basedOn w:val="a"/>
    <w:rsid w:val="006E00A6"/>
    <w:pPr>
      <w:widowControl/>
      <w:autoSpaceDE/>
      <w:autoSpaceDN/>
      <w:adjustRightInd/>
      <w:spacing w:after="200" w:line="276" w:lineRule="auto"/>
      <w:ind w:left="720"/>
      <w:contextualSpacing/>
    </w:pPr>
    <w:rPr>
      <w:rFonts w:ascii="Calibri" w:hAnsi="Calibri"/>
      <w:sz w:val="22"/>
      <w:szCs w:val="22"/>
      <w:lang w:eastAsia="en-US"/>
    </w:rPr>
  </w:style>
  <w:style w:type="paragraph" w:styleId="aa">
    <w:name w:val="Body Text Indent"/>
    <w:basedOn w:val="a"/>
    <w:link w:val="ab"/>
    <w:rsid w:val="001E4F47"/>
    <w:pPr>
      <w:spacing w:after="120"/>
      <w:ind w:left="283"/>
    </w:pPr>
  </w:style>
  <w:style w:type="character" w:customStyle="1" w:styleId="ab">
    <w:name w:val="Основной текст с отступом Знак"/>
    <w:basedOn w:val="a0"/>
    <w:link w:val="aa"/>
    <w:rsid w:val="001E4F47"/>
    <w:rPr>
      <w:rFonts w:ascii="Times New Roman" w:eastAsia="Times New Roman" w:hAnsi="Times New Roman" w:cs="Times New Roman"/>
      <w:sz w:val="20"/>
      <w:szCs w:val="20"/>
      <w:lang w:eastAsia="ru-RU"/>
    </w:rPr>
  </w:style>
  <w:style w:type="character" w:styleId="ac">
    <w:name w:val="Hyperlink"/>
    <w:basedOn w:val="a0"/>
    <w:uiPriority w:val="99"/>
    <w:unhideWhenUsed/>
    <w:rsid w:val="00FB01EF"/>
    <w:rPr>
      <w:color w:val="0000FF" w:themeColor="hyperlink"/>
      <w:u w:val="single"/>
    </w:rPr>
  </w:style>
  <w:style w:type="paragraph" w:styleId="ad">
    <w:name w:val="Normal (Web)"/>
    <w:basedOn w:val="a"/>
    <w:uiPriority w:val="99"/>
    <w:unhideWhenUsed/>
    <w:rsid w:val="00706685"/>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1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AA415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AA415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A4157"/>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AA41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AA4157"/>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semiHidden/>
    <w:unhideWhenUsed/>
    <w:rsid w:val="00AA41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4157"/>
    <w:rPr>
      <w:rFonts w:ascii="Tahoma" w:hAnsi="Tahoma" w:cs="Tahoma"/>
      <w:sz w:val="16"/>
      <w:szCs w:val="16"/>
    </w:rPr>
  </w:style>
  <w:style w:type="paragraph" w:styleId="a5">
    <w:name w:val="header"/>
    <w:basedOn w:val="a"/>
    <w:link w:val="a6"/>
    <w:uiPriority w:val="99"/>
    <w:unhideWhenUsed/>
    <w:rsid w:val="003779C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79C4"/>
  </w:style>
  <w:style w:type="paragraph" w:styleId="a7">
    <w:name w:val="footer"/>
    <w:basedOn w:val="a"/>
    <w:link w:val="a8"/>
    <w:uiPriority w:val="99"/>
    <w:unhideWhenUsed/>
    <w:rsid w:val="003779C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79C4"/>
  </w:style>
</w:styles>
</file>

<file path=word/webSettings.xml><?xml version="1.0" encoding="utf-8"?>
<w:webSettings xmlns:r="http://schemas.openxmlformats.org/officeDocument/2006/relationships" xmlns:w="http://schemas.openxmlformats.org/wordprocessingml/2006/main">
  <w:divs>
    <w:div w:id="138185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AA2F96CBBD06AA9BB16762BBFC7DFCBAAE8891F506B878C6D43DEC48B896B7C4C4C4E7906FF7969E4CA74DEDDHDK" TargetMode="External"/><Relationship Id="rId18" Type="http://schemas.openxmlformats.org/officeDocument/2006/relationships/hyperlink" Target="consultantplus://offline/ref=5AA2F96CBBD06AA9BB16762BBFC7DFCBA8E98C1D536B878C6D43DEC48B896B7C4C4C4E7906FF7969E4CA74DEDDHDK" TargetMode="External"/><Relationship Id="rId26" Type="http://schemas.openxmlformats.org/officeDocument/2006/relationships/hyperlink" Target="consultantplus://offline/ref=5AA2F96CBBD06AA9BB166826A9AB83C3AEEBD7175266D7D93948DCCCD9DE6B20091A47705BB03D3AF7CA7DC2DE41236F845FD9H8K" TargetMode="External"/><Relationship Id="rId39" Type="http://schemas.openxmlformats.org/officeDocument/2006/relationships/hyperlink" Target="consultantplus://offline/ref=5AA2F96CBBD06AA9BB166826A9AB83C3AEEBD7175266D7D73E46DDCCD9DE6B20091A47705BB03D3AF7CA7DC2DE41236F845FD9H8K" TargetMode="External"/><Relationship Id="rId21" Type="http://schemas.openxmlformats.org/officeDocument/2006/relationships/hyperlink" Target="consultantplus://offline/ref=5AA2F96CBBD06AA9BB16762BBFC7DFCBAEE18F185468DA86651AD2C68C8634794B5D4E7A0FE1796EFAC3208D9A12306F8D439BFDEEF0573FDBH6K" TargetMode="External"/><Relationship Id="rId34" Type="http://schemas.openxmlformats.org/officeDocument/2006/relationships/hyperlink" Target="consultantplus://offline/ref=5AA2F96CBBD06AA9BB166826A9AB83C3AEEBD7175266D7D63A4EDDCCD9DE6B20091A47705BA23D62FBC874DCDD443639D519CEF6F2FB493DB33EEF03F8DFHFK" TargetMode="External"/><Relationship Id="rId42" Type="http://schemas.openxmlformats.org/officeDocument/2006/relationships/hyperlink" Target="consultantplus://offline/ref=5AA2F96CBBD06AA9BB16762BBFC7DFCBABE4801F5665DA86651AD2C68C8634794B5D4E7C0EE3723BAB8C21D1DC4E236D824399FBF2DFH1K" TargetMode="External"/><Relationship Id="rId47" Type="http://schemas.openxmlformats.org/officeDocument/2006/relationships/hyperlink" Target="consultantplus://offline/ref=5AA2F96CBBD06AA9BB166826A9AB83C3AEEBD7175266D7D43D4EDFCCD9DE6B20091A47705BA23D62FBC874DCD7443639D519CEF6F2FB493DB33EEF03F8DFHFK" TargetMode="External"/><Relationship Id="rId50" Type="http://schemas.openxmlformats.org/officeDocument/2006/relationships/hyperlink" Target="consultantplus://offline/ref=5AA2F96CBBD06AA9BB16762BBFC7DFCBABE4801F5665DA86651AD2C68C863479595D16760DE8676FFCD676DCDCD4H4K" TargetMode="External"/><Relationship Id="rId55" Type="http://schemas.openxmlformats.org/officeDocument/2006/relationships/hyperlink" Target="consultantplus://offline/ref=5AA2F96CBBD06AA9BB16762BBFC7DFCBABE4801F5665DA86651AD2C68C863479595D16760DE8676FFCD676DCDCD4H4K" TargetMode="External"/><Relationship Id="rId89" Type="http://schemas.microsoft.com/office/2007/relationships/stylesWithEffects" Target="stylesWithEffects.xml"/><Relationship Id="rId7" Type="http://schemas.openxmlformats.org/officeDocument/2006/relationships/hyperlink" Target="consultantplus://offline/ref=5AA2F96CBBD06AA9BB16762BBFC7DFCBABE4801F5665DA86651AD2C68C8634794B5D4E7D06E3723BAB8C21D1DC4E236D824399FBF2DFH1K" TargetMode="External"/><Relationship Id="rId12" Type="http://schemas.openxmlformats.org/officeDocument/2006/relationships/hyperlink" Target="consultantplus://offline/ref=5AA2F96CBBD06AA9BB16762BBFC7DFCBA7E68C18506B878C6D43DEC48B896B7C4C4C4E7906FF7969E4CA74DEDDHDK" TargetMode="External"/><Relationship Id="rId17" Type="http://schemas.openxmlformats.org/officeDocument/2006/relationships/hyperlink" Target="consultantplus://offline/ref=5AA2F96CBBD06AA9BB16762BBFC7DFCBAEE28C1F5067DA86651AD2C68C863479595D16760DE8676FFCD676DCDCD4H4K" TargetMode="External"/><Relationship Id="rId25" Type="http://schemas.openxmlformats.org/officeDocument/2006/relationships/hyperlink" Target="consultantplus://offline/ref=5AA2F96CBBD06AA9BB166826A9AB83C3AEEBD7175266D7D73E46DDCCD9DE6B20091A47705BB03D3AF7CA7DC2DE41236F845FD9H8K" TargetMode="External"/><Relationship Id="rId33" Type="http://schemas.openxmlformats.org/officeDocument/2006/relationships/hyperlink" Target="consultantplus://offline/ref=5AA2F96CBBD06AA9BB166826A9AB83C3AEEBD7175266D7D43D4EDFCCD9DE6B20091A47705BB03D3AF7CA7DC2DE41236F845FD9H8K" TargetMode="External"/><Relationship Id="rId38" Type="http://schemas.openxmlformats.org/officeDocument/2006/relationships/hyperlink" Target="consultantplus://offline/ref=5AA2F96CBBD06AA9BB16762BBFC7DFCBABE38C125764DA86651AD2C68C863479595D16760DE8676FFCD676DCDCD4H4K" TargetMode="External"/><Relationship Id="rId46" Type="http://schemas.openxmlformats.org/officeDocument/2006/relationships/hyperlink" Target="consultantplus://offline/ref=5AA2F96CBBD06AA9BB166826A9AB83C3AEEBD7175266D7D43D4EDFCCD9DE6B20091A47705BA23D62FBC874DCDD4E3639D519CEF6F2FB493DB33EEF03F8DFHFK"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AA2F96CBBD06AA9BB16762BBFC7DFCBA8E18A125A6B878C6D43DEC48B896B7C4C4C4E7906FF7969E4CA74DEDDHDK" TargetMode="External"/><Relationship Id="rId20" Type="http://schemas.openxmlformats.org/officeDocument/2006/relationships/hyperlink" Target="consultantplus://offline/ref=5AA2F96CBBD06AA9BB16762BBFC7DFCBAEE18F185468DA86651AD2C68C863479595D16760DE8676FFCD676DCDCD4H4K" TargetMode="External"/><Relationship Id="rId29" Type="http://schemas.openxmlformats.org/officeDocument/2006/relationships/hyperlink" Target="consultantplus://offline/ref=5AA2F96CBBD06AA9BB166826A9AB83C3AEEBD7175266D7D63A4EDDCCD9DE6B20091A47705BB03D3AF7CA7DC2DE41236F845FD9H8K" TargetMode="External"/><Relationship Id="rId41" Type="http://schemas.openxmlformats.org/officeDocument/2006/relationships/hyperlink" Target="consultantplus://offline/ref=5AA2F96CBBD06AA9BB16762BBFC7DFCBABE4801F5665DA86651AD2C68C8634794B5D4E7C0FE8723BAB8C21D1DC4E236D824399FBF2DFH1K" TargetMode="External"/><Relationship Id="rId54" Type="http://schemas.openxmlformats.org/officeDocument/2006/relationships/hyperlink" Target="consultantplus://offline/ref=5AA2F96CBBD06AA9BB16762BBFC7DFCBABE4801F5665DA86651AD2C68C8634794B5D4E7A0FE0786BFAC3208D9A12306F8D439BFDEEF0573FDBH6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AA2F96CBBD06AA9BB16762BBFC7DFCBAEE88F185760DA86651AD2C68C863479595D16760DE8676FFCD676DCDCD4H4K" TargetMode="External"/><Relationship Id="rId24" Type="http://schemas.openxmlformats.org/officeDocument/2006/relationships/hyperlink" Target="consultantplus://offline/ref=5AA2F96CBBD06AA9BB16762BBFC7DFCBAEE58F1C5663DA86651AD2C68C863479595D16760DE8676FFCD676DCDCD4H4K" TargetMode="External"/><Relationship Id="rId32" Type="http://schemas.openxmlformats.org/officeDocument/2006/relationships/hyperlink" Target="consultantplus://offline/ref=5AA2F96CBBD06AA9BB16762BBFC7DFCBAEE88F185760DA86651AD2C68C8634794B5D4E7A0FE17B6CFDC3208D9A12306F8D439BFDEEF0573FDBH6K" TargetMode="External"/><Relationship Id="rId37" Type="http://schemas.openxmlformats.org/officeDocument/2006/relationships/hyperlink" Target="consultantplus://offline/ref=5AA2F96CBBD06AA9BB16762BBFC7DFCBABE4801F5665DA86651AD2C68C8634794B5D4E7A0FE37C6DFDC3208D9A12306F8D439BFDEEF0573FDBH6K" TargetMode="External"/><Relationship Id="rId40" Type="http://schemas.openxmlformats.org/officeDocument/2006/relationships/hyperlink" Target="consultantplus://offline/ref=5AA2F96CBBD06AA9BB16762BBFC7DFCBABE4801F5665DA86651AD2C68C8634794B5D4E7806E6723BAB8C21D1DC4E236D824399FBF2DFH1K" TargetMode="External"/><Relationship Id="rId45" Type="http://schemas.openxmlformats.org/officeDocument/2006/relationships/hyperlink" Target="consultantplus://offline/ref=5AA2F96CBBD06AA9BB16762BBFC7DFCBABE4801F5665DA86651AD2C68C8634794B5D4E7C0EE4723BAB8C21D1DC4E236D824399FBF2DFH1K" TargetMode="External"/><Relationship Id="rId53" Type="http://schemas.openxmlformats.org/officeDocument/2006/relationships/hyperlink" Target="consultantplus://offline/ref=5AA2F96CBBD06AA9BB16762BBFC7DFCBABE4801F5665DA86651AD2C68C8634794B5D4E7F0AE6723BAB8C21D1DC4E236D824399FBF2DFH1K"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5AA2F96CBBD06AA9BB16762BBFC7DFCBAEE18E18546B878C6D43DEC48B896B7C4C4C4E7906FF7969E4CA74DEDDHDK" TargetMode="External"/><Relationship Id="rId23" Type="http://schemas.openxmlformats.org/officeDocument/2006/relationships/hyperlink" Target="consultantplus://offline/ref=5AA2F96CBBD06AA9BB16762BBFC7DFCBAEE28E1F5266DA86651AD2C68C863479595D16760DE8676FFCD676DCDCD4H4K" TargetMode="External"/><Relationship Id="rId28" Type="http://schemas.openxmlformats.org/officeDocument/2006/relationships/hyperlink" Target="consultantplus://offline/ref=5AA2F96CBBD06AA9BB166826A9AB83C3AEEBD7175266D2D93849DACCD9DE6B20091A47705BB03D3AF7CA7DC2DE41236F845FD9H8K" TargetMode="External"/><Relationship Id="rId36" Type="http://schemas.openxmlformats.org/officeDocument/2006/relationships/hyperlink" Target="consultantplus://offline/ref=5AA2F96CBBD06AA9BB16762BBFC7DFCBABE38E185A6B878C6D43DEC48B896B7C4C4C4E7906FF7969E4CA74DEDDHDK" TargetMode="External"/><Relationship Id="rId49" Type="http://schemas.openxmlformats.org/officeDocument/2006/relationships/hyperlink" Target="consultantplus://offline/ref=5AA2F96CBBD06AA9BB16762BBFC7DFCBABE4801F5665DA86651AD2C68C8634794B5D4E7809E8723BAB8C21D1DC4E236D824399FBF2DFH1K" TargetMode="External"/><Relationship Id="rId57" Type="http://schemas.openxmlformats.org/officeDocument/2006/relationships/header" Target="header1.xml"/><Relationship Id="rId10" Type="http://schemas.openxmlformats.org/officeDocument/2006/relationships/hyperlink" Target="consultantplus://offline/ref=5AA2F96CBBD06AA9BB16762BBFC7DFCBABE58E1E536B878C6D43DEC48B896B7C4C4C4E7906FF7969E4CA74DEDDHDK" TargetMode="External"/><Relationship Id="rId19" Type="http://schemas.openxmlformats.org/officeDocument/2006/relationships/hyperlink" Target="consultantplus://offline/ref=5AA2F96CBBD06AA9BB16762BBFC7DFCBA7E4881C576B878C6D43DEC48B896B7C4C4C4E7906FF7969E4CA74DEDDHDK" TargetMode="External"/><Relationship Id="rId31" Type="http://schemas.openxmlformats.org/officeDocument/2006/relationships/hyperlink" Target="consultantplus://offline/ref=5AA2F96CBBD06AA9BB166826A9AB83C3AEEBD7175266D7D43C4FDBCCD9DE6B20091A47705BB03D3AF7CA7DC2DE41236F845FD9H8K" TargetMode="External"/><Relationship Id="rId44" Type="http://schemas.openxmlformats.org/officeDocument/2006/relationships/hyperlink" Target="consultantplus://offline/ref=5AA2F96CBBD06AA9BB16762BBFC7DFCBABE4801F5665DA86651AD2C68C8634794B5D4E7A0FE0796FF2C3208D9A12306F8D439BFDEEF0573FDBH6K" TargetMode="External"/><Relationship Id="rId52" Type="http://schemas.openxmlformats.org/officeDocument/2006/relationships/hyperlink" Target="consultantplus://offline/ref=5AA2F96CBBD06AA9BB16762BBFC7DFCBABE4801F5665DA86651AD2C68C863479595D16760DE8676FFCD676DCDCD4H4K" TargetMode="External"/><Relationship Id="rId4" Type="http://schemas.openxmlformats.org/officeDocument/2006/relationships/webSettings" Target="webSettings.xml"/><Relationship Id="rId9" Type="http://schemas.openxmlformats.org/officeDocument/2006/relationships/hyperlink" Target="consultantplus://offline/ref=5AA2F96CBBD06AA9BB16762BBFC7DFCBABE38C125764DA86651AD2C68C863479595D16760DE8676FFCD676DCDCD4H4K" TargetMode="External"/><Relationship Id="rId14" Type="http://schemas.openxmlformats.org/officeDocument/2006/relationships/hyperlink" Target="consultantplus://offline/ref=5AA2F96CBBD06AA9BB16762BBFC7DFCBABE38E185A6B878C6D43DEC48B896B7C4C4C4E7906FF7969E4CA74DEDDHDK" TargetMode="External"/><Relationship Id="rId22" Type="http://schemas.openxmlformats.org/officeDocument/2006/relationships/hyperlink" Target="consultantplus://offline/ref=5AA2F96CBBD06AA9BB16762BBFC7DFCBACE28C1B5362DA86651AD2C68C863479595D16760DE8676FFCD676DCDCD4H4K" TargetMode="External"/><Relationship Id="rId27" Type="http://schemas.openxmlformats.org/officeDocument/2006/relationships/hyperlink" Target="consultantplus://offline/ref=5AA2F96CBBD06AA9BB166826A9AB83C3AEEBD7175266D7D43D4EDFCCD9DE6B20091A47705BA23D62FBC874DCDE4E3639D519CEF6F2FB493DB33EEF03F8DFHFK" TargetMode="External"/><Relationship Id="rId30" Type="http://schemas.openxmlformats.org/officeDocument/2006/relationships/hyperlink" Target="consultantplus://offline/ref=5AA2F96CBBD06AA9BB166826A9AB83C3AEEBD7175266D3D43F4FD7CCD9DE6B20091A47705BB03D3AF7CA7DC2DE41236F845FD9H8K" TargetMode="External"/><Relationship Id="rId35" Type="http://schemas.openxmlformats.org/officeDocument/2006/relationships/hyperlink" Target="consultantplus://offline/ref=5AA2F96CBBD06AA9BB16762BBFC7DFCBACE28C1B5362DA86651AD2C68C863479595D16760DE8676FFCD676DCDCD4H4K" TargetMode="External"/><Relationship Id="rId43" Type="http://schemas.openxmlformats.org/officeDocument/2006/relationships/hyperlink" Target="file:///\\&#1090;&#1088;&#1091;&#1076;&#1086;&#1074;&#1086;&#1075;&#1086;" TargetMode="External"/><Relationship Id="rId48" Type="http://schemas.openxmlformats.org/officeDocument/2006/relationships/hyperlink" Target="consultantplus://offline/ref=5AA2F96CBBD06AA9BB166826A9AB83C3AEEBD7175266D7D43D4EDFCCD9DE6B20091A47705BA23D62FBC874DDD74E3639D519CEF6F2FB493DB33EEF03F8DFHFK" TargetMode="External"/><Relationship Id="rId56" Type="http://schemas.openxmlformats.org/officeDocument/2006/relationships/hyperlink" Target="consultantplus://offline/ref=5AA2F96CBBD06AA9BB16762BBFC7DFCBABE4801F5665DA86651AD2C68C863479595D16760DE8676FFCD676DCDCD4H4K" TargetMode="External"/><Relationship Id="rId8" Type="http://schemas.openxmlformats.org/officeDocument/2006/relationships/hyperlink" Target="consultantplus://offline/ref=5AA2F96CBBD06AA9BB16762BBFC7DFCBABE4801D5467DA86651AD2C68C863479595D16760DE8676FFCD676DCDCD4H4K" TargetMode="External"/><Relationship Id="rId51" Type="http://schemas.openxmlformats.org/officeDocument/2006/relationships/hyperlink" Target="consultantplus://offline/ref=5AA2F96CBBD06AA9BB16762BBFC7DFCBABE4801F5665DA86651AD2C68C863479595D16760DE8676FFCD676DCDCD4H4K"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2090</TotalTime>
  <Pages>1</Pages>
  <Words>14163</Words>
  <Characters>80733</Characters>
  <Application>Microsoft Office Word</Application>
  <DocSecurity>0</DocSecurity>
  <Lines>672</Lines>
  <Paragraphs>189</Paragraphs>
  <ScaleCrop>false</ScaleCrop>
  <HeadingPairs>
    <vt:vector size="4" baseType="variant">
      <vt:variant>
        <vt:lpstr>Название</vt:lpstr>
      </vt:variant>
      <vt:variant>
        <vt:i4>1</vt:i4>
      </vt:variant>
      <vt:variant>
        <vt:lpstr>Заголовки</vt:lpstr>
      </vt:variant>
      <vt:variant>
        <vt:i4>72</vt:i4>
      </vt:variant>
    </vt:vector>
  </HeadingPairs>
  <TitlesOfParts>
    <vt:vector size="73" baseType="lpstr">
      <vt:lpstr/>
      <vt:lpstr>    I. ОБЩИЕ ПОЛОЖЕНИЯ</vt:lpstr>
      <vt:lpstr>    </vt:lpstr>
      <vt:lpstr>    II. ПОРЯДОК И УСЛОВИЯ ОПЛАТЫ ТРУДА</vt:lpstr>
      <vt:lpstr>    III. УСЛОВИЯ ОПЛАТЫ ТРУДА РУКОВОДИТЕЛЯ УЧРЕЖДЕНИЯ,</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N 1</vt:lpstr>
      <vt:lpstr>    </vt:lpstr>
      <vt:lpstr>    Приложение N 4</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N 5</vt:lpstr>
    </vt:vector>
  </TitlesOfParts>
  <Company>SPecialiST RePack</Company>
  <LinksUpToDate>false</LinksUpToDate>
  <CharactersWithSpaces>94707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Марина</cp:lastModifiedBy>
  <cp:revision>66</cp:revision>
  <cp:lastPrinted>2023-10-06T01:05:00Z</cp:lastPrinted>
  <dcterms:created xsi:type="dcterms:W3CDTF">2023-07-24T01:23:00Z</dcterms:created>
  <dcterms:modified xsi:type="dcterms:W3CDTF">2023-10-06T01:06:00Z</dcterms:modified>
</cp:coreProperties>
</file>