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ECF" w:rsidRPr="00612803" w:rsidRDefault="00AB4ECF" w:rsidP="001B7CE2">
      <w:pPr>
        <w:pStyle w:val="a3"/>
        <w:ind w:left="-567" w:firstLine="1276"/>
        <w:jc w:val="center"/>
        <w:rPr>
          <w:rFonts w:ascii="Times New Roman" w:hAnsi="Times New Roman"/>
          <w:b/>
          <w:sz w:val="28"/>
          <w:szCs w:val="28"/>
        </w:rPr>
      </w:pPr>
      <w:r w:rsidRPr="00612803">
        <w:rPr>
          <w:rFonts w:ascii="Times New Roman" w:hAnsi="Times New Roman"/>
          <w:b/>
          <w:sz w:val="28"/>
          <w:szCs w:val="28"/>
        </w:rPr>
        <w:t>Забайкальский край</w:t>
      </w:r>
    </w:p>
    <w:p w:rsidR="00AB4ECF" w:rsidRPr="00612803" w:rsidRDefault="00AB4ECF" w:rsidP="001B7CE2">
      <w:pPr>
        <w:pStyle w:val="a3"/>
        <w:ind w:left="-567" w:firstLine="1276"/>
        <w:jc w:val="center"/>
        <w:rPr>
          <w:rFonts w:ascii="Times New Roman" w:hAnsi="Times New Roman"/>
          <w:b/>
          <w:sz w:val="28"/>
          <w:szCs w:val="28"/>
        </w:rPr>
      </w:pPr>
    </w:p>
    <w:p w:rsidR="00AB4ECF" w:rsidRPr="00612803" w:rsidRDefault="00AB4ECF" w:rsidP="001B7CE2">
      <w:pPr>
        <w:pStyle w:val="a3"/>
        <w:ind w:left="-567" w:firstLine="1276"/>
        <w:jc w:val="center"/>
        <w:rPr>
          <w:rFonts w:ascii="Times New Roman" w:hAnsi="Times New Roman"/>
          <w:b/>
          <w:sz w:val="28"/>
          <w:szCs w:val="28"/>
        </w:rPr>
      </w:pPr>
      <w:r w:rsidRPr="00612803">
        <w:rPr>
          <w:rFonts w:ascii="Times New Roman" w:hAnsi="Times New Roman"/>
          <w:b/>
          <w:sz w:val="28"/>
          <w:szCs w:val="28"/>
        </w:rPr>
        <w:t>Совет муниципального района «</w:t>
      </w:r>
      <w:proofErr w:type="spellStart"/>
      <w:r w:rsidRPr="00612803">
        <w:rPr>
          <w:rFonts w:ascii="Times New Roman" w:hAnsi="Times New Roman"/>
          <w:b/>
          <w:sz w:val="28"/>
          <w:szCs w:val="28"/>
        </w:rPr>
        <w:t>Дульдургинский</w:t>
      </w:r>
      <w:proofErr w:type="spellEnd"/>
      <w:r w:rsidRPr="00612803">
        <w:rPr>
          <w:rFonts w:ascii="Times New Roman" w:hAnsi="Times New Roman"/>
          <w:b/>
          <w:sz w:val="28"/>
          <w:szCs w:val="28"/>
        </w:rPr>
        <w:t xml:space="preserve"> район»</w:t>
      </w:r>
    </w:p>
    <w:p w:rsidR="00AB4ECF" w:rsidRPr="00612803" w:rsidRDefault="00AB4ECF" w:rsidP="001B7CE2">
      <w:pPr>
        <w:pStyle w:val="a3"/>
        <w:ind w:left="-567" w:firstLine="1276"/>
        <w:jc w:val="center"/>
        <w:rPr>
          <w:rFonts w:ascii="Times New Roman" w:hAnsi="Times New Roman"/>
          <w:b/>
          <w:sz w:val="28"/>
          <w:szCs w:val="28"/>
        </w:rPr>
      </w:pPr>
    </w:p>
    <w:p w:rsidR="00AB4ECF" w:rsidRPr="00612803" w:rsidRDefault="00AB4ECF" w:rsidP="001B7CE2">
      <w:pPr>
        <w:pStyle w:val="a3"/>
        <w:ind w:left="-567" w:firstLine="1276"/>
        <w:jc w:val="center"/>
        <w:rPr>
          <w:rFonts w:ascii="Times New Roman" w:hAnsi="Times New Roman"/>
          <w:b/>
          <w:sz w:val="28"/>
          <w:szCs w:val="28"/>
        </w:rPr>
      </w:pPr>
      <w:r w:rsidRPr="00612803">
        <w:rPr>
          <w:rFonts w:ascii="Times New Roman" w:hAnsi="Times New Roman"/>
          <w:b/>
          <w:sz w:val="28"/>
          <w:szCs w:val="28"/>
        </w:rPr>
        <w:t>РЕШЕНИЕ</w:t>
      </w:r>
    </w:p>
    <w:p w:rsidR="00AB4ECF" w:rsidRPr="00A853D7" w:rsidRDefault="00AB4ECF" w:rsidP="00FE05E1">
      <w:pPr>
        <w:pStyle w:val="a3"/>
        <w:ind w:left="-567" w:firstLine="1276"/>
        <w:rPr>
          <w:rFonts w:ascii="Times New Roman" w:hAnsi="Times New Roman"/>
          <w:b/>
          <w:sz w:val="28"/>
          <w:szCs w:val="28"/>
        </w:rPr>
      </w:pPr>
    </w:p>
    <w:p w:rsidR="00AB4ECF" w:rsidRPr="00612803" w:rsidRDefault="00116DC7" w:rsidP="00FE05E1">
      <w:pPr>
        <w:pStyle w:val="a3"/>
        <w:ind w:left="-567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B4ECF">
        <w:rPr>
          <w:rFonts w:ascii="Times New Roman" w:hAnsi="Times New Roman"/>
          <w:sz w:val="28"/>
          <w:szCs w:val="28"/>
        </w:rPr>
        <w:t>«</w:t>
      </w:r>
      <w:r w:rsidR="00EB3343">
        <w:rPr>
          <w:rFonts w:ascii="Times New Roman" w:hAnsi="Times New Roman"/>
          <w:sz w:val="28"/>
          <w:szCs w:val="28"/>
        </w:rPr>
        <w:t>2</w:t>
      </w:r>
      <w:r w:rsidR="003255ED">
        <w:rPr>
          <w:rFonts w:ascii="Times New Roman" w:hAnsi="Times New Roman"/>
          <w:sz w:val="28"/>
          <w:szCs w:val="28"/>
        </w:rPr>
        <w:t>0</w:t>
      </w:r>
      <w:r w:rsidR="00AB4ECF" w:rsidRPr="00386E47">
        <w:rPr>
          <w:rFonts w:ascii="Times New Roman" w:hAnsi="Times New Roman"/>
          <w:sz w:val="28"/>
          <w:szCs w:val="28"/>
        </w:rPr>
        <w:t>»</w:t>
      </w:r>
      <w:r w:rsidR="003255ED">
        <w:rPr>
          <w:rFonts w:ascii="Times New Roman" w:hAnsi="Times New Roman"/>
          <w:sz w:val="28"/>
          <w:szCs w:val="28"/>
        </w:rPr>
        <w:t xml:space="preserve"> февраля</w:t>
      </w:r>
      <w:r w:rsidR="006306E9">
        <w:rPr>
          <w:rFonts w:ascii="Times New Roman" w:hAnsi="Times New Roman"/>
          <w:sz w:val="28"/>
          <w:szCs w:val="28"/>
        </w:rPr>
        <w:t xml:space="preserve"> 202</w:t>
      </w:r>
      <w:r w:rsidR="003255ED">
        <w:rPr>
          <w:rFonts w:ascii="Times New Roman" w:hAnsi="Times New Roman"/>
          <w:sz w:val="28"/>
          <w:szCs w:val="28"/>
        </w:rPr>
        <w:t>5</w:t>
      </w:r>
      <w:r w:rsidR="00AB4ECF" w:rsidRPr="00386E47">
        <w:rPr>
          <w:rFonts w:ascii="Times New Roman" w:hAnsi="Times New Roman"/>
          <w:sz w:val="28"/>
          <w:szCs w:val="28"/>
        </w:rPr>
        <w:t xml:space="preserve"> г</w:t>
      </w:r>
      <w:r w:rsidR="008009BE">
        <w:rPr>
          <w:rFonts w:ascii="Times New Roman" w:hAnsi="Times New Roman"/>
          <w:sz w:val="28"/>
          <w:szCs w:val="28"/>
        </w:rPr>
        <w:t>.</w:t>
      </w:r>
      <w:r w:rsidR="00AB4ECF" w:rsidRPr="00386E47">
        <w:rPr>
          <w:rFonts w:ascii="Times New Roman" w:hAnsi="Times New Roman"/>
          <w:sz w:val="28"/>
          <w:szCs w:val="28"/>
        </w:rPr>
        <w:tab/>
        <w:t xml:space="preserve">   </w:t>
      </w:r>
      <w:r w:rsidR="00AB4ECF" w:rsidRPr="00386E47">
        <w:rPr>
          <w:rFonts w:ascii="Times New Roman" w:hAnsi="Times New Roman"/>
          <w:sz w:val="28"/>
          <w:szCs w:val="28"/>
        </w:rPr>
        <w:tab/>
      </w:r>
      <w:r w:rsidR="00AB4ECF" w:rsidRPr="00386E47">
        <w:rPr>
          <w:rFonts w:ascii="Times New Roman" w:hAnsi="Times New Roman"/>
          <w:sz w:val="28"/>
          <w:szCs w:val="28"/>
        </w:rPr>
        <w:tab/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612803">
        <w:rPr>
          <w:rFonts w:ascii="Times New Roman" w:hAnsi="Times New Roman"/>
          <w:sz w:val="28"/>
          <w:szCs w:val="28"/>
        </w:rPr>
        <w:t xml:space="preserve">          </w:t>
      </w:r>
      <w:r w:rsidR="003400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3255ED">
        <w:rPr>
          <w:rFonts w:ascii="Times New Roman" w:hAnsi="Times New Roman"/>
          <w:sz w:val="28"/>
          <w:szCs w:val="28"/>
        </w:rPr>
        <w:t xml:space="preserve"> </w:t>
      </w:r>
      <w:r w:rsidR="00AB4ECF" w:rsidRPr="00386E47">
        <w:rPr>
          <w:rFonts w:ascii="Times New Roman" w:hAnsi="Times New Roman"/>
          <w:sz w:val="28"/>
          <w:szCs w:val="28"/>
        </w:rPr>
        <w:t>№</w:t>
      </w:r>
      <w:r w:rsidR="00F8691D" w:rsidRPr="009B3D95">
        <w:rPr>
          <w:rFonts w:ascii="Times New Roman" w:hAnsi="Times New Roman"/>
          <w:sz w:val="28"/>
          <w:szCs w:val="28"/>
        </w:rPr>
        <w:t xml:space="preserve"> </w:t>
      </w:r>
      <w:r w:rsidR="00612803">
        <w:rPr>
          <w:rFonts w:ascii="Times New Roman" w:hAnsi="Times New Roman"/>
          <w:sz w:val="28"/>
          <w:szCs w:val="28"/>
          <w:lang w:val="en-US"/>
        </w:rPr>
        <w:t>174</w:t>
      </w:r>
    </w:p>
    <w:p w:rsidR="00AB4ECF" w:rsidRPr="00386E47" w:rsidRDefault="00AB4ECF" w:rsidP="00FE05E1">
      <w:pPr>
        <w:pStyle w:val="a3"/>
        <w:ind w:left="-567" w:firstLine="1276"/>
        <w:jc w:val="center"/>
        <w:rPr>
          <w:rFonts w:ascii="Times New Roman" w:hAnsi="Times New Roman"/>
          <w:szCs w:val="24"/>
        </w:rPr>
      </w:pPr>
      <w:proofErr w:type="spellStart"/>
      <w:r w:rsidRPr="00386E47">
        <w:rPr>
          <w:rFonts w:ascii="Times New Roman" w:hAnsi="Times New Roman"/>
          <w:szCs w:val="24"/>
        </w:rPr>
        <w:t>с</w:t>
      </w:r>
      <w:proofErr w:type="gramStart"/>
      <w:r w:rsidRPr="00386E47">
        <w:rPr>
          <w:rFonts w:ascii="Times New Roman" w:hAnsi="Times New Roman"/>
          <w:szCs w:val="24"/>
        </w:rPr>
        <w:t>.Д</w:t>
      </w:r>
      <w:proofErr w:type="gramEnd"/>
      <w:r w:rsidRPr="00386E47">
        <w:rPr>
          <w:rFonts w:ascii="Times New Roman" w:hAnsi="Times New Roman"/>
          <w:szCs w:val="24"/>
        </w:rPr>
        <w:t>ульдурга</w:t>
      </w:r>
      <w:proofErr w:type="spellEnd"/>
    </w:p>
    <w:p w:rsidR="00AB4ECF" w:rsidRPr="00641707" w:rsidRDefault="00AB4ECF" w:rsidP="00FE05E1">
      <w:pPr>
        <w:pStyle w:val="a3"/>
        <w:ind w:left="-567" w:firstLine="1276"/>
        <w:jc w:val="both"/>
        <w:rPr>
          <w:rFonts w:ascii="Times New Roman" w:hAnsi="Times New Roman"/>
          <w:b/>
          <w:sz w:val="28"/>
          <w:szCs w:val="28"/>
        </w:rPr>
      </w:pPr>
    </w:p>
    <w:p w:rsidR="00AB4ECF" w:rsidRPr="00612803" w:rsidRDefault="00AB4ECF" w:rsidP="00FE05E1">
      <w:pPr>
        <w:pStyle w:val="a3"/>
        <w:ind w:left="-567" w:firstLine="1276"/>
        <w:jc w:val="center"/>
        <w:rPr>
          <w:b/>
          <w:sz w:val="28"/>
          <w:szCs w:val="28"/>
        </w:rPr>
      </w:pPr>
      <w:r w:rsidRPr="00612803">
        <w:rPr>
          <w:rFonts w:ascii="Times New Roman" w:hAnsi="Times New Roman"/>
          <w:b/>
          <w:sz w:val="28"/>
          <w:szCs w:val="28"/>
        </w:rPr>
        <w:t xml:space="preserve">Об отчете заместителя </w:t>
      </w:r>
      <w:r w:rsidR="0056212F" w:rsidRPr="00612803">
        <w:rPr>
          <w:rFonts w:ascii="Times New Roman" w:hAnsi="Times New Roman"/>
          <w:b/>
          <w:sz w:val="28"/>
          <w:szCs w:val="28"/>
        </w:rPr>
        <w:t xml:space="preserve">главы </w:t>
      </w:r>
      <w:r w:rsidR="004B74AB" w:rsidRPr="00612803">
        <w:rPr>
          <w:rFonts w:ascii="Times New Roman" w:hAnsi="Times New Roman"/>
          <w:b/>
          <w:sz w:val="28"/>
          <w:szCs w:val="28"/>
        </w:rPr>
        <w:t>муниципального района,</w:t>
      </w:r>
      <w:r w:rsidRPr="00612803">
        <w:rPr>
          <w:rFonts w:ascii="Times New Roman" w:hAnsi="Times New Roman"/>
          <w:b/>
          <w:sz w:val="28"/>
          <w:szCs w:val="28"/>
        </w:rPr>
        <w:t xml:space="preserve"> </w:t>
      </w:r>
      <w:r w:rsidR="0072797A" w:rsidRPr="00612803">
        <w:rPr>
          <w:rFonts w:ascii="Times New Roman" w:hAnsi="Times New Roman"/>
          <w:b/>
          <w:sz w:val="28"/>
          <w:szCs w:val="28"/>
        </w:rPr>
        <w:t>начальника управления территориального развития</w:t>
      </w:r>
      <w:r w:rsidRPr="00612803">
        <w:rPr>
          <w:rFonts w:ascii="Times New Roman" w:hAnsi="Times New Roman"/>
          <w:b/>
          <w:sz w:val="28"/>
          <w:szCs w:val="28"/>
        </w:rPr>
        <w:t xml:space="preserve"> </w:t>
      </w:r>
      <w:r w:rsidR="0056212F" w:rsidRPr="00612803">
        <w:rPr>
          <w:rFonts w:ascii="Times New Roman" w:hAnsi="Times New Roman"/>
          <w:b/>
          <w:bCs/>
          <w:sz w:val="28"/>
          <w:szCs w:val="28"/>
        </w:rPr>
        <w:t>администрации</w:t>
      </w:r>
      <w:r w:rsidR="0056212F" w:rsidRPr="00612803">
        <w:rPr>
          <w:rFonts w:ascii="Times New Roman" w:hAnsi="Times New Roman"/>
          <w:b/>
          <w:sz w:val="28"/>
          <w:szCs w:val="28"/>
        </w:rPr>
        <w:t xml:space="preserve"> муниципального района «</w:t>
      </w:r>
      <w:proofErr w:type="spellStart"/>
      <w:r w:rsidR="0056212F" w:rsidRPr="00612803">
        <w:rPr>
          <w:rFonts w:ascii="Times New Roman" w:hAnsi="Times New Roman"/>
          <w:b/>
          <w:sz w:val="28"/>
          <w:szCs w:val="28"/>
        </w:rPr>
        <w:t>Дульдургинский</w:t>
      </w:r>
      <w:proofErr w:type="spellEnd"/>
      <w:r w:rsidR="0056212F" w:rsidRPr="00612803">
        <w:rPr>
          <w:rFonts w:ascii="Times New Roman" w:hAnsi="Times New Roman"/>
          <w:b/>
          <w:sz w:val="28"/>
          <w:szCs w:val="28"/>
        </w:rPr>
        <w:t xml:space="preserve"> район» </w:t>
      </w:r>
      <w:r w:rsidR="0072797A" w:rsidRPr="00612803">
        <w:rPr>
          <w:rFonts w:ascii="Times New Roman" w:hAnsi="Times New Roman"/>
          <w:b/>
          <w:sz w:val="28"/>
          <w:szCs w:val="28"/>
        </w:rPr>
        <w:t>Шагдарова Н.Д</w:t>
      </w:r>
      <w:r w:rsidRPr="00612803">
        <w:rPr>
          <w:rFonts w:ascii="Times New Roman" w:hAnsi="Times New Roman"/>
          <w:b/>
          <w:bCs/>
          <w:sz w:val="28"/>
          <w:szCs w:val="28"/>
        </w:rPr>
        <w:t>.</w:t>
      </w:r>
    </w:p>
    <w:p w:rsidR="00AB4ECF" w:rsidRPr="00EB3343" w:rsidRDefault="00AB4ECF" w:rsidP="00FE05E1">
      <w:pPr>
        <w:pStyle w:val="a3"/>
        <w:ind w:left="-567" w:firstLine="1276"/>
        <w:jc w:val="center"/>
        <w:rPr>
          <w:rFonts w:ascii="Times New Roman" w:hAnsi="Times New Roman"/>
          <w:sz w:val="28"/>
          <w:szCs w:val="28"/>
        </w:rPr>
      </w:pPr>
    </w:p>
    <w:p w:rsidR="00AB4ECF" w:rsidRDefault="001B7CE2" w:rsidP="001B7CE2">
      <w:pPr>
        <w:pStyle w:val="a3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="00F041FB">
        <w:rPr>
          <w:rFonts w:ascii="Times New Roman" w:hAnsi="Times New Roman"/>
          <w:sz w:val="28"/>
          <w:szCs w:val="28"/>
        </w:rPr>
        <w:t xml:space="preserve">Руководствуясь </w:t>
      </w:r>
      <w:r w:rsidR="00AB4ECF">
        <w:rPr>
          <w:rFonts w:ascii="Times New Roman" w:hAnsi="Times New Roman"/>
          <w:sz w:val="28"/>
          <w:szCs w:val="28"/>
        </w:rPr>
        <w:t>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района «</w:t>
      </w:r>
      <w:proofErr w:type="spellStart"/>
      <w:r w:rsidR="00AB4ECF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AB4ECF">
        <w:rPr>
          <w:rFonts w:ascii="Times New Roman" w:hAnsi="Times New Roman"/>
          <w:sz w:val="28"/>
          <w:szCs w:val="28"/>
        </w:rPr>
        <w:t xml:space="preserve"> район», Положением «</w:t>
      </w:r>
      <w:r w:rsidR="00AB4ECF">
        <w:rPr>
          <w:rFonts w:ascii="Times New Roman" w:hAnsi="Times New Roman"/>
          <w:bCs/>
          <w:sz w:val="28"/>
          <w:szCs w:val="28"/>
        </w:rPr>
        <w:t xml:space="preserve">О порядке осуществления </w:t>
      </w:r>
      <w:r w:rsidR="00AB4ECF">
        <w:rPr>
          <w:rFonts w:ascii="Times New Roman" w:hAnsi="Times New Roman"/>
          <w:sz w:val="28"/>
          <w:szCs w:val="28"/>
        </w:rPr>
        <w:t>Советом муниципального района «</w:t>
      </w:r>
      <w:proofErr w:type="spellStart"/>
      <w:r w:rsidR="00AB4ECF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AB4ECF">
        <w:rPr>
          <w:rFonts w:ascii="Times New Roman" w:hAnsi="Times New Roman"/>
          <w:sz w:val="28"/>
          <w:szCs w:val="28"/>
        </w:rPr>
        <w:t xml:space="preserve"> район» </w:t>
      </w:r>
      <w:r w:rsidR="00AB4ECF">
        <w:rPr>
          <w:rFonts w:ascii="Times New Roman" w:hAnsi="Times New Roman"/>
          <w:bCs/>
          <w:sz w:val="28"/>
          <w:szCs w:val="28"/>
        </w:rPr>
        <w:t>контроля за исполнением администрацией</w:t>
      </w:r>
      <w:r w:rsidR="00AB4ECF">
        <w:rPr>
          <w:rFonts w:ascii="Times New Roman" w:hAnsi="Times New Roman"/>
          <w:sz w:val="28"/>
          <w:szCs w:val="28"/>
        </w:rPr>
        <w:t xml:space="preserve"> муниципального района «</w:t>
      </w:r>
      <w:proofErr w:type="spellStart"/>
      <w:r w:rsidR="00AB4ECF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AB4ECF">
        <w:rPr>
          <w:rFonts w:ascii="Times New Roman" w:hAnsi="Times New Roman"/>
          <w:sz w:val="28"/>
          <w:szCs w:val="28"/>
        </w:rPr>
        <w:t xml:space="preserve"> район»</w:t>
      </w:r>
      <w:r w:rsidR="00AB4ECF">
        <w:rPr>
          <w:rFonts w:ascii="Times New Roman" w:hAnsi="Times New Roman"/>
          <w:i/>
          <w:sz w:val="28"/>
          <w:szCs w:val="28"/>
        </w:rPr>
        <w:t xml:space="preserve"> </w:t>
      </w:r>
      <w:r w:rsidR="00AB4ECF">
        <w:rPr>
          <w:rFonts w:ascii="Times New Roman" w:hAnsi="Times New Roman"/>
          <w:bCs/>
          <w:sz w:val="28"/>
          <w:szCs w:val="28"/>
        </w:rPr>
        <w:t>полномочий по решению вопросов местного значения</w:t>
      </w:r>
      <w:r w:rsidR="00AB4ECF">
        <w:rPr>
          <w:rFonts w:ascii="Times New Roman" w:hAnsi="Times New Roman"/>
          <w:sz w:val="28"/>
          <w:szCs w:val="28"/>
        </w:rPr>
        <w:t>», принятым решением Совета муниципального района «</w:t>
      </w:r>
      <w:proofErr w:type="spellStart"/>
      <w:r w:rsidR="00AB4ECF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AB4ECF">
        <w:rPr>
          <w:rFonts w:ascii="Times New Roman" w:hAnsi="Times New Roman"/>
          <w:sz w:val="28"/>
          <w:szCs w:val="28"/>
        </w:rPr>
        <w:t xml:space="preserve"> район» </w:t>
      </w:r>
      <w:r w:rsidR="00F041FB">
        <w:rPr>
          <w:rFonts w:ascii="Times New Roman" w:hAnsi="Times New Roman"/>
          <w:sz w:val="28"/>
          <w:szCs w:val="28"/>
        </w:rPr>
        <w:t xml:space="preserve">от </w:t>
      </w:r>
      <w:r w:rsidR="00AB4ECF">
        <w:rPr>
          <w:rFonts w:ascii="Times New Roman" w:hAnsi="Times New Roman"/>
          <w:sz w:val="28"/>
          <w:szCs w:val="28"/>
        </w:rPr>
        <w:t>12.09.2014г. № 130, заслушав  и обсудив</w:t>
      </w:r>
      <w:proofErr w:type="gramEnd"/>
      <w:r w:rsidR="00AB4ECF">
        <w:rPr>
          <w:rFonts w:ascii="Times New Roman" w:hAnsi="Times New Roman"/>
          <w:sz w:val="28"/>
          <w:szCs w:val="28"/>
        </w:rPr>
        <w:t xml:space="preserve"> отчет </w:t>
      </w:r>
      <w:r w:rsidR="0072797A">
        <w:rPr>
          <w:rFonts w:ascii="Times New Roman" w:hAnsi="Times New Roman"/>
          <w:sz w:val="28"/>
          <w:szCs w:val="28"/>
        </w:rPr>
        <w:t>Шагдарова Н.Д</w:t>
      </w:r>
      <w:r w:rsidR="00AB4ECF">
        <w:rPr>
          <w:rFonts w:ascii="Times New Roman" w:hAnsi="Times New Roman"/>
          <w:bCs/>
          <w:sz w:val="28"/>
          <w:szCs w:val="28"/>
        </w:rPr>
        <w:t xml:space="preserve">., </w:t>
      </w:r>
      <w:r w:rsidR="00AB4ECF">
        <w:rPr>
          <w:rFonts w:ascii="Times New Roman" w:hAnsi="Times New Roman"/>
          <w:sz w:val="28"/>
          <w:szCs w:val="28"/>
        </w:rPr>
        <w:t xml:space="preserve">о деятельности </w:t>
      </w:r>
      <w:r w:rsidR="0072797A">
        <w:rPr>
          <w:rFonts w:ascii="Times New Roman" w:hAnsi="Times New Roman"/>
          <w:sz w:val="28"/>
          <w:szCs w:val="28"/>
        </w:rPr>
        <w:t>управления</w:t>
      </w:r>
      <w:r w:rsidR="00AB4ECF">
        <w:rPr>
          <w:rFonts w:ascii="Times New Roman" w:hAnsi="Times New Roman"/>
          <w:sz w:val="28"/>
          <w:szCs w:val="28"/>
        </w:rPr>
        <w:t>, решении  воз</w:t>
      </w:r>
      <w:r w:rsidR="00E9252B">
        <w:rPr>
          <w:rFonts w:ascii="Times New Roman" w:hAnsi="Times New Roman"/>
          <w:sz w:val="28"/>
          <w:szCs w:val="28"/>
        </w:rPr>
        <w:t xml:space="preserve">ложенных на </w:t>
      </w:r>
      <w:r w:rsidR="006956A6">
        <w:rPr>
          <w:rFonts w:ascii="Times New Roman" w:hAnsi="Times New Roman"/>
          <w:sz w:val="28"/>
          <w:szCs w:val="28"/>
        </w:rPr>
        <w:t>управление</w:t>
      </w:r>
      <w:r w:rsidR="00E9252B">
        <w:rPr>
          <w:rFonts w:ascii="Times New Roman" w:hAnsi="Times New Roman"/>
          <w:sz w:val="28"/>
          <w:szCs w:val="28"/>
        </w:rPr>
        <w:t xml:space="preserve"> задач в 20</w:t>
      </w:r>
      <w:r w:rsidR="006306E9">
        <w:rPr>
          <w:rFonts w:ascii="Times New Roman" w:hAnsi="Times New Roman"/>
          <w:sz w:val="28"/>
          <w:szCs w:val="28"/>
        </w:rPr>
        <w:t>2</w:t>
      </w:r>
      <w:r w:rsidR="0072797A">
        <w:rPr>
          <w:rFonts w:ascii="Times New Roman" w:hAnsi="Times New Roman"/>
          <w:sz w:val="28"/>
          <w:szCs w:val="28"/>
        </w:rPr>
        <w:t>4</w:t>
      </w:r>
      <w:r w:rsidR="00162702">
        <w:rPr>
          <w:rFonts w:ascii="Times New Roman" w:hAnsi="Times New Roman"/>
          <w:sz w:val="28"/>
          <w:szCs w:val="28"/>
        </w:rPr>
        <w:t xml:space="preserve"> </w:t>
      </w:r>
      <w:r w:rsidR="00AB4ECF">
        <w:rPr>
          <w:rFonts w:ascii="Times New Roman" w:hAnsi="Times New Roman"/>
          <w:sz w:val="28"/>
          <w:szCs w:val="28"/>
        </w:rPr>
        <w:t>г</w:t>
      </w:r>
      <w:r w:rsidR="00162702">
        <w:rPr>
          <w:rFonts w:ascii="Times New Roman" w:hAnsi="Times New Roman"/>
          <w:sz w:val="28"/>
          <w:szCs w:val="28"/>
        </w:rPr>
        <w:t>оду</w:t>
      </w:r>
      <w:r w:rsidR="00AB4ECF">
        <w:rPr>
          <w:rFonts w:ascii="Times New Roman" w:hAnsi="Times New Roman"/>
          <w:sz w:val="28"/>
          <w:szCs w:val="28"/>
        </w:rPr>
        <w:t>,</w:t>
      </w:r>
    </w:p>
    <w:p w:rsidR="00AB4ECF" w:rsidRPr="00162702" w:rsidRDefault="00AB4ECF" w:rsidP="00FE05E1">
      <w:pPr>
        <w:pStyle w:val="a3"/>
        <w:ind w:left="-567" w:firstLine="127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 муниципального района </w:t>
      </w:r>
      <w:r w:rsidRPr="00162702">
        <w:rPr>
          <w:rFonts w:ascii="Times New Roman" w:hAnsi="Times New Roman"/>
          <w:b/>
          <w:sz w:val="28"/>
          <w:szCs w:val="28"/>
        </w:rPr>
        <w:t xml:space="preserve">РЕШИЛ: </w:t>
      </w:r>
    </w:p>
    <w:p w:rsidR="00B9116E" w:rsidRPr="00B9116E" w:rsidRDefault="001B7CE2" w:rsidP="001B7CE2">
      <w:pPr>
        <w:pStyle w:val="a3"/>
        <w:ind w:left="-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B9116E" w:rsidRPr="004502B8">
        <w:rPr>
          <w:rFonts w:ascii="Times New Roman" w:hAnsi="Times New Roman"/>
          <w:sz w:val="28"/>
          <w:szCs w:val="28"/>
        </w:rPr>
        <w:t>1.</w:t>
      </w:r>
      <w:r w:rsidR="00B9116E" w:rsidRPr="00B217C2">
        <w:rPr>
          <w:rFonts w:ascii="Times New Roman" w:hAnsi="Times New Roman"/>
          <w:sz w:val="28"/>
          <w:szCs w:val="28"/>
        </w:rPr>
        <w:t xml:space="preserve"> </w:t>
      </w:r>
      <w:r w:rsidR="00B9116E" w:rsidRPr="00852B1C">
        <w:rPr>
          <w:rFonts w:ascii="Times New Roman" w:hAnsi="Times New Roman"/>
          <w:sz w:val="28"/>
          <w:szCs w:val="28"/>
        </w:rPr>
        <w:t>Утвердить</w:t>
      </w:r>
      <w:r w:rsidR="00B9116E">
        <w:rPr>
          <w:rFonts w:ascii="Times New Roman" w:hAnsi="Times New Roman"/>
          <w:sz w:val="28"/>
          <w:szCs w:val="28"/>
        </w:rPr>
        <w:t xml:space="preserve"> </w:t>
      </w:r>
      <w:r w:rsidR="00B9116E" w:rsidRPr="00852B1C">
        <w:rPr>
          <w:rFonts w:ascii="Times New Roman" w:hAnsi="Times New Roman"/>
          <w:sz w:val="28"/>
          <w:szCs w:val="28"/>
        </w:rPr>
        <w:t xml:space="preserve">отчет </w:t>
      </w:r>
      <w:r w:rsidR="0072797A">
        <w:rPr>
          <w:rFonts w:ascii="Times New Roman" w:hAnsi="Times New Roman"/>
          <w:sz w:val="28"/>
          <w:szCs w:val="28"/>
        </w:rPr>
        <w:t>Шагдарова Н.Д</w:t>
      </w:r>
      <w:r w:rsidR="00B9116E">
        <w:rPr>
          <w:rFonts w:ascii="Times New Roman" w:hAnsi="Times New Roman"/>
          <w:bCs/>
          <w:sz w:val="28"/>
          <w:szCs w:val="28"/>
        </w:rPr>
        <w:t xml:space="preserve">., </w:t>
      </w:r>
      <w:r w:rsidR="0056212F" w:rsidRPr="00724F26">
        <w:rPr>
          <w:rFonts w:ascii="Times New Roman" w:hAnsi="Times New Roman"/>
          <w:sz w:val="28"/>
          <w:szCs w:val="28"/>
        </w:rPr>
        <w:t xml:space="preserve">заместителя </w:t>
      </w:r>
      <w:r w:rsidR="0056212F">
        <w:rPr>
          <w:rFonts w:ascii="Times New Roman" w:hAnsi="Times New Roman"/>
          <w:sz w:val="28"/>
          <w:szCs w:val="28"/>
        </w:rPr>
        <w:t xml:space="preserve">главы </w:t>
      </w:r>
      <w:r w:rsidR="00B9116E">
        <w:rPr>
          <w:rFonts w:ascii="Times New Roman" w:hAnsi="Times New Roman"/>
          <w:sz w:val="28"/>
          <w:szCs w:val="28"/>
        </w:rPr>
        <w:t xml:space="preserve">муниципального района, </w:t>
      </w:r>
      <w:r w:rsidR="0072797A">
        <w:rPr>
          <w:rFonts w:ascii="Times New Roman" w:hAnsi="Times New Roman"/>
          <w:sz w:val="28"/>
          <w:szCs w:val="28"/>
        </w:rPr>
        <w:t xml:space="preserve">начальника управления территориального развития </w:t>
      </w:r>
      <w:r w:rsidR="0056212F">
        <w:rPr>
          <w:rFonts w:ascii="Times New Roman" w:hAnsi="Times New Roman"/>
          <w:bCs/>
          <w:sz w:val="28"/>
          <w:szCs w:val="28"/>
        </w:rPr>
        <w:t>администрации</w:t>
      </w:r>
      <w:r w:rsidR="0056212F">
        <w:rPr>
          <w:rFonts w:ascii="Times New Roman" w:hAnsi="Times New Roman"/>
          <w:sz w:val="28"/>
          <w:szCs w:val="28"/>
        </w:rPr>
        <w:t xml:space="preserve"> муниципального района «</w:t>
      </w:r>
      <w:proofErr w:type="spellStart"/>
      <w:r w:rsidR="0056212F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56212F">
        <w:rPr>
          <w:rFonts w:ascii="Times New Roman" w:hAnsi="Times New Roman"/>
          <w:sz w:val="28"/>
          <w:szCs w:val="28"/>
        </w:rPr>
        <w:t xml:space="preserve"> район»</w:t>
      </w:r>
      <w:r w:rsidR="00C55449">
        <w:rPr>
          <w:rFonts w:ascii="Times New Roman" w:hAnsi="Times New Roman"/>
          <w:sz w:val="28"/>
          <w:szCs w:val="28"/>
        </w:rPr>
        <w:t>, прилагается</w:t>
      </w:r>
      <w:r w:rsidR="00B9116E">
        <w:rPr>
          <w:rFonts w:ascii="Times New Roman" w:hAnsi="Times New Roman"/>
          <w:sz w:val="28"/>
          <w:szCs w:val="28"/>
        </w:rPr>
        <w:t>.</w:t>
      </w:r>
    </w:p>
    <w:p w:rsidR="00AB4ECF" w:rsidRDefault="001B7CE2" w:rsidP="001B7CE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B9116E">
        <w:rPr>
          <w:rFonts w:ascii="Times New Roman" w:hAnsi="Times New Roman"/>
          <w:sz w:val="28"/>
          <w:szCs w:val="28"/>
        </w:rPr>
        <w:t>2</w:t>
      </w:r>
      <w:r w:rsidR="00AB4ECF">
        <w:rPr>
          <w:rFonts w:ascii="Times New Roman" w:hAnsi="Times New Roman"/>
          <w:sz w:val="28"/>
          <w:szCs w:val="28"/>
        </w:rPr>
        <w:t>. Настоящее решение вступает в силу с момента подписания.</w:t>
      </w:r>
    </w:p>
    <w:p w:rsidR="00AB4ECF" w:rsidRDefault="00AB4ECF" w:rsidP="00FE05E1">
      <w:pPr>
        <w:pStyle w:val="a3"/>
        <w:ind w:left="-567" w:firstLine="1276"/>
        <w:jc w:val="both"/>
        <w:rPr>
          <w:rFonts w:ascii="Times New Roman" w:hAnsi="Times New Roman"/>
          <w:sz w:val="28"/>
          <w:szCs w:val="28"/>
        </w:rPr>
      </w:pPr>
    </w:p>
    <w:p w:rsidR="00AB4ECF" w:rsidRDefault="00AB4ECF" w:rsidP="00FE05E1">
      <w:pPr>
        <w:pStyle w:val="a3"/>
        <w:ind w:left="-567" w:firstLine="1276"/>
        <w:jc w:val="both"/>
        <w:rPr>
          <w:rFonts w:ascii="Times New Roman" w:hAnsi="Times New Roman"/>
          <w:sz w:val="28"/>
          <w:szCs w:val="28"/>
        </w:rPr>
      </w:pPr>
    </w:p>
    <w:p w:rsidR="00FE1DB9" w:rsidRDefault="00FE1DB9" w:rsidP="00FE05E1">
      <w:pPr>
        <w:pStyle w:val="a3"/>
        <w:ind w:left="-567" w:firstLine="1276"/>
        <w:jc w:val="both"/>
        <w:rPr>
          <w:rFonts w:ascii="Times New Roman" w:hAnsi="Times New Roman"/>
          <w:sz w:val="28"/>
          <w:szCs w:val="28"/>
        </w:rPr>
      </w:pPr>
    </w:p>
    <w:p w:rsidR="00AB4ECF" w:rsidRPr="00612803" w:rsidRDefault="00E9252B" w:rsidP="00A853D7">
      <w:pPr>
        <w:pStyle w:val="a3"/>
        <w:ind w:left="-284"/>
        <w:jc w:val="both"/>
        <w:rPr>
          <w:rFonts w:ascii="Times New Roman" w:hAnsi="Times New Roman"/>
          <w:b/>
          <w:sz w:val="28"/>
          <w:szCs w:val="28"/>
        </w:rPr>
      </w:pPr>
      <w:r w:rsidRPr="00612803">
        <w:rPr>
          <w:rFonts w:ascii="Times New Roman" w:hAnsi="Times New Roman"/>
          <w:b/>
          <w:sz w:val="28"/>
          <w:szCs w:val="28"/>
        </w:rPr>
        <w:t xml:space="preserve">Председатель Совета                            </w:t>
      </w:r>
      <w:r w:rsidR="00A853D7" w:rsidRPr="00612803">
        <w:rPr>
          <w:rFonts w:ascii="Times New Roman" w:hAnsi="Times New Roman"/>
          <w:b/>
          <w:sz w:val="28"/>
          <w:szCs w:val="28"/>
        </w:rPr>
        <w:t xml:space="preserve">       </w:t>
      </w:r>
      <w:r w:rsidRPr="00612803">
        <w:rPr>
          <w:rFonts w:ascii="Times New Roman" w:hAnsi="Times New Roman"/>
          <w:b/>
          <w:sz w:val="28"/>
          <w:szCs w:val="28"/>
        </w:rPr>
        <w:t xml:space="preserve">                                       Б.Н. Доржиев</w:t>
      </w:r>
    </w:p>
    <w:p w:rsidR="00AB4ECF" w:rsidRPr="00612803" w:rsidRDefault="00AB4ECF" w:rsidP="00FE05E1">
      <w:pPr>
        <w:pStyle w:val="a3"/>
        <w:ind w:left="-567" w:firstLine="1276"/>
        <w:jc w:val="both"/>
        <w:rPr>
          <w:rFonts w:ascii="Times New Roman" w:hAnsi="Times New Roman"/>
          <w:b/>
          <w:sz w:val="28"/>
          <w:szCs w:val="28"/>
        </w:rPr>
      </w:pPr>
    </w:p>
    <w:p w:rsidR="00AB4ECF" w:rsidRPr="00F8691D" w:rsidRDefault="00AB4ECF" w:rsidP="00FE05E1">
      <w:pPr>
        <w:pStyle w:val="a3"/>
        <w:ind w:left="-567" w:firstLine="1276"/>
        <w:jc w:val="both"/>
        <w:rPr>
          <w:rFonts w:ascii="Times New Roman" w:hAnsi="Times New Roman"/>
          <w:b/>
          <w:sz w:val="28"/>
          <w:szCs w:val="28"/>
        </w:rPr>
      </w:pPr>
    </w:p>
    <w:p w:rsidR="00AB4ECF" w:rsidRPr="00F8691D" w:rsidRDefault="00AB4ECF" w:rsidP="00FE05E1">
      <w:pPr>
        <w:pStyle w:val="a3"/>
        <w:ind w:left="-567" w:firstLine="1276"/>
        <w:jc w:val="center"/>
        <w:rPr>
          <w:b/>
          <w:sz w:val="28"/>
          <w:szCs w:val="28"/>
        </w:rPr>
      </w:pPr>
    </w:p>
    <w:p w:rsidR="00AB4ECF" w:rsidRDefault="00AB4ECF" w:rsidP="00FE05E1">
      <w:pPr>
        <w:pStyle w:val="a3"/>
        <w:ind w:left="-567" w:firstLine="1276"/>
        <w:jc w:val="center"/>
        <w:rPr>
          <w:b/>
          <w:sz w:val="28"/>
          <w:szCs w:val="28"/>
          <w:lang w:val="en-US"/>
        </w:rPr>
      </w:pPr>
    </w:p>
    <w:p w:rsidR="00612803" w:rsidRPr="00612803" w:rsidRDefault="00612803" w:rsidP="00FE05E1">
      <w:pPr>
        <w:pStyle w:val="a3"/>
        <w:ind w:left="-567" w:firstLine="1276"/>
        <w:jc w:val="center"/>
        <w:rPr>
          <w:b/>
          <w:sz w:val="28"/>
          <w:szCs w:val="28"/>
          <w:lang w:val="en-US"/>
        </w:rPr>
      </w:pPr>
    </w:p>
    <w:p w:rsidR="00E9252B" w:rsidRDefault="00E9252B" w:rsidP="00FE05E1">
      <w:pPr>
        <w:pStyle w:val="a3"/>
        <w:ind w:left="-567" w:firstLine="1276"/>
        <w:jc w:val="center"/>
        <w:rPr>
          <w:b/>
          <w:sz w:val="28"/>
          <w:szCs w:val="28"/>
        </w:rPr>
      </w:pPr>
    </w:p>
    <w:p w:rsidR="006B3F6A" w:rsidRDefault="006B3F6A" w:rsidP="00FE05E1">
      <w:pPr>
        <w:pStyle w:val="a3"/>
        <w:ind w:left="-567" w:firstLine="1276"/>
        <w:jc w:val="center"/>
        <w:rPr>
          <w:b/>
          <w:sz w:val="28"/>
          <w:szCs w:val="28"/>
        </w:rPr>
      </w:pPr>
    </w:p>
    <w:p w:rsidR="006306E9" w:rsidRDefault="006306E9" w:rsidP="00FE05E1">
      <w:pPr>
        <w:pStyle w:val="a3"/>
        <w:ind w:left="-567" w:firstLine="1276"/>
        <w:jc w:val="center"/>
        <w:rPr>
          <w:b/>
          <w:sz w:val="28"/>
          <w:szCs w:val="28"/>
        </w:rPr>
      </w:pPr>
    </w:p>
    <w:p w:rsidR="004C3656" w:rsidRDefault="004C3656" w:rsidP="00FE05E1">
      <w:pPr>
        <w:pStyle w:val="a3"/>
        <w:ind w:left="-567" w:firstLine="1276"/>
        <w:jc w:val="center"/>
        <w:rPr>
          <w:b/>
          <w:sz w:val="28"/>
          <w:szCs w:val="28"/>
        </w:rPr>
      </w:pPr>
    </w:p>
    <w:p w:rsidR="00AB4ECF" w:rsidRPr="006306E9" w:rsidRDefault="00AB4ECF" w:rsidP="00FE05E1">
      <w:pPr>
        <w:pStyle w:val="a3"/>
        <w:ind w:left="-567" w:firstLine="1276"/>
        <w:rPr>
          <w:b/>
          <w:sz w:val="28"/>
          <w:szCs w:val="28"/>
        </w:rPr>
      </w:pPr>
    </w:p>
    <w:p w:rsidR="00EC7CB0" w:rsidRDefault="00EC7CB0" w:rsidP="00FE05E1">
      <w:pPr>
        <w:pStyle w:val="a3"/>
        <w:ind w:left="-567" w:firstLine="1276"/>
        <w:rPr>
          <w:b/>
          <w:sz w:val="28"/>
          <w:szCs w:val="28"/>
        </w:rPr>
      </w:pPr>
    </w:p>
    <w:p w:rsidR="008C4DA9" w:rsidRDefault="008C4DA9" w:rsidP="00FE05E1">
      <w:pPr>
        <w:pStyle w:val="a3"/>
        <w:ind w:left="-567" w:firstLine="1276"/>
        <w:rPr>
          <w:b/>
          <w:sz w:val="28"/>
          <w:szCs w:val="28"/>
        </w:rPr>
      </w:pPr>
    </w:p>
    <w:p w:rsidR="00AF3D05" w:rsidRPr="006306E9" w:rsidRDefault="00AF3D05" w:rsidP="00FE05E1">
      <w:pPr>
        <w:pStyle w:val="a3"/>
        <w:ind w:left="-567" w:firstLine="1276"/>
        <w:rPr>
          <w:b/>
          <w:sz w:val="28"/>
          <w:szCs w:val="28"/>
        </w:rPr>
      </w:pPr>
    </w:p>
    <w:p w:rsidR="0092110C" w:rsidRDefault="0092110C" w:rsidP="00FE05E1">
      <w:pPr>
        <w:pStyle w:val="a3"/>
        <w:ind w:left="-567" w:firstLine="1276"/>
        <w:rPr>
          <w:b/>
          <w:sz w:val="28"/>
          <w:szCs w:val="28"/>
        </w:rPr>
      </w:pPr>
    </w:p>
    <w:p w:rsidR="00AB4ECF" w:rsidRPr="00AB4ECF" w:rsidRDefault="00AB4ECF" w:rsidP="00FE05E1">
      <w:pPr>
        <w:pStyle w:val="a3"/>
        <w:ind w:left="-567" w:firstLine="1276"/>
        <w:jc w:val="right"/>
        <w:rPr>
          <w:szCs w:val="24"/>
        </w:rPr>
      </w:pPr>
      <w:r w:rsidRPr="00AB4ECF">
        <w:rPr>
          <w:szCs w:val="24"/>
        </w:rPr>
        <w:lastRenderedPageBreak/>
        <w:t>Приложение к решению Совета</w:t>
      </w:r>
    </w:p>
    <w:p w:rsidR="00AB4ECF" w:rsidRPr="00612803" w:rsidRDefault="00AB4ECF" w:rsidP="00FE05E1">
      <w:pPr>
        <w:pStyle w:val="a3"/>
        <w:ind w:left="-567" w:firstLine="1276"/>
        <w:jc w:val="center"/>
        <w:rPr>
          <w:szCs w:val="24"/>
          <w:lang w:val="en-US"/>
        </w:rPr>
      </w:pPr>
      <w:r>
        <w:rPr>
          <w:szCs w:val="24"/>
        </w:rPr>
        <w:t xml:space="preserve">                                                   </w:t>
      </w:r>
      <w:r w:rsidR="00641707">
        <w:rPr>
          <w:szCs w:val="24"/>
        </w:rPr>
        <w:t xml:space="preserve">                    </w:t>
      </w:r>
      <w:r w:rsidR="00612803">
        <w:rPr>
          <w:szCs w:val="24"/>
          <w:lang w:val="en-US"/>
        </w:rPr>
        <w:t xml:space="preserve"> </w:t>
      </w:r>
      <w:bookmarkStart w:id="0" w:name="_GoBack"/>
      <w:bookmarkEnd w:id="0"/>
      <w:r w:rsidR="0099597F">
        <w:rPr>
          <w:szCs w:val="24"/>
        </w:rPr>
        <w:t xml:space="preserve">от </w:t>
      </w:r>
      <w:r w:rsidR="00EB3343">
        <w:rPr>
          <w:szCs w:val="24"/>
        </w:rPr>
        <w:t>2</w:t>
      </w:r>
      <w:r w:rsidR="008C4DA9">
        <w:rPr>
          <w:szCs w:val="24"/>
        </w:rPr>
        <w:t>0</w:t>
      </w:r>
      <w:r w:rsidR="00E9252B">
        <w:rPr>
          <w:szCs w:val="24"/>
        </w:rPr>
        <w:t>.</w:t>
      </w:r>
      <w:r w:rsidR="006306E9">
        <w:rPr>
          <w:szCs w:val="24"/>
        </w:rPr>
        <w:t>0</w:t>
      </w:r>
      <w:r w:rsidR="008C4DA9">
        <w:rPr>
          <w:szCs w:val="24"/>
        </w:rPr>
        <w:t>2</w:t>
      </w:r>
      <w:r w:rsidR="00E9252B">
        <w:rPr>
          <w:szCs w:val="24"/>
        </w:rPr>
        <w:t>.20</w:t>
      </w:r>
      <w:r w:rsidR="006306E9">
        <w:rPr>
          <w:szCs w:val="24"/>
        </w:rPr>
        <w:t>2</w:t>
      </w:r>
      <w:r w:rsidR="008C4DA9">
        <w:rPr>
          <w:szCs w:val="24"/>
        </w:rPr>
        <w:t>5</w:t>
      </w:r>
      <w:r w:rsidRPr="00AB4ECF">
        <w:rPr>
          <w:szCs w:val="24"/>
        </w:rPr>
        <w:t xml:space="preserve">г. </w:t>
      </w:r>
      <w:r w:rsidR="00E9252B">
        <w:rPr>
          <w:szCs w:val="24"/>
        </w:rPr>
        <w:t>№</w:t>
      </w:r>
      <w:r w:rsidR="00641707">
        <w:rPr>
          <w:szCs w:val="24"/>
        </w:rPr>
        <w:t xml:space="preserve"> </w:t>
      </w:r>
      <w:r w:rsidR="00612803">
        <w:rPr>
          <w:szCs w:val="24"/>
          <w:lang w:val="en-US"/>
        </w:rPr>
        <w:t>174</w:t>
      </w:r>
    </w:p>
    <w:p w:rsidR="00DD26F2" w:rsidRDefault="00DD26F2" w:rsidP="00DD26F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Отчет </w:t>
      </w:r>
    </w:p>
    <w:p w:rsidR="00DD26F2" w:rsidRDefault="00DD26F2" w:rsidP="00DD26F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управления территориального развития администрации муниципального района «</w:t>
      </w:r>
      <w:proofErr w:type="spellStart"/>
      <w:r>
        <w:rPr>
          <w:rFonts w:ascii="Times New Roman" w:hAnsi="Times New Roman"/>
          <w:b/>
          <w:sz w:val="28"/>
          <w:szCs w:val="28"/>
        </w:rPr>
        <w:t>Дульдургинский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район» по итогам работы за 2024 год</w:t>
      </w:r>
    </w:p>
    <w:p w:rsidR="00DD26F2" w:rsidRDefault="00DD26F2" w:rsidP="00DD26F2">
      <w:pPr>
        <w:jc w:val="center"/>
        <w:rPr>
          <w:rFonts w:ascii="Times New Roman" w:hAnsi="Times New Roman"/>
          <w:sz w:val="28"/>
          <w:szCs w:val="28"/>
        </w:rPr>
      </w:pPr>
    </w:p>
    <w:p w:rsidR="00DD26F2" w:rsidRPr="00DD26F2" w:rsidRDefault="00DD26F2" w:rsidP="00DD26F2">
      <w:pPr>
        <w:pStyle w:val="a3"/>
        <w:ind w:left="-284" w:firstLine="710"/>
        <w:jc w:val="both"/>
        <w:rPr>
          <w:rFonts w:eastAsia="Calibri" w:cstheme="minorHAnsi"/>
          <w:sz w:val="28"/>
          <w:szCs w:val="28"/>
        </w:rPr>
      </w:pPr>
      <w:r w:rsidRPr="00DD26F2">
        <w:rPr>
          <w:rFonts w:eastAsia="Calibri" w:cstheme="minorHAnsi"/>
          <w:sz w:val="28"/>
          <w:szCs w:val="28"/>
        </w:rPr>
        <w:t>В сфере жилищно-коммунального хозяйства муниципального района «</w:t>
      </w:r>
      <w:proofErr w:type="spellStart"/>
      <w:r w:rsidRPr="00DD26F2">
        <w:rPr>
          <w:rFonts w:eastAsia="Calibri" w:cstheme="minorHAnsi"/>
          <w:sz w:val="28"/>
          <w:szCs w:val="28"/>
        </w:rPr>
        <w:t>Дульдургинский</w:t>
      </w:r>
      <w:proofErr w:type="spellEnd"/>
      <w:r w:rsidRPr="00DD26F2">
        <w:rPr>
          <w:rFonts w:eastAsia="Calibri" w:cstheme="minorHAnsi"/>
          <w:sz w:val="28"/>
          <w:szCs w:val="28"/>
        </w:rPr>
        <w:t xml:space="preserve"> район» функционируют 27 муниципальных котельных, а также 7 котельных государственных и федеральных структур, укомплектованных 90 (девяносто) единиц котлами разных модификаций. Печными и автономными мини-котлами обеспечиваются 10 объектов соцкультбыта. В 14 котельных установлены стационарные дизельные электростанции и 5 передвижных. Все в исправном состоянии. Общая протяженность тепловых сетей составляет 11,2 км, протяженность водопроводных сетей - 6,5 км, канализационных сетей - 0,8 км. </w:t>
      </w:r>
    </w:p>
    <w:p w:rsidR="00DD26F2" w:rsidRPr="00DD26F2" w:rsidRDefault="00C621BD" w:rsidP="00C621BD">
      <w:pPr>
        <w:pStyle w:val="a3"/>
        <w:ind w:left="-284"/>
        <w:jc w:val="both"/>
        <w:rPr>
          <w:rFonts w:eastAsia="Calibri" w:cstheme="minorHAnsi"/>
          <w:sz w:val="28"/>
          <w:szCs w:val="28"/>
        </w:rPr>
      </w:pPr>
      <w:r>
        <w:rPr>
          <w:rFonts w:eastAsia="Calibri" w:cstheme="minorHAnsi"/>
          <w:sz w:val="28"/>
          <w:szCs w:val="28"/>
        </w:rPr>
        <w:t xml:space="preserve">        </w:t>
      </w:r>
      <w:r w:rsidR="00DD26F2" w:rsidRPr="00DD26F2">
        <w:rPr>
          <w:rFonts w:eastAsia="Calibri" w:cstheme="minorHAnsi"/>
          <w:sz w:val="28"/>
          <w:szCs w:val="28"/>
        </w:rPr>
        <w:t>Создан аварийный запас материально-технических ценностей (трубы, задвижки, дымососы и т.д.) для обеспечения объектов жилищно-коммунального хозяйства муниципального района «</w:t>
      </w:r>
      <w:proofErr w:type="spellStart"/>
      <w:r w:rsidR="00DD26F2" w:rsidRPr="00DD26F2">
        <w:rPr>
          <w:rFonts w:eastAsia="Calibri" w:cstheme="minorHAnsi"/>
          <w:sz w:val="28"/>
          <w:szCs w:val="28"/>
        </w:rPr>
        <w:t>Дульдургинский</w:t>
      </w:r>
      <w:proofErr w:type="spellEnd"/>
      <w:r w:rsidR="00DD26F2" w:rsidRPr="00DD26F2">
        <w:rPr>
          <w:rFonts w:eastAsia="Calibri" w:cstheme="minorHAnsi"/>
          <w:sz w:val="28"/>
          <w:szCs w:val="28"/>
        </w:rPr>
        <w:t xml:space="preserve"> район» в случае возникновения аварийной ситуации.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eastAsia="Calibri" w:cstheme="minorHAnsi"/>
          <w:sz w:val="28"/>
          <w:szCs w:val="28"/>
        </w:rPr>
      </w:pPr>
      <w:r w:rsidRPr="00DD26F2">
        <w:rPr>
          <w:rFonts w:eastAsia="Calibri" w:cstheme="minorHAnsi"/>
          <w:sz w:val="28"/>
          <w:szCs w:val="28"/>
        </w:rPr>
        <w:t>В рамках подготовки объектов коммунальной сферы к отопительному сезону 2024/2025 годов выделена субсидия из бюджета Забайкальского края на выполнение работ на общую сумму 3 359,48 тыс. рублей: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eastAsia="Calibri"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  <w:lang w:bidi="en-US"/>
        </w:rPr>
        <w:t xml:space="preserve">произведена замена котла КВЗр-0,95 ОУР на котел КВр-0,8 на котельной "Библиотека" с. Дульдурга, ул. Комсомольская, </w:t>
      </w:r>
      <w:proofErr w:type="gramStart"/>
      <w:r w:rsidRPr="00DD26F2">
        <w:rPr>
          <w:rFonts w:cstheme="minorHAnsi"/>
          <w:sz w:val="28"/>
          <w:szCs w:val="28"/>
          <w:lang w:bidi="en-US"/>
        </w:rPr>
        <w:t>45</w:t>
      </w:r>
      <w:proofErr w:type="gramEnd"/>
      <w:r w:rsidRPr="00DD26F2">
        <w:rPr>
          <w:rFonts w:cstheme="minorHAnsi"/>
          <w:sz w:val="28"/>
          <w:szCs w:val="28"/>
          <w:lang w:bidi="en-US"/>
        </w:rPr>
        <w:t xml:space="preserve"> а на сумму 1 886,10 тыс. руб.; приобретен и установлен сетевой насос в котельной МБУК «Библиотека»</w:t>
      </w:r>
      <w:r w:rsidRPr="00DD26F2">
        <w:rPr>
          <w:rFonts w:cstheme="minorHAnsi"/>
          <w:b/>
          <w:sz w:val="28"/>
          <w:szCs w:val="28"/>
          <w:lang w:bidi="en-US"/>
        </w:rPr>
        <w:t xml:space="preserve"> </w:t>
      </w:r>
      <w:r w:rsidRPr="00DD26F2">
        <w:rPr>
          <w:rFonts w:cstheme="minorHAnsi"/>
          <w:sz w:val="28"/>
          <w:szCs w:val="28"/>
          <w:lang w:bidi="en-US"/>
        </w:rPr>
        <w:t xml:space="preserve">на сумму 269,44 тыс. руб.; проведены работы по замене дымососа котельной МБДОУ д/с "Чебурашка" СП "Дульдурга" на сумму 422,61 тыс. руб.; на сумму в размере 781,32 тыс. руб. приобретен котел КВр-1,16 в резерв в котельную МАДОУ д/с «Чебурашка».          </w:t>
      </w:r>
    </w:p>
    <w:p w:rsidR="00C621BD" w:rsidRDefault="00DD26F2" w:rsidP="00C621BD">
      <w:pPr>
        <w:pStyle w:val="a3"/>
        <w:ind w:left="-284" w:firstLine="710"/>
        <w:jc w:val="both"/>
        <w:rPr>
          <w:rFonts w:eastAsia="Calibri" w:cstheme="minorHAnsi"/>
          <w:sz w:val="28"/>
          <w:szCs w:val="28"/>
        </w:rPr>
      </w:pPr>
      <w:r w:rsidRPr="00DD26F2">
        <w:rPr>
          <w:rFonts w:eastAsia="Calibri" w:cstheme="minorHAnsi"/>
          <w:sz w:val="28"/>
          <w:szCs w:val="28"/>
        </w:rPr>
        <w:t xml:space="preserve">Получен паспорт готовности № 02 от 01.11.2024г от Забайкальского управления </w:t>
      </w:r>
      <w:proofErr w:type="spellStart"/>
      <w:r w:rsidRPr="00DD26F2">
        <w:rPr>
          <w:rFonts w:eastAsia="Calibri" w:cstheme="minorHAnsi"/>
          <w:sz w:val="28"/>
          <w:szCs w:val="28"/>
        </w:rPr>
        <w:t>Ростехнадзора</w:t>
      </w:r>
      <w:proofErr w:type="spellEnd"/>
      <w:r w:rsidRPr="00DD26F2">
        <w:rPr>
          <w:rFonts w:eastAsia="Calibri" w:cstheme="minorHAnsi"/>
          <w:sz w:val="28"/>
          <w:szCs w:val="28"/>
        </w:rPr>
        <w:t xml:space="preserve">. </w:t>
      </w:r>
    </w:p>
    <w:p w:rsidR="00DD26F2" w:rsidRPr="00C621BD" w:rsidRDefault="00DD26F2" w:rsidP="00C621BD">
      <w:pPr>
        <w:pStyle w:val="a3"/>
        <w:ind w:left="-284" w:firstLine="710"/>
        <w:jc w:val="both"/>
        <w:rPr>
          <w:rFonts w:eastAsia="Calibri" w:cstheme="minorHAnsi"/>
          <w:sz w:val="28"/>
          <w:szCs w:val="28"/>
        </w:rPr>
      </w:pPr>
      <w:r w:rsidRPr="00DD26F2">
        <w:rPr>
          <w:rFonts w:cstheme="minorHAnsi"/>
          <w:b/>
          <w:sz w:val="28"/>
          <w:szCs w:val="28"/>
        </w:rPr>
        <w:t>За счет собственных средств муниципального района: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  <w:lang w:bidi="en-US"/>
        </w:rPr>
      </w:pPr>
      <w:r w:rsidRPr="00DD26F2">
        <w:rPr>
          <w:rFonts w:cstheme="minorHAnsi"/>
          <w:sz w:val="28"/>
          <w:szCs w:val="28"/>
        </w:rPr>
        <w:t>-   приобретено два котла в котельную ГУСО ДКЦСОН «</w:t>
      </w:r>
      <w:proofErr w:type="spellStart"/>
      <w:r w:rsidRPr="00DD26F2">
        <w:rPr>
          <w:rFonts w:cstheme="minorHAnsi"/>
          <w:sz w:val="28"/>
          <w:szCs w:val="28"/>
        </w:rPr>
        <w:t>Наран</w:t>
      </w:r>
      <w:proofErr w:type="spellEnd"/>
      <w:r w:rsidRPr="00DD26F2">
        <w:rPr>
          <w:rFonts w:cstheme="minorHAnsi"/>
          <w:sz w:val="28"/>
          <w:szCs w:val="28"/>
        </w:rPr>
        <w:t xml:space="preserve">» с. </w:t>
      </w:r>
      <w:proofErr w:type="spellStart"/>
      <w:r w:rsidRPr="00DD26F2">
        <w:rPr>
          <w:rFonts w:cstheme="minorHAnsi"/>
          <w:sz w:val="28"/>
          <w:szCs w:val="28"/>
        </w:rPr>
        <w:t>Токчин</w:t>
      </w:r>
      <w:proofErr w:type="spellEnd"/>
      <w:r w:rsidRPr="00DD26F2">
        <w:rPr>
          <w:rFonts w:cstheme="minorHAnsi"/>
          <w:sz w:val="28"/>
          <w:szCs w:val="28"/>
        </w:rPr>
        <w:t xml:space="preserve"> в размере 1 880,00 тыс. руб.;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eastAsia="Calibri"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>-  выполнены монтажные работы по установке узла учета тепловой энергии в МАДОУ «ДСОШ №1» по корпусам №1, №2, №3 на сумму 1 410,00 тыс. руб.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eastAsia="Calibri" w:cstheme="minorHAnsi"/>
          <w:sz w:val="28"/>
          <w:szCs w:val="28"/>
        </w:rPr>
      </w:pPr>
      <w:r w:rsidRPr="00DD26F2">
        <w:rPr>
          <w:rFonts w:eastAsia="Calibri" w:cstheme="minorHAnsi"/>
          <w:sz w:val="28"/>
          <w:szCs w:val="28"/>
        </w:rPr>
        <w:t>Ведется работа по заключению концессионного соглашения по передаче котельной Дома интерната престарелых и инвалидов в СП «</w:t>
      </w:r>
      <w:proofErr w:type="spellStart"/>
      <w:r w:rsidRPr="00DD26F2">
        <w:rPr>
          <w:rFonts w:eastAsia="Calibri" w:cstheme="minorHAnsi"/>
          <w:sz w:val="28"/>
          <w:szCs w:val="28"/>
        </w:rPr>
        <w:t>Токчин</w:t>
      </w:r>
      <w:proofErr w:type="spellEnd"/>
      <w:r w:rsidRPr="00DD26F2">
        <w:rPr>
          <w:rFonts w:eastAsia="Calibri" w:cstheme="minorHAnsi"/>
          <w:sz w:val="28"/>
          <w:szCs w:val="28"/>
        </w:rPr>
        <w:t>».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eastAsia="Calibri" w:cstheme="minorHAnsi"/>
          <w:sz w:val="28"/>
          <w:szCs w:val="28"/>
        </w:rPr>
      </w:pPr>
      <w:proofErr w:type="spellStart"/>
      <w:r w:rsidRPr="00DD26F2">
        <w:rPr>
          <w:rFonts w:cstheme="minorHAnsi"/>
          <w:b/>
          <w:sz w:val="28"/>
          <w:szCs w:val="28"/>
        </w:rPr>
        <w:t>Ресурсоснабжающими</w:t>
      </w:r>
      <w:proofErr w:type="spellEnd"/>
      <w:r w:rsidRPr="00DD26F2">
        <w:rPr>
          <w:rFonts w:cstheme="minorHAnsi"/>
          <w:b/>
          <w:sz w:val="28"/>
          <w:szCs w:val="28"/>
        </w:rPr>
        <w:t xml:space="preserve"> организациями согласно концессионных соглашений, заключенных в 2021 году за счет собственных сре</w:t>
      </w:r>
      <w:proofErr w:type="gramStart"/>
      <w:r w:rsidRPr="00DD26F2">
        <w:rPr>
          <w:rFonts w:cstheme="minorHAnsi"/>
          <w:b/>
          <w:sz w:val="28"/>
          <w:szCs w:val="28"/>
        </w:rPr>
        <w:t>дств в п</w:t>
      </w:r>
      <w:proofErr w:type="gramEnd"/>
      <w:r w:rsidRPr="00DD26F2">
        <w:rPr>
          <w:rFonts w:cstheme="minorHAnsi"/>
          <w:b/>
          <w:sz w:val="28"/>
          <w:szCs w:val="28"/>
        </w:rPr>
        <w:t xml:space="preserve">ериод 2023/2024 </w:t>
      </w:r>
      <w:proofErr w:type="spellStart"/>
      <w:r w:rsidRPr="00DD26F2">
        <w:rPr>
          <w:rFonts w:cstheme="minorHAnsi"/>
          <w:b/>
          <w:sz w:val="28"/>
          <w:szCs w:val="28"/>
        </w:rPr>
        <w:t>г.г</w:t>
      </w:r>
      <w:proofErr w:type="spellEnd"/>
      <w:r w:rsidRPr="00DD26F2">
        <w:rPr>
          <w:rFonts w:cstheme="minorHAnsi"/>
          <w:b/>
          <w:sz w:val="28"/>
          <w:szCs w:val="28"/>
        </w:rPr>
        <w:t>. выполнено: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>- ООО «</w:t>
      </w:r>
      <w:proofErr w:type="spellStart"/>
      <w:r w:rsidRPr="00DD26F2">
        <w:rPr>
          <w:rFonts w:cstheme="minorHAnsi"/>
          <w:sz w:val="28"/>
          <w:szCs w:val="28"/>
        </w:rPr>
        <w:t>Саханай</w:t>
      </w:r>
      <w:proofErr w:type="spellEnd"/>
      <w:r w:rsidRPr="00DD26F2">
        <w:rPr>
          <w:rFonts w:cstheme="minorHAnsi"/>
          <w:sz w:val="28"/>
          <w:szCs w:val="28"/>
        </w:rPr>
        <w:t>» обязательство по концессионному соглашению №7607 от 30.11.2023г выполнено на сумму 1 498,54 тыс. рублей;</w:t>
      </w:r>
    </w:p>
    <w:p w:rsidR="00DD26F2" w:rsidRPr="00DD26F2" w:rsidRDefault="00C621BD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 xml:space="preserve"> </w:t>
      </w:r>
      <w:r w:rsidR="00DD26F2" w:rsidRPr="00DD26F2">
        <w:rPr>
          <w:rFonts w:cstheme="minorHAnsi"/>
          <w:sz w:val="28"/>
          <w:szCs w:val="28"/>
        </w:rPr>
        <w:t>- ООО «</w:t>
      </w:r>
      <w:proofErr w:type="spellStart"/>
      <w:r w:rsidR="00DD26F2" w:rsidRPr="00DD26F2">
        <w:rPr>
          <w:rFonts w:cstheme="minorHAnsi"/>
          <w:sz w:val="28"/>
          <w:szCs w:val="28"/>
        </w:rPr>
        <w:t>Теплокристалл</w:t>
      </w:r>
      <w:proofErr w:type="spellEnd"/>
      <w:r w:rsidR="00DD26F2" w:rsidRPr="00DD26F2">
        <w:rPr>
          <w:rFonts w:cstheme="minorHAnsi"/>
          <w:sz w:val="28"/>
          <w:szCs w:val="28"/>
        </w:rPr>
        <w:t>» обязательство по концессионному соглашению № 7268 от 12.11.21г выполнено на сумму 3 501,20 тыс. руб.;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>- ООО «Универсал+» выполнено на сумму 11 324,02 тыс. руб.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eastAsia="Calibri" w:cstheme="minorHAnsi"/>
          <w:b/>
          <w:sz w:val="28"/>
          <w:szCs w:val="28"/>
        </w:rPr>
      </w:pPr>
      <w:r w:rsidRPr="00DD26F2">
        <w:rPr>
          <w:rFonts w:eastAsia="Calibri" w:cstheme="minorHAnsi"/>
          <w:b/>
          <w:sz w:val="28"/>
          <w:szCs w:val="28"/>
        </w:rPr>
        <w:t>В рамках реализации программы «Формирование комфортной городской среды» проведены работы: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eastAsia="Calibri" w:cstheme="minorHAnsi"/>
          <w:sz w:val="28"/>
          <w:szCs w:val="28"/>
        </w:rPr>
      </w:pPr>
      <w:r w:rsidRPr="00DD26F2">
        <w:rPr>
          <w:rFonts w:eastAsia="Calibri" w:cstheme="minorHAnsi"/>
          <w:sz w:val="28"/>
          <w:szCs w:val="28"/>
        </w:rPr>
        <w:t>- благоустройство прилегающей территории СДК СП «Дульдурга» на сумму 8 586,08 тыс. руб.;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eastAsia="Calibri" w:cstheme="minorHAnsi"/>
          <w:sz w:val="28"/>
          <w:szCs w:val="28"/>
        </w:rPr>
      </w:pPr>
      <w:r w:rsidRPr="00DD26F2">
        <w:rPr>
          <w:rFonts w:eastAsia="Calibri" w:cstheme="minorHAnsi"/>
          <w:sz w:val="28"/>
          <w:szCs w:val="28"/>
        </w:rPr>
        <w:t xml:space="preserve">- устройство пешеходных дорожек по улицам </w:t>
      </w:r>
      <w:proofErr w:type="gramStart"/>
      <w:r w:rsidRPr="00DD26F2">
        <w:rPr>
          <w:rFonts w:eastAsia="Calibri" w:cstheme="minorHAnsi"/>
          <w:sz w:val="28"/>
          <w:szCs w:val="28"/>
        </w:rPr>
        <w:t>Школьная</w:t>
      </w:r>
      <w:proofErr w:type="gramEnd"/>
      <w:r w:rsidRPr="00DD26F2">
        <w:rPr>
          <w:rFonts w:eastAsia="Calibri" w:cstheme="minorHAnsi"/>
          <w:sz w:val="28"/>
          <w:szCs w:val="28"/>
        </w:rPr>
        <w:t>, Профсоюзная, Молодежная, Лесная на сумму 3 413,91 тыс. руб.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</w:p>
    <w:p w:rsidR="00DD26F2" w:rsidRPr="00DD26F2" w:rsidRDefault="00DD26F2" w:rsidP="00DD26F2">
      <w:pPr>
        <w:pStyle w:val="a3"/>
        <w:ind w:left="-284" w:firstLine="710"/>
        <w:jc w:val="both"/>
        <w:rPr>
          <w:rFonts w:eastAsia="Calibri" w:cstheme="minorHAnsi"/>
          <w:sz w:val="28"/>
          <w:szCs w:val="28"/>
        </w:rPr>
      </w:pPr>
      <w:r w:rsidRPr="00DD26F2">
        <w:rPr>
          <w:rFonts w:eastAsia="Calibri" w:cstheme="minorHAnsi"/>
          <w:sz w:val="28"/>
          <w:szCs w:val="28"/>
        </w:rPr>
        <w:t>Дорожный фонд муниципального района на 2024 год прогнозировался в размере 26 412,24</w:t>
      </w:r>
      <w:r w:rsidRPr="00DD26F2">
        <w:rPr>
          <w:rFonts w:eastAsia="Calibri" w:cstheme="minorHAnsi"/>
          <w:color w:val="FF0000"/>
          <w:sz w:val="28"/>
          <w:szCs w:val="28"/>
        </w:rPr>
        <w:t xml:space="preserve"> </w:t>
      </w:r>
      <w:r w:rsidRPr="00DD26F2">
        <w:rPr>
          <w:rFonts w:eastAsia="Calibri" w:cstheme="minorHAnsi"/>
          <w:sz w:val="28"/>
          <w:szCs w:val="28"/>
        </w:rPr>
        <w:t>тыс. руб.,</w:t>
      </w:r>
      <w:r w:rsidRPr="00DD26F2">
        <w:rPr>
          <w:rFonts w:eastAsia="Calibri" w:cstheme="minorHAnsi"/>
          <w:color w:val="FF0000"/>
          <w:sz w:val="28"/>
          <w:szCs w:val="28"/>
        </w:rPr>
        <w:t xml:space="preserve"> </w:t>
      </w:r>
      <w:r w:rsidRPr="00DD26F2">
        <w:rPr>
          <w:rFonts w:eastAsia="Calibri" w:cstheme="minorHAnsi"/>
          <w:sz w:val="28"/>
          <w:szCs w:val="28"/>
        </w:rPr>
        <w:t xml:space="preserve">выполнены мероприятия по текущему ремонту автомобильных дорог местного значения, по текущему ремонту деревянных автомобильных мостов </w:t>
      </w:r>
      <w:proofErr w:type="gramStart"/>
      <w:r w:rsidRPr="00DD26F2">
        <w:rPr>
          <w:rFonts w:eastAsia="Calibri" w:cstheme="minorHAnsi"/>
          <w:sz w:val="28"/>
          <w:szCs w:val="28"/>
        </w:rPr>
        <w:t>с</w:t>
      </w:r>
      <w:proofErr w:type="gramEnd"/>
      <w:r w:rsidRPr="00DD26F2">
        <w:rPr>
          <w:rFonts w:eastAsia="Calibri" w:cstheme="minorHAnsi"/>
          <w:sz w:val="28"/>
          <w:szCs w:val="28"/>
        </w:rPr>
        <w:t xml:space="preserve">. </w:t>
      </w:r>
      <w:proofErr w:type="gramStart"/>
      <w:r w:rsidRPr="00DD26F2">
        <w:rPr>
          <w:rFonts w:eastAsia="Calibri" w:cstheme="minorHAnsi"/>
          <w:sz w:val="28"/>
          <w:szCs w:val="28"/>
        </w:rPr>
        <w:t>Дульдурга</w:t>
      </w:r>
      <w:proofErr w:type="gramEnd"/>
      <w:r w:rsidRPr="00DD26F2">
        <w:rPr>
          <w:rFonts w:eastAsia="Calibri" w:cstheme="minorHAnsi"/>
          <w:sz w:val="28"/>
          <w:szCs w:val="28"/>
        </w:rPr>
        <w:t>, на изготовление дорожных знаков, на изготовление ПСД и т.д.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color w:val="FF0000"/>
          <w:sz w:val="28"/>
          <w:szCs w:val="28"/>
        </w:rPr>
      </w:pPr>
      <w:r w:rsidRPr="00DD26F2">
        <w:rPr>
          <w:rFonts w:cstheme="minorHAnsi"/>
          <w:sz w:val="28"/>
          <w:szCs w:val="28"/>
        </w:rPr>
        <w:t>Привлечены инвестиции из краевого бюджета Забайкальского края в</w:t>
      </w:r>
      <w:r w:rsidRPr="00DD26F2">
        <w:rPr>
          <w:rFonts w:cstheme="minorHAnsi"/>
          <w:color w:val="FF0000"/>
          <w:sz w:val="28"/>
          <w:szCs w:val="28"/>
        </w:rPr>
        <w:t xml:space="preserve"> </w:t>
      </w:r>
      <w:r w:rsidRPr="00DD26F2">
        <w:rPr>
          <w:rFonts w:cstheme="minorHAnsi"/>
          <w:sz w:val="28"/>
          <w:szCs w:val="28"/>
        </w:rPr>
        <w:t xml:space="preserve">размере 61 335,7 тыс. руб. </w:t>
      </w:r>
      <w:proofErr w:type="gramStart"/>
      <w:r w:rsidRPr="00DD26F2">
        <w:rPr>
          <w:rFonts w:cstheme="minorHAnsi"/>
          <w:sz w:val="28"/>
          <w:szCs w:val="28"/>
        </w:rPr>
        <w:t>на</w:t>
      </w:r>
      <w:proofErr w:type="gramEnd"/>
      <w:r w:rsidRPr="00DD26F2">
        <w:rPr>
          <w:rFonts w:cstheme="minorHAnsi"/>
          <w:sz w:val="28"/>
          <w:szCs w:val="28"/>
        </w:rPr>
        <w:t>: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eastAsia="Calibri" w:cstheme="minorHAnsi"/>
          <w:sz w:val="28"/>
          <w:szCs w:val="28"/>
        </w:rPr>
      </w:pPr>
      <w:r w:rsidRPr="00DD26F2">
        <w:rPr>
          <w:rFonts w:eastAsia="Calibri" w:cstheme="minorHAnsi"/>
          <w:sz w:val="28"/>
          <w:szCs w:val="28"/>
        </w:rPr>
        <w:t>- Капитальный ремонт дорожного полотна автодороги от санатория «</w:t>
      </w:r>
      <w:proofErr w:type="spellStart"/>
      <w:r w:rsidRPr="00DD26F2">
        <w:rPr>
          <w:rFonts w:eastAsia="Calibri" w:cstheme="minorHAnsi"/>
          <w:sz w:val="28"/>
          <w:szCs w:val="28"/>
        </w:rPr>
        <w:t>Угсахай</w:t>
      </w:r>
      <w:proofErr w:type="spellEnd"/>
      <w:r w:rsidRPr="00DD26F2">
        <w:rPr>
          <w:rFonts w:eastAsia="Calibri" w:cstheme="minorHAnsi"/>
          <w:sz w:val="28"/>
          <w:szCs w:val="28"/>
        </w:rPr>
        <w:t xml:space="preserve">» до примыкания к региональной автодороге подъезд </w:t>
      </w:r>
      <w:proofErr w:type="gramStart"/>
      <w:r w:rsidRPr="00DD26F2">
        <w:rPr>
          <w:rFonts w:eastAsia="Calibri" w:cstheme="minorHAnsi"/>
          <w:sz w:val="28"/>
          <w:szCs w:val="28"/>
        </w:rPr>
        <w:t>к</w:t>
      </w:r>
      <w:proofErr w:type="gramEnd"/>
      <w:r w:rsidRPr="00DD26F2">
        <w:rPr>
          <w:rFonts w:eastAsia="Calibri" w:cstheme="minorHAnsi"/>
          <w:sz w:val="28"/>
          <w:szCs w:val="28"/>
        </w:rPr>
        <w:t xml:space="preserve"> с. </w:t>
      </w:r>
      <w:proofErr w:type="spellStart"/>
      <w:r w:rsidRPr="00DD26F2">
        <w:rPr>
          <w:rFonts w:eastAsia="Calibri" w:cstheme="minorHAnsi"/>
          <w:sz w:val="28"/>
          <w:szCs w:val="28"/>
        </w:rPr>
        <w:t>Зуткулей</w:t>
      </w:r>
      <w:proofErr w:type="spellEnd"/>
      <w:r w:rsidRPr="00DD26F2">
        <w:rPr>
          <w:rFonts w:eastAsia="Calibri" w:cstheme="minorHAnsi"/>
          <w:sz w:val="28"/>
          <w:szCs w:val="28"/>
        </w:rPr>
        <w:t xml:space="preserve"> – 33 947,1 тыс. </w:t>
      </w:r>
      <w:proofErr w:type="gramStart"/>
      <w:r w:rsidRPr="00DD26F2">
        <w:rPr>
          <w:rFonts w:eastAsia="Calibri" w:cstheme="minorHAnsi"/>
          <w:sz w:val="28"/>
          <w:szCs w:val="28"/>
        </w:rPr>
        <w:t>рублей</w:t>
      </w:r>
      <w:proofErr w:type="gramEnd"/>
      <w:r w:rsidRPr="00DD26F2">
        <w:rPr>
          <w:rFonts w:eastAsia="Calibri" w:cstheme="minorHAnsi"/>
          <w:sz w:val="28"/>
          <w:szCs w:val="28"/>
        </w:rPr>
        <w:t xml:space="preserve"> (подрядная организация ООО "</w:t>
      </w:r>
      <w:proofErr w:type="spellStart"/>
      <w:r w:rsidRPr="00DD26F2">
        <w:rPr>
          <w:rFonts w:eastAsia="Calibri" w:cstheme="minorHAnsi"/>
          <w:sz w:val="28"/>
          <w:szCs w:val="28"/>
        </w:rPr>
        <w:t>Агаспецтранс</w:t>
      </w:r>
      <w:proofErr w:type="spellEnd"/>
      <w:r w:rsidRPr="00DD26F2">
        <w:rPr>
          <w:rFonts w:eastAsia="Calibri" w:cstheme="minorHAnsi"/>
          <w:sz w:val="28"/>
          <w:szCs w:val="28"/>
        </w:rPr>
        <w:t>");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eastAsia="Calibri" w:cstheme="minorHAnsi"/>
          <w:sz w:val="28"/>
          <w:szCs w:val="28"/>
        </w:rPr>
      </w:pPr>
      <w:r w:rsidRPr="00DD26F2">
        <w:rPr>
          <w:rFonts w:eastAsia="Calibri" w:cstheme="minorHAnsi"/>
          <w:sz w:val="28"/>
          <w:szCs w:val="28"/>
        </w:rPr>
        <w:t>- Текущий ремонт дорожного покрытия улицы Губова в сельском поселении Дульдурга – 7 167,46 тыс. рублей (подрядная организация ООО "Мехколонна");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eastAsia="Calibri" w:cstheme="minorHAnsi"/>
          <w:sz w:val="28"/>
          <w:szCs w:val="28"/>
        </w:rPr>
      </w:pPr>
      <w:r w:rsidRPr="00DD26F2">
        <w:rPr>
          <w:rFonts w:eastAsia="Calibri" w:cstheme="minorHAnsi"/>
          <w:sz w:val="28"/>
          <w:szCs w:val="28"/>
        </w:rPr>
        <w:t>- Текущий ремонт дорожного покрытия улицы Матросова в сельском поселении Дульдурга –2 220,05 тыс. рублей (подрядная организация ООО "</w:t>
      </w:r>
      <w:proofErr w:type="spellStart"/>
      <w:r w:rsidRPr="00DD26F2">
        <w:rPr>
          <w:rFonts w:eastAsia="Calibri" w:cstheme="minorHAnsi"/>
          <w:sz w:val="28"/>
          <w:szCs w:val="28"/>
        </w:rPr>
        <w:t>Агаспецтранс</w:t>
      </w:r>
      <w:proofErr w:type="spellEnd"/>
      <w:r w:rsidRPr="00DD26F2">
        <w:rPr>
          <w:rFonts w:eastAsia="Calibri" w:cstheme="minorHAnsi"/>
          <w:sz w:val="28"/>
          <w:szCs w:val="28"/>
        </w:rPr>
        <w:t>");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eastAsia="Calibri" w:cstheme="minorHAnsi"/>
          <w:sz w:val="28"/>
          <w:szCs w:val="28"/>
        </w:rPr>
      </w:pPr>
      <w:r w:rsidRPr="00DD26F2">
        <w:rPr>
          <w:rFonts w:eastAsia="Calibri" w:cstheme="minorHAnsi"/>
          <w:sz w:val="28"/>
          <w:szCs w:val="28"/>
        </w:rPr>
        <w:t>- Текущий ремонт дорожного покрытия улицы 9 Января в сельском поселении Дульдурга – 2 979,31 тыс. рублей (подрядная организация ООО "</w:t>
      </w:r>
      <w:proofErr w:type="spellStart"/>
      <w:r w:rsidRPr="00DD26F2">
        <w:rPr>
          <w:rFonts w:eastAsia="Calibri" w:cstheme="minorHAnsi"/>
          <w:sz w:val="28"/>
          <w:szCs w:val="28"/>
        </w:rPr>
        <w:t>Агаспецтранс</w:t>
      </w:r>
      <w:proofErr w:type="spellEnd"/>
      <w:r w:rsidRPr="00DD26F2">
        <w:rPr>
          <w:rFonts w:eastAsia="Calibri" w:cstheme="minorHAnsi"/>
          <w:sz w:val="28"/>
          <w:szCs w:val="28"/>
        </w:rPr>
        <w:t>");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eastAsia="Calibri" w:cstheme="minorHAnsi"/>
          <w:sz w:val="28"/>
          <w:szCs w:val="28"/>
        </w:rPr>
      </w:pPr>
      <w:r w:rsidRPr="00DD26F2">
        <w:rPr>
          <w:rFonts w:eastAsia="Calibri" w:cstheme="minorHAnsi"/>
          <w:sz w:val="28"/>
          <w:szCs w:val="28"/>
        </w:rPr>
        <w:t xml:space="preserve">- Текущий ремонт дороги улицы </w:t>
      </w:r>
      <w:proofErr w:type="spellStart"/>
      <w:r w:rsidRPr="00DD26F2">
        <w:rPr>
          <w:rFonts w:eastAsia="Calibri" w:cstheme="minorHAnsi"/>
          <w:sz w:val="28"/>
          <w:szCs w:val="28"/>
        </w:rPr>
        <w:t>Мижидона</w:t>
      </w:r>
      <w:proofErr w:type="spellEnd"/>
      <w:r w:rsidRPr="00DD26F2">
        <w:rPr>
          <w:rFonts w:eastAsia="Calibri" w:cstheme="minorHAnsi"/>
          <w:sz w:val="28"/>
          <w:szCs w:val="28"/>
        </w:rPr>
        <w:t xml:space="preserve"> в сельском поселении «</w:t>
      </w:r>
      <w:proofErr w:type="spellStart"/>
      <w:r w:rsidRPr="00DD26F2">
        <w:rPr>
          <w:rFonts w:eastAsia="Calibri" w:cstheme="minorHAnsi"/>
          <w:sz w:val="28"/>
          <w:szCs w:val="28"/>
        </w:rPr>
        <w:t>Чиндалей</w:t>
      </w:r>
      <w:proofErr w:type="spellEnd"/>
      <w:r w:rsidRPr="00DD26F2">
        <w:rPr>
          <w:rFonts w:eastAsia="Calibri" w:cstheme="minorHAnsi"/>
          <w:sz w:val="28"/>
          <w:szCs w:val="28"/>
        </w:rPr>
        <w:t>» – 6 718,57 тыс. рублей (подрядная организация ООО "</w:t>
      </w:r>
      <w:proofErr w:type="spellStart"/>
      <w:r w:rsidRPr="00DD26F2">
        <w:rPr>
          <w:rFonts w:eastAsia="Calibri" w:cstheme="minorHAnsi"/>
          <w:sz w:val="28"/>
          <w:szCs w:val="28"/>
        </w:rPr>
        <w:t>Агаспецтранс</w:t>
      </w:r>
      <w:proofErr w:type="spellEnd"/>
      <w:r w:rsidRPr="00DD26F2">
        <w:rPr>
          <w:rFonts w:eastAsia="Calibri" w:cstheme="minorHAnsi"/>
          <w:sz w:val="28"/>
          <w:szCs w:val="28"/>
        </w:rPr>
        <w:t>");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eastAsia="Calibri" w:cstheme="minorHAnsi"/>
          <w:sz w:val="28"/>
          <w:szCs w:val="28"/>
        </w:rPr>
      </w:pPr>
      <w:r w:rsidRPr="00DD26F2">
        <w:rPr>
          <w:rFonts w:eastAsia="Calibri" w:cstheme="minorHAnsi"/>
          <w:sz w:val="28"/>
          <w:szCs w:val="28"/>
        </w:rPr>
        <w:t xml:space="preserve">- Текущий ремонт проезжей части улицы </w:t>
      </w:r>
      <w:proofErr w:type="spellStart"/>
      <w:r w:rsidRPr="00DD26F2">
        <w:rPr>
          <w:rFonts w:eastAsia="Calibri" w:cstheme="minorHAnsi"/>
          <w:sz w:val="28"/>
          <w:szCs w:val="28"/>
        </w:rPr>
        <w:t>Млачнева</w:t>
      </w:r>
      <w:proofErr w:type="spellEnd"/>
      <w:r w:rsidRPr="00DD26F2">
        <w:rPr>
          <w:rFonts w:eastAsia="Calibri" w:cstheme="minorHAnsi"/>
          <w:sz w:val="28"/>
          <w:szCs w:val="28"/>
        </w:rPr>
        <w:t xml:space="preserve"> в сельском поселении «</w:t>
      </w:r>
      <w:proofErr w:type="spellStart"/>
      <w:r w:rsidRPr="00DD26F2">
        <w:rPr>
          <w:rFonts w:eastAsia="Calibri" w:cstheme="minorHAnsi"/>
          <w:sz w:val="28"/>
          <w:szCs w:val="28"/>
        </w:rPr>
        <w:t>Узон</w:t>
      </w:r>
      <w:proofErr w:type="spellEnd"/>
      <w:r w:rsidRPr="00DD26F2">
        <w:rPr>
          <w:rFonts w:eastAsia="Calibri" w:cstheme="minorHAnsi"/>
          <w:sz w:val="28"/>
          <w:szCs w:val="28"/>
        </w:rPr>
        <w:t>» - 8 303,20 тыс. рублей.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eastAsia="Calibri" w:cstheme="minorHAnsi"/>
          <w:sz w:val="28"/>
          <w:szCs w:val="28"/>
        </w:rPr>
      </w:pPr>
      <w:r w:rsidRPr="00DD26F2">
        <w:rPr>
          <w:rFonts w:eastAsia="Calibri" w:cstheme="minorHAnsi"/>
          <w:sz w:val="28"/>
          <w:szCs w:val="28"/>
        </w:rPr>
        <w:t xml:space="preserve">- </w:t>
      </w:r>
      <w:proofErr w:type="spellStart"/>
      <w:r w:rsidRPr="00DD26F2">
        <w:rPr>
          <w:rFonts w:eastAsia="Calibri" w:cstheme="minorHAnsi"/>
          <w:sz w:val="28"/>
          <w:szCs w:val="28"/>
        </w:rPr>
        <w:t>софинансирование</w:t>
      </w:r>
      <w:proofErr w:type="spellEnd"/>
      <w:r w:rsidRPr="00DD26F2">
        <w:rPr>
          <w:rFonts w:eastAsia="Calibri" w:cstheme="minorHAnsi"/>
          <w:sz w:val="28"/>
          <w:szCs w:val="28"/>
        </w:rPr>
        <w:t xml:space="preserve"> из местного бюджета на текущий, капитальный ремонт дорог на общую сумму – 11 118,1 тыс. рублей. 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eastAsia="Calibri" w:cstheme="minorHAnsi"/>
          <w:sz w:val="28"/>
          <w:szCs w:val="28"/>
        </w:rPr>
      </w:pPr>
      <w:r w:rsidRPr="00DD26F2">
        <w:rPr>
          <w:rFonts w:eastAsia="Calibri" w:cstheme="minorHAnsi"/>
          <w:sz w:val="28"/>
          <w:szCs w:val="28"/>
        </w:rPr>
        <w:t>Итого проведены ремонтные работы на автомобильных дорогах общего пользования местного значения на общую сумму 72 453,73 тыс. рублей.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>Всего в 2024 году отремонтировано автомобильных дорог общего пользования местного значения 19,94 км (16,63 - грунтовые, 3,31 с твердым покрытием).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 xml:space="preserve">В рамках исполнения решения </w:t>
      </w:r>
      <w:proofErr w:type="spellStart"/>
      <w:r w:rsidRPr="00DD26F2">
        <w:rPr>
          <w:rFonts w:cstheme="minorHAnsi"/>
          <w:sz w:val="28"/>
          <w:szCs w:val="28"/>
        </w:rPr>
        <w:t>Дульдургинского</w:t>
      </w:r>
      <w:proofErr w:type="spellEnd"/>
      <w:r w:rsidRPr="00DD26F2">
        <w:rPr>
          <w:rFonts w:cstheme="minorHAnsi"/>
          <w:sz w:val="28"/>
          <w:szCs w:val="28"/>
        </w:rPr>
        <w:t xml:space="preserve"> районного суда на территории населенных пунктов района (</w:t>
      </w:r>
      <w:proofErr w:type="spellStart"/>
      <w:r w:rsidRPr="00DD26F2">
        <w:rPr>
          <w:rFonts w:cstheme="minorHAnsi"/>
          <w:sz w:val="28"/>
          <w:szCs w:val="28"/>
        </w:rPr>
        <w:t>Алханай</w:t>
      </w:r>
      <w:proofErr w:type="spellEnd"/>
      <w:r w:rsidRPr="00DD26F2">
        <w:rPr>
          <w:rFonts w:cstheme="minorHAnsi"/>
          <w:sz w:val="28"/>
          <w:szCs w:val="28"/>
        </w:rPr>
        <w:t xml:space="preserve"> - 1, Ара-</w:t>
      </w:r>
      <w:proofErr w:type="spellStart"/>
      <w:r w:rsidRPr="00DD26F2">
        <w:rPr>
          <w:rFonts w:cstheme="minorHAnsi"/>
          <w:sz w:val="28"/>
          <w:szCs w:val="28"/>
        </w:rPr>
        <w:t>Иля</w:t>
      </w:r>
      <w:proofErr w:type="spellEnd"/>
      <w:r w:rsidRPr="00DD26F2">
        <w:rPr>
          <w:rFonts w:cstheme="minorHAnsi"/>
          <w:sz w:val="28"/>
          <w:szCs w:val="28"/>
        </w:rPr>
        <w:t xml:space="preserve">  - 1, </w:t>
      </w:r>
      <w:proofErr w:type="spellStart"/>
      <w:r w:rsidRPr="00DD26F2">
        <w:rPr>
          <w:rFonts w:cstheme="minorHAnsi"/>
          <w:sz w:val="28"/>
          <w:szCs w:val="28"/>
        </w:rPr>
        <w:t>Бальзино</w:t>
      </w:r>
      <w:proofErr w:type="spellEnd"/>
      <w:r w:rsidRPr="00DD26F2">
        <w:rPr>
          <w:rFonts w:cstheme="minorHAnsi"/>
          <w:sz w:val="28"/>
          <w:szCs w:val="28"/>
        </w:rPr>
        <w:t xml:space="preserve"> - 1, Дульдурга - 5, </w:t>
      </w:r>
      <w:proofErr w:type="spellStart"/>
      <w:r w:rsidRPr="00DD26F2">
        <w:rPr>
          <w:rFonts w:cstheme="minorHAnsi"/>
          <w:sz w:val="28"/>
          <w:szCs w:val="28"/>
        </w:rPr>
        <w:t>Зуткулей</w:t>
      </w:r>
      <w:proofErr w:type="spellEnd"/>
      <w:r w:rsidRPr="00DD26F2">
        <w:rPr>
          <w:rFonts w:cstheme="minorHAnsi"/>
          <w:sz w:val="28"/>
          <w:szCs w:val="28"/>
        </w:rPr>
        <w:t xml:space="preserve"> - 1, </w:t>
      </w:r>
      <w:proofErr w:type="spellStart"/>
      <w:r w:rsidRPr="00DD26F2">
        <w:rPr>
          <w:rFonts w:cstheme="minorHAnsi"/>
          <w:sz w:val="28"/>
          <w:szCs w:val="28"/>
        </w:rPr>
        <w:t>Иля</w:t>
      </w:r>
      <w:proofErr w:type="spellEnd"/>
      <w:r w:rsidRPr="00DD26F2">
        <w:rPr>
          <w:rFonts w:cstheme="minorHAnsi"/>
          <w:sz w:val="28"/>
          <w:szCs w:val="28"/>
        </w:rPr>
        <w:t xml:space="preserve"> - 1, </w:t>
      </w:r>
      <w:proofErr w:type="spellStart"/>
      <w:r w:rsidRPr="00DD26F2">
        <w:rPr>
          <w:rFonts w:cstheme="minorHAnsi"/>
          <w:sz w:val="28"/>
          <w:szCs w:val="28"/>
        </w:rPr>
        <w:t>Таптанай</w:t>
      </w:r>
      <w:proofErr w:type="spellEnd"/>
      <w:r w:rsidRPr="00DD26F2">
        <w:rPr>
          <w:rFonts w:cstheme="minorHAnsi"/>
          <w:sz w:val="28"/>
          <w:szCs w:val="28"/>
        </w:rPr>
        <w:t xml:space="preserve"> - 1, </w:t>
      </w:r>
      <w:proofErr w:type="spellStart"/>
      <w:r w:rsidRPr="00DD26F2">
        <w:rPr>
          <w:rFonts w:cstheme="minorHAnsi"/>
          <w:sz w:val="28"/>
          <w:szCs w:val="28"/>
        </w:rPr>
        <w:t>Токчин</w:t>
      </w:r>
      <w:proofErr w:type="spellEnd"/>
      <w:r w:rsidRPr="00DD26F2">
        <w:rPr>
          <w:rFonts w:cstheme="minorHAnsi"/>
          <w:sz w:val="28"/>
          <w:szCs w:val="28"/>
        </w:rPr>
        <w:t xml:space="preserve"> - 1, </w:t>
      </w:r>
      <w:proofErr w:type="spellStart"/>
      <w:r w:rsidRPr="00DD26F2">
        <w:rPr>
          <w:rFonts w:cstheme="minorHAnsi"/>
          <w:sz w:val="28"/>
          <w:szCs w:val="28"/>
        </w:rPr>
        <w:t>Узон</w:t>
      </w:r>
      <w:proofErr w:type="spellEnd"/>
      <w:r w:rsidRPr="00DD26F2">
        <w:rPr>
          <w:rFonts w:cstheme="minorHAnsi"/>
          <w:sz w:val="28"/>
          <w:szCs w:val="28"/>
        </w:rPr>
        <w:t xml:space="preserve"> - 2, </w:t>
      </w:r>
      <w:proofErr w:type="spellStart"/>
      <w:r w:rsidRPr="00DD26F2">
        <w:rPr>
          <w:rFonts w:cstheme="minorHAnsi"/>
          <w:sz w:val="28"/>
          <w:szCs w:val="28"/>
        </w:rPr>
        <w:t>Чиндалей</w:t>
      </w:r>
      <w:proofErr w:type="spellEnd"/>
      <w:r w:rsidRPr="00DD26F2">
        <w:rPr>
          <w:rFonts w:cstheme="minorHAnsi"/>
          <w:sz w:val="28"/>
          <w:szCs w:val="28"/>
        </w:rPr>
        <w:t xml:space="preserve"> - 1) обустроены 15 контейнерных площадок на общую сумму 2 108,49 тыс. рублей, в том числе за счет средств местного бюджета 1 405,66 тыс. </w:t>
      </w:r>
      <w:r w:rsidRPr="00DD26F2">
        <w:rPr>
          <w:rFonts w:cstheme="minorHAnsi"/>
          <w:sz w:val="28"/>
          <w:szCs w:val="28"/>
        </w:rPr>
        <w:lastRenderedPageBreak/>
        <w:t>рублей</w:t>
      </w:r>
      <w:proofErr w:type="gramStart"/>
      <w:r w:rsidRPr="00DD26F2">
        <w:rPr>
          <w:rFonts w:cstheme="minorHAnsi"/>
          <w:sz w:val="28"/>
          <w:szCs w:val="28"/>
        </w:rPr>
        <w:t xml:space="preserve"> ,</w:t>
      </w:r>
      <w:proofErr w:type="gramEnd"/>
      <w:r w:rsidRPr="00DD26F2">
        <w:rPr>
          <w:rFonts w:cstheme="minorHAnsi"/>
          <w:sz w:val="28"/>
          <w:szCs w:val="28"/>
        </w:rPr>
        <w:t xml:space="preserve"> за счет средств неналоговых доходов местных бюджетов в виде платы за негативное воздействие на окружающую среду на выполнение природоохранных мероприятий 702,83 тыс. рублей.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eastAsia="Calibri" w:cstheme="minorHAnsi"/>
          <w:sz w:val="28"/>
          <w:szCs w:val="28"/>
        </w:rPr>
      </w:pPr>
      <w:proofErr w:type="gramStart"/>
      <w:r w:rsidRPr="00DD26F2">
        <w:rPr>
          <w:rFonts w:eastAsia="Calibri" w:cstheme="minorHAnsi"/>
          <w:sz w:val="28"/>
          <w:szCs w:val="28"/>
        </w:rPr>
        <w:t>В рамках реализации муниципальной программы «Территориальное планирование и обеспечение градостроительной деятельности на территории муниципального района «</w:t>
      </w:r>
      <w:proofErr w:type="spellStart"/>
      <w:r w:rsidRPr="00DD26F2">
        <w:rPr>
          <w:rFonts w:eastAsia="Calibri" w:cstheme="minorHAnsi"/>
          <w:sz w:val="28"/>
          <w:szCs w:val="28"/>
        </w:rPr>
        <w:t>Дульдургинский</w:t>
      </w:r>
      <w:proofErr w:type="spellEnd"/>
      <w:r w:rsidRPr="00DD26F2">
        <w:rPr>
          <w:rFonts w:eastAsia="Calibri" w:cstheme="minorHAnsi"/>
          <w:sz w:val="28"/>
          <w:szCs w:val="28"/>
        </w:rPr>
        <w:t xml:space="preserve"> район» на 2024-2026 годы на 2024 год предусмотрены мероприятия по разработке 6 ед. комплектов документации на сумму 1 307 990,0 рублей в том числе: описание границ населенных пунктов и территориальных зон «</w:t>
      </w:r>
      <w:proofErr w:type="spellStart"/>
      <w:r w:rsidRPr="00DD26F2">
        <w:rPr>
          <w:rFonts w:eastAsia="Calibri" w:cstheme="minorHAnsi"/>
          <w:sz w:val="28"/>
          <w:szCs w:val="28"/>
        </w:rPr>
        <w:t>Дульдургинский</w:t>
      </w:r>
      <w:proofErr w:type="spellEnd"/>
      <w:r w:rsidRPr="00DD26F2">
        <w:rPr>
          <w:rFonts w:eastAsia="Calibri" w:cstheme="minorHAnsi"/>
          <w:sz w:val="28"/>
          <w:szCs w:val="28"/>
        </w:rPr>
        <w:t xml:space="preserve"> район» - 400 000,0 рублей, внесение изменений в Правила землепользования и застройки сельских</w:t>
      </w:r>
      <w:proofErr w:type="gramEnd"/>
      <w:r w:rsidRPr="00DD26F2">
        <w:rPr>
          <w:rFonts w:eastAsia="Calibri" w:cstheme="minorHAnsi"/>
          <w:sz w:val="28"/>
          <w:szCs w:val="28"/>
        </w:rPr>
        <w:t xml:space="preserve"> поселений района в соответствии с требованиями законодательства РФ – 907 990,0 рублей.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eastAsia="Calibri" w:cstheme="minorHAnsi"/>
          <w:sz w:val="28"/>
          <w:szCs w:val="28"/>
        </w:rPr>
      </w:pPr>
      <w:r w:rsidRPr="00DD26F2">
        <w:rPr>
          <w:rFonts w:eastAsia="Calibri" w:cstheme="minorHAnsi"/>
          <w:sz w:val="28"/>
          <w:szCs w:val="28"/>
        </w:rPr>
        <w:t xml:space="preserve">В соответствии с договорами на выполнение проектных работ с ИП </w:t>
      </w:r>
      <w:proofErr w:type="spellStart"/>
      <w:r w:rsidRPr="00DD26F2">
        <w:rPr>
          <w:rFonts w:eastAsia="Calibri" w:cstheme="minorHAnsi"/>
          <w:sz w:val="28"/>
          <w:szCs w:val="28"/>
        </w:rPr>
        <w:t>Гармаевой</w:t>
      </w:r>
      <w:proofErr w:type="spellEnd"/>
      <w:r w:rsidRPr="00DD26F2">
        <w:rPr>
          <w:rFonts w:eastAsia="Calibri" w:cstheme="minorHAnsi"/>
          <w:sz w:val="28"/>
          <w:szCs w:val="28"/>
        </w:rPr>
        <w:t xml:space="preserve"> Е.П. выполнены следующие работы: 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eastAsia="Calibri" w:cstheme="minorHAnsi"/>
          <w:sz w:val="28"/>
          <w:szCs w:val="28"/>
        </w:rPr>
      </w:pPr>
      <w:r w:rsidRPr="00DD26F2">
        <w:rPr>
          <w:rFonts w:eastAsia="Calibri" w:cstheme="minorHAnsi"/>
          <w:sz w:val="28"/>
          <w:szCs w:val="28"/>
        </w:rPr>
        <w:t>- № 5 от 06.03.2024 г. внесены изменения в генеральные планы СП «</w:t>
      </w:r>
      <w:proofErr w:type="spellStart"/>
      <w:r w:rsidRPr="00DD26F2">
        <w:rPr>
          <w:rFonts w:eastAsia="Calibri" w:cstheme="minorHAnsi"/>
          <w:sz w:val="28"/>
          <w:szCs w:val="28"/>
        </w:rPr>
        <w:t>Алханай</w:t>
      </w:r>
      <w:proofErr w:type="spellEnd"/>
      <w:r w:rsidRPr="00DD26F2">
        <w:rPr>
          <w:rFonts w:eastAsia="Calibri" w:cstheme="minorHAnsi"/>
          <w:sz w:val="28"/>
          <w:szCs w:val="28"/>
        </w:rPr>
        <w:t>», «</w:t>
      </w:r>
      <w:proofErr w:type="spellStart"/>
      <w:r w:rsidRPr="00DD26F2">
        <w:rPr>
          <w:rFonts w:eastAsia="Calibri" w:cstheme="minorHAnsi"/>
          <w:sz w:val="28"/>
          <w:szCs w:val="28"/>
        </w:rPr>
        <w:t>Таптанай</w:t>
      </w:r>
      <w:proofErr w:type="spellEnd"/>
      <w:r w:rsidRPr="00DD26F2">
        <w:rPr>
          <w:rFonts w:eastAsia="Calibri" w:cstheme="minorHAnsi"/>
          <w:sz w:val="28"/>
          <w:szCs w:val="28"/>
        </w:rPr>
        <w:t>», «</w:t>
      </w:r>
      <w:proofErr w:type="spellStart"/>
      <w:r w:rsidRPr="00DD26F2">
        <w:rPr>
          <w:rFonts w:eastAsia="Calibri" w:cstheme="minorHAnsi"/>
          <w:sz w:val="28"/>
          <w:szCs w:val="28"/>
        </w:rPr>
        <w:t>Токчин</w:t>
      </w:r>
      <w:proofErr w:type="spellEnd"/>
      <w:r w:rsidRPr="00DD26F2">
        <w:rPr>
          <w:rFonts w:eastAsia="Calibri" w:cstheme="minorHAnsi"/>
          <w:sz w:val="28"/>
          <w:szCs w:val="28"/>
        </w:rPr>
        <w:t xml:space="preserve">», «Дульдурга» на общую сумму 400, 00 тыс. рублей. 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eastAsia="Calibri" w:cstheme="minorHAnsi"/>
          <w:sz w:val="28"/>
          <w:szCs w:val="28"/>
        </w:rPr>
      </w:pPr>
      <w:r w:rsidRPr="00DD26F2">
        <w:rPr>
          <w:rFonts w:eastAsia="Calibri" w:cstheme="minorHAnsi"/>
          <w:sz w:val="28"/>
          <w:szCs w:val="28"/>
        </w:rPr>
        <w:t>- № 6 от 06.03.2024 г. внесены изменения в правила землепользования и застройки СП «</w:t>
      </w:r>
      <w:proofErr w:type="spellStart"/>
      <w:r w:rsidRPr="00DD26F2">
        <w:rPr>
          <w:rFonts w:eastAsia="Calibri" w:cstheme="minorHAnsi"/>
          <w:sz w:val="28"/>
          <w:szCs w:val="28"/>
        </w:rPr>
        <w:t>Чиндалей</w:t>
      </w:r>
      <w:proofErr w:type="spellEnd"/>
      <w:r w:rsidRPr="00DD26F2">
        <w:rPr>
          <w:rFonts w:eastAsia="Calibri" w:cstheme="minorHAnsi"/>
          <w:sz w:val="28"/>
          <w:szCs w:val="28"/>
        </w:rPr>
        <w:t>» и «</w:t>
      </w:r>
      <w:proofErr w:type="spellStart"/>
      <w:r w:rsidRPr="00DD26F2">
        <w:rPr>
          <w:rFonts w:eastAsia="Calibri" w:cstheme="minorHAnsi"/>
          <w:sz w:val="28"/>
          <w:szCs w:val="28"/>
        </w:rPr>
        <w:t>Иля</w:t>
      </w:r>
      <w:proofErr w:type="spellEnd"/>
      <w:r w:rsidRPr="00DD26F2">
        <w:rPr>
          <w:rFonts w:eastAsia="Calibri" w:cstheme="minorHAnsi"/>
          <w:sz w:val="28"/>
          <w:szCs w:val="28"/>
        </w:rPr>
        <w:t xml:space="preserve">» сумму 320, 50 тыс. рублей. 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eastAsia="Calibri" w:cstheme="minorHAnsi"/>
          <w:sz w:val="28"/>
          <w:szCs w:val="28"/>
        </w:rPr>
      </w:pPr>
      <w:r w:rsidRPr="00DD26F2">
        <w:rPr>
          <w:rFonts w:eastAsia="Calibri" w:cstheme="minorHAnsi"/>
          <w:sz w:val="28"/>
          <w:szCs w:val="28"/>
        </w:rPr>
        <w:t>- № 17 от 20.03.2023 г. внесены изменения в правила землепользования и застройки СП «</w:t>
      </w:r>
      <w:proofErr w:type="spellStart"/>
      <w:r w:rsidRPr="00DD26F2">
        <w:rPr>
          <w:rFonts w:eastAsia="Calibri" w:cstheme="minorHAnsi"/>
          <w:sz w:val="28"/>
          <w:szCs w:val="28"/>
        </w:rPr>
        <w:t>Узон</w:t>
      </w:r>
      <w:proofErr w:type="spellEnd"/>
      <w:r w:rsidRPr="00DD26F2">
        <w:rPr>
          <w:rFonts w:eastAsia="Calibri" w:cstheme="minorHAnsi"/>
          <w:sz w:val="28"/>
          <w:szCs w:val="28"/>
        </w:rPr>
        <w:t xml:space="preserve">» на сумму 193, 50 тыс. рублей. 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eastAsia="Calibri" w:cstheme="minorHAnsi"/>
          <w:sz w:val="28"/>
          <w:szCs w:val="28"/>
        </w:rPr>
      </w:pPr>
      <w:r w:rsidRPr="00DD26F2">
        <w:rPr>
          <w:rFonts w:eastAsia="Calibri" w:cstheme="minorHAnsi"/>
          <w:sz w:val="28"/>
          <w:szCs w:val="28"/>
        </w:rPr>
        <w:t>- № 11 от 20.03.2023 г. внесены изменения в правила землепользования и застройки СП «</w:t>
      </w:r>
      <w:proofErr w:type="spellStart"/>
      <w:r w:rsidRPr="00DD26F2">
        <w:rPr>
          <w:rFonts w:eastAsia="Calibri" w:cstheme="minorHAnsi"/>
          <w:sz w:val="28"/>
          <w:szCs w:val="28"/>
        </w:rPr>
        <w:t>Бальзино</w:t>
      </w:r>
      <w:proofErr w:type="spellEnd"/>
      <w:r w:rsidRPr="00DD26F2">
        <w:rPr>
          <w:rFonts w:eastAsia="Calibri" w:cstheme="minorHAnsi"/>
          <w:sz w:val="28"/>
          <w:szCs w:val="28"/>
        </w:rPr>
        <w:t xml:space="preserve">» на сумму 190, 95 тыс. рублей. 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eastAsia="Calibri" w:cstheme="minorHAnsi"/>
          <w:sz w:val="28"/>
          <w:szCs w:val="28"/>
        </w:rPr>
      </w:pPr>
      <w:r w:rsidRPr="00DD26F2">
        <w:rPr>
          <w:rFonts w:eastAsia="Calibri" w:cstheme="minorHAnsi"/>
          <w:sz w:val="28"/>
          <w:szCs w:val="28"/>
        </w:rPr>
        <w:t>- № 13 от 20.03.2023 г. внесены изменения в правила землепользования и застройки СП «</w:t>
      </w:r>
      <w:proofErr w:type="spellStart"/>
      <w:r w:rsidRPr="00DD26F2">
        <w:rPr>
          <w:rFonts w:eastAsia="Calibri" w:cstheme="minorHAnsi"/>
          <w:sz w:val="28"/>
          <w:szCs w:val="28"/>
        </w:rPr>
        <w:t>Зуткулей</w:t>
      </w:r>
      <w:proofErr w:type="spellEnd"/>
      <w:r w:rsidRPr="00DD26F2">
        <w:rPr>
          <w:rFonts w:eastAsia="Calibri" w:cstheme="minorHAnsi"/>
          <w:sz w:val="28"/>
          <w:szCs w:val="28"/>
        </w:rPr>
        <w:t xml:space="preserve">» на сумму 206, 04 тыс. рублей. 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>Всего профинансировано на общую сумму в размере 1 310, 99 тыс. рублей.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 xml:space="preserve">Заключены договора на оказание услуг по многофакторному обследованию (комплексному анализу) </w:t>
      </w:r>
      <w:proofErr w:type="gramStart"/>
      <w:r w:rsidRPr="00DD26F2">
        <w:rPr>
          <w:rFonts w:cstheme="minorHAnsi"/>
          <w:sz w:val="28"/>
          <w:szCs w:val="28"/>
        </w:rPr>
        <w:t>гидротехнический</w:t>
      </w:r>
      <w:proofErr w:type="gramEnd"/>
      <w:r w:rsidRPr="00DD26F2">
        <w:rPr>
          <w:rFonts w:cstheme="minorHAnsi"/>
          <w:sz w:val="28"/>
          <w:szCs w:val="28"/>
        </w:rPr>
        <w:t xml:space="preserve"> сооружений Дамба</w:t>
      </w:r>
      <w:r w:rsidRPr="00DD26F2">
        <w:rPr>
          <w:rFonts w:cstheme="minorHAnsi"/>
          <w:sz w:val="28"/>
          <w:szCs w:val="28"/>
          <w:u w:val="single"/>
        </w:rPr>
        <w:t xml:space="preserve"> с. </w:t>
      </w:r>
      <w:proofErr w:type="spellStart"/>
      <w:r w:rsidRPr="00DD26F2">
        <w:rPr>
          <w:rFonts w:cstheme="minorHAnsi"/>
          <w:sz w:val="28"/>
          <w:szCs w:val="28"/>
          <w:u w:val="single"/>
        </w:rPr>
        <w:t>Бальзино</w:t>
      </w:r>
      <w:proofErr w:type="spellEnd"/>
      <w:r w:rsidRPr="00DD26F2">
        <w:rPr>
          <w:rFonts w:cstheme="minorHAnsi"/>
          <w:sz w:val="28"/>
          <w:szCs w:val="28"/>
        </w:rPr>
        <w:t>, с. Дульдурга на сумму 900,0 тыс. рублей.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>В рамках исполнения мероприятий по энергосбережению выполнены работы по устройство уличного освещения в СП «</w:t>
      </w:r>
      <w:proofErr w:type="spellStart"/>
      <w:r w:rsidRPr="00DD26F2">
        <w:rPr>
          <w:rFonts w:cstheme="minorHAnsi"/>
          <w:sz w:val="28"/>
          <w:szCs w:val="28"/>
        </w:rPr>
        <w:t>Токчин</w:t>
      </w:r>
      <w:proofErr w:type="spellEnd"/>
      <w:r w:rsidRPr="00DD26F2">
        <w:rPr>
          <w:rFonts w:cstheme="minorHAnsi"/>
          <w:sz w:val="28"/>
          <w:szCs w:val="28"/>
        </w:rPr>
        <w:t xml:space="preserve">», выделены финансовые средства из местного бюджета в размере 1 963,26 тыс. рублей. 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 xml:space="preserve">Также проведена работа по устройству </w:t>
      </w:r>
      <w:proofErr w:type="spellStart"/>
      <w:r w:rsidRPr="00DD26F2">
        <w:rPr>
          <w:rFonts w:cstheme="minorHAnsi"/>
          <w:sz w:val="28"/>
          <w:szCs w:val="28"/>
        </w:rPr>
        <w:t>стеллы</w:t>
      </w:r>
      <w:proofErr w:type="spellEnd"/>
      <w:r w:rsidRPr="00DD26F2">
        <w:rPr>
          <w:rFonts w:cstheme="minorHAnsi"/>
          <w:sz w:val="28"/>
          <w:szCs w:val="28"/>
        </w:rPr>
        <w:t>-въездного знака в СП «</w:t>
      </w:r>
      <w:proofErr w:type="spellStart"/>
      <w:r w:rsidRPr="00DD26F2">
        <w:rPr>
          <w:rFonts w:cstheme="minorHAnsi"/>
          <w:sz w:val="28"/>
          <w:szCs w:val="28"/>
        </w:rPr>
        <w:t>Таптанай</w:t>
      </w:r>
      <w:proofErr w:type="spellEnd"/>
      <w:r w:rsidRPr="00DD26F2">
        <w:rPr>
          <w:rFonts w:cstheme="minorHAnsi"/>
          <w:sz w:val="28"/>
          <w:szCs w:val="28"/>
        </w:rPr>
        <w:t>», выделены финансовые средства из местного бюджета в размере 976 ,34 тыс. рублей.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>Обслуживающей организацией ООО «</w:t>
      </w:r>
      <w:proofErr w:type="spellStart"/>
      <w:r w:rsidRPr="00DD26F2">
        <w:rPr>
          <w:rFonts w:cstheme="minorHAnsi"/>
          <w:sz w:val="28"/>
          <w:szCs w:val="28"/>
        </w:rPr>
        <w:t>ДорСтройИнвест</w:t>
      </w:r>
      <w:proofErr w:type="spellEnd"/>
      <w:r w:rsidRPr="00DD26F2">
        <w:rPr>
          <w:rFonts w:cstheme="minorHAnsi"/>
          <w:sz w:val="28"/>
          <w:szCs w:val="28"/>
        </w:rPr>
        <w:t xml:space="preserve">» выполнены работы на районных дорогах </w:t>
      </w:r>
      <w:proofErr w:type="spellStart"/>
      <w:r w:rsidRPr="00DD26F2">
        <w:rPr>
          <w:rFonts w:cstheme="minorHAnsi"/>
          <w:sz w:val="28"/>
          <w:szCs w:val="28"/>
        </w:rPr>
        <w:t>Дульдургинского</w:t>
      </w:r>
      <w:proofErr w:type="spellEnd"/>
      <w:r w:rsidRPr="00DD26F2">
        <w:rPr>
          <w:rFonts w:cstheme="minorHAnsi"/>
          <w:sz w:val="28"/>
          <w:szCs w:val="28"/>
        </w:rPr>
        <w:t xml:space="preserve"> района в период с января по ноябрь 2024 г.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b/>
          <w:sz w:val="28"/>
          <w:szCs w:val="28"/>
        </w:rPr>
      </w:pPr>
      <w:r w:rsidRPr="00DD26F2">
        <w:rPr>
          <w:rFonts w:cstheme="minorHAnsi"/>
          <w:b/>
          <w:sz w:val="28"/>
          <w:szCs w:val="28"/>
        </w:rPr>
        <w:t>Дарасун Госграница МНР км 73+00 – 156+00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>- ямочный ремонт БЦМ км 73-156;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 xml:space="preserve">- ямочный ремонт картами </w:t>
      </w:r>
      <w:proofErr w:type="gramStart"/>
      <w:r w:rsidRPr="00DD26F2">
        <w:rPr>
          <w:rFonts w:cstheme="minorHAnsi"/>
          <w:sz w:val="28"/>
          <w:szCs w:val="28"/>
        </w:rPr>
        <w:t>км</w:t>
      </w:r>
      <w:proofErr w:type="gramEnd"/>
      <w:r w:rsidRPr="00DD26F2">
        <w:rPr>
          <w:rFonts w:cstheme="minorHAnsi"/>
          <w:sz w:val="28"/>
          <w:szCs w:val="28"/>
        </w:rPr>
        <w:t xml:space="preserve"> 118 км 119, км 115+240-115+288, 122+892-122+951, 123+008-123+055, 123+415-123+456,123+750-123+791, 124+350-124+399;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 xml:space="preserve">- устройство обочин </w:t>
      </w:r>
      <w:proofErr w:type="gramStart"/>
      <w:r w:rsidRPr="00DD26F2">
        <w:rPr>
          <w:rFonts w:cstheme="minorHAnsi"/>
          <w:sz w:val="28"/>
          <w:szCs w:val="28"/>
        </w:rPr>
        <w:t>км</w:t>
      </w:r>
      <w:proofErr w:type="gramEnd"/>
      <w:r w:rsidRPr="00DD26F2">
        <w:rPr>
          <w:rFonts w:cstheme="minorHAnsi"/>
          <w:sz w:val="28"/>
          <w:szCs w:val="28"/>
        </w:rPr>
        <w:t xml:space="preserve"> 99-102, км 118-119, км 115+240-115+288, 122+892-122+951, 123+008-122+055, 123+415-123+456, 124+350-124+399;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 xml:space="preserve">- замена </w:t>
      </w:r>
      <w:proofErr w:type="spellStart"/>
      <w:r w:rsidRPr="00DD26F2">
        <w:rPr>
          <w:rFonts w:cstheme="minorHAnsi"/>
          <w:sz w:val="28"/>
          <w:szCs w:val="28"/>
        </w:rPr>
        <w:t>пучинистого</w:t>
      </w:r>
      <w:proofErr w:type="spellEnd"/>
      <w:r w:rsidRPr="00DD26F2">
        <w:rPr>
          <w:rFonts w:cstheme="minorHAnsi"/>
          <w:sz w:val="28"/>
          <w:szCs w:val="28"/>
        </w:rPr>
        <w:t xml:space="preserve"> грунта </w:t>
      </w:r>
      <w:proofErr w:type="gramStart"/>
      <w:r w:rsidRPr="00DD26F2">
        <w:rPr>
          <w:rFonts w:cstheme="minorHAnsi"/>
          <w:sz w:val="28"/>
          <w:szCs w:val="28"/>
        </w:rPr>
        <w:t>км</w:t>
      </w:r>
      <w:proofErr w:type="gramEnd"/>
      <w:r w:rsidRPr="00DD26F2">
        <w:rPr>
          <w:rFonts w:cstheme="minorHAnsi"/>
          <w:sz w:val="28"/>
          <w:szCs w:val="28"/>
        </w:rPr>
        <w:t xml:space="preserve"> 121,123,124,125,127,129.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b/>
          <w:sz w:val="28"/>
          <w:szCs w:val="28"/>
        </w:rPr>
      </w:pPr>
      <w:proofErr w:type="gramStart"/>
      <w:r w:rsidRPr="00DD26F2">
        <w:rPr>
          <w:rFonts w:cstheme="minorHAnsi"/>
          <w:b/>
          <w:sz w:val="28"/>
          <w:szCs w:val="28"/>
        </w:rPr>
        <w:lastRenderedPageBreak/>
        <w:t>Агинское</w:t>
      </w:r>
      <w:proofErr w:type="gramEnd"/>
      <w:r w:rsidRPr="00DD26F2">
        <w:rPr>
          <w:rFonts w:cstheme="minorHAnsi"/>
          <w:b/>
          <w:sz w:val="28"/>
          <w:szCs w:val="28"/>
        </w:rPr>
        <w:t xml:space="preserve"> – Дульдурга км 56+00 – 87+00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>- ямочный ремонт БЦМ км 56-87;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 xml:space="preserve">- замена </w:t>
      </w:r>
      <w:proofErr w:type="spellStart"/>
      <w:r w:rsidRPr="00DD26F2">
        <w:rPr>
          <w:rFonts w:cstheme="minorHAnsi"/>
          <w:sz w:val="28"/>
          <w:szCs w:val="28"/>
        </w:rPr>
        <w:t>пучинистого</w:t>
      </w:r>
      <w:proofErr w:type="spellEnd"/>
      <w:r w:rsidRPr="00DD26F2">
        <w:rPr>
          <w:rFonts w:cstheme="minorHAnsi"/>
          <w:sz w:val="28"/>
          <w:szCs w:val="28"/>
        </w:rPr>
        <w:t xml:space="preserve"> грунта </w:t>
      </w:r>
      <w:proofErr w:type="gramStart"/>
      <w:r w:rsidRPr="00DD26F2">
        <w:rPr>
          <w:rFonts w:cstheme="minorHAnsi"/>
          <w:sz w:val="28"/>
          <w:szCs w:val="28"/>
        </w:rPr>
        <w:t>км</w:t>
      </w:r>
      <w:proofErr w:type="gramEnd"/>
      <w:r w:rsidRPr="00DD26F2">
        <w:rPr>
          <w:rFonts w:cstheme="minorHAnsi"/>
          <w:sz w:val="28"/>
          <w:szCs w:val="28"/>
        </w:rPr>
        <w:t xml:space="preserve"> 86-87;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 xml:space="preserve">- устранение деформации обочин, заделка выбоин и просадок </w:t>
      </w:r>
      <w:proofErr w:type="gramStart"/>
      <w:r w:rsidRPr="00DD26F2">
        <w:rPr>
          <w:rFonts w:cstheme="minorHAnsi"/>
          <w:sz w:val="28"/>
          <w:szCs w:val="28"/>
        </w:rPr>
        <w:t>км</w:t>
      </w:r>
      <w:proofErr w:type="gramEnd"/>
      <w:r w:rsidRPr="00DD26F2">
        <w:rPr>
          <w:rFonts w:cstheme="minorHAnsi"/>
          <w:sz w:val="28"/>
          <w:szCs w:val="28"/>
        </w:rPr>
        <w:t xml:space="preserve"> 56-60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 xml:space="preserve">подъезд </w:t>
      </w:r>
      <w:proofErr w:type="gramStart"/>
      <w:r w:rsidRPr="00DD26F2">
        <w:rPr>
          <w:rFonts w:cstheme="minorHAnsi"/>
          <w:sz w:val="28"/>
          <w:szCs w:val="28"/>
        </w:rPr>
        <w:t>от</w:t>
      </w:r>
      <w:proofErr w:type="gramEnd"/>
      <w:r w:rsidRPr="00DD26F2">
        <w:rPr>
          <w:rFonts w:cstheme="minorHAnsi"/>
          <w:sz w:val="28"/>
          <w:szCs w:val="28"/>
        </w:rPr>
        <w:t xml:space="preserve"> а/д Дарасун - </w:t>
      </w:r>
      <w:proofErr w:type="spellStart"/>
      <w:r w:rsidRPr="00DD26F2">
        <w:rPr>
          <w:rFonts w:cstheme="minorHAnsi"/>
          <w:sz w:val="28"/>
          <w:szCs w:val="28"/>
        </w:rPr>
        <w:t>Госраница</w:t>
      </w:r>
      <w:proofErr w:type="spellEnd"/>
      <w:r w:rsidRPr="00DD26F2">
        <w:rPr>
          <w:rFonts w:cstheme="minorHAnsi"/>
          <w:sz w:val="28"/>
          <w:szCs w:val="28"/>
        </w:rPr>
        <w:t xml:space="preserve"> с МНР к источнику </w:t>
      </w:r>
      <w:proofErr w:type="spellStart"/>
      <w:r w:rsidRPr="00DD26F2">
        <w:rPr>
          <w:rFonts w:cstheme="minorHAnsi"/>
          <w:sz w:val="28"/>
          <w:szCs w:val="28"/>
        </w:rPr>
        <w:t>Алханай</w:t>
      </w:r>
      <w:proofErr w:type="spellEnd"/>
      <w:r w:rsidRPr="00DD26F2">
        <w:rPr>
          <w:rFonts w:cstheme="minorHAnsi"/>
          <w:sz w:val="28"/>
          <w:szCs w:val="28"/>
        </w:rPr>
        <w:t xml:space="preserve"> 0 - 27+500;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>-устройство искусственной неровности (лежачий полицейский).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b/>
          <w:sz w:val="28"/>
          <w:szCs w:val="28"/>
        </w:rPr>
      </w:pPr>
      <w:proofErr w:type="gramStart"/>
      <w:r w:rsidRPr="00DD26F2">
        <w:rPr>
          <w:rFonts w:cstheme="minorHAnsi"/>
          <w:b/>
          <w:sz w:val="28"/>
          <w:szCs w:val="28"/>
        </w:rPr>
        <w:t xml:space="preserve">Подъезд от а/д Дарасун - </w:t>
      </w:r>
      <w:proofErr w:type="spellStart"/>
      <w:r w:rsidRPr="00DD26F2">
        <w:rPr>
          <w:rFonts w:cstheme="minorHAnsi"/>
          <w:b/>
          <w:sz w:val="28"/>
          <w:szCs w:val="28"/>
        </w:rPr>
        <w:t>Госраница</w:t>
      </w:r>
      <w:proofErr w:type="spellEnd"/>
      <w:r w:rsidRPr="00DD26F2">
        <w:rPr>
          <w:rFonts w:cstheme="minorHAnsi"/>
          <w:b/>
          <w:sz w:val="28"/>
          <w:szCs w:val="28"/>
        </w:rPr>
        <w:t xml:space="preserve"> с МНР к с. Ара-</w:t>
      </w:r>
      <w:proofErr w:type="spellStart"/>
      <w:r w:rsidRPr="00DD26F2">
        <w:rPr>
          <w:rFonts w:cstheme="minorHAnsi"/>
          <w:b/>
          <w:sz w:val="28"/>
          <w:szCs w:val="28"/>
        </w:rPr>
        <w:t>Иля</w:t>
      </w:r>
      <w:proofErr w:type="spellEnd"/>
      <w:r w:rsidRPr="00DD26F2">
        <w:rPr>
          <w:rFonts w:cstheme="minorHAnsi"/>
          <w:b/>
          <w:sz w:val="28"/>
          <w:szCs w:val="28"/>
        </w:rPr>
        <w:t xml:space="preserve"> км 0- 29</w:t>
      </w:r>
      <w:proofErr w:type="gramEnd"/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 xml:space="preserve">- уширение проезжей части </w:t>
      </w:r>
      <w:proofErr w:type="gramStart"/>
      <w:r w:rsidRPr="00DD26F2">
        <w:rPr>
          <w:rFonts w:cstheme="minorHAnsi"/>
          <w:sz w:val="28"/>
          <w:szCs w:val="28"/>
        </w:rPr>
        <w:t>км</w:t>
      </w:r>
      <w:proofErr w:type="gramEnd"/>
      <w:r w:rsidRPr="00DD26F2">
        <w:rPr>
          <w:rFonts w:cstheme="minorHAnsi"/>
          <w:sz w:val="28"/>
          <w:szCs w:val="28"/>
        </w:rPr>
        <w:t xml:space="preserve"> 14+550-14+650;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 xml:space="preserve">- замена верхнего и нижнего настила на мосту </w:t>
      </w:r>
      <w:proofErr w:type="gramStart"/>
      <w:r w:rsidRPr="00DD26F2">
        <w:rPr>
          <w:rFonts w:cstheme="minorHAnsi"/>
          <w:sz w:val="28"/>
          <w:szCs w:val="28"/>
        </w:rPr>
        <w:t>км</w:t>
      </w:r>
      <w:proofErr w:type="gramEnd"/>
      <w:r w:rsidRPr="00DD26F2">
        <w:rPr>
          <w:rFonts w:cstheme="minorHAnsi"/>
          <w:sz w:val="28"/>
          <w:szCs w:val="28"/>
        </w:rPr>
        <w:t xml:space="preserve"> 13+118;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 xml:space="preserve">- устройство объездной дороги </w:t>
      </w:r>
      <w:proofErr w:type="gramStart"/>
      <w:r w:rsidRPr="00DD26F2">
        <w:rPr>
          <w:rFonts w:cstheme="minorHAnsi"/>
          <w:sz w:val="28"/>
          <w:szCs w:val="28"/>
        </w:rPr>
        <w:t>км</w:t>
      </w:r>
      <w:proofErr w:type="gramEnd"/>
      <w:r w:rsidRPr="00DD26F2">
        <w:rPr>
          <w:rFonts w:cstheme="minorHAnsi"/>
          <w:sz w:val="28"/>
          <w:szCs w:val="28"/>
        </w:rPr>
        <w:t xml:space="preserve"> 13 с устройством трубы;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 xml:space="preserve">- отсыпка земляного полотна </w:t>
      </w:r>
      <w:proofErr w:type="gramStart"/>
      <w:r w:rsidRPr="00DD26F2">
        <w:rPr>
          <w:rFonts w:cstheme="minorHAnsi"/>
          <w:sz w:val="28"/>
          <w:szCs w:val="28"/>
        </w:rPr>
        <w:t>км</w:t>
      </w:r>
      <w:proofErr w:type="gramEnd"/>
      <w:r w:rsidRPr="00DD26F2">
        <w:rPr>
          <w:rFonts w:cstheme="minorHAnsi"/>
          <w:sz w:val="28"/>
          <w:szCs w:val="28"/>
        </w:rPr>
        <w:t xml:space="preserve"> 18-19;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 xml:space="preserve">- засыпка сопряжений на мостах </w:t>
      </w:r>
      <w:proofErr w:type="gramStart"/>
      <w:r w:rsidRPr="00DD26F2">
        <w:rPr>
          <w:rFonts w:cstheme="minorHAnsi"/>
          <w:sz w:val="28"/>
          <w:szCs w:val="28"/>
        </w:rPr>
        <w:t>км</w:t>
      </w:r>
      <w:proofErr w:type="gramEnd"/>
      <w:r w:rsidRPr="00DD26F2">
        <w:rPr>
          <w:rFonts w:cstheme="minorHAnsi"/>
          <w:sz w:val="28"/>
          <w:szCs w:val="28"/>
        </w:rPr>
        <w:t xml:space="preserve"> 17+927.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b/>
          <w:sz w:val="28"/>
          <w:szCs w:val="28"/>
        </w:rPr>
      </w:pPr>
      <w:proofErr w:type="spellStart"/>
      <w:r w:rsidRPr="00DD26F2">
        <w:rPr>
          <w:rFonts w:cstheme="minorHAnsi"/>
          <w:b/>
          <w:sz w:val="28"/>
          <w:szCs w:val="28"/>
        </w:rPr>
        <w:t>Таптанай</w:t>
      </w:r>
      <w:proofErr w:type="spellEnd"/>
      <w:r w:rsidRPr="00DD26F2">
        <w:rPr>
          <w:rFonts w:cstheme="minorHAnsi"/>
          <w:b/>
          <w:sz w:val="28"/>
          <w:szCs w:val="28"/>
        </w:rPr>
        <w:t xml:space="preserve"> – </w:t>
      </w:r>
      <w:proofErr w:type="spellStart"/>
      <w:r w:rsidRPr="00DD26F2">
        <w:rPr>
          <w:rFonts w:cstheme="minorHAnsi"/>
          <w:b/>
          <w:sz w:val="28"/>
          <w:szCs w:val="28"/>
        </w:rPr>
        <w:t>Зуткулей</w:t>
      </w:r>
      <w:proofErr w:type="spellEnd"/>
      <w:r w:rsidRPr="00DD26F2">
        <w:rPr>
          <w:rFonts w:cstheme="minorHAnsi"/>
          <w:b/>
          <w:sz w:val="28"/>
          <w:szCs w:val="28"/>
        </w:rPr>
        <w:t xml:space="preserve"> км 0-30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 xml:space="preserve">- отсыпка земляного полотна </w:t>
      </w:r>
      <w:proofErr w:type="gramStart"/>
      <w:r w:rsidRPr="00DD26F2">
        <w:rPr>
          <w:rFonts w:cstheme="minorHAnsi"/>
          <w:sz w:val="28"/>
          <w:szCs w:val="28"/>
        </w:rPr>
        <w:t>км</w:t>
      </w:r>
      <w:proofErr w:type="gramEnd"/>
      <w:r w:rsidRPr="00DD26F2">
        <w:rPr>
          <w:rFonts w:cstheme="minorHAnsi"/>
          <w:sz w:val="28"/>
          <w:szCs w:val="28"/>
        </w:rPr>
        <w:t xml:space="preserve"> 25+500-30+000, км 24+650-25+840;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 xml:space="preserve">- засыпка сопряжений на мостах </w:t>
      </w:r>
      <w:proofErr w:type="gramStart"/>
      <w:r w:rsidRPr="00DD26F2">
        <w:rPr>
          <w:rFonts w:cstheme="minorHAnsi"/>
          <w:sz w:val="28"/>
          <w:szCs w:val="28"/>
        </w:rPr>
        <w:t>км</w:t>
      </w:r>
      <w:proofErr w:type="gramEnd"/>
      <w:r w:rsidRPr="00DD26F2">
        <w:rPr>
          <w:rFonts w:cstheme="minorHAnsi"/>
          <w:sz w:val="28"/>
          <w:szCs w:val="28"/>
        </w:rPr>
        <w:t xml:space="preserve"> 0+696, 2+320, 9+181, 12+001, 15+325, 24+683;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b/>
          <w:sz w:val="28"/>
          <w:szCs w:val="28"/>
        </w:rPr>
      </w:pPr>
      <w:proofErr w:type="spellStart"/>
      <w:r w:rsidRPr="00DD26F2">
        <w:rPr>
          <w:rFonts w:cstheme="minorHAnsi"/>
          <w:b/>
          <w:sz w:val="28"/>
          <w:szCs w:val="28"/>
        </w:rPr>
        <w:t>Таптанай</w:t>
      </w:r>
      <w:proofErr w:type="spellEnd"/>
      <w:r w:rsidRPr="00DD26F2">
        <w:rPr>
          <w:rFonts w:cstheme="minorHAnsi"/>
          <w:b/>
          <w:sz w:val="28"/>
          <w:szCs w:val="28"/>
        </w:rPr>
        <w:t xml:space="preserve"> – </w:t>
      </w:r>
      <w:proofErr w:type="spellStart"/>
      <w:r w:rsidRPr="00DD26F2">
        <w:rPr>
          <w:rFonts w:cstheme="minorHAnsi"/>
          <w:b/>
          <w:sz w:val="28"/>
          <w:szCs w:val="28"/>
        </w:rPr>
        <w:t>Чиндалей</w:t>
      </w:r>
      <w:proofErr w:type="spellEnd"/>
      <w:r w:rsidRPr="00DD26F2">
        <w:rPr>
          <w:rFonts w:cstheme="minorHAnsi"/>
          <w:b/>
          <w:sz w:val="28"/>
          <w:szCs w:val="28"/>
        </w:rPr>
        <w:t xml:space="preserve"> – </w:t>
      </w:r>
      <w:proofErr w:type="spellStart"/>
      <w:r w:rsidRPr="00DD26F2">
        <w:rPr>
          <w:rFonts w:cstheme="minorHAnsi"/>
          <w:b/>
          <w:sz w:val="28"/>
          <w:szCs w:val="28"/>
        </w:rPr>
        <w:t>Токчин</w:t>
      </w:r>
      <w:proofErr w:type="spellEnd"/>
      <w:r w:rsidRPr="00DD26F2">
        <w:rPr>
          <w:rFonts w:cstheme="minorHAnsi"/>
          <w:b/>
          <w:sz w:val="28"/>
          <w:szCs w:val="28"/>
        </w:rPr>
        <w:t xml:space="preserve"> км 0-46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 xml:space="preserve">- засыпка сопряжений на мостах </w:t>
      </w:r>
      <w:proofErr w:type="gramStart"/>
      <w:r w:rsidRPr="00DD26F2">
        <w:rPr>
          <w:rFonts w:cstheme="minorHAnsi"/>
          <w:sz w:val="28"/>
          <w:szCs w:val="28"/>
        </w:rPr>
        <w:t>км</w:t>
      </w:r>
      <w:proofErr w:type="gramEnd"/>
      <w:r w:rsidRPr="00DD26F2">
        <w:rPr>
          <w:rFonts w:cstheme="minorHAnsi"/>
          <w:sz w:val="28"/>
          <w:szCs w:val="28"/>
        </w:rPr>
        <w:t xml:space="preserve"> 2+195, 25+162, 25+826, 32+146, 45+707;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 xml:space="preserve">- отсыпка земляного полотна с </w:t>
      </w:r>
      <w:proofErr w:type="gramStart"/>
      <w:r w:rsidRPr="00DD26F2">
        <w:rPr>
          <w:rFonts w:cstheme="minorHAnsi"/>
          <w:sz w:val="28"/>
          <w:szCs w:val="28"/>
        </w:rPr>
        <w:t>км</w:t>
      </w:r>
      <w:proofErr w:type="gramEnd"/>
      <w:r w:rsidRPr="00DD26F2">
        <w:rPr>
          <w:rFonts w:cstheme="minorHAnsi"/>
          <w:sz w:val="28"/>
          <w:szCs w:val="28"/>
        </w:rPr>
        <w:t xml:space="preserve"> 9+300 по км 10+000, км 9-9+300, км 10-11+250;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 xml:space="preserve">- ликвидация размывов </w:t>
      </w:r>
      <w:proofErr w:type="gramStart"/>
      <w:r w:rsidRPr="00DD26F2">
        <w:rPr>
          <w:rFonts w:cstheme="minorHAnsi"/>
          <w:sz w:val="28"/>
          <w:szCs w:val="28"/>
        </w:rPr>
        <w:t>км</w:t>
      </w:r>
      <w:proofErr w:type="gramEnd"/>
      <w:r w:rsidRPr="00DD26F2">
        <w:rPr>
          <w:rFonts w:cstheme="minorHAnsi"/>
          <w:sz w:val="28"/>
          <w:szCs w:val="28"/>
        </w:rPr>
        <w:t xml:space="preserve"> 23,33,37.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 xml:space="preserve">В рамках </w:t>
      </w:r>
      <w:proofErr w:type="gramStart"/>
      <w:r w:rsidRPr="00DD26F2">
        <w:rPr>
          <w:rFonts w:cstheme="minorHAnsi"/>
          <w:sz w:val="28"/>
          <w:szCs w:val="28"/>
        </w:rPr>
        <w:t>реализации мероприятий Плана социального развития центров экономического роста Забайкальского края</w:t>
      </w:r>
      <w:proofErr w:type="gramEnd"/>
      <w:r w:rsidRPr="00DD26F2">
        <w:rPr>
          <w:rFonts w:cstheme="minorHAnsi"/>
          <w:sz w:val="28"/>
          <w:szCs w:val="28"/>
        </w:rPr>
        <w:t xml:space="preserve"> проведены строительно-ремонтные работы: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 xml:space="preserve">- текущий ремонт волейбольных площадок на территории национального парка </w:t>
      </w:r>
      <w:proofErr w:type="spellStart"/>
      <w:r w:rsidRPr="00DD26F2">
        <w:rPr>
          <w:rFonts w:cstheme="minorHAnsi"/>
          <w:sz w:val="28"/>
          <w:szCs w:val="28"/>
        </w:rPr>
        <w:t>Алханай</w:t>
      </w:r>
      <w:proofErr w:type="spellEnd"/>
      <w:r w:rsidRPr="00DD26F2">
        <w:rPr>
          <w:rFonts w:cstheme="minorHAnsi"/>
          <w:sz w:val="28"/>
          <w:szCs w:val="28"/>
        </w:rPr>
        <w:t xml:space="preserve"> муниципального района "</w:t>
      </w:r>
      <w:proofErr w:type="spellStart"/>
      <w:r w:rsidRPr="00DD26F2">
        <w:rPr>
          <w:rFonts w:cstheme="minorHAnsi"/>
          <w:sz w:val="28"/>
          <w:szCs w:val="28"/>
        </w:rPr>
        <w:t>Дульдургинский</w:t>
      </w:r>
      <w:proofErr w:type="spellEnd"/>
      <w:r w:rsidRPr="00DD26F2">
        <w:rPr>
          <w:rFonts w:cstheme="minorHAnsi"/>
          <w:sz w:val="28"/>
          <w:szCs w:val="28"/>
        </w:rPr>
        <w:t xml:space="preserve"> район" Забайкальского края на сумму 3 200,00 тыс. руб. (подрядная организация ООО «Сакс»);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>- капитальный ремонт стадиона сельского поселения Дульдурга муниципального района «</w:t>
      </w:r>
      <w:proofErr w:type="spellStart"/>
      <w:r w:rsidRPr="00DD26F2">
        <w:rPr>
          <w:rFonts w:cstheme="minorHAnsi"/>
          <w:sz w:val="28"/>
          <w:szCs w:val="28"/>
        </w:rPr>
        <w:t>Дульдургинский</w:t>
      </w:r>
      <w:proofErr w:type="spellEnd"/>
      <w:r w:rsidRPr="00DD26F2">
        <w:rPr>
          <w:rFonts w:cstheme="minorHAnsi"/>
          <w:sz w:val="28"/>
          <w:szCs w:val="28"/>
        </w:rPr>
        <w:t xml:space="preserve"> район» Забайкальского края на сумму 24 998, 17 тыс. руб. (подрядная организация ООО «</w:t>
      </w:r>
      <w:proofErr w:type="spellStart"/>
      <w:r w:rsidRPr="00DD26F2">
        <w:rPr>
          <w:rFonts w:cstheme="minorHAnsi"/>
          <w:sz w:val="28"/>
          <w:szCs w:val="28"/>
        </w:rPr>
        <w:t>Новастрой</w:t>
      </w:r>
      <w:proofErr w:type="spellEnd"/>
      <w:r w:rsidRPr="00DD26F2">
        <w:rPr>
          <w:rFonts w:cstheme="minorHAnsi"/>
          <w:sz w:val="28"/>
          <w:szCs w:val="28"/>
        </w:rPr>
        <w:t>»);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>- капитальный ремонт стадиона сельского поселения Дульдурга муниципального района «</w:t>
      </w:r>
      <w:proofErr w:type="spellStart"/>
      <w:r w:rsidRPr="00DD26F2">
        <w:rPr>
          <w:rFonts w:cstheme="minorHAnsi"/>
          <w:sz w:val="28"/>
          <w:szCs w:val="28"/>
        </w:rPr>
        <w:t>Дульдургинский</w:t>
      </w:r>
      <w:proofErr w:type="spellEnd"/>
      <w:r w:rsidRPr="00DD26F2">
        <w:rPr>
          <w:rFonts w:cstheme="minorHAnsi"/>
          <w:sz w:val="28"/>
          <w:szCs w:val="28"/>
        </w:rPr>
        <w:t xml:space="preserve"> район» дополнительные работы на сумму 3 179, 80 тыс. руб. (подрядная организация ООО «Механизированная колонна»);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>- капитальный ремонт полов и перегородок спортивного зала МАОУ «</w:t>
      </w:r>
      <w:proofErr w:type="spellStart"/>
      <w:r w:rsidRPr="00DD26F2">
        <w:rPr>
          <w:rFonts w:cstheme="minorHAnsi"/>
          <w:sz w:val="28"/>
          <w:szCs w:val="28"/>
        </w:rPr>
        <w:t>Дульдургинская</w:t>
      </w:r>
      <w:proofErr w:type="spellEnd"/>
      <w:r w:rsidRPr="00DD26F2">
        <w:rPr>
          <w:rFonts w:cstheme="minorHAnsi"/>
          <w:sz w:val="28"/>
          <w:szCs w:val="28"/>
        </w:rPr>
        <w:t xml:space="preserve"> СОШ №2» муниципального района «</w:t>
      </w:r>
      <w:proofErr w:type="spellStart"/>
      <w:r w:rsidRPr="00DD26F2">
        <w:rPr>
          <w:rFonts w:cstheme="minorHAnsi"/>
          <w:sz w:val="28"/>
          <w:szCs w:val="28"/>
        </w:rPr>
        <w:t>Дульдургинский</w:t>
      </w:r>
      <w:proofErr w:type="spellEnd"/>
      <w:r w:rsidRPr="00DD26F2">
        <w:rPr>
          <w:rFonts w:cstheme="minorHAnsi"/>
          <w:sz w:val="28"/>
          <w:szCs w:val="28"/>
        </w:rPr>
        <w:t xml:space="preserve"> район» Забайкальского края на сумму 1 836,00 тыс. руб.   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>По проектно-сметным документациям получены положительные заключения с ГАУ Государственная экспертиза Забайкальского края по объектам: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proofErr w:type="gramStart"/>
      <w:r w:rsidRPr="00DD26F2">
        <w:rPr>
          <w:rFonts w:cstheme="minorHAnsi"/>
          <w:sz w:val="28"/>
          <w:szCs w:val="28"/>
        </w:rPr>
        <w:t xml:space="preserve">- капитальный ремонт тепловой сети и сети водоснабжения: от котельной до ТК-1, ТК-1 до ТК-2, ТК-1 до водонапорной башни, ТК-2 до ТК-3, ТК-3 до </w:t>
      </w:r>
      <w:r w:rsidRPr="00DD26F2">
        <w:rPr>
          <w:rFonts w:cstheme="minorHAnsi"/>
          <w:sz w:val="28"/>
          <w:szCs w:val="28"/>
        </w:rPr>
        <w:lastRenderedPageBreak/>
        <w:t>СОШ, ТК-1(П-резервуары), ТК-2, расположенный по адресу: с. Дульдурга, ул. 50 лет Школьная, 1;</w:t>
      </w:r>
      <w:proofErr w:type="gramEnd"/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proofErr w:type="gramStart"/>
      <w:r w:rsidRPr="00DD26F2">
        <w:rPr>
          <w:rFonts w:cstheme="minorHAnsi"/>
          <w:sz w:val="28"/>
          <w:szCs w:val="28"/>
        </w:rPr>
        <w:t>- капитальный ремонт тепловой сети и сети водоснабжения: от котельной до ТК-2 (надземная прокладка), ТК-2 до ТК-3, ТК-3 до ТК-4, ТК-4 до водонапорной башни, ТК-2 до ТК-5 до ТК-6, от ТК-6, от ТК-6 до теплового узла поликлиники, от ТК-6 до стационара, расположенный по адресу: с. Дульдурга, ул. 50 лет Октября, 68.</w:t>
      </w:r>
      <w:proofErr w:type="gramEnd"/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proofErr w:type="gramStart"/>
      <w:r w:rsidRPr="00DD26F2">
        <w:rPr>
          <w:rFonts w:cstheme="minorHAnsi"/>
          <w:sz w:val="28"/>
          <w:szCs w:val="28"/>
        </w:rPr>
        <w:t>На территории муниципального района «</w:t>
      </w:r>
      <w:proofErr w:type="spellStart"/>
      <w:r w:rsidRPr="00DD26F2">
        <w:rPr>
          <w:rFonts w:cstheme="minorHAnsi"/>
          <w:sz w:val="28"/>
          <w:szCs w:val="28"/>
        </w:rPr>
        <w:t>Дульдургинский</w:t>
      </w:r>
      <w:proofErr w:type="spellEnd"/>
      <w:r w:rsidRPr="00DD26F2">
        <w:rPr>
          <w:rFonts w:cstheme="minorHAnsi"/>
          <w:sz w:val="28"/>
          <w:szCs w:val="28"/>
        </w:rPr>
        <w:t xml:space="preserve"> район» в установленном Жилищным законодательством РФ порядке, признаны аварийными и подлежащими сносу 6 многоквартирных домов, в которых находится 48 помещений, расположенные в сельском поселении Дульдурга, по улицам Лазо, 13; Лазо, 11, Советская, 41, Советская, 43, Комсомольская, 25, Комсомольская, 27.</w:t>
      </w:r>
      <w:proofErr w:type="gramEnd"/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>В целях принятия мер, направленных на снос и расселение аварийных многоквартирных домов, администрацией муниципального района проводится целенаправленная работа с 2019 года.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 xml:space="preserve">На основании Решений </w:t>
      </w:r>
      <w:proofErr w:type="spellStart"/>
      <w:r w:rsidRPr="00DD26F2">
        <w:rPr>
          <w:rFonts w:cstheme="minorHAnsi"/>
          <w:sz w:val="28"/>
          <w:szCs w:val="28"/>
        </w:rPr>
        <w:t>Дульдургинского</w:t>
      </w:r>
      <w:proofErr w:type="spellEnd"/>
      <w:r w:rsidRPr="00DD26F2">
        <w:rPr>
          <w:rFonts w:cstheme="minorHAnsi"/>
          <w:sz w:val="28"/>
          <w:szCs w:val="28"/>
        </w:rPr>
        <w:t xml:space="preserve"> районного суда Забайкальского края администрацией муниципального района «</w:t>
      </w:r>
      <w:proofErr w:type="spellStart"/>
      <w:r w:rsidRPr="00DD26F2">
        <w:rPr>
          <w:rFonts w:cstheme="minorHAnsi"/>
          <w:sz w:val="28"/>
          <w:szCs w:val="28"/>
        </w:rPr>
        <w:t>Дульдургинский</w:t>
      </w:r>
      <w:proofErr w:type="spellEnd"/>
      <w:r w:rsidRPr="00DD26F2">
        <w:rPr>
          <w:rFonts w:cstheme="minorHAnsi"/>
          <w:sz w:val="28"/>
          <w:szCs w:val="28"/>
        </w:rPr>
        <w:t xml:space="preserve"> район» в 2024 году расселены 4 жителя многоквартирных домов по адресу: </w:t>
      </w:r>
      <w:proofErr w:type="gramStart"/>
      <w:r w:rsidRPr="00DD26F2">
        <w:rPr>
          <w:rFonts w:cstheme="minorHAnsi"/>
          <w:sz w:val="28"/>
          <w:szCs w:val="28"/>
        </w:rPr>
        <w:t>с</w:t>
      </w:r>
      <w:proofErr w:type="gramEnd"/>
      <w:r w:rsidRPr="00DD26F2">
        <w:rPr>
          <w:rFonts w:cstheme="minorHAnsi"/>
          <w:sz w:val="28"/>
          <w:szCs w:val="28"/>
        </w:rPr>
        <w:t xml:space="preserve">. </w:t>
      </w:r>
      <w:proofErr w:type="gramStart"/>
      <w:r w:rsidRPr="00DD26F2">
        <w:rPr>
          <w:rFonts w:cstheme="minorHAnsi"/>
          <w:sz w:val="28"/>
          <w:szCs w:val="28"/>
        </w:rPr>
        <w:t>Дульдурга</w:t>
      </w:r>
      <w:proofErr w:type="gramEnd"/>
      <w:r w:rsidRPr="00DD26F2">
        <w:rPr>
          <w:rFonts w:cstheme="minorHAnsi"/>
          <w:sz w:val="28"/>
          <w:szCs w:val="28"/>
        </w:rPr>
        <w:t xml:space="preserve">, ул. Советская, 41, ул. Лазо,13. на общую сумму 6 836,04 тыс. рублей. 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 xml:space="preserve">Проведена оценка определения рыночной стоимости квартир в многоквартирном доме по адресу: </w:t>
      </w:r>
      <w:proofErr w:type="gramStart"/>
      <w:r w:rsidRPr="00DD26F2">
        <w:rPr>
          <w:rFonts w:cstheme="minorHAnsi"/>
          <w:sz w:val="28"/>
          <w:szCs w:val="28"/>
        </w:rPr>
        <w:t>с</w:t>
      </w:r>
      <w:proofErr w:type="gramEnd"/>
      <w:r w:rsidRPr="00DD26F2">
        <w:rPr>
          <w:rFonts w:cstheme="minorHAnsi"/>
          <w:sz w:val="28"/>
          <w:szCs w:val="28"/>
        </w:rPr>
        <w:t xml:space="preserve">. </w:t>
      </w:r>
      <w:proofErr w:type="gramStart"/>
      <w:r w:rsidRPr="00DD26F2">
        <w:rPr>
          <w:rFonts w:cstheme="minorHAnsi"/>
          <w:sz w:val="28"/>
          <w:szCs w:val="28"/>
        </w:rPr>
        <w:t>Дульдурга</w:t>
      </w:r>
      <w:proofErr w:type="gramEnd"/>
      <w:r w:rsidRPr="00DD26F2">
        <w:rPr>
          <w:rFonts w:cstheme="minorHAnsi"/>
          <w:sz w:val="28"/>
          <w:szCs w:val="28"/>
        </w:rPr>
        <w:t>, ул. Лазо, 11.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 xml:space="preserve">Во исполнение Решений </w:t>
      </w:r>
      <w:proofErr w:type="spellStart"/>
      <w:r w:rsidRPr="00DD26F2">
        <w:rPr>
          <w:rFonts w:cstheme="minorHAnsi"/>
          <w:sz w:val="28"/>
          <w:szCs w:val="28"/>
        </w:rPr>
        <w:t>Дульдургинского</w:t>
      </w:r>
      <w:proofErr w:type="spellEnd"/>
      <w:r w:rsidRPr="00DD26F2">
        <w:rPr>
          <w:rFonts w:cstheme="minorHAnsi"/>
          <w:sz w:val="28"/>
          <w:szCs w:val="28"/>
        </w:rPr>
        <w:t xml:space="preserve"> районного суда Забайкальского края проведены следующие работы: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>- приняты постановления «Об изъятии земельного участка и расположенных на нем объектов недвижимости для муниципальных нужд»;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>- проведена о</w:t>
      </w:r>
      <w:r w:rsidRPr="00DD26F2">
        <w:rPr>
          <w:rFonts w:cstheme="minorHAnsi"/>
          <w:bCs/>
          <w:sz w:val="28"/>
          <w:szCs w:val="28"/>
        </w:rPr>
        <w:t>ценочная</w:t>
      </w:r>
      <w:r w:rsidRPr="00DD26F2">
        <w:rPr>
          <w:rFonts w:cstheme="minorHAnsi"/>
          <w:sz w:val="28"/>
          <w:szCs w:val="28"/>
        </w:rPr>
        <w:t xml:space="preserve"> </w:t>
      </w:r>
      <w:r w:rsidRPr="00DD26F2">
        <w:rPr>
          <w:rFonts w:cstheme="minorHAnsi"/>
          <w:bCs/>
          <w:sz w:val="28"/>
          <w:szCs w:val="28"/>
        </w:rPr>
        <w:t>экспертиза,</w:t>
      </w:r>
      <w:r w:rsidRPr="00DD26F2">
        <w:rPr>
          <w:rFonts w:cstheme="minorHAnsi"/>
          <w:sz w:val="28"/>
          <w:szCs w:val="28"/>
        </w:rPr>
        <w:t xml:space="preserve"> с целью установления </w:t>
      </w:r>
      <w:r w:rsidRPr="00DD26F2">
        <w:rPr>
          <w:rFonts w:cstheme="minorHAnsi"/>
          <w:bCs/>
          <w:sz w:val="28"/>
          <w:szCs w:val="28"/>
        </w:rPr>
        <w:t>рыночной</w:t>
      </w:r>
      <w:r w:rsidRPr="00DD26F2">
        <w:rPr>
          <w:rFonts w:cstheme="minorHAnsi"/>
          <w:sz w:val="28"/>
          <w:szCs w:val="28"/>
        </w:rPr>
        <w:t xml:space="preserve"> </w:t>
      </w:r>
      <w:r w:rsidRPr="00DD26F2">
        <w:rPr>
          <w:rFonts w:cstheme="minorHAnsi"/>
          <w:bCs/>
          <w:sz w:val="28"/>
          <w:szCs w:val="28"/>
        </w:rPr>
        <w:t>стоимости</w:t>
      </w:r>
      <w:r w:rsidRPr="00DD26F2">
        <w:rPr>
          <w:rFonts w:cstheme="minorHAnsi"/>
          <w:sz w:val="28"/>
          <w:szCs w:val="28"/>
        </w:rPr>
        <w:t xml:space="preserve"> изымаемых земельных участков и расположенных на них объектов недвижимости для муниципальных нужд;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 xml:space="preserve">- подготовлены проекты соглашений об изъятии земельного участка и расположенных на нем объектов недвижимости для муниципальных нужд.  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>В соответствии с постановлением Правительства Забайкальского края № 400 от 09.09.2022 года, организован и проведен ремонт 7 жилых помещений, в которых проживают труженики тыла на общую сумму 350,0 тыс. рублей.</w:t>
      </w:r>
    </w:p>
    <w:p w:rsidR="00DD26F2" w:rsidRPr="00DD26F2" w:rsidRDefault="00C621BD" w:rsidP="00C621BD">
      <w:pPr>
        <w:pStyle w:val="a3"/>
        <w:ind w:left="-284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</w:t>
      </w:r>
      <w:r w:rsidR="00DD26F2" w:rsidRPr="00DD26F2">
        <w:rPr>
          <w:rFonts w:cstheme="minorHAnsi"/>
          <w:sz w:val="28"/>
          <w:szCs w:val="28"/>
        </w:rPr>
        <w:t xml:space="preserve">По подпрограмме «Обеспечение жильем молодых семей в возрасте до 36 лет» в 2024 году выдано 21 </w:t>
      </w:r>
      <w:proofErr w:type="gramStart"/>
      <w:r w:rsidR="00DD26F2" w:rsidRPr="00DD26F2">
        <w:rPr>
          <w:rFonts w:cstheme="minorHAnsi"/>
          <w:sz w:val="28"/>
          <w:szCs w:val="28"/>
        </w:rPr>
        <w:t>свидетельство</w:t>
      </w:r>
      <w:proofErr w:type="gramEnd"/>
      <w:r w:rsidR="00DD26F2" w:rsidRPr="00DD26F2">
        <w:rPr>
          <w:rFonts w:cstheme="minorHAnsi"/>
          <w:sz w:val="28"/>
          <w:szCs w:val="28"/>
        </w:rPr>
        <w:t xml:space="preserve"> в том числе по сельским поселениям: Дульдурга – 12, </w:t>
      </w:r>
      <w:proofErr w:type="spellStart"/>
      <w:r w:rsidR="00DD26F2" w:rsidRPr="00DD26F2">
        <w:rPr>
          <w:rFonts w:cstheme="minorHAnsi"/>
          <w:sz w:val="28"/>
          <w:szCs w:val="28"/>
        </w:rPr>
        <w:t>Алханай</w:t>
      </w:r>
      <w:proofErr w:type="spellEnd"/>
      <w:r w:rsidR="00DD26F2" w:rsidRPr="00DD26F2">
        <w:rPr>
          <w:rFonts w:cstheme="minorHAnsi"/>
          <w:sz w:val="28"/>
          <w:szCs w:val="28"/>
        </w:rPr>
        <w:t xml:space="preserve"> – 3, </w:t>
      </w:r>
      <w:proofErr w:type="spellStart"/>
      <w:r w:rsidR="00DD26F2" w:rsidRPr="00DD26F2">
        <w:rPr>
          <w:rFonts w:cstheme="minorHAnsi"/>
          <w:sz w:val="28"/>
          <w:szCs w:val="28"/>
        </w:rPr>
        <w:t>Токчин</w:t>
      </w:r>
      <w:proofErr w:type="spellEnd"/>
      <w:r w:rsidR="00DD26F2" w:rsidRPr="00DD26F2">
        <w:rPr>
          <w:rFonts w:cstheme="minorHAnsi"/>
          <w:sz w:val="28"/>
          <w:szCs w:val="28"/>
        </w:rPr>
        <w:t xml:space="preserve"> – 3, </w:t>
      </w:r>
      <w:proofErr w:type="spellStart"/>
      <w:r w:rsidR="00DD26F2" w:rsidRPr="00DD26F2">
        <w:rPr>
          <w:rFonts w:cstheme="minorHAnsi"/>
          <w:sz w:val="28"/>
          <w:szCs w:val="28"/>
        </w:rPr>
        <w:t>Зуткулей</w:t>
      </w:r>
      <w:proofErr w:type="spellEnd"/>
      <w:r w:rsidR="00DD26F2" w:rsidRPr="00DD26F2">
        <w:rPr>
          <w:rFonts w:cstheme="minorHAnsi"/>
          <w:sz w:val="28"/>
          <w:szCs w:val="28"/>
        </w:rPr>
        <w:t xml:space="preserve"> – 1, </w:t>
      </w:r>
      <w:proofErr w:type="spellStart"/>
      <w:r w:rsidR="00DD26F2" w:rsidRPr="00DD26F2">
        <w:rPr>
          <w:rFonts w:cstheme="minorHAnsi"/>
          <w:sz w:val="28"/>
          <w:szCs w:val="28"/>
        </w:rPr>
        <w:t>Узон</w:t>
      </w:r>
      <w:proofErr w:type="spellEnd"/>
      <w:r w:rsidR="00DD26F2" w:rsidRPr="00DD26F2">
        <w:rPr>
          <w:rFonts w:cstheme="minorHAnsi"/>
          <w:sz w:val="28"/>
          <w:szCs w:val="28"/>
        </w:rPr>
        <w:t xml:space="preserve"> – 1, </w:t>
      </w:r>
      <w:proofErr w:type="spellStart"/>
      <w:r w:rsidR="00DD26F2" w:rsidRPr="00DD26F2">
        <w:rPr>
          <w:rFonts w:cstheme="minorHAnsi"/>
          <w:sz w:val="28"/>
          <w:szCs w:val="28"/>
        </w:rPr>
        <w:t>Иля</w:t>
      </w:r>
      <w:proofErr w:type="spellEnd"/>
      <w:r w:rsidR="00DD26F2" w:rsidRPr="00DD26F2">
        <w:rPr>
          <w:rFonts w:cstheme="minorHAnsi"/>
          <w:sz w:val="28"/>
          <w:szCs w:val="28"/>
        </w:rPr>
        <w:t xml:space="preserve"> - 1. Произведена выплата субсидии 11 молодым семьям на общую сумму 5 210,12 тыс. рублей, из них федеральный бюджет – 3 053,65 тыс. рублей; краевой бюджет – 1 414,55 тыс. рублей; местный бюджет – 741,92 тыс. рублей. На сегодняшний день состоят в очереди на улучшение жилищных условий 60 молодых семей. </w:t>
      </w:r>
    </w:p>
    <w:p w:rsidR="00DD26F2" w:rsidRPr="00DD26F2" w:rsidRDefault="00C621BD" w:rsidP="00C621BD">
      <w:pPr>
        <w:pStyle w:val="a3"/>
        <w:ind w:left="-284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</w:t>
      </w:r>
      <w:r w:rsidR="00DD26F2" w:rsidRPr="00DD26F2">
        <w:rPr>
          <w:rFonts w:cstheme="minorHAnsi"/>
          <w:sz w:val="28"/>
          <w:szCs w:val="28"/>
        </w:rPr>
        <w:t xml:space="preserve">На 2025 год подана заявка в Министерство строительства, дорожного хозяйства и транспорта Забайкальского края на получение 25 сертификатов для молодых семей. Уровень </w:t>
      </w:r>
      <w:proofErr w:type="spellStart"/>
      <w:r w:rsidR="00DD26F2" w:rsidRPr="00DD26F2">
        <w:rPr>
          <w:rFonts w:cstheme="minorHAnsi"/>
          <w:sz w:val="28"/>
          <w:szCs w:val="28"/>
        </w:rPr>
        <w:t>софинансирования</w:t>
      </w:r>
      <w:proofErr w:type="spellEnd"/>
      <w:r w:rsidR="00DD26F2" w:rsidRPr="00DD26F2">
        <w:rPr>
          <w:rFonts w:cstheme="minorHAnsi"/>
          <w:sz w:val="28"/>
          <w:szCs w:val="28"/>
        </w:rPr>
        <w:t xml:space="preserve"> мероприятий из местного бюджета составляет 1 500,0 тыс. рублей.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lastRenderedPageBreak/>
        <w:t xml:space="preserve">По подпрограмме «Обеспечение жильем молодых семей в возрасте до 36 лет» в 2024 году выдано 21 </w:t>
      </w:r>
      <w:proofErr w:type="gramStart"/>
      <w:r w:rsidRPr="00DD26F2">
        <w:rPr>
          <w:rFonts w:cstheme="minorHAnsi"/>
          <w:sz w:val="28"/>
          <w:szCs w:val="28"/>
        </w:rPr>
        <w:t>свидетельство</w:t>
      </w:r>
      <w:proofErr w:type="gramEnd"/>
      <w:r w:rsidRPr="00DD26F2">
        <w:rPr>
          <w:rFonts w:cstheme="minorHAnsi"/>
          <w:sz w:val="28"/>
          <w:szCs w:val="28"/>
        </w:rPr>
        <w:t xml:space="preserve"> в том числе по сельским поселениям: Дульдурга – 12, </w:t>
      </w:r>
      <w:proofErr w:type="spellStart"/>
      <w:r w:rsidRPr="00DD26F2">
        <w:rPr>
          <w:rFonts w:cstheme="minorHAnsi"/>
          <w:sz w:val="28"/>
          <w:szCs w:val="28"/>
        </w:rPr>
        <w:t>Алханай</w:t>
      </w:r>
      <w:proofErr w:type="spellEnd"/>
      <w:r w:rsidRPr="00DD26F2">
        <w:rPr>
          <w:rFonts w:cstheme="minorHAnsi"/>
          <w:sz w:val="28"/>
          <w:szCs w:val="28"/>
        </w:rPr>
        <w:t xml:space="preserve"> – 3, </w:t>
      </w:r>
      <w:proofErr w:type="spellStart"/>
      <w:r w:rsidRPr="00DD26F2">
        <w:rPr>
          <w:rFonts w:cstheme="minorHAnsi"/>
          <w:sz w:val="28"/>
          <w:szCs w:val="28"/>
        </w:rPr>
        <w:t>Токчин</w:t>
      </w:r>
      <w:proofErr w:type="spellEnd"/>
      <w:r w:rsidRPr="00DD26F2">
        <w:rPr>
          <w:rFonts w:cstheme="minorHAnsi"/>
          <w:sz w:val="28"/>
          <w:szCs w:val="28"/>
        </w:rPr>
        <w:t xml:space="preserve"> – 3, </w:t>
      </w:r>
      <w:proofErr w:type="spellStart"/>
      <w:r w:rsidRPr="00DD26F2">
        <w:rPr>
          <w:rFonts w:cstheme="minorHAnsi"/>
          <w:sz w:val="28"/>
          <w:szCs w:val="28"/>
        </w:rPr>
        <w:t>Зуткулей</w:t>
      </w:r>
      <w:proofErr w:type="spellEnd"/>
      <w:r w:rsidRPr="00DD26F2">
        <w:rPr>
          <w:rFonts w:cstheme="minorHAnsi"/>
          <w:sz w:val="28"/>
          <w:szCs w:val="28"/>
        </w:rPr>
        <w:t xml:space="preserve"> – 1, </w:t>
      </w:r>
      <w:proofErr w:type="spellStart"/>
      <w:r w:rsidRPr="00DD26F2">
        <w:rPr>
          <w:rFonts w:cstheme="minorHAnsi"/>
          <w:sz w:val="28"/>
          <w:szCs w:val="28"/>
        </w:rPr>
        <w:t>Узон</w:t>
      </w:r>
      <w:proofErr w:type="spellEnd"/>
      <w:r w:rsidRPr="00DD26F2">
        <w:rPr>
          <w:rFonts w:cstheme="minorHAnsi"/>
          <w:sz w:val="28"/>
          <w:szCs w:val="28"/>
        </w:rPr>
        <w:t xml:space="preserve"> – 1, </w:t>
      </w:r>
      <w:proofErr w:type="spellStart"/>
      <w:r w:rsidRPr="00DD26F2">
        <w:rPr>
          <w:rFonts w:cstheme="minorHAnsi"/>
          <w:sz w:val="28"/>
          <w:szCs w:val="28"/>
        </w:rPr>
        <w:t>Иля</w:t>
      </w:r>
      <w:proofErr w:type="spellEnd"/>
      <w:r w:rsidRPr="00DD26F2">
        <w:rPr>
          <w:rFonts w:cstheme="minorHAnsi"/>
          <w:sz w:val="28"/>
          <w:szCs w:val="28"/>
        </w:rPr>
        <w:t xml:space="preserve"> - 1. Произведена выплата субсидии 11 молодым семьям на общую сумму 5 210,65 тыс. рублей, из них федеральный бюджет – 3 053,65 тыс. рублей; краевой бюджет – 1 414,55 тыс. рублей; местный бюджет – 741,92 тыс. рублей. На сегодняшний день состоят в очереди на улучшение жилищных условий 60 молодых семей. 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 xml:space="preserve">На 2025 год подана заявка в Министерство строительства, дорожного хозяйства и транспорта Забайкальского края на получение 25 сертификатов для молодых семей. Уровень </w:t>
      </w:r>
      <w:proofErr w:type="spellStart"/>
      <w:r w:rsidRPr="00DD26F2">
        <w:rPr>
          <w:rFonts w:cstheme="minorHAnsi"/>
          <w:sz w:val="28"/>
          <w:szCs w:val="28"/>
        </w:rPr>
        <w:t>софинансирования</w:t>
      </w:r>
      <w:proofErr w:type="spellEnd"/>
      <w:r w:rsidRPr="00DD26F2">
        <w:rPr>
          <w:rFonts w:cstheme="minorHAnsi"/>
          <w:sz w:val="28"/>
          <w:szCs w:val="28"/>
        </w:rPr>
        <w:t xml:space="preserve"> мероприятий из местного бюджета составляет 1 500,0 тыс. рублей.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color w:val="FF0000"/>
          <w:sz w:val="28"/>
          <w:szCs w:val="28"/>
        </w:rPr>
      </w:pPr>
      <w:proofErr w:type="gramStart"/>
      <w:r w:rsidRPr="00DD26F2">
        <w:rPr>
          <w:rFonts w:cstheme="minorHAnsi"/>
          <w:color w:val="FF0000"/>
          <w:sz w:val="28"/>
          <w:szCs w:val="28"/>
        </w:rPr>
        <w:t>В 2023 году было выдано 15 уведомлений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1 уведомление о соответствии построенных или реконструированных объектов индивидуального жилищного строительства или садового</w:t>
      </w:r>
      <w:proofErr w:type="gramEnd"/>
      <w:r w:rsidRPr="00DD26F2">
        <w:rPr>
          <w:rFonts w:cstheme="minorHAnsi"/>
          <w:color w:val="FF0000"/>
          <w:sz w:val="28"/>
          <w:szCs w:val="28"/>
        </w:rPr>
        <w:t xml:space="preserve"> дома требованиям законодательства о градостроительной деятельности, выдан 1 градостроительный план земельного участка.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>Организацией транспортных услуг населению занимается МАУ «Центр административного и материально-технического обеспечения» администрации муниципального района «</w:t>
      </w:r>
      <w:proofErr w:type="spellStart"/>
      <w:r w:rsidRPr="00DD26F2">
        <w:rPr>
          <w:rFonts w:cstheme="minorHAnsi"/>
          <w:sz w:val="28"/>
          <w:szCs w:val="28"/>
        </w:rPr>
        <w:t>Дульдургинский</w:t>
      </w:r>
      <w:proofErr w:type="spellEnd"/>
      <w:r w:rsidRPr="00DD26F2">
        <w:rPr>
          <w:rFonts w:cstheme="minorHAnsi"/>
          <w:sz w:val="28"/>
          <w:szCs w:val="28"/>
        </w:rPr>
        <w:t xml:space="preserve"> район». Функционируют муниципальные маршруты: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>- Дульдурга-Ара-</w:t>
      </w:r>
      <w:proofErr w:type="spellStart"/>
      <w:r w:rsidRPr="00DD26F2">
        <w:rPr>
          <w:rFonts w:cstheme="minorHAnsi"/>
          <w:sz w:val="28"/>
          <w:szCs w:val="28"/>
        </w:rPr>
        <w:t>Иля</w:t>
      </w:r>
      <w:proofErr w:type="spellEnd"/>
      <w:r w:rsidRPr="00DD26F2">
        <w:rPr>
          <w:rFonts w:cstheme="minorHAnsi"/>
          <w:sz w:val="28"/>
          <w:szCs w:val="28"/>
        </w:rPr>
        <w:t xml:space="preserve"> (дни следования – вторник);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 xml:space="preserve">- Дульдурга – </w:t>
      </w:r>
      <w:proofErr w:type="spellStart"/>
      <w:r w:rsidRPr="00DD26F2">
        <w:rPr>
          <w:rFonts w:cstheme="minorHAnsi"/>
          <w:sz w:val="28"/>
          <w:szCs w:val="28"/>
        </w:rPr>
        <w:t>Токчин</w:t>
      </w:r>
      <w:proofErr w:type="spellEnd"/>
      <w:r w:rsidRPr="00DD26F2">
        <w:rPr>
          <w:rFonts w:cstheme="minorHAnsi"/>
          <w:sz w:val="28"/>
          <w:szCs w:val="28"/>
        </w:rPr>
        <w:t xml:space="preserve"> (дни следования – понедельник);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 xml:space="preserve">- </w:t>
      </w:r>
      <w:proofErr w:type="spellStart"/>
      <w:r w:rsidRPr="00DD26F2">
        <w:rPr>
          <w:rFonts w:cstheme="minorHAnsi"/>
          <w:sz w:val="28"/>
          <w:szCs w:val="28"/>
        </w:rPr>
        <w:t>внутрипоселковый</w:t>
      </w:r>
      <w:proofErr w:type="spellEnd"/>
      <w:r w:rsidRPr="00DD26F2">
        <w:rPr>
          <w:rFonts w:cstheme="minorHAnsi"/>
          <w:sz w:val="28"/>
          <w:szCs w:val="28"/>
        </w:rPr>
        <w:t xml:space="preserve"> маршрут </w:t>
      </w:r>
      <w:proofErr w:type="gramStart"/>
      <w:r w:rsidRPr="00DD26F2">
        <w:rPr>
          <w:rFonts w:cstheme="minorHAnsi"/>
          <w:sz w:val="28"/>
          <w:szCs w:val="28"/>
        </w:rPr>
        <w:t>по</w:t>
      </w:r>
      <w:proofErr w:type="gramEnd"/>
      <w:r w:rsidRPr="00DD26F2">
        <w:rPr>
          <w:rFonts w:cstheme="minorHAnsi"/>
          <w:sz w:val="28"/>
          <w:szCs w:val="28"/>
        </w:rPr>
        <w:t xml:space="preserve"> </w:t>
      </w:r>
      <w:proofErr w:type="gramStart"/>
      <w:r w:rsidRPr="00DD26F2">
        <w:rPr>
          <w:rFonts w:cstheme="minorHAnsi"/>
          <w:sz w:val="28"/>
          <w:szCs w:val="28"/>
        </w:rPr>
        <w:t>с</w:t>
      </w:r>
      <w:proofErr w:type="gramEnd"/>
      <w:r w:rsidRPr="00DD26F2">
        <w:rPr>
          <w:rFonts w:cstheme="minorHAnsi"/>
          <w:sz w:val="28"/>
          <w:szCs w:val="28"/>
        </w:rPr>
        <w:t>. Дульдурга – (дни следования - ежедневно по утрам кроме субботы и воскресенья);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  <w:r w:rsidRPr="00DD26F2">
        <w:rPr>
          <w:rFonts w:cstheme="minorHAnsi"/>
          <w:sz w:val="28"/>
          <w:szCs w:val="28"/>
        </w:rPr>
        <w:t xml:space="preserve">В 2024 году открыт маршрут Дульдурга - </w:t>
      </w:r>
      <w:proofErr w:type="spellStart"/>
      <w:r w:rsidRPr="00DD26F2">
        <w:rPr>
          <w:rFonts w:cstheme="minorHAnsi"/>
          <w:sz w:val="28"/>
          <w:szCs w:val="28"/>
        </w:rPr>
        <w:t>Зуткулей</w:t>
      </w:r>
      <w:proofErr w:type="spellEnd"/>
      <w:r w:rsidRPr="00DD26F2">
        <w:rPr>
          <w:rFonts w:cstheme="minorHAnsi"/>
          <w:sz w:val="28"/>
          <w:szCs w:val="28"/>
        </w:rPr>
        <w:t xml:space="preserve">. Планируется открытие новых маршрутов Дульдурга - </w:t>
      </w:r>
      <w:proofErr w:type="spellStart"/>
      <w:r w:rsidRPr="00DD26F2">
        <w:rPr>
          <w:rFonts w:cstheme="minorHAnsi"/>
          <w:sz w:val="28"/>
          <w:szCs w:val="28"/>
        </w:rPr>
        <w:t>Алханай</w:t>
      </w:r>
      <w:proofErr w:type="spellEnd"/>
      <w:r w:rsidRPr="00DD26F2">
        <w:rPr>
          <w:rFonts w:cstheme="minorHAnsi"/>
          <w:sz w:val="28"/>
          <w:szCs w:val="28"/>
        </w:rPr>
        <w:t xml:space="preserve">, Дульдурга - </w:t>
      </w:r>
      <w:proofErr w:type="spellStart"/>
      <w:r w:rsidRPr="00DD26F2">
        <w:rPr>
          <w:rFonts w:cstheme="minorHAnsi"/>
          <w:sz w:val="28"/>
          <w:szCs w:val="28"/>
        </w:rPr>
        <w:t>Узон</w:t>
      </w:r>
      <w:proofErr w:type="spellEnd"/>
      <w:r w:rsidRPr="00DD26F2">
        <w:rPr>
          <w:rFonts w:cstheme="minorHAnsi"/>
          <w:sz w:val="28"/>
          <w:szCs w:val="28"/>
        </w:rPr>
        <w:t xml:space="preserve">. </w:t>
      </w:r>
    </w:p>
    <w:p w:rsidR="00DD26F2" w:rsidRPr="00DD26F2" w:rsidRDefault="00DD26F2" w:rsidP="00DD26F2">
      <w:pPr>
        <w:pStyle w:val="a3"/>
        <w:ind w:left="-284" w:firstLine="710"/>
        <w:jc w:val="both"/>
        <w:rPr>
          <w:rFonts w:cstheme="minorHAnsi"/>
          <w:sz w:val="28"/>
          <w:szCs w:val="28"/>
        </w:rPr>
      </w:pPr>
    </w:p>
    <w:p w:rsidR="00DD26F2" w:rsidRDefault="00DD26F2" w:rsidP="00DD26F2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p w:rsidR="00DD26F2" w:rsidRPr="00C621BD" w:rsidRDefault="00DD26F2" w:rsidP="00C621BD">
      <w:pPr>
        <w:pStyle w:val="a3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8"/>
          <w:szCs w:val="28"/>
        </w:rPr>
        <w:t>Начальник управления                                                                    Н.Д. Шагдаров</w:t>
      </w:r>
    </w:p>
    <w:p w:rsidR="00DD26F2" w:rsidRDefault="00DD26F2" w:rsidP="00DD26F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DD26F2" w:rsidRDefault="00DD26F2" w:rsidP="00DD26F2">
      <w:pPr>
        <w:rPr>
          <w:rFonts w:ascii="Times New Roman" w:hAnsi="Times New Roman"/>
          <w:sz w:val="28"/>
          <w:szCs w:val="28"/>
        </w:rPr>
      </w:pPr>
    </w:p>
    <w:p w:rsidR="00DD26F2" w:rsidRDefault="00DD26F2" w:rsidP="00DD26F2">
      <w:pPr>
        <w:rPr>
          <w:rFonts w:ascii="Times New Roman" w:hAnsi="Times New Roman"/>
          <w:sz w:val="28"/>
          <w:szCs w:val="28"/>
        </w:rPr>
      </w:pPr>
    </w:p>
    <w:p w:rsidR="00DD26F2" w:rsidRDefault="00DD26F2" w:rsidP="00DD26F2">
      <w:pPr>
        <w:jc w:val="center"/>
        <w:rPr>
          <w:rFonts w:ascii="Times New Roman" w:hAnsi="Times New Roman"/>
          <w:sz w:val="28"/>
          <w:szCs w:val="28"/>
        </w:rPr>
      </w:pPr>
    </w:p>
    <w:p w:rsidR="00DD26F2" w:rsidRDefault="00DD26F2" w:rsidP="00DD26F2">
      <w:pPr>
        <w:jc w:val="center"/>
        <w:rPr>
          <w:rFonts w:ascii="Times New Roman" w:hAnsi="Times New Roman"/>
          <w:sz w:val="28"/>
          <w:szCs w:val="28"/>
        </w:rPr>
      </w:pPr>
    </w:p>
    <w:p w:rsidR="00DD26F2" w:rsidRDefault="00DD26F2" w:rsidP="00DD26F2">
      <w:pPr>
        <w:jc w:val="center"/>
        <w:rPr>
          <w:rFonts w:ascii="Times New Roman" w:hAnsi="Times New Roman"/>
          <w:sz w:val="28"/>
          <w:szCs w:val="28"/>
        </w:rPr>
      </w:pPr>
    </w:p>
    <w:p w:rsidR="00DD26F2" w:rsidRDefault="00DD26F2" w:rsidP="00DD26F2">
      <w:pPr>
        <w:jc w:val="center"/>
        <w:rPr>
          <w:rFonts w:ascii="Times New Roman" w:hAnsi="Times New Roman"/>
          <w:sz w:val="28"/>
          <w:szCs w:val="28"/>
        </w:rPr>
      </w:pPr>
    </w:p>
    <w:p w:rsidR="00DD26F2" w:rsidRDefault="00DD26F2" w:rsidP="00DD26F2">
      <w:pPr>
        <w:jc w:val="center"/>
        <w:rPr>
          <w:rFonts w:ascii="Times New Roman" w:hAnsi="Times New Roman"/>
          <w:sz w:val="28"/>
          <w:szCs w:val="28"/>
        </w:rPr>
      </w:pPr>
    </w:p>
    <w:p w:rsidR="00DD26F2" w:rsidRDefault="00DD26F2" w:rsidP="007F436C">
      <w:pPr>
        <w:rPr>
          <w:rFonts w:ascii="Times New Roman" w:hAnsi="Times New Roman"/>
          <w:sz w:val="28"/>
          <w:szCs w:val="28"/>
        </w:rPr>
      </w:pPr>
    </w:p>
    <w:p w:rsidR="00DD26F2" w:rsidRDefault="00DD26F2" w:rsidP="00DD26F2">
      <w:pPr>
        <w:jc w:val="center"/>
        <w:rPr>
          <w:rFonts w:ascii="Times New Roman" w:hAnsi="Times New Roman"/>
          <w:sz w:val="28"/>
          <w:szCs w:val="28"/>
        </w:rPr>
      </w:pPr>
    </w:p>
    <w:p w:rsidR="00DD26F2" w:rsidRDefault="00DD26F2" w:rsidP="00DD26F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Планы и задачи управления на 2025 год</w:t>
      </w:r>
    </w:p>
    <w:p w:rsidR="00DD26F2" w:rsidRDefault="00DD26F2" w:rsidP="00DD26F2">
      <w:pPr>
        <w:pStyle w:val="a3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DD26F2" w:rsidRDefault="00DD26F2" w:rsidP="00DD26F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 штатном режиме провести отопительный сезон 2025-2026 </w:t>
      </w:r>
      <w:proofErr w:type="spellStart"/>
      <w:r>
        <w:rPr>
          <w:rFonts w:ascii="Times New Roman" w:hAnsi="Times New Roman"/>
          <w:sz w:val="28"/>
          <w:szCs w:val="28"/>
        </w:rPr>
        <w:t>г.г</w:t>
      </w:r>
      <w:proofErr w:type="spellEnd"/>
      <w:r>
        <w:rPr>
          <w:rFonts w:ascii="Times New Roman" w:hAnsi="Times New Roman"/>
          <w:sz w:val="28"/>
          <w:szCs w:val="28"/>
        </w:rPr>
        <w:t>. без сбоев и аварий.</w:t>
      </w:r>
    </w:p>
    <w:p w:rsidR="00DD26F2" w:rsidRDefault="00DD26F2" w:rsidP="00DD26F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  <w:t xml:space="preserve">Проведение ремонтных работ по подготовке к отопительному сезону 2025-2026 </w:t>
      </w:r>
      <w:proofErr w:type="spellStart"/>
      <w:r>
        <w:rPr>
          <w:rFonts w:ascii="Times New Roman" w:hAnsi="Times New Roman"/>
          <w:sz w:val="28"/>
          <w:szCs w:val="28"/>
        </w:rPr>
        <w:t>г.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. </w:t>
      </w:r>
    </w:p>
    <w:p w:rsidR="00DD26F2" w:rsidRDefault="00DD26F2" w:rsidP="00DD26F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концессионных соглашений.</w:t>
      </w:r>
    </w:p>
    <w:p w:rsidR="00DD26F2" w:rsidRDefault="00DD26F2" w:rsidP="00DD26F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ab/>
        <w:t>Реализация муниципальной программы «Модернизация объектов коммунальной инфраструктуры 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Дульдургинский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район».</w:t>
      </w:r>
    </w:p>
    <w:p w:rsidR="00DD26F2" w:rsidRDefault="00DD26F2" w:rsidP="00DD26F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ab/>
        <w:t>Реализация муниципальной программы «Благоустройство населенных пунктов 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Дульдургинский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район».</w:t>
      </w:r>
    </w:p>
    <w:p w:rsidR="00DD26F2" w:rsidRDefault="00DD26F2" w:rsidP="00DD26F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ab/>
        <w:t>Реализация программы «Формирование современной комфортной городской среды» на 2025 год на территории сельского поселения «Дульдурга».</w:t>
      </w:r>
    </w:p>
    <w:p w:rsidR="00DD26F2" w:rsidRDefault="00DD26F2" w:rsidP="00DD26F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Актуализация схем водоснабжения и водоотведения.</w:t>
      </w:r>
    </w:p>
    <w:p w:rsidR="00DD26F2" w:rsidRDefault="00DD26F2" w:rsidP="00DD26F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Реализация муниципальной подпрограммы «Обеспечение жильем молодых семей».</w:t>
      </w:r>
    </w:p>
    <w:p w:rsidR="00DD26F2" w:rsidRDefault="00DD26F2" w:rsidP="00DD26F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>
        <w:rPr>
          <w:rFonts w:ascii="Times New Roman" w:hAnsi="Times New Roman"/>
          <w:b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Проведение ремонтов автомобильных дорог местного значения с устройством асфальтобетонного в рамках выделенных субсидий из дорожного фонда Забайкальского края.</w:t>
      </w:r>
    </w:p>
    <w:p w:rsidR="00DD26F2" w:rsidRDefault="00DD26F2" w:rsidP="00DD26F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</w:t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Проведение ремонтов автомобильных дорог местного значения в рамках освоения средств дорожного фонда 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Дульдургинский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район».</w:t>
      </w:r>
    </w:p>
    <w:p w:rsidR="00DD26F2" w:rsidRDefault="00DD26F2" w:rsidP="00DD26F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Участие в Национальной программе развития Дальнего Востока России на период до 2025 года и на перспективу до 2035 года о расселении аварийного жилого фонда, признанного после 1 января 2017 года.</w:t>
      </w:r>
    </w:p>
    <w:p w:rsidR="00DD26F2" w:rsidRDefault="00DD26F2" w:rsidP="00DD26F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53578" w:rsidRPr="006547E5" w:rsidRDefault="00D53578" w:rsidP="00D53578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</w:t>
      </w:r>
    </w:p>
    <w:p w:rsidR="008B6743" w:rsidRPr="006547E5" w:rsidRDefault="008B6743" w:rsidP="00FE05E1">
      <w:pPr>
        <w:ind w:left="-567" w:firstLine="1276"/>
        <w:jc w:val="both"/>
        <w:rPr>
          <w:rFonts w:ascii="Times New Roman" w:hAnsi="Times New Roman"/>
          <w:b/>
          <w:lang w:eastAsia="ru-RU"/>
        </w:rPr>
      </w:pPr>
    </w:p>
    <w:p w:rsidR="00FE39C6" w:rsidRPr="007D66EA" w:rsidRDefault="00FE39C6" w:rsidP="00FE05E1">
      <w:pPr>
        <w:ind w:left="-567" w:firstLine="1276"/>
        <w:jc w:val="both"/>
        <w:rPr>
          <w:rFonts w:eastAsia="Times New Roman" w:cstheme="minorHAnsi"/>
          <w:sz w:val="28"/>
          <w:szCs w:val="28"/>
          <w:lang w:eastAsia="ru-RU"/>
        </w:rPr>
      </w:pPr>
    </w:p>
    <w:sectPr w:rsidR="00FE39C6" w:rsidRPr="007D66EA" w:rsidSect="0072797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D02429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C053092"/>
    <w:multiLevelType w:val="hybridMultilevel"/>
    <w:tmpl w:val="77C66E4C"/>
    <w:lvl w:ilvl="0" w:tplc="3C027C6A">
      <w:start w:val="2"/>
      <w:numFmt w:val="decimal"/>
      <w:lvlText w:val="%1."/>
      <w:lvlJc w:val="left"/>
      <w:pPr>
        <w:ind w:left="1764" w:hanging="360"/>
      </w:pPr>
    </w:lvl>
    <w:lvl w:ilvl="1" w:tplc="04190019">
      <w:start w:val="1"/>
      <w:numFmt w:val="lowerLetter"/>
      <w:lvlText w:val="%2."/>
      <w:lvlJc w:val="left"/>
      <w:pPr>
        <w:ind w:left="2484" w:hanging="360"/>
      </w:pPr>
    </w:lvl>
    <w:lvl w:ilvl="2" w:tplc="0419001B">
      <w:start w:val="1"/>
      <w:numFmt w:val="lowerRoman"/>
      <w:lvlText w:val="%3."/>
      <w:lvlJc w:val="right"/>
      <w:pPr>
        <w:ind w:left="3204" w:hanging="180"/>
      </w:pPr>
    </w:lvl>
    <w:lvl w:ilvl="3" w:tplc="0419000F">
      <w:start w:val="1"/>
      <w:numFmt w:val="decimal"/>
      <w:lvlText w:val="%4."/>
      <w:lvlJc w:val="left"/>
      <w:pPr>
        <w:ind w:left="3924" w:hanging="360"/>
      </w:pPr>
    </w:lvl>
    <w:lvl w:ilvl="4" w:tplc="04190019">
      <w:start w:val="1"/>
      <w:numFmt w:val="lowerLetter"/>
      <w:lvlText w:val="%5."/>
      <w:lvlJc w:val="left"/>
      <w:pPr>
        <w:ind w:left="4644" w:hanging="360"/>
      </w:pPr>
    </w:lvl>
    <w:lvl w:ilvl="5" w:tplc="0419001B">
      <w:start w:val="1"/>
      <w:numFmt w:val="lowerRoman"/>
      <w:lvlText w:val="%6."/>
      <w:lvlJc w:val="right"/>
      <w:pPr>
        <w:ind w:left="5364" w:hanging="180"/>
      </w:pPr>
    </w:lvl>
    <w:lvl w:ilvl="6" w:tplc="0419000F">
      <w:start w:val="1"/>
      <w:numFmt w:val="decimal"/>
      <w:lvlText w:val="%7."/>
      <w:lvlJc w:val="left"/>
      <w:pPr>
        <w:ind w:left="6084" w:hanging="360"/>
      </w:pPr>
    </w:lvl>
    <w:lvl w:ilvl="7" w:tplc="04190019">
      <w:start w:val="1"/>
      <w:numFmt w:val="lowerLetter"/>
      <w:lvlText w:val="%8."/>
      <w:lvlJc w:val="left"/>
      <w:pPr>
        <w:ind w:left="6804" w:hanging="360"/>
      </w:pPr>
    </w:lvl>
    <w:lvl w:ilvl="8" w:tplc="0419001B">
      <w:start w:val="1"/>
      <w:numFmt w:val="lowerRoman"/>
      <w:lvlText w:val="%9."/>
      <w:lvlJc w:val="right"/>
      <w:pPr>
        <w:ind w:left="7524" w:hanging="180"/>
      </w:pPr>
    </w:lvl>
  </w:abstractNum>
  <w:abstractNum w:abstractNumId="2">
    <w:nsid w:val="1F303072"/>
    <w:multiLevelType w:val="multilevel"/>
    <w:tmpl w:val="A5400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931C77"/>
    <w:multiLevelType w:val="singleLevel"/>
    <w:tmpl w:val="52CE3240"/>
    <w:lvl w:ilvl="0">
      <w:start w:val="1"/>
      <w:numFmt w:val="decimal"/>
      <w:suff w:val="space"/>
      <w:lvlText w:val="%1."/>
      <w:lvlJc w:val="left"/>
      <w:pPr>
        <w:ind w:left="0" w:firstLine="0"/>
      </w:pPr>
      <w:rPr>
        <w:b/>
        <w:color w:val="auto"/>
      </w:rPr>
    </w:lvl>
  </w:abstractNum>
  <w:abstractNum w:abstractNumId="4">
    <w:nsid w:val="27BC04F4"/>
    <w:multiLevelType w:val="hybridMultilevel"/>
    <w:tmpl w:val="E4A41ABC"/>
    <w:lvl w:ilvl="0" w:tplc="E37A6038">
      <w:start w:val="1"/>
      <w:numFmt w:val="decimal"/>
      <w:lvlText w:val="%1."/>
      <w:lvlJc w:val="left"/>
      <w:pPr>
        <w:ind w:left="786" w:hanging="360"/>
      </w:pPr>
      <w:rPr>
        <w:rFonts w:eastAsia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9667349"/>
    <w:multiLevelType w:val="hybridMultilevel"/>
    <w:tmpl w:val="36D63578"/>
    <w:lvl w:ilvl="0" w:tplc="C5C25F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077062"/>
    <w:multiLevelType w:val="hybridMultilevel"/>
    <w:tmpl w:val="6FA69C3E"/>
    <w:lvl w:ilvl="0" w:tplc="A052E9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3CE3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CC66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10E9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2008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EECF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A2A7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EAD6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7077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B562DE3"/>
    <w:multiLevelType w:val="hybridMultilevel"/>
    <w:tmpl w:val="C36E0A8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5C914F4"/>
    <w:multiLevelType w:val="multilevel"/>
    <w:tmpl w:val="10C23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BF6B61"/>
    <w:multiLevelType w:val="hybridMultilevel"/>
    <w:tmpl w:val="95D0B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9C6678"/>
    <w:multiLevelType w:val="multilevel"/>
    <w:tmpl w:val="C9D0D3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84" w:hanging="2160"/>
      </w:pPr>
      <w:rPr>
        <w:rFonts w:hint="default"/>
      </w:rPr>
    </w:lvl>
  </w:abstractNum>
  <w:abstractNum w:abstractNumId="11">
    <w:nsid w:val="472B0049"/>
    <w:multiLevelType w:val="hybridMultilevel"/>
    <w:tmpl w:val="44A00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E36E57"/>
    <w:multiLevelType w:val="hybridMultilevel"/>
    <w:tmpl w:val="7E3E7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0B4EB7"/>
    <w:multiLevelType w:val="hybridMultilevel"/>
    <w:tmpl w:val="AEAC9284"/>
    <w:lvl w:ilvl="0" w:tplc="76DAF8B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ACC45BA"/>
    <w:multiLevelType w:val="hybridMultilevel"/>
    <w:tmpl w:val="639E3D6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12"/>
  </w:num>
  <w:num w:numId="6">
    <w:abstractNumId w:val="10"/>
  </w:num>
  <w:num w:numId="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3"/>
  </w:num>
  <w:num w:numId="11">
    <w:abstractNumId w:val="5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</w:num>
  <w:num w:numId="15">
    <w:abstractNumId w:val="7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41BEC"/>
    <w:rsid w:val="0000294D"/>
    <w:rsid w:val="000031DC"/>
    <w:rsid w:val="000274A1"/>
    <w:rsid w:val="00030D2C"/>
    <w:rsid w:val="00056BA0"/>
    <w:rsid w:val="00056F7F"/>
    <w:rsid w:val="0006745B"/>
    <w:rsid w:val="000675BE"/>
    <w:rsid w:val="0009043E"/>
    <w:rsid w:val="00091097"/>
    <w:rsid w:val="00097972"/>
    <w:rsid w:val="00116DC7"/>
    <w:rsid w:val="00134DE7"/>
    <w:rsid w:val="00137D47"/>
    <w:rsid w:val="001535D8"/>
    <w:rsid w:val="00160075"/>
    <w:rsid w:val="00162702"/>
    <w:rsid w:val="00173E90"/>
    <w:rsid w:val="001B0963"/>
    <w:rsid w:val="001B0B40"/>
    <w:rsid w:val="001B3402"/>
    <w:rsid w:val="001B7CE2"/>
    <w:rsid w:val="001C19A2"/>
    <w:rsid w:val="001D19F3"/>
    <w:rsid w:val="001D27E0"/>
    <w:rsid w:val="001F4128"/>
    <w:rsid w:val="00216C54"/>
    <w:rsid w:val="00223D10"/>
    <w:rsid w:val="00225740"/>
    <w:rsid w:val="00226659"/>
    <w:rsid w:val="00233234"/>
    <w:rsid w:val="00233C9E"/>
    <w:rsid w:val="0025170C"/>
    <w:rsid w:val="002C01AE"/>
    <w:rsid w:val="002D4C6E"/>
    <w:rsid w:val="002E3C93"/>
    <w:rsid w:val="002E7255"/>
    <w:rsid w:val="002F6CF0"/>
    <w:rsid w:val="0030014E"/>
    <w:rsid w:val="00301A21"/>
    <w:rsid w:val="003041C2"/>
    <w:rsid w:val="003255ED"/>
    <w:rsid w:val="00340058"/>
    <w:rsid w:val="00372E27"/>
    <w:rsid w:val="003948A6"/>
    <w:rsid w:val="003E47AE"/>
    <w:rsid w:val="00410750"/>
    <w:rsid w:val="004607CA"/>
    <w:rsid w:val="00460E52"/>
    <w:rsid w:val="0046222D"/>
    <w:rsid w:val="004926D9"/>
    <w:rsid w:val="004942CA"/>
    <w:rsid w:val="00497B81"/>
    <w:rsid w:val="004B54C1"/>
    <w:rsid w:val="004B74AB"/>
    <w:rsid w:val="004C3656"/>
    <w:rsid w:val="004C49AA"/>
    <w:rsid w:val="004C5323"/>
    <w:rsid w:val="004D35F7"/>
    <w:rsid w:val="004E5E9D"/>
    <w:rsid w:val="004F51E9"/>
    <w:rsid w:val="0053067C"/>
    <w:rsid w:val="0056212F"/>
    <w:rsid w:val="005A5CE8"/>
    <w:rsid w:val="005B7BFB"/>
    <w:rsid w:val="005C08B1"/>
    <w:rsid w:val="0061122D"/>
    <w:rsid w:val="00612803"/>
    <w:rsid w:val="006306E9"/>
    <w:rsid w:val="006343D7"/>
    <w:rsid w:val="00635DF4"/>
    <w:rsid w:val="00641707"/>
    <w:rsid w:val="006547E5"/>
    <w:rsid w:val="00655C4D"/>
    <w:rsid w:val="006617A3"/>
    <w:rsid w:val="00680963"/>
    <w:rsid w:val="0068327F"/>
    <w:rsid w:val="006852CB"/>
    <w:rsid w:val="0068530E"/>
    <w:rsid w:val="006876AD"/>
    <w:rsid w:val="006956A6"/>
    <w:rsid w:val="006A288D"/>
    <w:rsid w:val="006B1E79"/>
    <w:rsid w:val="006B3F6A"/>
    <w:rsid w:val="006D2124"/>
    <w:rsid w:val="006E2681"/>
    <w:rsid w:val="006E79DD"/>
    <w:rsid w:val="006F105E"/>
    <w:rsid w:val="0070576C"/>
    <w:rsid w:val="007073E7"/>
    <w:rsid w:val="00715015"/>
    <w:rsid w:val="00722C2D"/>
    <w:rsid w:val="00724F26"/>
    <w:rsid w:val="0072797A"/>
    <w:rsid w:val="00732370"/>
    <w:rsid w:val="00741C29"/>
    <w:rsid w:val="0074780C"/>
    <w:rsid w:val="0075752E"/>
    <w:rsid w:val="00757D46"/>
    <w:rsid w:val="007734C4"/>
    <w:rsid w:val="0077672A"/>
    <w:rsid w:val="00786A70"/>
    <w:rsid w:val="007B60EB"/>
    <w:rsid w:val="007C3894"/>
    <w:rsid w:val="007D66EA"/>
    <w:rsid w:val="007E51A8"/>
    <w:rsid w:val="007F436C"/>
    <w:rsid w:val="007F7E0A"/>
    <w:rsid w:val="008009BE"/>
    <w:rsid w:val="00800B42"/>
    <w:rsid w:val="00807D03"/>
    <w:rsid w:val="00813A91"/>
    <w:rsid w:val="00814197"/>
    <w:rsid w:val="00866FD4"/>
    <w:rsid w:val="008B1873"/>
    <w:rsid w:val="008B6743"/>
    <w:rsid w:val="008C4DA9"/>
    <w:rsid w:val="008C66E1"/>
    <w:rsid w:val="008F69E3"/>
    <w:rsid w:val="00903C93"/>
    <w:rsid w:val="009201BA"/>
    <w:rsid w:val="0092110C"/>
    <w:rsid w:val="00922A81"/>
    <w:rsid w:val="00933F1A"/>
    <w:rsid w:val="009400A1"/>
    <w:rsid w:val="00941B41"/>
    <w:rsid w:val="00941BEC"/>
    <w:rsid w:val="00952ECF"/>
    <w:rsid w:val="00956E74"/>
    <w:rsid w:val="00971F53"/>
    <w:rsid w:val="00972363"/>
    <w:rsid w:val="009723B2"/>
    <w:rsid w:val="009817FA"/>
    <w:rsid w:val="0099597F"/>
    <w:rsid w:val="009A765B"/>
    <w:rsid w:val="009B3D95"/>
    <w:rsid w:val="009C1D80"/>
    <w:rsid w:val="009C1E74"/>
    <w:rsid w:val="009D2558"/>
    <w:rsid w:val="009E5A89"/>
    <w:rsid w:val="009F665B"/>
    <w:rsid w:val="00A02948"/>
    <w:rsid w:val="00A046F2"/>
    <w:rsid w:val="00A4331A"/>
    <w:rsid w:val="00A4553B"/>
    <w:rsid w:val="00A53575"/>
    <w:rsid w:val="00A61ECE"/>
    <w:rsid w:val="00A853D7"/>
    <w:rsid w:val="00AB4ECF"/>
    <w:rsid w:val="00AF3D05"/>
    <w:rsid w:val="00B20080"/>
    <w:rsid w:val="00B51FF1"/>
    <w:rsid w:val="00B56AF1"/>
    <w:rsid w:val="00B9116E"/>
    <w:rsid w:val="00BA1FE4"/>
    <w:rsid w:val="00BA41CA"/>
    <w:rsid w:val="00BB0262"/>
    <w:rsid w:val="00BB32B6"/>
    <w:rsid w:val="00BB53F1"/>
    <w:rsid w:val="00BD1C2B"/>
    <w:rsid w:val="00BD2869"/>
    <w:rsid w:val="00BE3259"/>
    <w:rsid w:val="00C30C48"/>
    <w:rsid w:val="00C50A73"/>
    <w:rsid w:val="00C55449"/>
    <w:rsid w:val="00C55653"/>
    <w:rsid w:val="00C621BD"/>
    <w:rsid w:val="00C65F79"/>
    <w:rsid w:val="00C67E61"/>
    <w:rsid w:val="00C743B8"/>
    <w:rsid w:val="00C84780"/>
    <w:rsid w:val="00C962F3"/>
    <w:rsid w:val="00C96905"/>
    <w:rsid w:val="00CC5853"/>
    <w:rsid w:val="00CF0B17"/>
    <w:rsid w:val="00D00B74"/>
    <w:rsid w:val="00D378DE"/>
    <w:rsid w:val="00D46557"/>
    <w:rsid w:val="00D53578"/>
    <w:rsid w:val="00D55D0B"/>
    <w:rsid w:val="00D76EDA"/>
    <w:rsid w:val="00D810E5"/>
    <w:rsid w:val="00D84008"/>
    <w:rsid w:val="00DC6779"/>
    <w:rsid w:val="00DD26F2"/>
    <w:rsid w:val="00DE6357"/>
    <w:rsid w:val="00E335EA"/>
    <w:rsid w:val="00E33DEA"/>
    <w:rsid w:val="00E437D7"/>
    <w:rsid w:val="00E45749"/>
    <w:rsid w:val="00E8090F"/>
    <w:rsid w:val="00E9252B"/>
    <w:rsid w:val="00E9663C"/>
    <w:rsid w:val="00EA173D"/>
    <w:rsid w:val="00EA55EC"/>
    <w:rsid w:val="00EB3343"/>
    <w:rsid w:val="00EB60EE"/>
    <w:rsid w:val="00EB73F0"/>
    <w:rsid w:val="00EC61C4"/>
    <w:rsid w:val="00EC7CB0"/>
    <w:rsid w:val="00F041FB"/>
    <w:rsid w:val="00F36DB4"/>
    <w:rsid w:val="00F54ED4"/>
    <w:rsid w:val="00F8691D"/>
    <w:rsid w:val="00FC019F"/>
    <w:rsid w:val="00FE05E1"/>
    <w:rsid w:val="00FE1DB9"/>
    <w:rsid w:val="00FE23DA"/>
    <w:rsid w:val="00FE39C6"/>
    <w:rsid w:val="00FF5859"/>
    <w:rsid w:val="00FF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E5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60E5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460E5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0E5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0E5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0E5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0E5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60E5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60E5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60E5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460E52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460E5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uiPriority w:val="9"/>
    <w:semiHidden/>
    <w:rsid w:val="00460E5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60E5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60E5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60E5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60E52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60E5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60E5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60E52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460E5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460E5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460E5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460E52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460E52"/>
    <w:rPr>
      <w:b/>
      <w:bCs/>
    </w:rPr>
  </w:style>
  <w:style w:type="character" w:styleId="aa">
    <w:name w:val="Emphasis"/>
    <w:basedOn w:val="a0"/>
    <w:uiPriority w:val="20"/>
    <w:qFormat/>
    <w:rsid w:val="00460E52"/>
    <w:rPr>
      <w:rFonts w:asciiTheme="minorHAnsi" w:hAnsiTheme="minorHAnsi"/>
      <w:b/>
      <w:i/>
      <w:iCs/>
    </w:rPr>
  </w:style>
  <w:style w:type="paragraph" w:styleId="ab">
    <w:name w:val="List Paragraph"/>
    <w:basedOn w:val="a"/>
    <w:uiPriority w:val="34"/>
    <w:qFormat/>
    <w:rsid w:val="00460E52"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sid w:val="00460E52"/>
    <w:rPr>
      <w:i/>
    </w:rPr>
  </w:style>
  <w:style w:type="character" w:customStyle="1" w:styleId="23">
    <w:name w:val="Цитата 2 Знак"/>
    <w:basedOn w:val="a0"/>
    <w:link w:val="22"/>
    <w:uiPriority w:val="29"/>
    <w:rsid w:val="00460E52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60E52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460E52"/>
    <w:rPr>
      <w:b/>
      <w:i/>
      <w:sz w:val="24"/>
    </w:rPr>
  </w:style>
  <w:style w:type="character" w:styleId="ae">
    <w:name w:val="Subtle Emphasis"/>
    <w:uiPriority w:val="19"/>
    <w:qFormat/>
    <w:rsid w:val="00460E52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460E52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460E52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460E52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460E52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460E52"/>
    <w:pPr>
      <w:outlineLvl w:val="9"/>
    </w:pPr>
  </w:style>
  <w:style w:type="table" w:customStyle="1" w:styleId="11">
    <w:name w:val="Сетка таблицы1"/>
    <w:basedOn w:val="a1"/>
    <w:next w:val="af4"/>
    <w:uiPriority w:val="59"/>
    <w:rsid w:val="00E335EA"/>
    <w:pPr>
      <w:spacing w:beforeAutospacing="1" w:afterAutospacing="1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uiPriority w:val="39"/>
    <w:rsid w:val="00E335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aliases w:val="Обычный (Web)1,Обычный (Web)11,Обычный (Web),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Знак"/>
    <w:basedOn w:val="a"/>
    <w:link w:val="24"/>
    <w:uiPriority w:val="99"/>
    <w:unhideWhenUsed/>
    <w:qFormat/>
    <w:rsid w:val="00C67E61"/>
    <w:rPr>
      <w:rFonts w:ascii="Times New Roman" w:hAnsi="Times New Roman"/>
    </w:rPr>
  </w:style>
  <w:style w:type="paragraph" w:styleId="2">
    <w:name w:val="List Bullet 2"/>
    <w:basedOn w:val="a"/>
    <w:autoRedefine/>
    <w:rsid w:val="00BD1C2B"/>
    <w:pPr>
      <w:widowControl w:val="0"/>
      <w:numPr>
        <w:numId w:val="3"/>
      </w:numPr>
      <w:autoSpaceDE w:val="0"/>
      <w:autoSpaceDN w:val="0"/>
      <w:adjustRightInd w:val="0"/>
      <w:spacing w:line="319" w:lineRule="auto"/>
      <w:ind w:left="0" w:firstLine="0"/>
      <w:jc w:val="both"/>
    </w:pPr>
    <w:rPr>
      <w:rFonts w:ascii="Times New Roman" w:eastAsia="Times New Roman" w:hAnsi="Times New Roman" w:cs="Courier New"/>
      <w:sz w:val="28"/>
      <w:szCs w:val="18"/>
      <w:lang w:eastAsia="ru-RU"/>
    </w:rPr>
  </w:style>
  <w:style w:type="table" w:customStyle="1" w:styleId="25">
    <w:name w:val="Сетка таблицы2"/>
    <w:basedOn w:val="a1"/>
    <w:next w:val="af4"/>
    <w:uiPriority w:val="59"/>
    <w:rsid w:val="002E7255"/>
    <w:rPr>
      <w:rFonts w:ascii="Times New Roman" w:eastAsia="Calibri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4"/>
    <w:uiPriority w:val="59"/>
    <w:rsid w:val="00497B81"/>
    <w:rPr>
      <w:rFonts w:ascii="Times New Roman" w:eastAsia="Calibri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4"/>
    <w:uiPriority w:val="59"/>
    <w:rsid w:val="00497B81"/>
    <w:rPr>
      <w:rFonts w:ascii="Times New Roman" w:eastAsia="Calibri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933F1A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933F1A"/>
    <w:rPr>
      <w:rFonts w:ascii="Tahoma" w:hAnsi="Tahoma" w:cs="Tahoma"/>
      <w:sz w:val="16"/>
      <w:szCs w:val="16"/>
    </w:rPr>
  </w:style>
  <w:style w:type="character" w:customStyle="1" w:styleId="s2">
    <w:name w:val="s2"/>
    <w:basedOn w:val="a0"/>
    <w:rsid w:val="00655C4D"/>
  </w:style>
  <w:style w:type="character" w:customStyle="1" w:styleId="s11">
    <w:name w:val="s11"/>
    <w:basedOn w:val="a0"/>
    <w:rsid w:val="00655C4D"/>
  </w:style>
  <w:style w:type="paragraph" w:customStyle="1" w:styleId="ConsPlusNormal">
    <w:name w:val="ConsPlusNormal"/>
    <w:rsid w:val="00B911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Без интервала1"/>
    <w:link w:val="NoSpacingChar"/>
    <w:qFormat/>
    <w:rsid w:val="00E33DEA"/>
    <w:rPr>
      <w:rFonts w:ascii="Calibri" w:eastAsia="Calibri" w:hAnsi="Calibri" w:cs="Calibri"/>
      <w:lang w:eastAsia="ru-RU"/>
    </w:rPr>
  </w:style>
  <w:style w:type="character" w:customStyle="1" w:styleId="NoSpacingChar">
    <w:name w:val="No Spacing Char"/>
    <w:basedOn w:val="a0"/>
    <w:link w:val="12"/>
    <w:locked/>
    <w:rsid w:val="00E33DEA"/>
    <w:rPr>
      <w:rFonts w:ascii="Calibri" w:eastAsia="Calibri" w:hAnsi="Calibri" w:cs="Calibri"/>
      <w:lang w:eastAsia="ru-RU"/>
    </w:rPr>
  </w:style>
  <w:style w:type="character" w:customStyle="1" w:styleId="24">
    <w:name w:val="Обычный (веб) Знак2"/>
    <w:aliases w:val="Обычный (Web)1 Знак,Обычный (Web)11 Знак,Обычный (Web) Знак,Обычный (веб) Знак Знак1,Обычный (веб) Знак1 Знак Знак1,Обычный (веб) Знак Знак Знак Знак1,Обычный (веб) Знак1 Знак Знак Знак,Обычный (веб) Знак Знак Знак Знак Знак"/>
    <w:basedOn w:val="a0"/>
    <w:link w:val="af5"/>
    <w:uiPriority w:val="99"/>
    <w:rsid w:val="00E33DEA"/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locked/>
    <w:rsid w:val="00E33DEA"/>
    <w:rPr>
      <w:sz w:val="24"/>
      <w:szCs w:val="32"/>
    </w:rPr>
  </w:style>
  <w:style w:type="character" w:styleId="af8">
    <w:name w:val="Hyperlink"/>
    <w:basedOn w:val="a0"/>
    <w:uiPriority w:val="99"/>
    <w:semiHidden/>
    <w:unhideWhenUsed/>
    <w:rsid w:val="00D810E5"/>
    <w:rPr>
      <w:color w:val="0000FF"/>
      <w:u w:val="single"/>
    </w:rPr>
  </w:style>
  <w:style w:type="character" w:customStyle="1" w:styleId="apple-converted-space">
    <w:name w:val="apple-converted-space"/>
    <w:basedOn w:val="a0"/>
    <w:rsid w:val="00D810E5"/>
  </w:style>
  <w:style w:type="character" w:customStyle="1" w:styleId="markedcontent">
    <w:name w:val="markedcontent"/>
    <w:basedOn w:val="a0"/>
    <w:rsid w:val="00D535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0889A-90E5-41E1-9271-DF46140C2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1039</TotalTime>
  <Pages>8</Pages>
  <Words>2636</Words>
  <Characters>15026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172</cp:revision>
  <cp:lastPrinted>2019-03-28T00:16:00Z</cp:lastPrinted>
  <dcterms:created xsi:type="dcterms:W3CDTF">2016-11-14T03:12:00Z</dcterms:created>
  <dcterms:modified xsi:type="dcterms:W3CDTF">2025-02-20T07:48:00Z</dcterms:modified>
</cp:coreProperties>
</file>